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27E6" w14:textId="77777777" w:rsidR="00410527" w:rsidRDefault="00E02554">
      <w:pPr>
        <w:spacing w:before="1400"/>
        <w:jc w:val="center"/>
      </w:pPr>
      <w:r>
        <w:rPr>
          <w:rFonts w:ascii="Aptos Display" w:hAnsi="Aptos Display"/>
          <w:b/>
          <w:sz w:val="56"/>
        </w:rPr>
        <w:t>AlphaOmega Technical Specifications</w:t>
      </w:r>
    </w:p>
    <w:p w14:paraId="356929C1" w14:textId="77777777" w:rsidR="00410527" w:rsidRDefault="00E02554">
      <w:pPr>
        <w:pStyle w:val="Heading2"/>
      </w:pPr>
      <w:r>
        <w:t>Document Purpose</w:t>
      </w:r>
    </w:p>
    <w:p w14:paraId="1E73A436" w14:textId="77777777" w:rsidR="00410527" w:rsidRDefault="00E02554">
      <w:pPr>
        <w:spacing w:after="120" w:line="252" w:lineRule="auto"/>
      </w:pPr>
      <w:r>
        <w:t>These Technical Specifications define how AlphaOmega is required to behave. The Architectural Standards explain what AlphaOmega is and why it is designed that way. These Technical Specifications turn that architecture into exact rules AlphaOmega must follow. The Implementation Guide explains how those rules are built in code, database technology, authentication, configuration, and other implementation mechanisms.</w:t>
      </w:r>
    </w:p>
    <w:p w14:paraId="2F26B04B" w14:textId="77777777" w:rsidR="00410527" w:rsidRDefault="00E02554">
      <w:pPr>
        <w:spacing w:after="120" w:line="252" w:lineRule="auto"/>
      </w:pPr>
      <w:r>
        <w:t>These specifications apply to the technical areas defined here, including synchronization, Source Container Refresh, Processing Jobs, database behavior, authentication, authorization, and transaction rules. Additional AlphaOmega functions shall be added to this document as their technical requirements are approved.</w:t>
      </w:r>
    </w:p>
    <w:p w14:paraId="7A46001D" w14:textId="77777777" w:rsidR="00410527" w:rsidRDefault="00E02554">
      <w:pPr>
        <w:pStyle w:val="Heading2"/>
      </w:pPr>
      <w:r>
        <w:t>How to Read These Specifications</w:t>
      </w:r>
    </w:p>
    <w:p w14:paraId="6A7F54B0" w14:textId="0EC3B8F3" w:rsidR="00410527" w:rsidRDefault="00E02554">
      <w:pPr>
        <w:spacing w:after="120" w:line="252" w:lineRule="auto"/>
      </w:pPr>
      <w:r>
        <w:t xml:space="preserve">Each chapter defines a technical responsibility, the information it receives or controls, the rules it must follow, what it must not do, and what other parts of AlphaOmega may rely on after it succeeds. </w:t>
      </w:r>
    </w:p>
    <w:p w14:paraId="31E0E364" w14:textId="77777777" w:rsidR="00410527" w:rsidRDefault="00E02554">
      <w:pPr>
        <w:spacing w:after="120" w:line="252" w:lineRule="auto"/>
      </w:pPr>
      <w:r>
        <w:t>AlphaOmega is the trusted knowledge repository. The database, synchronization process, Source Container Catalog, Knowledge Curation, Knowledge Services, and other internal functions are parts of AlphaOmega. They are not separate systems.</w:t>
      </w:r>
    </w:p>
    <w:p w14:paraId="6280FBC7" w14:textId="77777777" w:rsidR="00AE2E79" w:rsidRPr="00AF3505" w:rsidRDefault="00AE2E79" w:rsidP="00AE2E79">
      <w:pPr>
        <w:rPr>
          <w:b/>
          <w:bCs/>
        </w:rPr>
      </w:pPr>
      <w:r>
        <w:rPr>
          <w:b/>
          <w:bCs/>
        </w:rPr>
        <w:t>D</w:t>
      </w:r>
      <w:r w:rsidRPr="00AF3505">
        <w:rPr>
          <w:b/>
          <w:bCs/>
        </w:rPr>
        <w:t>ocument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805"/>
      </w:tblGrid>
      <w:tr w:rsidR="00AE2E79" w:rsidRPr="00AF3505" w14:paraId="562D7B86" w14:textId="77777777" w:rsidTr="003A40A4">
        <w:trPr>
          <w:tblCellSpacing w:w="15" w:type="dxa"/>
        </w:trPr>
        <w:tc>
          <w:tcPr>
            <w:tcW w:w="0" w:type="auto"/>
            <w:vAlign w:val="center"/>
            <w:hideMark/>
          </w:tcPr>
          <w:p w14:paraId="0947E2B4" w14:textId="77777777" w:rsidR="00AE2E79" w:rsidRPr="00AF3505" w:rsidRDefault="00AE2E79" w:rsidP="003A40A4">
            <w:r w:rsidRPr="00AF3505">
              <w:t>Version</w:t>
            </w:r>
          </w:p>
        </w:tc>
        <w:tc>
          <w:tcPr>
            <w:tcW w:w="0" w:type="auto"/>
            <w:vAlign w:val="center"/>
            <w:hideMark/>
          </w:tcPr>
          <w:p w14:paraId="25D0CBF7" w14:textId="0187A791" w:rsidR="00AE2E79" w:rsidRPr="00AF3505" w:rsidRDefault="00AE2E79" w:rsidP="003A40A4">
            <w:r>
              <w:t>2</w:t>
            </w:r>
            <w:r w:rsidRPr="00AF3505">
              <w:t>.0</w:t>
            </w:r>
          </w:p>
        </w:tc>
      </w:tr>
      <w:tr w:rsidR="00AE2E79" w:rsidRPr="00AF3505" w14:paraId="5D433108" w14:textId="77777777" w:rsidTr="003A40A4">
        <w:trPr>
          <w:tblCellSpacing w:w="15" w:type="dxa"/>
        </w:trPr>
        <w:tc>
          <w:tcPr>
            <w:tcW w:w="0" w:type="auto"/>
            <w:vAlign w:val="center"/>
            <w:hideMark/>
          </w:tcPr>
          <w:p w14:paraId="29E8B7BF" w14:textId="77777777" w:rsidR="00AE2E79" w:rsidRPr="00AF3505" w:rsidRDefault="00AE2E79" w:rsidP="003A40A4">
            <w:r w:rsidRPr="00AF3505">
              <w:t>Status</w:t>
            </w:r>
          </w:p>
        </w:tc>
        <w:tc>
          <w:tcPr>
            <w:tcW w:w="0" w:type="auto"/>
            <w:vAlign w:val="center"/>
            <w:hideMark/>
          </w:tcPr>
          <w:p w14:paraId="5FDDDBB9" w14:textId="77777777" w:rsidR="00AE2E79" w:rsidRPr="00AF3505" w:rsidRDefault="00AE2E79" w:rsidP="003A40A4">
            <w:r w:rsidRPr="00AF3505">
              <w:t>Approved</w:t>
            </w:r>
          </w:p>
        </w:tc>
      </w:tr>
      <w:tr w:rsidR="00AE2E79" w:rsidRPr="00AF3505" w14:paraId="4E98EE76" w14:textId="77777777" w:rsidTr="003A40A4">
        <w:trPr>
          <w:tblCellSpacing w:w="15" w:type="dxa"/>
        </w:trPr>
        <w:tc>
          <w:tcPr>
            <w:tcW w:w="0" w:type="auto"/>
            <w:vAlign w:val="center"/>
            <w:hideMark/>
          </w:tcPr>
          <w:p w14:paraId="75BCDE2A" w14:textId="77777777" w:rsidR="00AE2E79" w:rsidRPr="00AF3505" w:rsidRDefault="00AE2E79" w:rsidP="003A40A4">
            <w:r w:rsidRPr="00AF3505">
              <w:t>Approved By</w:t>
            </w:r>
          </w:p>
        </w:tc>
        <w:tc>
          <w:tcPr>
            <w:tcW w:w="0" w:type="auto"/>
            <w:vAlign w:val="center"/>
            <w:hideMark/>
          </w:tcPr>
          <w:p w14:paraId="69A3DE6D" w14:textId="77777777" w:rsidR="00AE2E79" w:rsidRPr="00AF3505" w:rsidRDefault="00AE2E79" w:rsidP="003A40A4">
            <w:r w:rsidRPr="00AF3505">
              <w:t>David Park</w:t>
            </w:r>
          </w:p>
        </w:tc>
      </w:tr>
      <w:tr w:rsidR="00AE2E79" w:rsidRPr="00AF3505" w14:paraId="3EC98A83" w14:textId="77777777" w:rsidTr="003A40A4">
        <w:trPr>
          <w:tblCellSpacing w:w="15" w:type="dxa"/>
        </w:trPr>
        <w:tc>
          <w:tcPr>
            <w:tcW w:w="0" w:type="auto"/>
            <w:vAlign w:val="center"/>
            <w:hideMark/>
          </w:tcPr>
          <w:p w14:paraId="5C01102A" w14:textId="77777777" w:rsidR="00AE2E79" w:rsidRPr="00AF3505" w:rsidRDefault="00AE2E79" w:rsidP="003A40A4">
            <w:r w:rsidRPr="00AF3505">
              <w:t>Approval Date</w:t>
            </w:r>
          </w:p>
        </w:tc>
        <w:tc>
          <w:tcPr>
            <w:tcW w:w="0" w:type="auto"/>
            <w:vAlign w:val="center"/>
            <w:hideMark/>
          </w:tcPr>
          <w:p w14:paraId="2FD5F94B" w14:textId="77777777" w:rsidR="00AE2E79" w:rsidRPr="00AF3505" w:rsidRDefault="00AE2E79" w:rsidP="003A40A4">
            <w:r w:rsidRPr="00AF3505">
              <w:t>September 2, 2026</w:t>
            </w:r>
          </w:p>
        </w:tc>
      </w:tr>
      <w:tr w:rsidR="00AE2E79" w:rsidRPr="00AF3505" w14:paraId="3E6D93C6" w14:textId="77777777" w:rsidTr="003A40A4">
        <w:trPr>
          <w:tblCellSpacing w:w="15" w:type="dxa"/>
        </w:trPr>
        <w:tc>
          <w:tcPr>
            <w:tcW w:w="0" w:type="auto"/>
            <w:vAlign w:val="center"/>
            <w:hideMark/>
          </w:tcPr>
          <w:p w14:paraId="54D39C61" w14:textId="77777777" w:rsidR="00AE2E79" w:rsidRPr="00AF3505" w:rsidRDefault="00AE2E79" w:rsidP="003A40A4">
            <w:r w:rsidRPr="00AF3505">
              <w:t>Effective Date</w:t>
            </w:r>
          </w:p>
        </w:tc>
        <w:tc>
          <w:tcPr>
            <w:tcW w:w="0" w:type="auto"/>
            <w:vAlign w:val="center"/>
            <w:hideMark/>
          </w:tcPr>
          <w:p w14:paraId="55231871" w14:textId="77777777" w:rsidR="00AE2E79" w:rsidRPr="00AF3505" w:rsidRDefault="00AE2E79" w:rsidP="003A40A4">
            <w:r w:rsidRPr="00AF3505">
              <w:t>September 2, 2026</w:t>
            </w:r>
          </w:p>
        </w:tc>
      </w:tr>
    </w:tbl>
    <w:p w14:paraId="1B804C0C" w14:textId="77777777" w:rsidR="00410527" w:rsidRDefault="00E02554">
      <w:r>
        <w:br w:type="page"/>
      </w:r>
    </w:p>
    <w:p w14:paraId="23F21E3C" w14:textId="77777777" w:rsidR="00410527" w:rsidRDefault="00E02554">
      <w:pPr>
        <w:pStyle w:val="Heading1"/>
      </w:pPr>
      <w:r>
        <w:lastRenderedPageBreak/>
        <w:t>1. Core Technical Rules</w:t>
      </w:r>
    </w:p>
    <w:p w14:paraId="1A7EAE47" w14:textId="77777777" w:rsidR="00410527" w:rsidRDefault="00E02554">
      <w:pPr>
        <w:pStyle w:val="Heading2"/>
      </w:pPr>
      <w:r>
        <w:t>One Responsibility, One Owner</w:t>
      </w:r>
    </w:p>
    <w:p w14:paraId="08F0A267" w14:textId="77777777" w:rsidR="00410527" w:rsidRDefault="00E02554">
      <w:pPr>
        <w:spacing w:after="120" w:line="252" w:lineRule="auto"/>
      </w:pPr>
      <w:r>
        <w:t>Every AlphaOmega function, synchronization stage, database table, and technical process shall have a clearly defined responsibility. A part of AlphaOmega shall not take over another part's responsibility merely because doing so is easier to implement.</w:t>
      </w:r>
    </w:p>
    <w:p w14:paraId="1292FD45" w14:textId="77777777" w:rsidR="00410527" w:rsidRDefault="00E02554">
      <w:pPr>
        <w:pStyle w:val="Heading2"/>
      </w:pPr>
      <w:r>
        <w:t>Use AlphaOmega's Standard Form</w:t>
      </w:r>
    </w:p>
    <w:p w14:paraId="2C0B0E38" w14:textId="77777777" w:rsidR="00410527" w:rsidRDefault="00E02554">
      <w:pPr>
        <w:spacing w:after="120" w:line="252" w:lineRule="auto"/>
      </w:pPr>
      <w:r>
        <w:t>Information received from a Source of Truth shall be converted into AlphaOmega's standard form at the boundary responsible for that conversion. After conversion, later AlphaOmega functions shall use the standard AlphaOmega representation rather than requiring knowledge of OneDrive, OneNote, or another source-specific format.</w:t>
      </w:r>
    </w:p>
    <w:p w14:paraId="276013D7" w14:textId="77777777" w:rsidR="006335BB" w:rsidRPr="006335BB" w:rsidRDefault="006335BB" w:rsidP="006335BB">
      <w:pPr>
        <w:pStyle w:val="Heading2"/>
      </w:pPr>
      <w:r w:rsidRPr="006335BB">
        <w:t>Standard Object Types</w:t>
      </w:r>
    </w:p>
    <w:p w14:paraId="2BE5F07B" w14:textId="77777777" w:rsidR="006335BB" w:rsidRPr="006335BB" w:rsidRDefault="006335BB" w:rsidP="006335BB">
      <w:pPr>
        <w:spacing w:after="120" w:line="252" w:lineRule="auto"/>
      </w:pPr>
      <w:r w:rsidRPr="006335BB">
        <w:t>AlphaOmega uses two standard object types when representing objects received from a Source of Truth:</w:t>
      </w:r>
    </w:p>
    <w:p w14:paraId="2F475C33" w14:textId="77777777" w:rsidR="006335BB" w:rsidRPr="006335BB" w:rsidRDefault="006335BB" w:rsidP="006335BB">
      <w:pPr>
        <w:spacing w:after="120" w:line="252" w:lineRule="auto"/>
      </w:pPr>
      <w:r w:rsidRPr="006335BB">
        <w:rPr>
          <w:b/>
          <w:bCs/>
        </w:rPr>
        <w:t>CONTAINER</w:t>
      </w:r>
      <w:r w:rsidRPr="006335BB">
        <w:t xml:space="preserve"> represents source structure used to organize content and establish hierarchy or synchronization scope. Examples include OneDrive folders and OneNote notebooks or sections. A CONTAINER does not become a Knowledge Object through synchronization.</w:t>
      </w:r>
    </w:p>
    <w:p w14:paraId="5FA8EF3C" w14:textId="77777777" w:rsidR="006335BB" w:rsidRPr="006335BB" w:rsidRDefault="006335BB" w:rsidP="006335BB">
      <w:pPr>
        <w:spacing w:after="120" w:line="252" w:lineRule="auto"/>
      </w:pPr>
      <w:r w:rsidRPr="006335BB">
        <w:rPr>
          <w:b/>
          <w:bCs/>
        </w:rPr>
        <w:t>CONTENT</w:t>
      </w:r>
      <w:r w:rsidRPr="006335BB">
        <w:t xml:space="preserve"> represents a source object capable of becoming a Knowledge Object. Examples include OneDrive files and OneNote pages. CONTENT may proceed through Discovery, Extraction, and Load according to the synchronization rules.</w:t>
      </w:r>
    </w:p>
    <w:p w14:paraId="6EEEC169" w14:textId="77777777" w:rsidR="006335BB" w:rsidRPr="006335BB" w:rsidRDefault="006335BB" w:rsidP="006335BB">
      <w:pPr>
        <w:spacing w:after="120" w:line="252" w:lineRule="auto"/>
      </w:pPr>
      <w:r w:rsidRPr="006335BB">
        <w:t>The Translator converts source-specific object types into CONTAINER or CONTENT so later AlphaOmega functions can work with the same object types regardless of the Source of Truth.</w:t>
      </w:r>
    </w:p>
    <w:p w14:paraId="3F2D3F21" w14:textId="77777777" w:rsidR="00410527" w:rsidRDefault="00E02554">
      <w:pPr>
        <w:pStyle w:val="Heading2"/>
      </w:pPr>
      <w:r>
        <w:t>Preserve Validated Information</w:t>
      </w:r>
    </w:p>
    <w:p w14:paraId="45DBA516" w14:textId="77777777" w:rsidR="00410527" w:rsidRDefault="00E02554">
      <w:pPr>
        <w:spacing w:after="120" w:line="252" w:lineRule="auto"/>
      </w:pPr>
      <w:r>
        <w:t>When an AlphaOmega function creates information it owns and successfully validates it, later functions shall use that validated information rather than recreating or silently changing it. If the information is wrong, the responsible function shall correct it.</w:t>
      </w:r>
    </w:p>
    <w:p w14:paraId="16591D81" w14:textId="77777777" w:rsidR="00410527" w:rsidRDefault="00E02554">
      <w:pPr>
        <w:pStyle w:val="Heading2"/>
      </w:pPr>
      <w:r>
        <w:t>Keep Source Facts Separate from Generated Knowledge</w:t>
      </w:r>
    </w:p>
    <w:p w14:paraId="73CD8F8A" w14:textId="77777777" w:rsidR="00410527" w:rsidRDefault="00E02554">
      <w:pPr>
        <w:spacing w:after="120" w:line="252" w:lineRule="auto"/>
      </w:pPr>
      <w:r>
        <w:t>Facts copied or observed from a Source of Truth shall remain separate from information AlphaOmega later creates from those facts. Generated Knowledge such as summaries, embeddings, OCR results, extracted entities, duplicate analysis, meaning-based relationships, and knowledge graphs shall not be stored as though it came directly from the Source of Truth.</w:t>
      </w:r>
    </w:p>
    <w:p w14:paraId="30088B62" w14:textId="77777777" w:rsidR="00410527" w:rsidRDefault="00E02554">
      <w:pPr>
        <w:pStyle w:val="Heading2"/>
      </w:pPr>
      <w:r>
        <w:t>Fail Clearly</w:t>
      </w:r>
    </w:p>
    <w:p w14:paraId="52D7F7F5" w14:textId="77777777" w:rsidR="00410527" w:rsidRDefault="00E02554">
      <w:pPr>
        <w:spacing w:after="120" w:line="252" w:lineRule="auto"/>
      </w:pPr>
      <w:r>
        <w:t>AlphaOmega shall not manufacture trusted state when required information is missing, incomplete, invalid, or unavailable. A failure shall be reported at the level where it occurred and shall stop any later work that depends on the failed result.</w:t>
      </w:r>
    </w:p>
    <w:p w14:paraId="4250452D" w14:textId="77777777" w:rsidR="00410527" w:rsidRDefault="00E02554">
      <w:pPr>
        <w:pStyle w:val="Heading1"/>
      </w:pPr>
      <w:r>
        <w:t>2. Processing Jobs and Operation Records</w:t>
      </w:r>
    </w:p>
    <w:p w14:paraId="1C7A9AA7" w14:textId="77777777" w:rsidR="00410527" w:rsidRDefault="00E02554">
      <w:pPr>
        <w:pStyle w:val="Heading2"/>
      </w:pPr>
      <w:r>
        <w:t>Processing Job</w:t>
      </w:r>
    </w:p>
    <w:p w14:paraId="1928C933" w14:textId="77777777" w:rsidR="0067508D" w:rsidRPr="0067508D" w:rsidRDefault="0067508D" w:rsidP="0067508D">
      <w:pPr>
        <w:spacing w:after="120" w:line="252" w:lineRule="auto"/>
      </w:pPr>
      <w:r w:rsidRPr="0067508D">
        <w:t>A Processing Job is AlphaOmega's general record that tracked work was performed. It records the lifecycle of an operation, including whether the operation is running, completed, or failed. A Processing Job is a record of the work. It is not the code that performs the work.</w:t>
      </w:r>
    </w:p>
    <w:p w14:paraId="268BC133" w14:textId="29F36E33" w:rsidR="00410527" w:rsidRDefault="0067508D">
      <w:pPr>
        <w:spacing w:after="120" w:line="252" w:lineRule="auto"/>
      </w:pPr>
      <w:r w:rsidRPr="0067508D">
        <w:lastRenderedPageBreak/>
        <w:t>Processing Jobs may represent synchronization, Source Container Refresh, or other AlphaOmega operations. A Processing Job shall contain information common to tracked operations and shall not accumulate fields that belong only to one specific type of operation.</w:t>
      </w:r>
    </w:p>
    <w:p w14:paraId="6B7B4233" w14:textId="77777777" w:rsidR="00410527" w:rsidRDefault="00E02554">
      <w:pPr>
        <w:pStyle w:val="Heading2"/>
      </w:pPr>
      <w:r>
        <w:t>Operation-Specific Records</w:t>
      </w:r>
    </w:p>
    <w:p w14:paraId="72A7894C" w14:textId="77777777" w:rsidR="00410527" w:rsidRDefault="00E02554">
      <w:pPr>
        <w:spacing w:after="120" w:line="252" w:lineRule="auto"/>
      </w:pPr>
      <w:r>
        <w:t>When an operation needs information that does not belong in the general Processing Job, AlphaOmega shall store that information in an operation-specific record. A Synchronization Run is the operation-specific record for synchronization. It identifies the Source and Source Container that define the synchronization scope.</w:t>
      </w:r>
    </w:p>
    <w:p w14:paraId="204B22AB" w14:textId="77777777" w:rsidR="00410527" w:rsidRDefault="00E02554">
      <w:pPr>
        <w:spacing w:after="120" w:line="252" w:lineRule="auto"/>
      </w:pPr>
      <w:r>
        <w:t>Each production synchronization execution shall have exactly one Synchronization Run linked to exactly one Processing Job. The Synchronization Run shall not duplicate general Processing Job status, common start or completion times, or general failure information.</w:t>
      </w:r>
    </w:p>
    <w:p w14:paraId="7D7DCFE9" w14:textId="77777777" w:rsidR="00410527" w:rsidRDefault="00E02554">
      <w:pPr>
        <w:pStyle w:val="Heading2"/>
      </w:pPr>
      <w:r>
        <w:t>Why a Rejected Request Is Not a Failed Processing Job</w:t>
      </w:r>
    </w:p>
    <w:p w14:paraId="5E9E1D05" w14:textId="77777777" w:rsidR="00410527" w:rsidRDefault="00E02554">
      <w:pPr>
        <w:spacing w:after="120" w:line="252" w:lineRule="auto"/>
      </w:pPr>
      <w:r>
        <w:t>A request is not a running AlphaOmega operation until AlphaOmega has approved and reserved it. If AlphaOmega determines before reservation that the request cannot start, AlphaOmega shall reject the request without creating a failed Processing Job. No job failed because no job was started.</w:t>
      </w:r>
    </w:p>
    <w:p w14:paraId="72CC40EC" w14:textId="77777777" w:rsidR="00410527" w:rsidRDefault="00E02554">
      <w:pPr>
        <w:pStyle w:val="Heading1"/>
      </w:pPr>
      <w:r>
        <w:t>3. Synchronization Requests</w:t>
      </w:r>
    </w:p>
    <w:p w14:paraId="20E3A475" w14:textId="77777777" w:rsidR="00410527" w:rsidRDefault="00E02554">
      <w:pPr>
        <w:pStyle w:val="Heading2"/>
      </w:pPr>
      <w:r>
        <w:t>Purpose</w:t>
      </w:r>
    </w:p>
    <w:p w14:paraId="5828E6C2" w14:textId="77777777" w:rsidR="00410527" w:rsidRDefault="00E02554">
      <w:pPr>
        <w:spacing w:after="120" w:line="252" w:lineRule="auto"/>
      </w:pPr>
      <w:r>
        <w:t>A synchronization request tells AlphaOmega which registered Source of Truth and which saved Source Container the user wants synchronized. AlphaOmega checks the request before any synchronization job begins.</w:t>
      </w:r>
    </w:p>
    <w:p w14:paraId="34297A8B" w14:textId="77777777" w:rsidR="00410527" w:rsidRDefault="00E02554">
      <w:pPr>
        <w:pStyle w:val="Heading2"/>
      </w:pPr>
      <w:r>
        <w:t>Request Identity</w:t>
      </w:r>
    </w:p>
    <w:p w14:paraId="364EE6B6" w14:textId="77777777" w:rsidR="00410527" w:rsidRDefault="00E02554">
      <w:pPr>
        <w:spacing w:after="120" w:line="252" w:lineRule="auto"/>
      </w:pPr>
      <w:r>
        <w:t>A synchronization request shall identify exactly one registered Source and one saved Source Container using their AlphaOmega IDs:</w:t>
      </w:r>
    </w:p>
    <w:p w14:paraId="0BF5A126" w14:textId="77777777" w:rsidR="00410527" w:rsidRDefault="00E02554">
      <w:pPr>
        <w:pStyle w:val="ListBullet"/>
        <w:spacing w:after="40"/>
      </w:pPr>
      <w:r>
        <w:t>source_id</w:t>
      </w:r>
    </w:p>
    <w:p w14:paraId="6933D7CA" w14:textId="77777777" w:rsidR="00410527" w:rsidRDefault="00E02554">
      <w:pPr>
        <w:pStyle w:val="ListBullet"/>
        <w:spacing w:after="40"/>
      </w:pPr>
      <w:r>
        <w:t>source_container_id</w:t>
      </w:r>
    </w:p>
    <w:p w14:paraId="04EA47F0" w14:textId="77777777" w:rsidR="00410527" w:rsidRDefault="00E02554">
      <w:pPr>
        <w:spacing w:after="120" w:line="252" w:lineRule="auto"/>
      </w:pPr>
      <w:r>
        <w:t>Names and paths may change and are used for display and traceability, not as request identity. IDs assigned by the Source of Truth identify objects in the source, but the production request uses AlphaOmega's saved Source and Source Container identities.</w:t>
      </w:r>
    </w:p>
    <w:p w14:paraId="2AD676B7" w14:textId="77777777" w:rsidR="00410527" w:rsidRDefault="00E02554">
      <w:pPr>
        <w:pStyle w:val="Heading2"/>
      </w:pPr>
      <w:r>
        <w:t>Request Checks</w:t>
      </w:r>
    </w:p>
    <w:p w14:paraId="00950AA0" w14:textId="77777777" w:rsidR="00410527" w:rsidRDefault="00E02554" w:rsidP="00741D9E">
      <w:pPr>
        <w:pStyle w:val="ListNumber"/>
        <w:numPr>
          <w:ilvl w:val="0"/>
          <w:numId w:val="11"/>
        </w:numPr>
        <w:spacing w:after="40"/>
      </w:pPr>
      <w:r>
        <w:t>Confirm the Source exists in AlphaOmega.</w:t>
      </w:r>
    </w:p>
    <w:p w14:paraId="70C53BD1" w14:textId="77777777" w:rsidR="00410527" w:rsidRDefault="00E02554" w:rsidP="00741D9E">
      <w:pPr>
        <w:pStyle w:val="ListNumber"/>
        <w:numPr>
          <w:ilvl w:val="0"/>
          <w:numId w:val="11"/>
        </w:numPr>
        <w:spacing w:after="40"/>
      </w:pPr>
      <w:r>
        <w:t>Confirm the Source Container exists in AlphaOmega.</w:t>
      </w:r>
    </w:p>
    <w:p w14:paraId="5994BAC2" w14:textId="77777777" w:rsidR="00410527" w:rsidRDefault="00E02554" w:rsidP="00741D9E">
      <w:pPr>
        <w:pStyle w:val="ListNumber"/>
        <w:numPr>
          <w:ilvl w:val="0"/>
          <w:numId w:val="11"/>
        </w:numPr>
        <w:spacing w:after="40"/>
      </w:pPr>
      <w:r>
        <w:t>Confirm the Source Container belongs to the selected Source.</w:t>
      </w:r>
    </w:p>
    <w:p w14:paraId="39CD9731" w14:textId="77777777" w:rsidR="00410527" w:rsidRDefault="00E02554" w:rsidP="00741D9E">
      <w:pPr>
        <w:pStyle w:val="ListNumber"/>
        <w:numPr>
          <w:ilvl w:val="0"/>
          <w:numId w:val="11"/>
        </w:numPr>
        <w:spacing w:after="40"/>
      </w:pPr>
      <w:r>
        <w:t>Confirm the Source Container is active.</w:t>
      </w:r>
    </w:p>
    <w:p w14:paraId="1F2E102A" w14:textId="77777777" w:rsidR="00410527" w:rsidRDefault="00E02554" w:rsidP="00741D9E">
      <w:pPr>
        <w:pStyle w:val="ListNumber"/>
        <w:numPr>
          <w:ilvl w:val="0"/>
          <w:numId w:val="11"/>
        </w:numPr>
        <w:spacing w:after="40"/>
      </w:pPr>
      <w:r>
        <w:t>Check whether another active operation conflicts with the requested scope.</w:t>
      </w:r>
    </w:p>
    <w:p w14:paraId="452EDB2C" w14:textId="77777777" w:rsidR="00410527" w:rsidRDefault="00E02554" w:rsidP="00741D9E">
      <w:pPr>
        <w:pStyle w:val="ListNumber"/>
        <w:numPr>
          <w:ilvl w:val="0"/>
          <w:numId w:val="11"/>
        </w:numPr>
        <w:spacing w:after="40"/>
      </w:pPr>
      <w:r>
        <w:t>Use the responsible Connector to confirm the selected Source Container is still valid at the Source of Truth.</w:t>
      </w:r>
    </w:p>
    <w:p w14:paraId="319AFE80" w14:textId="77777777" w:rsidR="00410527" w:rsidRDefault="00E02554" w:rsidP="00741D9E">
      <w:pPr>
        <w:pStyle w:val="ListNumber"/>
        <w:numPr>
          <w:ilvl w:val="0"/>
          <w:numId w:val="11"/>
        </w:numPr>
        <w:spacing w:after="40"/>
      </w:pPr>
      <w:r>
        <w:t>Perform the final conflict check and reserve the operation in one all-or-nothing database transaction.</w:t>
      </w:r>
    </w:p>
    <w:p w14:paraId="22225456" w14:textId="77777777" w:rsidR="00410527" w:rsidRDefault="00E02554" w:rsidP="00741D9E">
      <w:pPr>
        <w:pStyle w:val="ListNumber"/>
        <w:numPr>
          <w:ilvl w:val="0"/>
          <w:numId w:val="11"/>
        </w:numPr>
        <w:spacing w:after="40"/>
      </w:pPr>
      <w:r>
        <w:t>Create the Processing Job and Synchronization Run required for the approved operation.</w:t>
      </w:r>
    </w:p>
    <w:p w14:paraId="1A0A26EF" w14:textId="77777777" w:rsidR="00410527" w:rsidRDefault="00E02554" w:rsidP="00741D9E">
      <w:pPr>
        <w:pStyle w:val="ListNumber"/>
        <w:numPr>
          <w:ilvl w:val="0"/>
          <w:numId w:val="11"/>
        </w:numPr>
        <w:spacing w:after="40"/>
      </w:pPr>
      <w:r>
        <w:t>Give the Synchronization Orchestrator the approved scope and Processing Job identity needed to execute the job.</w:t>
      </w:r>
    </w:p>
    <w:p w14:paraId="12846170" w14:textId="77777777" w:rsidR="00410527" w:rsidRDefault="00E02554">
      <w:pPr>
        <w:spacing w:after="120" w:line="252" w:lineRule="auto"/>
      </w:pPr>
      <w:r>
        <w:lastRenderedPageBreak/>
        <w:t>Request checking shall not perform Translator, Discovery, Extraction, Load, or other synchronization-stage work.</w:t>
      </w:r>
    </w:p>
    <w:p w14:paraId="7B9ACB84" w14:textId="77777777" w:rsidR="00410527" w:rsidRDefault="00E02554">
      <w:pPr>
        <w:pStyle w:val="Heading2"/>
      </w:pPr>
      <w:r>
        <w:t>Reasons a Request May Be Rejected</w:t>
      </w:r>
    </w:p>
    <w:p w14:paraId="7C7E923E" w14:textId="77777777" w:rsidR="00410527" w:rsidRDefault="00E02554">
      <w:pPr>
        <w:pStyle w:val="ListBullet"/>
        <w:spacing w:after="40"/>
      </w:pPr>
      <w:r>
        <w:t>The Source does not exist.</w:t>
      </w:r>
    </w:p>
    <w:p w14:paraId="1EBD4824" w14:textId="77777777" w:rsidR="00410527" w:rsidRDefault="00E02554">
      <w:pPr>
        <w:pStyle w:val="ListBullet"/>
        <w:spacing w:after="40"/>
      </w:pPr>
      <w:r>
        <w:t>The Source Container does not exist.</w:t>
      </w:r>
    </w:p>
    <w:p w14:paraId="5E854B0B" w14:textId="77777777" w:rsidR="00410527" w:rsidRDefault="00E02554">
      <w:pPr>
        <w:pStyle w:val="ListBullet"/>
        <w:spacing w:after="40"/>
      </w:pPr>
      <w:r>
        <w:t>The Source Container does not belong to the selected Source.</w:t>
      </w:r>
    </w:p>
    <w:p w14:paraId="3A9CC727" w14:textId="77777777" w:rsidR="00410527" w:rsidRDefault="00E02554">
      <w:pPr>
        <w:pStyle w:val="ListBullet"/>
        <w:spacing w:after="40"/>
      </w:pPr>
      <w:r>
        <w:t>The Source Container is inactive.</w:t>
      </w:r>
    </w:p>
    <w:p w14:paraId="2B90FB0F" w14:textId="77777777" w:rsidR="00410527" w:rsidRDefault="00E02554">
      <w:pPr>
        <w:pStyle w:val="ListBullet"/>
        <w:spacing w:after="40"/>
      </w:pPr>
      <w:r>
        <w:t>Another active operation conflicts with the requested scope.</w:t>
      </w:r>
    </w:p>
    <w:p w14:paraId="73FC4AC2" w14:textId="77777777" w:rsidR="00410527" w:rsidRDefault="00E02554">
      <w:pPr>
        <w:pStyle w:val="ListBullet"/>
        <w:spacing w:after="40"/>
      </w:pPr>
      <w:r>
        <w:t>The Source Container is no longer available at the Source of Truth.</w:t>
      </w:r>
    </w:p>
    <w:p w14:paraId="30CCEC4A" w14:textId="77777777" w:rsidR="00410527" w:rsidRDefault="00E02554">
      <w:pPr>
        <w:pStyle w:val="ListBullet"/>
        <w:spacing w:after="40"/>
      </w:pPr>
      <w:r>
        <w:t>Interactive authentication is required before the operation can start.</w:t>
      </w:r>
    </w:p>
    <w:p w14:paraId="40919771" w14:textId="77777777" w:rsidR="00410527" w:rsidRDefault="00E02554">
      <w:pPr>
        <w:pStyle w:val="ListBullet"/>
        <w:spacing w:after="40"/>
      </w:pPr>
      <w:r>
        <w:t>AlphaOmega cannot reserve the operation in the required all-or-nothing database transaction.</w:t>
      </w:r>
    </w:p>
    <w:p w14:paraId="2C6BAB9C" w14:textId="77777777" w:rsidR="00410527" w:rsidRDefault="00E02554">
      <w:pPr>
        <w:spacing w:after="120" w:line="252" w:lineRule="auto"/>
      </w:pPr>
      <w:r>
        <w:t>A rejected request shall return a clear reason to the requesting interface. Because the operation never started, the rejection shall not be recorded as a failed synchronization execution.</w:t>
      </w:r>
    </w:p>
    <w:p w14:paraId="39A3462E" w14:textId="77777777" w:rsidR="00410527" w:rsidRDefault="00E02554">
      <w:pPr>
        <w:pStyle w:val="Heading1"/>
      </w:pPr>
      <w:r>
        <w:t>4. Preventing Conflicting Operations</w:t>
      </w:r>
    </w:p>
    <w:p w14:paraId="47C829A1" w14:textId="77777777" w:rsidR="00410527" w:rsidRDefault="00E02554">
      <w:pPr>
        <w:pStyle w:val="Heading2"/>
      </w:pPr>
      <w:r>
        <w:t>Synchronization Scope</w:t>
      </w:r>
    </w:p>
    <w:p w14:paraId="64F1D3F0" w14:textId="77777777" w:rsidR="00410527" w:rsidRDefault="00E02554">
      <w:pPr>
        <w:spacing w:after="120" w:line="252" w:lineRule="auto"/>
      </w:pPr>
      <w:r>
        <w:t>A synchronization job operates on one Source Container and everything inside that selected scope. AlphaOmega shall prevent two operations from running at the same time when their scopes overlap and could produce conflicting observations or database changes.</w:t>
      </w:r>
    </w:p>
    <w:p w14:paraId="2C5C7ED9" w14:textId="77777777" w:rsidR="00410527" w:rsidRDefault="00E02554">
      <w:pPr>
        <w:pStyle w:val="Heading2"/>
      </w:pPr>
      <w:r>
        <w:t>Conflicting Synchronization Jobs</w:t>
      </w:r>
    </w:p>
    <w:p w14:paraId="737B0A71" w14:textId="77777777" w:rsidR="00410527" w:rsidRDefault="00E02554">
      <w:pPr>
        <w:spacing w:after="120" w:line="252" w:lineRule="auto"/>
      </w:pPr>
      <w:r>
        <w:t>Within the same Source, two synchronization jobs conflict when they select the same Source Container or when one selected Container is an ancestor or descendant of the other. Sibling Containers and other non-overlapping scopes may run at the same time. Operations against different Sources may run at the same time unless another defined rule prevents it.</w:t>
      </w:r>
    </w:p>
    <w:p w14:paraId="524C996B" w14:textId="77777777" w:rsidR="00410527" w:rsidRDefault="00E02554">
      <w:pPr>
        <w:pStyle w:val="Heading2"/>
      </w:pPr>
      <w:r>
        <w:t>Refresh Conflicts</w:t>
      </w:r>
    </w:p>
    <w:p w14:paraId="5FA68E30" w14:textId="77777777" w:rsidR="00410527" w:rsidRDefault="00E02554">
      <w:pPr>
        <w:spacing w:after="120" w:line="252" w:lineRule="auto"/>
      </w:pPr>
      <w:r>
        <w:t>Source Container Refresh examines the complete Container structure of one Source and therefore reserves the entire Source. While Refresh is active, synchronization shall not begin against that Source. While any synchronization is active against a Source, Refresh shall not begin against that Source.</w:t>
      </w:r>
    </w:p>
    <w:p w14:paraId="13A9ABFF" w14:textId="77777777" w:rsidR="00410527" w:rsidRDefault="00E02554">
      <w:pPr>
        <w:pStyle w:val="Heading2"/>
      </w:pPr>
      <w:r>
        <w:t>Final Reservation</w:t>
      </w:r>
    </w:p>
    <w:p w14:paraId="6F37FFF8" w14:textId="77777777" w:rsidR="00410527" w:rsidRDefault="00E02554">
      <w:pPr>
        <w:spacing w:after="120" w:line="252" w:lineRule="auto"/>
      </w:pPr>
      <w:r>
        <w:t>AlphaOmega may perform an early conflict check so it can reject an obviously conflicting request quickly. That early check is not sufficient protection by itself. Immediately before the job is created, AlphaOmega shall check again and reserve the operation in the same all-or-nothing database transaction. This prevents another job from starting between the conflict check and the reservation.</w:t>
      </w:r>
    </w:p>
    <w:p w14:paraId="5263BEFC" w14:textId="77777777" w:rsidR="00410527" w:rsidRDefault="00E02554">
      <w:pPr>
        <w:pStyle w:val="Heading1"/>
      </w:pPr>
      <w:r>
        <w:t>5. Source Container Refresh</w:t>
      </w:r>
    </w:p>
    <w:p w14:paraId="57A2A6FB" w14:textId="77777777" w:rsidR="00410527" w:rsidRDefault="00E02554">
      <w:pPr>
        <w:pStyle w:val="Heading2"/>
      </w:pPr>
      <w:r>
        <w:t>Purpose</w:t>
      </w:r>
    </w:p>
    <w:p w14:paraId="15ECD86F" w14:textId="77777777" w:rsidR="00410527" w:rsidRDefault="00E02554">
      <w:pPr>
        <w:spacing w:after="120" w:line="252" w:lineRule="auto"/>
      </w:pPr>
      <w:r>
        <w:t>Source Container Refresh updates AlphaOmega's saved record of the structure inside one registered Source of Truth. It maintains the Source Container Catalog used for navigation and synchronization scope selection. Refresh does not synchronize source content and does not create or update Knowledge Objects.</w:t>
      </w:r>
    </w:p>
    <w:p w14:paraId="3A37C75B" w14:textId="77777777" w:rsidR="00410527" w:rsidRDefault="00E02554">
      <w:pPr>
        <w:pStyle w:val="Heading2"/>
      </w:pPr>
      <w:r>
        <w:lastRenderedPageBreak/>
        <w:t>Refresh Scope</w:t>
      </w:r>
    </w:p>
    <w:p w14:paraId="08E7CE45" w14:textId="77777777" w:rsidR="00410527" w:rsidRDefault="00E02554">
      <w:pPr>
        <w:spacing w:after="120" w:line="252" w:lineRule="auto"/>
      </w:pPr>
      <w:r>
        <w:t>Refresh operates against one complete registered Source. A partial Source Container refresh is not defined by these specifications.</w:t>
      </w:r>
    </w:p>
    <w:p w14:paraId="3FE0E93C" w14:textId="77777777" w:rsidR="00410527" w:rsidRDefault="00E02554">
      <w:pPr>
        <w:pStyle w:val="Heading2"/>
      </w:pPr>
      <w:r>
        <w:t>Refresh Sequence</w:t>
      </w:r>
    </w:p>
    <w:p w14:paraId="3260772B" w14:textId="77777777" w:rsidR="00410527" w:rsidRDefault="00E02554" w:rsidP="00741D9E">
      <w:pPr>
        <w:pStyle w:val="ListNumber"/>
        <w:numPr>
          <w:ilvl w:val="0"/>
          <w:numId w:val="10"/>
        </w:numPr>
        <w:spacing w:after="40"/>
      </w:pPr>
      <w:r>
        <w:t>Resolve the registered Source.</w:t>
      </w:r>
    </w:p>
    <w:p w14:paraId="39C87454" w14:textId="77777777" w:rsidR="00410527" w:rsidRDefault="00E02554" w:rsidP="00741D9E">
      <w:pPr>
        <w:pStyle w:val="ListNumber"/>
        <w:numPr>
          <w:ilvl w:val="0"/>
          <w:numId w:val="10"/>
        </w:numPr>
        <w:spacing w:after="40"/>
      </w:pPr>
      <w:r>
        <w:t>Reserve and create the Processing Job for the refresh.</w:t>
      </w:r>
    </w:p>
    <w:p w14:paraId="5A238DD6" w14:textId="77777777" w:rsidR="00410527" w:rsidRDefault="00E02554" w:rsidP="00741D9E">
      <w:pPr>
        <w:pStyle w:val="ListNumber"/>
        <w:numPr>
          <w:ilvl w:val="0"/>
          <w:numId w:val="10"/>
        </w:numPr>
        <w:spacing w:after="40"/>
      </w:pPr>
      <w:r>
        <w:t>Ask the responsible Connector for the complete Source Container structure.</w:t>
      </w:r>
    </w:p>
    <w:p w14:paraId="210523FC" w14:textId="77777777" w:rsidR="00410527" w:rsidRDefault="00E02554" w:rsidP="00741D9E">
      <w:pPr>
        <w:pStyle w:val="ListNumber"/>
        <w:numPr>
          <w:ilvl w:val="0"/>
          <w:numId w:val="10"/>
        </w:numPr>
        <w:spacing w:after="40"/>
      </w:pPr>
      <w:r>
        <w:t>Validate the complete observation.</w:t>
      </w:r>
    </w:p>
    <w:p w14:paraId="5D423AD5" w14:textId="77777777" w:rsidR="00410527" w:rsidRDefault="00E02554" w:rsidP="00741D9E">
      <w:pPr>
        <w:pStyle w:val="ListNumber"/>
        <w:numPr>
          <w:ilvl w:val="0"/>
          <w:numId w:val="10"/>
        </w:numPr>
        <w:spacing w:after="40"/>
      </w:pPr>
      <w:r>
        <w:t>Compare the observation with the saved Source Container Catalog.</w:t>
      </w:r>
    </w:p>
    <w:p w14:paraId="50D7F7BC" w14:textId="77777777" w:rsidR="00410527" w:rsidRDefault="00E02554" w:rsidP="00741D9E">
      <w:pPr>
        <w:pStyle w:val="ListNumber"/>
        <w:numPr>
          <w:ilvl w:val="0"/>
          <w:numId w:val="10"/>
        </w:numPr>
        <w:spacing w:after="40"/>
      </w:pPr>
      <w:r>
        <w:t>Update the catalog in one all-or-nothing database transaction.</w:t>
      </w:r>
    </w:p>
    <w:p w14:paraId="0847D8E4" w14:textId="77777777" w:rsidR="00410527" w:rsidRDefault="00E02554" w:rsidP="00741D9E">
      <w:pPr>
        <w:pStyle w:val="ListNumber"/>
        <w:numPr>
          <w:ilvl w:val="0"/>
          <w:numId w:val="10"/>
        </w:numPr>
        <w:spacing w:after="40"/>
      </w:pPr>
      <w:r>
        <w:t>Complete or fail the Processing Job.</w:t>
      </w:r>
    </w:p>
    <w:p w14:paraId="47586464" w14:textId="77777777" w:rsidR="00410527" w:rsidRDefault="00E02554">
      <w:pPr>
        <w:pStyle w:val="Heading2"/>
      </w:pPr>
      <w:r>
        <w:t>Connector Responsibility</w:t>
      </w:r>
    </w:p>
    <w:p w14:paraId="251027B2" w14:textId="77777777" w:rsidR="00410527" w:rsidRDefault="00E02554">
      <w:pPr>
        <w:spacing w:after="120" w:line="252" w:lineRule="auto"/>
      </w:pPr>
      <w:r>
        <w:t>The Connector owns communication with the Source of Truth and source-specific enumeration. Refresh shall not communicate directly with the Source of Truth. Connector output shall preserve the Source-of-Truth ID for each Container and the Source-of-Truth ID of its parent when a parent exists.</w:t>
      </w:r>
    </w:p>
    <w:p w14:paraId="77CFA98F" w14:textId="77777777" w:rsidR="00410527" w:rsidRDefault="00E02554">
      <w:pPr>
        <w:pStyle w:val="Heading2"/>
      </w:pPr>
      <w:r>
        <w:t>Observation Validation</w:t>
      </w:r>
    </w:p>
    <w:p w14:paraId="74A8C13E" w14:textId="77777777" w:rsidR="00410527" w:rsidRDefault="00E02554">
      <w:pPr>
        <w:pStyle w:val="ListBullet"/>
        <w:spacing w:after="40"/>
      </w:pPr>
      <w:r>
        <w:t>Every Source-of-Truth Container ID is unique within the observation.</w:t>
      </w:r>
    </w:p>
    <w:p w14:paraId="090A4FC1" w14:textId="77777777" w:rsidR="00410527" w:rsidRDefault="00E02554">
      <w:pPr>
        <w:pStyle w:val="ListBullet"/>
        <w:spacing w:after="40"/>
      </w:pPr>
      <w:r>
        <w:t>Every represented parent that is required to exist is present in the complete observation.</w:t>
      </w:r>
    </w:p>
    <w:p w14:paraId="6BA245B3" w14:textId="77777777" w:rsidR="00410527" w:rsidRDefault="00E02554">
      <w:pPr>
        <w:pStyle w:val="ListBullet"/>
        <w:spacing w:after="40"/>
      </w:pPr>
      <w:r>
        <w:t>No Container identifies itself as its own parent.</w:t>
      </w:r>
    </w:p>
    <w:p w14:paraId="4B58D2C5" w14:textId="77777777" w:rsidR="00410527" w:rsidRDefault="00E02554">
      <w:pPr>
        <w:pStyle w:val="ListBullet"/>
        <w:spacing w:after="40"/>
      </w:pPr>
      <w:r>
        <w:t>The represented hierarchy contains no cycles.</w:t>
      </w:r>
    </w:p>
    <w:p w14:paraId="299ABB64" w14:textId="77777777" w:rsidR="00410527" w:rsidRDefault="00E02554">
      <w:pPr>
        <w:pStyle w:val="ListBullet"/>
        <w:spacing w:after="40"/>
      </w:pPr>
      <w:r>
        <w:t>Enumeration completed successfully and represents the complete Source.</w:t>
      </w:r>
    </w:p>
    <w:p w14:paraId="3013AD6B" w14:textId="77777777" w:rsidR="00410527" w:rsidRDefault="00E02554">
      <w:pPr>
        <w:spacing w:after="120" w:line="252" w:lineRule="auto"/>
      </w:pPr>
      <w:r>
        <w:t>If the observation is incomplete or invalid, the refresh shall fail and the Source Container Catalog shall not be changed.</w:t>
      </w:r>
    </w:p>
    <w:p w14:paraId="7DF09D49" w14:textId="77777777" w:rsidR="00410527" w:rsidRDefault="00E02554">
      <w:pPr>
        <w:pStyle w:val="Heading2"/>
      </w:pPr>
      <w:r>
        <w:t>Catalog Update Rules</w:t>
      </w:r>
    </w:p>
    <w:p w14:paraId="12CEFB4C" w14:textId="77777777" w:rsidR="00410527" w:rsidRDefault="00E02554">
      <w:pPr>
        <w:pStyle w:val="ListBullet"/>
        <w:spacing w:after="40"/>
      </w:pPr>
      <w:r>
        <w:t>New Container: create a Source Container and assign it an AlphaOmega ID.</w:t>
      </w:r>
    </w:p>
    <w:p w14:paraId="298B5D2A" w14:textId="77777777" w:rsidR="00410527" w:rsidRDefault="00E02554">
      <w:pPr>
        <w:pStyle w:val="ListBullet"/>
        <w:spacing w:after="40"/>
      </w:pPr>
      <w:r>
        <w:t>Existing Container: keep its AlphaOmega ID and update the observed information AlphaOmega stores about it.</w:t>
      </w:r>
    </w:p>
    <w:p w14:paraId="6281E3D4" w14:textId="77777777" w:rsidR="00410527" w:rsidRDefault="00E02554">
      <w:pPr>
        <w:pStyle w:val="ListBullet"/>
        <w:spacing w:after="40"/>
      </w:pPr>
      <w:r>
        <w:t>Reappearing Container: keep the previous AlphaOmega ID and reactivate it when appropriate.</w:t>
      </w:r>
    </w:p>
    <w:p w14:paraId="2C0E3879" w14:textId="77777777" w:rsidR="00410527" w:rsidRDefault="00E02554">
      <w:pPr>
        <w:pStyle w:val="ListBullet"/>
        <w:spacing w:after="40"/>
      </w:pPr>
      <w:r>
        <w:t>Absent Container: a previously active Container may be marked inactive only when a successful complete observation proves it is absent.</w:t>
      </w:r>
    </w:p>
    <w:p w14:paraId="3899487C" w14:textId="77777777" w:rsidR="00410527" w:rsidRDefault="00E02554">
      <w:pPr>
        <w:pStyle w:val="ListBullet"/>
        <w:spacing w:after="40"/>
      </w:pPr>
      <w:r>
        <w:t>Normal Refresh shall not physically delete a Source Container merely because it was not observed.</w:t>
      </w:r>
    </w:p>
    <w:p w14:paraId="6B7E7E4F" w14:textId="77777777" w:rsidR="00410527" w:rsidRDefault="00E02554">
      <w:pPr>
        <w:pStyle w:val="Heading2"/>
      </w:pPr>
      <w:r>
        <w:t>Failure to Observe Is Not Proof of Absence</w:t>
      </w:r>
    </w:p>
    <w:p w14:paraId="6EC07E8E" w14:textId="77777777" w:rsidR="00410527" w:rsidRDefault="00E02554">
      <w:pPr>
        <w:spacing w:after="120" w:line="252" w:lineRule="auto"/>
      </w:pPr>
      <w:r>
        <w:t>Partial enumeration, Connector failure, authentication failure, Source-of-Truth unavailability, validation failure, interrupted refresh, or any other condition that prevents a successful complete observation shall not be used as proof that a Source Container was removed.</w:t>
      </w:r>
    </w:p>
    <w:p w14:paraId="69C3F01D" w14:textId="77777777" w:rsidR="00410527" w:rsidRDefault="00E02554">
      <w:pPr>
        <w:pStyle w:val="Heading1"/>
      </w:pPr>
      <w:r>
        <w:lastRenderedPageBreak/>
        <w:t>6. Synchronization Execution</w:t>
      </w:r>
    </w:p>
    <w:p w14:paraId="1CDF8358" w14:textId="77777777" w:rsidR="00410527" w:rsidRDefault="00E02554">
      <w:pPr>
        <w:pStyle w:val="Heading2"/>
      </w:pPr>
      <w:r>
        <w:t>Synchronization Orchestrator</w:t>
      </w:r>
    </w:p>
    <w:p w14:paraId="45BE95A5" w14:textId="77777777" w:rsidR="00410527" w:rsidRDefault="00E02554">
      <w:pPr>
        <w:spacing w:after="120" w:line="252" w:lineRule="auto"/>
      </w:pPr>
      <w:r>
        <w:t>Synchronization is the overall process. The Synchronization Orchestrator is the AlphaOmega component that runs an approved synchronization job. It executes the synchronization stages in the required order, keeps records for the same source object associated across stages, decides which records continue, and controls the overall execution result.</w:t>
      </w:r>
    </w:p>
    <w:p w14:paraId="3B7FAA24" w14:textId="77777777" w:rsidR="00410527" w:rsidRDefault="00E02554">
      <w:pPr>
        <w:pStyle w:val="Heading2"/>
      </w:pPr>
      <w:r>
        <w:t>Synchronization Stages</w:t>
      </w:r>
    </w:p>
    <w:p w14:paraId="2BAF00B2" w14:textId="77777777" w:rsidR="00410527" w:rsidRDefault="00E02554">
      <w:pPr>
        <w:spacing w:after="120" w:line="252" w:lineRule="auto"/>
      </w:pPr>
      <w:r>
        <w:t>Synchronization uses five stages in this order:</w:t>
      </w:r>
    </w:p>
    <w:p w14:paraId="73BA696E" w14:textId="77777777" w:rsidR="00410527" w:rsidRDefault="00E02554">
      <w:pPr>
        <w:pStyle w:val="ListBullet"/>
        <w:spacing w:after="40"/>
      </w:pPr>
      <w:r>
        <w:t>Connector: communicates with the Source of Truth and completely enumerates the requested scope.</w:t>
      </w:r>
    </w:p>
    <w:p w14:paraId="516B86B6" w14:textId="77777777" w:rsidR="00410527" w:rsidRDefault="00E02554">
      <w:pPr>
        <w:pStyle w:val="ListBullet"/>
        <w:spacing w:after="40"/>
      </w:pPr>
      <w:r>
        <w:t>Translator: converts source-specific information into AlphaOmega's standard synchronization form.</w:t>
      </w:r>
    </w:p>
    <w:p w14:paraId="251BE7BC" w14:textId="77777777" w:rsidR="00410527" w:rsidRDefault="00E02554">
      <w:pPr>
        <w:pStyle w:val="ListBullet"/>
        <w:spacing w:after="40"/>
      </w:pPr>
      <w:r>
        <w:t>Discovery: determines whether CONTENT is NEW, MODIFIED, or UNCHANGED.</w:t>
      </w:r>
    </w:p>
    <w:p w14:paraId="3A95D530" w14:textId="77777777" w:rsidR="00410527" w:rsidRDefault="00E02554">
      <w:pPr>
        <w:pStyle w:val="ListBullet"/>
        <w:spacing w:after="40"/>
      </w:pPr>
      <w:r>
        <w:t>Extraction: retrieves and standardizes content for records that require it and creates the content hash.</w:t>
      </w:r>
    </w:p>
    <w:p w14:paraId="21206DA1" w14:textId="77777777" w:rsidR="00410527" w:rsidRDefault="00E02554">
      <w:pPr>
        <w:pStyle w:val="ListBullet"/>
        <w:spacing w:after="40"/>
      </w:pPr>
      <w:r>
        <w:t>Load: saves eligible Trusted Knowledge and synchronization history to the AlphaOmega database.</w:t>
      </w:r>
    </w:p>
    <w:p w14:paraId="741A6F22" w14:textId="77777777" w:rsidR="00410527" w:rsidRDefault="00E02554">
      <w:pPr>
        <w:pStyle w:val="Heading2"/>
      </w:pPr>
      <w:r>
        <w:t>Object Routing</w:t>
      </w:r>
    </w:p>
    <w:p w14:paraId="35266DA7" w14:textId="77777777" w:rsidR="00410527" w:rsidRDefault="00E02554">
      <w:pPr>
        <w:spacing w:after="120" w:line="252" w:lineRule="auto"/>
      </w:pPr>
      <w:r>
        <w:t>After Translator, CONTAINER records stop. They represent source structure and do not become Knowledge Objects through synchronization. CONTENT records continue to Discovery.</w:t>
      </w:r>
    </w:p>
    <w:p w14:paraId="1E4974B7" w14:textId="77777777" w:rsidR="00410527" w:rsidRDefault="00E02554">
      <w:pPr>
        <w:pStyle w:val="Heading2"/>
      </w:pPr>
      <w:r>
        <w:t>Run-Local Correlation</w:t>
      </w:r>
    </w:p>
    <w:p w14:paraId="72106F8E" w14:textId="77777777" w:rsidR="0030723A" w:rsidRPr="0030723A" w:rsidRDefault="0030723A" w:rsidP="0030723A">
      <w:pPr>
        <w:spacing w:after="120" w:line="252" w:lineRule="auto"/>
      </w:pPr>
      <w:r w:rsidRPr="0030723A">
        <w:t>A synchronization run may process many source objects at the same time, and not every object will pass through every stage. For example, a run may begin with objects A, B, C, and D. If B stops after one stage and D stops after a later stage, the remaining records no longer have the same position or sequence they had at the beginning of the run. AlphaOmega therefore cannot safely associate records between stages by list position, processing order, or record count.</w:t>
      </w:r>
    </w:p>
    <w:p w14:paraId="7B9490E5" w14:textId="77777777" w:rsidR="0030723A" w:rsidRPr="0030723A" w:rsidRDefault="0030723A" w:rsidP="0030723A">
      <w:pPr>
        <w:spacing w:after="120" w:line="252" w:lineRule="auto"/>
      </w:pPr>
      <w:r w:rsidRPr="0030723A">
        <w:t>To preserve the identity of each object's records throughout the run, the Synchronization Orchestrator assigns one correlation UUID to each source object after Connector enumeration and before Translator processing. That UUID remains unchanged as the object's records move through every applicable synchronization stage. If B or D stops processing, the records belonging to A and C remain unambiguously associated with A and C regardless of their position in later stage results.</w:t>
      </w:r>
    </w:p>
    <w:p w14:paraId="0D879A34" w14:textId="77777777" w:rsidR="0030723A" w:rsidRPr="0030723A" w:rsidRDefault="0030723A" w:rsidP="0030723A">
      <w:pPr>
        <w:spacing w:after="120" w:line="252" w:lineRule="auto"/>
      </w:pPr>
      <w:r w:rsidRPr="0030723A">
        <w:t>The correlation UUID identifies the relationship between records for one source object during one synchronization run. It exists only for that run and does not replace the Source-of-Truth identity, source_id + source_object_id, or the stable AlphaOmega ID of a persisted record.</w:t>
      </w:r>
    </w:p>
    <w:p w14:paraId="7C9D74F0" w14:textId="77777777" w:rsidR="00410527" w:rsidRDefault="00E02554">
      <w:pPr>
        <w:pStyle w:val="Heading1"/>
      </w:pPr>
      <w:r>
        <w:t>7. Synchronization Error Rules</w:t>
      </w:r>
    </w:p>
    <w:p w14:paraId="3F9C1E2A" w14:textId="77777777" w:rsidR="00410527" w:rsidRDefault="00E02554">
      <w:pPr>
        <w:pStyle w:val="Heading2"/>
      </w:pPr>
      <w:r>
        <w:t>Record Error</w:t>
      </w:r>
    </w:p>
    <w:p w14:paraId="633E0F4A" w14:textId="77777777" w:rsidR="00410527" w:rsidRDefault="00E02554">
      <w:pPr>
        <w:spacing w:after="120" w:line="252" w:lineRule="auto"/>
      </w:pPr>
      <w:r>
        <w:t>A record error affects one source object while the stage can still perform its job for other records. AlphaOmega shall stop that record, record the error, prevent dependent later stages from processing that record, and continue other eligible records.</w:t>
      </w:r>
    </w:p>
    <w:p w14:paraId="5EDD8883" w14:textId="77777777" w:rsidR="00410527" w:rsidRDefault="00E02554">
      <w:pPr>
        <w:pStyle w:val="Heading2"/>
      </w:pPr>
      <w:r>
        <w:lastRenderedPageBreak/>
        <w:t>Stage Failure</w:t>
      </w:r>
    </w:p>
    <w:p w14:paraId="73CAE261" w14:textId="77777777" w:rsidR="00410527" w:rsidRDefault="00E02554">
      <w:pPr>
        <w:spacing w:after="120" w:line="252" w:lineRule="auto"/>
      </w:pPr>
      <w:r>
        <w:t>A stage failure means the stage cannot complete its job. AlphaOmega shall record the failure, mark the stage failed, stop later synchronization stages, mark the synchronization execution failed, and return control to the Synchronization Orchestrator.</w:t>
      </w:r>
    </w:p>
    <w:p w14:paraId="495B8671" w14:textId="77777777" w:rsidR="00410527" w:rsidRDefault="00E02554">
      <w:pPr>
        <w:pStyle w:val="Heading2"/>
      </w:pPr>
      <w:r>
        <w:t>Required Error Information</w:t>
      </w:r>
    </w:p>
    <w:p w14:paraId="574189C5" w14:textId="77777777" w:rsidR="00410527" w:rsidRDefault="00E02554">
      <w:pPr>
        <w:pStyle w:val="ListBullet"/>
        <w:spacing w:after="40"/>
      </w:pPr>
      <w:r>
        <w:t>Stage</w:t>
      </w:r>
    </w:p>
    <w:p w14:paraId="084F39EA" w14:textId="77777777" w:rsidR="00410527" w:rsidRDefault="00E02554">
      <w:pPr>
        <w:pStyle w:val="ListBullet"/>
        <w:spacing w:after="40"/>
      </w:pPr>
      <w:r>
        <w:t>Source</w:t>
      </w:r>
    </w:p>
    <w:p w14:paraId="626D7656" w14:textId="77777777" w:rsidR="00410527" w:rsidRDefault="00E02554">
      <w:pPr>
        <w:pStyle w:val="ListBullet"/>
        <w:spacing w:after="40"/>
      </w:pPr>
      <w:r>
        <w:t>Source object identifier</w:t>
      </w:r>
    </w:p>
    <w:p w14:paraId="1C61A127" w14:textId="77777777" w:rsidR="00410527" w:rsidRDefault="00E02554">
      <w:pPr>
        <w:pStyle w:val="ListBullet"/>
        <w:spacing w:after="40"/>
      </w:pPr>
      <w:r>
        <w:t>Object name when available</w:t>
      </w:r>
    </w:p>
    <w:p w14:paraId="68701BD3" w14:textId="77777777" w:rsidR="00410527" w:rsidRDefault="00E02554">
      <w:pPr>
        <w:pStyle w:val="ListBullet"/>
        <w:spacing w:after="40"/>
      </w:pPr>
      <w:r>
        <w:t>Object type</w:t>
      </w:r>
    </w:p>
    <w:p w14:paraId="2FE85282" w14:textId="77777777" w:rsidR="00410527" w:rsidRDefault="00E02554">
      <w:pPr>
        <w:pStyle w:val="ListBullet"/>
        <w:spacing w:after="40"/>
      </w:pPr>
      <w:r>
        <w:t>Failure reason</w:t>
      </w:r>
    </w:p>
    <w:p w14:paraId="7EB20B6E" w14:textId="77777777" w:rsidR="00410527" w:rsidRDefault="00E02554">
      <w:pPr>
        <w:pStyle w:val="ListBullet"/>
        <w:spacing w:after="40"/>
      </w:pPr>
      <w:r>
        <w:t>Exception or error type</w:t>
      </w:r>
    </w:p>
    <w:p w14:paraId="0F6D82BC" w14:textId="77777777" w:rsidR="00410527" w:rsidRDefault="00E02554">
      <w:pPr>
        <w:pStyle w:val="ListBullet"/>
        <w:spacing w:after="40"/>
      </w:pPr>
      <w:r>
        <w:t>Timestamp</w:t>
      </w:r>
    </w:p>
    <w:p w14:paraId="773D1EDD" w14:textId="77777777" w:rsidR="00410527" w:rsidRDefault="00E02554">
      <w:pPr>
        <w:pStyle w:val="ListBullet"/>
        <w:spacing w:after="40"/>
      </w:pPr>
      <w:r>
        <w:t>Recommended corrective action when one can be determined safely</w:t>
      </w:r>
    </w:p>
    <w:p w14:paraId="6582CF9D" w14:textId="77777777" w:rsidR="00742B86" w:rsidRDefault="00742B86" w:rsidP="0075294A">
      <w:pPr>
        <w:pStyle w:val="Heading2"/>
        <w:spacing w:before="0" w:line="240" w:lineRule="auto"/>
      </w:pPr>
    </w:p>
    <w:p w14:paraId="7ED609CE" w14:textId="61DFE5E1" w:rsidR="00410527" w:rsidRDefault="00E02554" w:rsidP="0075294A">
      <w:pPr>
        <w:pStyle w:val="Heading2"/>
        <w:spacing w:before="0" w:line="240" w:lineRule="auto"/>
      </w:pPr>
      <w:r>
        <w:t>Stage Summary</w:t>
      </w:r>
    </w:p>
    <w:p w14:paraId="37D9965C" w14:textId="77777777" w:rsidR="00DB3F30" w:rsidRPr="0075294A" w:rsidRDefault="00DB3F30" w:rsidP="0075294A">
      <w:pPr>
        <w:spacing w:after="0" w:line="240" w:lineRule="auto"/>
        <w:rPr>
          <w:rFonts w:eastAsia="Times New Roman" w:cs="Times New Roman"/>
          <w:szCs w:val="21"/>
        </w:rPr>
      </w:pPr>
      <w:r w:rsidRPr="0075294A">
        <w:rPr>
          <w:rFonts w:eastAsia="Times New Roman" w:cs="Times New Roman"/>
          <w:szCs w:val="21"/>
        </w:rPr>
        <w:t xml:space="preserve">A synchronization stage may preserve information about records successfully processed and record-level errors encountered during execution. Record-level errors do not change the stage into a separate </w:t>
      </w:r>
      <w:r w:rsidRPr="0075294A">
        <w:rPr>
          <w:rFonts w:eastAsia="Times New Roman" w:cs="Courier New"/>
          <w:szCs w:val="21"/>
        </w:rPr>
        <w:t>Completed With Errors</w:t>
      </w:r>
      <w:r w:rsidRPr="0075294A">
        <w:rPr>
          <w:rFonts w:eastAsia="Times New Roman" w:cs="Times New Roman"/>
          <w:szCs w:val="21"/>
        </w:rPr>
        <w:t xml:space="preserve"> lifecycle state.</w:t>
      </w:r>
    </w:p>
    <w:p w14:paraId="176E900E" w14:textId="77777777" w:rsidR="00742B86" w:rsidRDefault="00742B86" w:rsidP="0075294A">
      <w:pPr>
        <w:spacing w:after="0" w:line="240" w:lineRule="auto"/>
        <w:rPr>
          <w:rFonts w:eastAsia="Times New Roman" w:cs="Times New Roman"/>
          <w:szCs w:val="21"/>
        </w:rPr>
      </w:pPr>
    </w:p>
    <w:p w14:paraId="316A0A69" w14:textId="6663A2EF" w:rsidR="00DB3F30" w:rsidRPr="0075294A" w:rsidRDefault="00DB3F30" w:rsidP="0075294A">
      <w:pPr>
        <w:spacing w:after="0" w:line="240" w:lineRule="auto"/>
        <w:rPr>
          <w:rFonts w:eastAsia="Times New Roman" w:cs="Times New Roman"/>
          <w:szCs w:val="21"/>
        </w:rPr>
      </w:pPr>
      <w:r w:rsidRPr="0075294A">
        <w:rPr>
          <w:rFonts w:eastAsia="Times New Roman" w:cs="Times New Roman"/>
          <w:szCs w:val="21"/>
        </w:rPr>
        <w:t>A stage completes successfully when it fulfills its stage-level responsibility, even when individual records produced record-level errors that were captured according to the Record Error rules. A stage fails when it cannot complete its stage-level responsibility.</w:t>
      </w:r>
    </w:p>
    <w:p w14:paraId="1A3117BC" w14:textId="77777777" w:rsidR="00742B86" w:rsidRDefault="00742B86" w:rsidP="0075294A">
      <w:pPr>
        <w:spacing w:after="0" w:line="240" w:lineRule="auto"/>
        <w:rPr>
          <w:rFonts w:eastAsia="Times New Roman" w:cs="Times New Roman"/>
          <w:szCs w:val="21"/>
        </w:rPr>
      </w:pPr>
    </w:p>
    <w:p w14:paraId="4C1E2075" w14:textId="07992BC7" w:rsidR="00DB3F30" w:rsidRPr="0075294A" w:rsidRDefault="00DB3F30" w:rsidP="0075294A">
      <w:pPr>
        <w:spacing w:after="0" w:line="240" w:lineRule="auto"/>
        <w:rPr>
          <w:rFonts w:eastAsia="Times New Roman" w:cs="Times New Roman"/>
          <w:szCs w:val="21"/>
        </w:rPr>
      </w:pPr>
      <w:r w:rsidRPr="0075294A">
        <w:rPr>
          <w:rFonts w:eastAsia="Times New Roman" w:cs="Times New Roman"/>
          <w:szCs w:val="21"/>
        </w:rPr>
        <w:t>Where stage summary information is produced, it shall include:</w:t>
      </w:r>
    </w:p>
    <w:p w14:paraId="3ACFF8D4"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Total records received. </w:t>
      </w:r>
    </w:p>
    <w:p w14:paraId="5789AC10"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Total records successfully processed. </w:t>
      </w:r>
    </w:p>
    <w:p w14:paraId="579AD3DA"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Total record errors. </w:t>
      </w:r>
    </w:p>
    <w:p w14:paraId="69BE3D91" w14:textId="77777777" w:rsidR="00DB3F30" w:rsidRPr="0075294A" w:rsidRDefault="00DB3F30" w:rsidP="0075294A">
      <w:pPr>
        <w:numPr>
          <w:ilvl w:val="0"/>
          <w:numId w:val="12"/>
        </w:numPr>
        <w:spacing w:after="0" w:line="240" w:lineRule="auto"/>
        <w:rPr>
          <w:rFonts w:eastAsia="Times New Roman" w:cs="Times New Roman"/>
          <w:szCs w:val="21"/>
        </w:rPr>
      </w:pPr>
      <w:r w:rsidRPr="0075294A">
        <w:rPr>
          <w:rFonts w:eastAsia="Times New Roman" w:cs="Times New Roman"/>
          <w:szCs w:val="21"/>
        </w:rPr>
        <w:t xml:space="preserve">Stage result: Completed or Failed. </w:t>
      </w:r>
    </w:p>
    <w:p w14:paraId="02AEE394" w14:textId="77777777" w:rsidR="00742B86" w:rsidRDefault="00742B86" w:rsidP="0075294A">
      <w:pPr>
        <w:spacing w:after="0" w:line="240" w:lineRule="auto"/>
        <w:rPr>
          <w:rFonts w:eastAsia="Times New Roman" w:cs="Times New Roman"/>
          <w:szCs w:val="21"/>
        </w:rPr>
      </w:pPr>
    </w:p>
    <w:p w14:paraId="1A79E91E" w14:textId="014048A9" w:rsidR="00410527" w:rsidRPr="00742B86" w:rsidRDefault="00DB3F30" w:rsidP="00742B86">
      <w:pPr>
        <w:spacing w:after="0" w:line="240" w:lineRule="auto"/>
        <w:rPr>
          <w:rFonts w:eastAsia="Times New Roman" w:cs="Times New Roman"/>
          <w:szCs w:val="21"/>
        </w:rPr>
      </w:pPr>
      <w:r w:rsidRPr="0075294A">
        <w:rPr>
          <w:rFonts w:eastAsia="Times New Roman" w:cs="Times New Roman"/>
          <w:szCs w:val="21"/>
        </w:rPr>
        <w:t>Record-level errors shall remain available in the stage's diagnostic output and shall not be hidden merely because the stage itself completed successfully.</w:t>
      </w:r>
    </w:p>
    <w:p w14:paraId="51F0DFEA" w14:textId="77777777" w:rsidR="00410527" w:rsidRDefault="00E02554">
      <w:pPr>
        <w:pStyle w:val="Heading1"/>
      </w:pPr>
      <w:r>
        <w:t>8. Connector Technical Rules</w:t>
      </w:r>
    </w:p>
    <w:p w14:paraId="20CB00CE" w14:textId="77777777" w:rsidR="00410527" w:rsidRDefault="00E02554">
      <w:pPr>
        <w:pStyle w:val="Heading2"/>
      </w:pPr>
      <w:r>
        <w:t>Purpose</w:t>
      </w:r>
    </w:p>
    <w:p w14:paraId="26EAAEC9" w14:textId="77777777" w:rsidR="00410527" w:rsidRDefault="00E02554">
      <w:pPr>
        <w:spacing w:after="120" w:line="252" w:lineRule="auto"/>
      </w:pPr>
      <w:r>
        <w:t>Connector is the synchronization stage responsible for communicating with an approved Source of Truth. It understands the source-specific API or access method and returns a complete representation of the requested scope.</w:t>
      </w:r>
    </w:p>
    <w:p w14:paraId="14402798" w14:textId="77777777" w:rsidR="00410527" w:rsidRDefault="00E02554">
      <w:pPr>
        <w:pStyle w:val="Heading2"/>
      </w:pPr>
      <w:r>
        <w:t>Connector Inputs</w:t>
      </w:r>
    </w:p>
    <w:p w14:paraId="7C3BAC23" w14:textId="77777777" w:rsidR="00410527" w:rsidRDefault="00E02554">
      <w:pPr>
        <w:spacing w:after="120" w:line="252" w:lineRule="auto"/>
      </w:pPr>
      <w:r>
        <w:t>Connector receives the registered Source, the requested synchronization scope, and the source-specific configuration needed to communicate with the Source of Truth. Connector shall use the scope AlphaOmega approved and shall not redefine it.</w:t>
      </w:r>
    </w:p>
    <w:p w14:paraId="1847A437" w14:textId="77777777" w:rsidR="00410527" w:rsidRDefault="00E02554">
      <w:pPr>
        <w:pStyle w:val="Heading2"/>
      </w:pPr>
      <w:r>
        <w:lastRenderedPageBreak/>
        <w:t>Connector Output</w:t>
      </w:r>
    </w:p>
    <w:p w14:paraId="0F73A23B" w14:textId="77777777" w:rsidR="00410527" w:rsidRDefault="00E02554">
      <w:pPr>
        <w:pStyle w:val="ListBullet"/>
        <w:spacing w:after="40"/>
      </w:pPr>
      <w:r>
        <w:t>Raw source objects</w:t>
      </w:r>
    </w:p>
    <w:p w14:paraId="62237983" w14:textId="77777777" w:rsidR="00410527" w:rsidRDefault="00E02554">
      <w:pPr>
        <w:pStyle w:val="ListBullet"/>
        <w:spacing w:after="40"/>
      </w:pPr>
      <w:r>
        <w:t>Source metadata</w:t>
      </w:r>
    </w:p>
    <w:p w14:paraId="05F98CC1" w14:textId="77777777" w:rsidR="00410527" w:rsidRDefault="00E02554">
      <w:pPr>
        <w:pStyle w:val="ListBullet"/>
        <w:spacing w:after="40"/>
      </w:pPr>
      <w:r>
        <w:t>Source-of-Truth identifiers</w:t>
      </w:r>
    </w:p>
    <w:p w14:paraId="51998CBF" w14:textId="77777777" w:rsidR="00410527" w:rsidRDefault="00E02554">
      <w:pPr>
        <w:pStyle w:val="ListBullet"/>
        <w:spacing w:after="40"/>
      </w:pPr>
      <w:r>
        <w:t>Hierarchy and parent-child information</w:t>
      </w:r>
    </w:p>
    <w:p w14:paraId="0AB963EA" w14:textId="77777777" w:rsidR="00410527" w:rsidRDefault="00E02554">
      <w:pPr>
        <w:pStyle w:val="ListBullet"/>
        <w:spacing w:after="40"/>
      </w:pPr>
      <w:r>
        <w:t>Source modification timestamps</w:t>
      </w:r>
    </w:p>
    <w:p w14:paraId="053ACA66" w14:textId="77777777" w:rsidR="00410527" w:rsidRDefault="00E02554">
      <w:pPr>
        <w:pStyle w:val="ListBullet"/>
        <w:spacing w:after="40"/>
      </w:pPr>
      <w:r>
        <w:t>Object type information</w:t>
      </w:r>
    </w:p>
    <w:p w14:paraId="3B735BFC" w14:textId="77777777" w:rsidR="00410527" w:rsidRDefault="00E02554">
      <w:pPr>
        <w:pStyle w:val="ListBullet"/>
        <w:spacing w:after="40"/>
      </w:pPr>
      <w:r>
        <w:t>Source-specific metadata needed by Translator</w:t>
      </w:r>
    </w:p>
    <w:p w14:paraId="539C9D79" w14:textId="77777777" w:rsidR="00410527" w:rsidRDefault="00E02554">
      <w:pPr>
        <w:pStyle w:val="ListBullet"/>
        <w:spacing w:after="40"/>
      </w:pPr>
      <w:r>
        <w:t>Retrieval information sufficient to prove complete enumeration</w:t>
      </w:r>
    </w:p>
    <w:p w14:paraId="3A521D60" w14:textId="77777777" w:rsidR="00410527" w:rsidRDefault="00E02554">
      <w:pPr>
        <w:pStyle w:val="Heading2"/>
      </w:pPr>
      <w:r>
        <w:t>Connector Responsibilities</w:t>
      </w:r>
    </w:p>
    <w:p w14:paraId="7B3DAD5C" w14:textId="77777777" w:rsidR="00410527" w:rsidRDefault="00E02554">
      <w:pPr>
        <w:pStyle w:val="ListBullet"/>
        <w:spacing w:after="40"/>
      </w:pPr>
      <w:r>
        <w:t>Establish authenticated communication with the Source of Truth.</w:t>
      </w:r>
    </w:p>
    <w:p w14:paraId="08309930" w14:textId="77777777" w:rsidR="00410527" w:rsidRDefault="00E02554">
      <w:pPr>
        <w:pStyle w:val="ListBullet"/>
        <w:spacing w:after="40"/>
      </w:pPr>
      <w:r>
        <w:t>Completely enumerate all objects in the requested scope.</w:t>
      </w:r>
    </w:p>
    <w:p w14:paraId="4B71762B" w14:textId="77777777" w:rsidR="00410527" w:rsidRDefault="00E02554">
      <w:pPr>
        <w:pStyle w:val="ListBullet"/>
        <w:spacing w:after="40"/>
      </w:pPr>
      <w:r>
        <w:t>Preserve Source-of-Truth identifiers and required hierarchy.</w:t>
      </w:r>
    </w:p>
    <w:p w14:paraId="5ACF1E25" w14:textId="77777777" w:rsidR="00410527" w:rsidRDefault="00E02554">
      <w:pPr>
        <w:pStyle w:val="ListBullet"/>
        <w:spacing w:after="40"/>
      </w:pPr>
      <w:r>
        <w:t>Preserve metadata needed later in synchronization.</w:t>
      </w:r>
    </w:p>
    <w:p w14:paraId="56C45911" w14:textId="77777777" w:rsidR="00410527" w:rsidRDefault="00E02554">
      <w:pPr>
        <w:pStyle w:val="ListBullet"/>
        <w:spacing w:after="40"/>
      </w:pPr>
      <w:r>
        <w:t>Handle source-specific pagination, recursion, batching, continuation, cursor, delta, or equivalent retrieval mechanics.</w:t>
      </w:r>
    </w:p>
    <w:p w14:paraId="4599C308" w14:textId="77777777" w:rsidR="00410527" w:rsidRDefault="00E02554">
      <w:pPr>
        <w:pStyle w:val="ListBullet"/>
        <w:spacing w:after="40"/>
      </w:pPr>
      <w:r>
        <w:t>Detect incomplete enumeration.</w:t>
      </w:r>
    </w:p>
    <w:p w14:paraId="36DBEC4A" w14:textId="77777777" w:rsidR="00410527" w:rsidRDefault="00E02554">
      <w:pPr>
        <w:pStyle w:val="ListBullet"/>
        <w:spacing w:after="40"/>
      </w:pPr>
      <w:r>
        <w:t>Validate complete enumeration before reporting success.</w:t>
      </w:r>
    </w:p>
    <w:p w14:paraId="2E049951" w14:textId="77777777" w:rsidR="00410527" w:rsidRDefault="00E02554">
      <w:pPr>
        <w:pStyle w:val="ListBullet"/>
        <w:spacing w:after="40"/>
      </w:pPr>
      <w:r>
        <w:t>Report failures through the common synchronization error rules.</w:t>
      </w:r>
    </w:p>
    <w:p w14:paraId="017A8861" w14:textId="77777777" w:rsidR="00410527" w:rsidRDefault="00E02554">
      <w:pPr>
        <w:pStyle w:val="Heading2"/>
      </w:pPr>
      <w:r>
        <w:t>Connector Does Not</w:t>
      </w:r>
    </w:p>
    <w:p w14:paraId="54CE9D72" w14:textId="77777777" w:rsidR="00410527" w:rsidRDefault="00E02554">
      <w:pPr>
        <w:pStyle w:val="ListBullet"/>
        <w:spacing w:after="40"/>
      </w:pPr>
      <w:r>
        <w:t>Convert source records into AlphaOmega's standard synchronization form.</w:t>
      </w:r>
    </w:p>
    <w:p w14:paraId="157AFEB3" w14:textId="77777777" w:rsidR="00410527" w:rsidRDefault="00E02554">
      <w:pPr>
        <w:pStyle w:val="ListBullet"/>
        <w:spacing w:after="40"/>
      </w:pPr>
      <w:r>
        <w:t>Determine NEW, MODIFIED, or UNCHANGED.</w:t>
      </w:r>
    </w:p>
    <w:p w14:paraId="2A89E7A1" w14:textId="77777777" w:rsidR="00410527" w:rsidRDefault="00E02554">
      <w:pPr>
        <w:pStyle w:val="ListBullet"/>
        <w:spacing w:after="40"/>
      </w:pPr>
      <w:r>
        <w:t>Extract standardized content.</w:t>
      </w:r>
    </w:p>
    <w:p w14:paraId="0787D3B9" w14:textId="77777777" w:rsidR="00410527" w:rsidRDefault="00E02554">
      <w:pPr>
        <w:pStyle w:val="ListBullet"/>
        <w:spacing w:after="40"/>
      </w:pPr>
      <w:r>
        <w:t>Create content hashes.</w:t>
      </w:r>
    </w:p>
    <w:p w14:paraId="00D21795" w14:textId="77777777" w:rsidR="00410527" w:rsidRDefault="00E02554">
      <w:pPr>
        <w:pStyle w:val="ListBullet"/>
        <w:spacing w:after="40"/>
      </w:pPr>
      <w:r>
        <w:t>Interpret knowledge or create Generated Knowledge.</w:t>
      </w:r>
    </w:p>
    <w:p w14:paraId="16DF6B86" w14:textId="77777777" w:rsidR="00410527" w:rsidRDefault="00E02554">
      <w:pPr>
        <w:pStyle w:val="ListBullet"/>
        <w:spacing w:after="40"/>
      </w:pPr>
      <w:r>
        <w:t>Save Knowledge Objects.</w:t>
      </w:r>
    </w:p>
    <w:p w14:paraId="142CB698" w14:textId="77777777" w:rsidR="00410527" w:rsidRDefault="00E02554">
      <w:pPr>
        <w:pStyle w:val="Heading2"/>
      </w:pPr>
      <w:r>
        <w:t>Batching and Checkpoints</w:t>
      </w:r>
    </w:p>
    <w:p w14:paraId="1265AC11" w14:textId="77777777" w:rsidR="00410527" w:rsidRDefault="00E02554">
      <w:pPr>
        <w:spacing w:after="120" w:line="252" w:lineRule="auto"/>
      </w:pPr>
      <w:r>
        <w:t>Connector may use batches and checkpoints internally. A checkpoint is temporary recovery information, not successful Connector output. No partial batch shall move to Translator. If later retrieval fails, Connector has not completed successfully until trustworthy complete enumeration is restored.</w:t>
      </w:r>
    </w:p>
    <w:p w14:paraId="6186C4E7" w14:textId="77777777" w:rsidR="00410527" w:rsidRDefault="00E02554">
      <w:pPr>
        <w:pStyle w:val="Heading2"/>
      </w:pPr>
      <w:r>
        <w:t>Connector Completion</w:t>
      </w:r>
    </w:p>
    <w:p w14:paraId="0A3CC75F" w14:textId="77777777" w:rsidR="00410527" w:rsidRDefault="00E02554">
      <w:pPr>
        <w:spacing w:after="120" w:line="252" w:lineRule="auto"/>
      </w:pPr>
      <w:r>
        <w:t>Connector is complete only when the entire requested scope has been enumerated and the required validation succeeds. Until then, nothing from that Connector execution shall be passed to Translator.</w:t>
      </w:r>
    </w:p>
    <w:p w14:paraId="58B94374" w14:textId="77777777" w:rsidR="00410527" w:rsidRDefault="00E02554">
      <w:pPr>
        <w:pStyle w:val="Heading1"/>
      </w:pPr>
      <w:r>
        <w:t>9. Translator Technical Rules</w:t>
      </w:r>
    </w:p>
    <w:p w14:paraId="565D9EF8" w14:textId="77777777" w:rsidR="00410527" w:rsidRDefault="00E02554">
      <w:pPr>
        <w:pStyle w:val="Heading2"/>
      </w:pPr>
      <w:r>
        <w:t>Purpose</w:t>
      </w:r>
    </w:p>
    <w:p w14:paraId="60A86429" w14:textId="77777777" w:rsidR="00410527" w:rsidRDefault="00E02554">
      <w:pPr>
        <w:spacing w:after="120" w:line="252" w:lineRule="auto"/>
      </w:pPr>
      <w:r>
        <w:t>Translator converts source-specific Connector output into AlphaOmega's standard synchronization form. This is the boundary after which later synchronization stages no longer need to understand OneDrive, OneNote, SharePoint, GitHub, local-file, or other source-specific structures.</w:t>
      </w:r>
    </w:p>
    <w:p w14:paraId="37177174" w14:textId="77777777" w:rsidR="00410527" w:rsidRDefault="00E02554">
      <w:pPr>
        <w:pStyle w:val="Heading2"/>
      </w:pPr>
      <w:r>
        <w:lastRenderedPageBreak/>
        <w:t>Inputs</w:t>
      </w:r>
    </w:p>
    <w:p w14:paraId="196852F3" w14:textId="77777777" w:rsidR="00410527" w:rsidRDefault="00E02554">
      <w:pPr>
        <w:pStyle w:val="ListBullet"/>
        <w:spacing w:after="40"/>
      </w:pPr>
      <w:r>
        <w:t>Successfully completed Connector output</w:t>
      </w:r>
    </w:p>
    <w:p w14:paraId="5242E5A8" w14:textId="77777777" w:rsidR="00410527" w:rsidRDefault="00E02554">
      <w:pPr>
        <w:pStyle w:val="ListBullet"/>
        <w:spacing w:after="40"/>
      </w:pPr>
      <w:r>
        <w:t>Raw source objects and metadata</w:t>
      </w:r>
    </w:p>
    <w:p w14:paraId="6B712C67" w14:textId="77777777" w:rsidR="00410527" w:rsidRDefault="00E02554">
      <w:pPr>
        <w:pStyle w:val="ListBullet"/>
        <w:spacing w:after="40"/>
      </w:pPr>
      <w:r>
        <w:t>Source-of-Truth identifiers</w:t>
      </w:r>
    </w:p>
    <w:p w14:paraId="6FC16B78" w14:textId="77777777" w:rsidR="00410527" w:rsidRDefault="00E02554">
      <w:pPr>
        <w:pStyle w:val="ListBullet"/>
        <w:spacing w:after="40"/>
      </w:pPr>
      <w:r>
        <w:t>Source hierarchy information</w:t>
      </w:r>
    </w:p>
    <w:p w14:paraId="6A44C4C4" w14:textId="77777777" w:rsidR="00410527" w:rsidRDefault="00E02554">
      <w:pPr>
        <w:pStyle w:val="Heading2"/>
      </w:pPr>
      <w:r>
        <w:t>Translator Output</w:t>
      </w:r>
    </w:p>
    <w:p w14:paraId="6B3D7BE0" w14:textId="77777777" w:rsidR="00410527" w:rsidRDefault="00E02554">
      <w:pPr>
        <w:spacing w:after="120" w:line="252" w:lineRule="auto"/>
      </w:pPr>
      <w:r>
        <w:t>Translator shall produce standardized synchronization records containing the AlphaOmega synchronization fields required by later stages, including source references, standardized metadata, and a standardized object type such as CONTENT or CONTAINER.</w:t>
      </w:r>
    </w:p>
    <w:p w14:paraId="30C63710" w14:textId="77777777" w:rsidR="00410527" w:rsidRDefault="00E02554">
      <w:pPr>
        <w:pStyle w:val="Heading2"/>
      </w:pPr>
      <w:r>
        <w:t>Translator Responsibilities</w:t>
      </w:r>
    </w:p>
    <w:p w14:paraId="3F3B2FDD" w14:textId="77777777" w:rsidR="00410527" w:rsidRDefault="00E02554">
      <w:pPr>
        <w:pStyle w:val="ListBullet"/>
        <w:spacing w:after="40"/>
      </w:pPr>
      <w:r>
        <w:t>Convert source-specific records into AlphaOmega's standard synchronization form.</w:t>
      </w:r>
    </w:p>
    <w:p w14:paraId="5CA7FCF6" w14:textId="77777777" w:rsidR="00410527" w:rsidRDefault="00E02554">
      <w:pPr>
        <w:pStyle w:val="ListBullet"/>
        <w:spacing w:after="40"/>
      </w:pPr>
      <w:r>
        <w:t>Preserve source identity and traceability.</w:t>
      </w:r>
    </w:p>
    <w:p w14:paraId="33A054BE" w14:textId="77777777" w:rsidR="00410527" w:rsidRDefault="00E02554">
      <w:pPr>
        <w:pStyle w:val="ListBullet"/>
        <w:spacing w:after="40"/>
      </w:pPr>
      <w:r>
        <w:t>Produce standardized object type and structure.</w:t>
      </w:r>
    </w:p>
    <w:p w14:paraId="28DFBBAA" w14:textId="77777777" w:rsidR="00410527" w:rsidRDefault="00E02554">
      <w:pPr>
        <w:pStyle w:val="ListBullet"/>
        <w:spacing w:after="40"/>
      </w:pPr>
      <w:r>
        <w:t>Validate all required synchronization fields before reporting success.</w:t>
      </w:r>
    </w:p>
    <w:p w14:paraId="2A2F3CE7" w14:textId="77777777" w:rsidR="00410527" w:rsidRDefault="00E02554">
      <w:pPr>
        <w:pStyle w:val="Heading2"/>
      </w:pPr>
      <w:r>
        <w:t>Translator Does Not</w:t>
      </w:r>
    </w:p>
    <w:p w14:paraId="71404314" w14:textId="77777777" w:rsidR="00410527" w:rsidRDefault="00E02554">
      <w:pPr>
        <w:pStyle w:val="ListBullet"/>
        <w:spacing w:after="40"/>
      </w:pPr>
      <w:r>
        <w:t>Authenticate to or communicate with the Source of Truth.</w:t>
      </w:r>
    </w:p>
    <w:p w14:paraId="495A5C50" w14:textId="77777777" w:rsidR="00410527" w:rsidRDefault="00E02554">
      <w:pPr>
        <w:pStyle w:val="ListBullet"/>
        <w:spacing w:after="40"/>
      </w:pPr>
      <w:r>
        <w:t>Determine synchronization state.</w:t>
      </w:r>
    </w:p>
    <w:p w14:paraId="2A944141" w14:textId="77777777" w:rsidR="00410527" w:rsidRDefault="00E02554">
      <w:pPr>
        <w:pStyle w:val="ListBullet"/>
        <w:spacing w:after="40"/>
      </w:pPr>
      <w:r>
        <w:t>Extract standardized content.</w:t>
      </w:r>
    </w:p>
    <w:p w14:paraId="14982C70" w14:textId="77777777" w:rsidR="00410527" w:rsidRDefault="00E02554">
      <w:pPr>
        <w:pStyle w:val="ListBullet"/>
        <w:spacing w:after="40"/>
      </w:pPr>
      <w:r>
        <w:t>Create or save Knowledge Objects.</w:t>
      </w:r>
    </w:p>
    <w:p w14:paraId="2CED85A7" w14:textId="77777777" w:rsidR="00410527" w:rsidRDefault="00E02554">
      <w:pPr>
        <w:pStyle w:val="ListBullet"/>
        <w:spacing w:after="40"/>
      </w:pPr>
      <w:r>
        <w:t>Interpret knowledge or perform AI processing.</w:t>
      </w:r>
    </w:p>
    <w:p w14:paraId="2F2D1DA7" w14:textId="77777777" w:rsidR="00410527" w:rsidRDefault="00E02554">
      <w:pPr>
        <w:pStyle w:val="Heading2"/>
      </w:pPr>
      <w:r>
        <w:t>Translator Trust Rule</w:t>
      </w:r>
    </w:p>
    <w:p w14:paraId="70D75C2B" w14:textId="77777777" w:rsidR="00410527" w:rsidRDefault="00E02554">
      <w:pPr>
        <w:spacing w:after="120" w:line="252" w:lineRule="auto"/>
      </w:pPr>
      <w:r>
        <w:t>After successful Translator validation, later stages may rely on the standardized synchronization record and shall not need to understand the original source-specific format.</w:t>
      </w:r>
    </w:p>
    <w:p w14:paraId="10F7C8EC" w14:textId="77777777" w:rsidR="00410527" w:rsidRDefault="00E02554">
      <w:pPr>
        <w:pStyle w:val="Heading1"/>
      </w:pPr>
      <w:r>
        <w:t>10. Discovery Technical Rules</w:t>
      </w:r>
    </w:p>
    <w:p w14:paraId="0CE3BD69" w14:textId="77777777" w:rsidR="00410527" w:rsidRDefault="00E02554">
      <w:pPr>
        <w:pStyle w:val="Heading2"/>
      </w:pPr>
      <w:r>
        <w:t>Purpose</w:t>
      </w:r>
    </w:p>
    <w:p w14:paraId="17E6170D" w14:textId="77777777" w:rsidR="00410527" w:rsidRDefault="00E02554">
      <w:pPr>
        <w:spacing w:after="120" w:line="252" w:lineRule="auto"/>
      </w:pPr>
      <w:r>
        <w:t>Discovery determines whether a translated CONTENT object requires additional synchronization work by comparing source facts with the Knowledge Object AlphaOmega already stores.</w:t>
      </w:r>
    </w:p>
    <w:p w14:paraId="710F0026" w14:textId="77777777" w:rsidR="00410527" w:rsidRDefault="00E02554">
      <w:pPr>
        <w:pStyle w:val="Heading2"/>
      </w:pPr>
      <w:r>
        <w:t>Finding an Existing Knowledge Object</w:t>
      </w:r>
    </w:p>
    <w:p w14:paraId="67859502" w14:textId="77777777" w:rsidR="00410527" w:rsidRDefault="00E02554">
      <w:pPr>
        <w:spacing w:after="120" w:line="252" w:lineRule="auto"/>
      </w:pPr>
      <w:r>
        <w:t>Discovery identifies an existing Knowledge Object using source_id + source_object_id. source_id is part of lookup identity. It is not itself a change-detection field.</w:t>
      </w:r>
    </w:p>
    <w:p w14:paraId="0AB25A73" w14:textId="77777777" w:rsidR="00410527" w:rsidRDefault="00E02554">
      <w:pPr>
        <w:pStyle w:val="Heading2"/>
      </w:pPr>
      <w:r>
        <w:t>Synchronization States</w:t>
      </w:r>
    </w:p>
    <w:p w14:paraId="7744B6C1" w14:textId="77777777" w:rsidR="00410527" w:rsidRDefault="00E02554">
      <w:pPr>
        <w:pStyle w:val="ListBullet"/>
        <w:spacing w:after="40"/>
      </w:pPr>
      <w:r>
        <w:t>NEW: no Knowledge Object exists for source_id + source_object_id. Extraction is required.</w:t>
      </w:r>
    </w:p>
    <w:p w14:paraId="2224072C" w14:textId="77777777" w:rsidR="00410527" w:rsidRDefault="00E02554">
      <w:pPr>
        <w:pStyle w:val="ListBullet"/>
        <w:spacing w:after="40"/>
      </w:pPr>
      <w:r>
        <w:t>MODIFIED: a Knowledge Object exists and at least one defined comparison field differs. Extraction is required.</w:t>
      </w:r>
    </w:p>
    <w:p w14:paraId="5B33DC9A" w14:textId="77777777" w:rsidR="00410527" w:rsidRDefault="00E02554">
      <w:pPr>
        <w:pStyle w:val="ListBullet"/>
        <w:spacing w:after="40"/>
      </w:pPr>
      <w:r>
        <w:t>UNCHANGED: a Knowledge Object exists and all defined comparison fields match. Extraction is not required.</w:t>
      </w:r>
    </w:p>
    <w:p w14:paraId="6FA2F3EF" w14:textId="77777777" w:rsidR="00410527" w:rsidRDefault="00E02554">
      <w:pPr>
        <w:pStyle w:val="Heading2"/>
      </w:pPr>
      <w:r>
        <w:lastRenderedPageBreak/>
        <w:t>Change-Detection Fields</w:t>
      </w:r>
    </w:p>
    <w:p w14:paraId="5974F88E" w14:textId="77777777" w:rsidR="00410527" w:rsidRDefault="00E02554">
      <w:pPr>
        <w:spacing w:after="120" w:line="252" w:lineRule="auto"/>
      </w:pPr>
      <w:r>
        <w:t>Discovery compares exactly these three source facts for an existing Knowledge Object:</w:t>
      </w:r>
    </w:p>
    <w:p w14:paraId="77704C9B" w14:textId="77777777" w:rsidR="00410527" w:rsidRDefault="00E02554">
      <w:pPr>
        <w:pStyle w:val="ListBullet"/>
        <w:spacing w:after="40"/>
      </w:pPr>
      <w:r>
        <w:t>name compared with the stored standard title, to detect rename</w:t>
      </w:r>
    </w:p>
    <w:p w14:paraId="2A37BB2A" w14:textId="77777777" w:rsidR="00410527" w:rsidRDefault="00E02554">
      <w:pPr>
        <w:pStyle w:val="ListBullet"/>
        <w:spacing w:after="40"/>
      </w:pPr>
      <w:r>
        <w:t>source_parent_object_id compared with the stored source_parent_object_id, to detect move</w:t>
      </w:r>
    </w:p>
    <w:p w14:paraId="3714009E" w14:textId="77777777" w:rsidR="00410527" w:rsidRDefault="00E02554">
      <w:pPr>
        <w:pStyle w:val="ListBullet"/>
        <w:spacing w:after="40"/>
      </w:pPr>
      <w:r>
        <w:t>source_modified_at compared with the stored source_modified_at, to detect a modification reported by the Source of Truth</w:t>
      </w:r>
    </w:p>
    <w:p w14:paraId="15687662" w14:textId="77777777" w:rsidR="00410527" w:rsidRDefault="00E02554">
      <w:pPr>
        <w:spacing w:after="120" w:line="252" w:lineRule="auto"/>
      </w:pPr>
      <w:r>
        <w:t>source_path is retained for traceability but is not a Discovery change-detection field. content_hash is not used by Discovery. mime_type and general metadata do not determine Discovery state unless these specifications are deliberately changed.</w:t>
      </w:r>
    </w:p>
    <w:p w14:paraId="63923DEE" w14:textId="77777777" w:rsidR="00410527" w:rsidRDefault="00E02554">
      <w:pPr>
        <w:pStyle w:val="Heading2"/>
      </w:pPr>
      <w:r>
        <w:t>Discovery Output</w:t>
      </w:r>
    </w:p>
    <w:p w14:paraId="7C5EB35E" w14:textId="77777777" w:rsidR="00410527" w:rsidRDefault="00E02554">
      <w:pPr>
        <w:pStyle w:val="ListBullet"/>
        <w:spacing w:after="40"/>
      </w:pPr>
      <w:r>
        <w:t>sync_state</w:t>
      </w:r>
    </w:p>
    <w:p w14:paraId="58140A2B" w14:textId="77777777" w:rsidR="00410527" w:rsidRDefault="00E02554">
      <w:pPr>
        <w:pStyle w:val="ListBullet"/>
        <w:spacing w:after="40"/>
      </w:pPr>
      <w:r>
        <w:t>comparison_reason</w:t>
      </w:r>
    </w:p>
    <w:p w14:paraId="13D6F88D" w14:textId="77777777" w:rsidR="00410527" w:rsidRDefault="00E02554">
      <w:pPr>
        <w:pStyle w:val="ListBullet"/>
        <w:spacing w:after="40"/>
      </w:pPr>
      <w:r>
        <w:t>previous_content_hash</w:t>
      </w:r>
    </w:p>
    <w:p w14:paraId="390A0666" w14:textId="77777777" w:rsidR="00410527" w:rsidRDefault="00E02554">
      <w:pPr>
        <w:pStyle w:val="ListBullet"/>
        <w:spacing w:after="40"/>
      </w:pPr>
      <w:r>
        <w:t>requires_extraction</w:t>
      </w:r>
    </w:p>
    <w:p w14:paraId="50A45457" w14:textId="77777777" w:rsidR="00410527" w:rsidRDefault="00E02554">
      <w:pPr>
        <w:pStyle w:val="ListBullet"/>
        <w:spacing w:after="40"/>
      </w:pPr>
      <w:r>
        <w:t>knowledge_object_id when an existing Knowledge Object is found</w:t>
      </w:r>
    </w:p>
    <w:p w14:paraId="4B446CEA" w14:textId="77777777" w:rsidR="00410527" w:rsidRDefault="00E02554">
      <w:pPr>
        <w:pStyle w:val="Heading2"/>
      </w:pPr>
      <w:r>
        <w:t>Discovery Does Not</w:t>
      </w:r>
    </w:p>
    <w:p w14:paraId="1B1328A6" w14:textId="77777777" w:rsidR="00410527" w:rsidRDefault="00E02554">
      <w:pPr>
        <w:spacing w:after="120" w:line="252" w:lineRule="auto"/>
      </w:pPr>
      <w:r>
        <w:t>Discovery shall not enumerate the Source of Truth, retrieve source content, create content hashes, create or update Knowledge Objects, interpret knowledge, detect meaning-based duplicates, or perform AI processing.</w:t>
      </w:r>
    </w:p>
    <w:p>
      <w:pPr>
        <w:pStyle w:val="Heading2"/>
      </w:pPr>
      <w:r>
        <w:t>Repository Retrieval</w:t>
      </w:r>
    </w:p>
    <w:p>
      <w:pPr/>
      <w:r>
        <w:t>Discovery shall retrieve existing Knowledge Object state in bounded batches grouped by Source. Each batch shall contain no more than 100 source_object_id values unless this limit is deliberately changed through the governing specification.</w:t>
      </w:r>
    </w:p>
    <w:p>
      <w:pPr/>
      <w:r>
        <w:t>Repository retrieval shall request only the fields Discovery needs, including AlphaOmega identity, governed comparison fields, and the stored content hash used by later routing.</w:t>
      </w:r>
    </w:p>
    <w:p>
      <w:pPr/>
      <w:r>
        <w:t>Repository results shall be paginated until complete. Discovery shall handle missing identities and detect duplicate returned identities. A repository or transport failure shall stop Discovery rather than classify unavailable existing records as NEW.</w:t>
      </w:r>
    </w:p>
    <w:p w14:paraId="490B2166" w14:textId="77777777" w:rsidR="00410527" w:rsidRDefault="00E02554">
      <w:pPr>
        <w:pStyle w:val="Heading1"/>
      </w:pPr>
      <w:r>
        <w:t>11. Extraction Technical Rules</w:t>
      </w:r>
    </w:p>
    <w:p w14:paraId="4B0D2FA1" w14:textId="77777777" w:rsidR="00410527" w:rsidRDefault="00E02554">
      <w:pPr>
        <w:pStyle w:val="Heading2"/>
      </w:pPr>
      <w:r>
        <w:t>Purpose</w:t>
      </w:r>
    </w:p>
    <w:p w14:paraId="53E90AB4" w14:textId="77777777" w:rsidR="00410527" w:rsidRDefault="00E02554">
      <w:pPr>
        <w:spacing w:after="120" w:line="252" w:lineRule="auto"/>
      </w:pPr>
      <w:r>
        <w:t>Extraction retrieves and processes source content after Discovery determines extraction is required. It produces the standardized content and extraction information Load needs.</w:t>
      </w:r>
    </w:p>
    <w:p w14:paraId="2E4C85B7" w14:textId="77777777" w:rsidR="00410527" w:rsidRDefault="00E02554">
      <w:pPr>
        <w:pStyle w:val="Heading2"/>
      </w:pPr>
      <w:r>
        <w:t>Inputs</w:t>
      </w:r>
    </w:p>
    <w:p w14:paraId="48B28DA7" w14:textId="77777777" w:rsidR="00410527" w:rsidRDefault="00E02554">
      <w:pPr>
        <w:pStyle w:val="ListBullet"/>
        <w:spacing w:after="40"/>
      </w:pPr>
      <w:r>
        <w:t>Validated Translator record</w:t>
      </w:r>
    </w:p>
    <w:p w14:paraId="04F12726" w14:textId="77777777" w:rsidR="00410527" w:rsidRDefault="00E02554">
      <w:pPr>
        <w:pStyle w:val="ListBullet"/>
        <w:spacing w:after="40"/>
      </w:pPr>
      <w:r>
        <w:t>Validated Discovery decision requiring extraction</w:t>
      </w:r>
    </w:p>
    <w:p w14:paraId="32778A5D" w14:textId="77777777" w:rsidR="00410527" w:rsidRDefault="00E02554">
      <w:pPr>
        <w:pStyle w:val="ListBullet"/>
        <w:spacing w:after="40"/>
      </w:pPr>
      <w:r>
        <w:t>Source identity and source-specific object reference</w:t>
      </w:r>
    </w:p>
    <w:p w14:paraId="2F03D60C" w14:textId="77777777" w:rsidR="00410527" w:rsidRDefault="00E02554">
      <w:pPr>
        <w:pStyle w:val="ListBullet"/>
        <w:spacing w:after="40"/>
      </w:pPr>
      <w:r>
        <w:t>Existing Knowledge Object identity and previous content hash when applicable</w:t>
      </w:r>
    </w:p>
    <w:p w14:paraId="4137500B" w14:textId="77777777" w:rsidR="00410527" w:rsidRDefault="00E02554">
      <w:pPr>
        <w:pStyle w:val="ListBullet"/>
        <w:spacing w:after="40"/>
      </w:pPr>
      <w:r>
        <w:t>Authenticated source-content access when required</w:t>
      </w:r>
    </w:p>
    <w:p w14:paraId="02068CFE" w14:textId="77777777" w:rsidR="00410527" w:rsidRDefault="00E02554">
      <w:pPr>
        <w:pStyle w:val="Heading2"/>
      </w:pPr>
      <w:r>
        <w:t>Extraction Output</w:t>
      </w:r>
    </w:p>
    <w:p w14:paraId="505B9B54" w14:textId="77777777" w:rsidR="00410527" w:rsidRDefault="00E02554">
      <w:pPr>
        <w:pStyle w:val="ListBullet"/>
        <w:spacing w:after="40"/>
      </w:pPr>
      <w:r>
        <w:t>standard_content</w:t>
      </w:r>
    </w:p>
    <w:p w14:paraId="6562C20D" w14:textId="77777777" w:rsidR="00410527" w:rsidRDefault="00E02554">
      <w:pPr>
        <w:pStyle w:val="ListBullet"/>
        <w:spacing w:after="40"/>
      </w:pPr>
      <w:r>
        <w:t>content_hash</w:t>
      </w:r>
    </w:p>
    <w:p w14:paraId="18BB6A15" w14:textId="77777777" w:rsidR="00410527" w:rsidRDefault="00E02554">
      <w:pPr>
        <w:pStyle w:val="ListBullet"/>
        <w:spacing w:after="40"/>
      </w:pPr>
      <w:r>
        <w:t>standard_metadata</w:t>
      </w:r>
    </w:p>
    <w:p w14:paraId="68E156AF" w14:textId="77777777" w:rsidR="00410527" w:rsidRDefault="00E02554">
      <w:pPr>
        <w:pStyle w:val="ListBullet"/>
        <w:spacing w:after="40"/>
      </w:pPr>
      <w:r>
        <w:t>extractor_name</w:t>
      </w:r>
    </w:p>
    <w:p w14:paraId="27C7541D" w14:textId="77777777" w:rsidR="00410527" w:rsidRDefault="00E02554">
      <w:pPr>
        <w:pStyle w:val="ListBullet"/>
        <w:spacing w:after="40"/>
      </w:pPr>
      <w:r>
        <w:t>extraction_timestamp</w:t>
      </w:r>
    </w:p>
    <w:p w14:paraId="24F29C87" w14:textId="77777777" w:rsidR="00410527" w:rsidRDefault="00E02554">
      <w:pPr>
        <w:pStyle w:val="Heading2"/>
      </w:pPr>
      <w:r>
        <w:lastRenderedPageBreak/>
        <w:t>Standardized Content</w:t>
      </w:r>
    </w:p>
    <w:p w14:paraId="0A6B9F2B" w14:textId="77777777" w:rsidR="00410527" w:rsidRDefault="00E02554">
      <w:pPr>
        <w:spacing w:after="120" w:line="252" w:lineRule="auto"/>
      </w:pPr>
      <w:r>
        <w:t>Extraction shall produce the standard content representation defined for the applicable file or content type. When the extractor defines a standardized representation, the content hash shall be calculated from that standardized content rather than arbitrary transport bytes.</w:t>
      </w:r>
    </w:p>
    <w:p w14:paraId="5DC5E9F8" w14:textId="77777777" w:rsidR="00410527" w:rsidRDefault="00E02554">
      <w:pPr>
        <w:pStyle w:val="Heading2"/>
      </w:pPr>
      <w:r>
        <w:t>Extraction Responsibilities</w:t>
      </w:r>
    </w:p>
    <w:p w14:paraId="0CADB586" w14:textId="77777777" w:rsidR="00410527" w:rsidRDefault="00E02554">
      <w:pPr>
        <w:pStyle w:val="ListBullet"/>
        <w:spacing w:after="40"/>
      </w:pPr>
      <w:r>
        <w:t>Retrieve the source object through the approved source-content capability.</w:t>
      </w:r>
    </w:p>
    <w:p w14:paraId="56B48860" w14:textId="77777777" w:rsidR="00E04CD4" w:rsidRDefault="00E04CD4">
      <w:pPr>
        <w:pStyle w:val="ListBullet"/>
        <w:spacing w:after="40"/>
      </w:pPr>
      <w:r w:rsidRPr="00E04CD4">
        <w:t>Process the source content using the extraction method appropriate for its format.</w:t>
      </w:r>
    </w:p>
    <w:p w14:paraId="136D2129" w14:textId="23823EEB" w:rsidR="00410527" w:rsidRDefault="00E02554">
      <w:pPr>
        <w:pStyle w:val="ListBullet"/>
        <w:spacing w:after="40"/>
      </w:pPr>
      <w:r>
        <w:t>Produce deterministic standardized content where the extractor rule requires deterministic output.</w:t>
      </w:r>
    </w:p>
    <w:p w14:paraId="5C9DE268" w14:textId="77777777" w:rsidR="00410527" w:rsidRDefault="00E02554">
      <w:pPr>
        <w:pStyle w:val="ListBullet"/>
        <w:spacing w:after="40"/>
      </w:pPr>
      <w:r>
        <w:t>Generate the content hash.</w:t>
      </w:r>
    </w:p>
    <w:p w14:paraId="300398AF" w14:textId="77777777" w:rsidR="00410527" w:rsidRDefault="00E02554">
      <w:pPr>
        <w:pStyle w:val="ListBullet"/>
        <w:spacing w:after="40"/>
      </w:pPr>
      <w:r>
        <w:t>Produce standard metadata.</w:t>
      </w:r>
    </w:p>
    <w:p w14:paraId="15053071" w14:textId="77777777" w:rsidR="00410527" w:rsidRDefault="00E02554">
      <w:pPr>
        <w:pStyle w:val="ListBullet"/>
        <w:spacing w:after="40"/>
      </w:pPr>
      <w:r>
        <w:t>Validate the complete Extraction Record.</w:t>
      </w:r>
    </w:p>
    <w:p w14:paraId="032021BE" w14:textId="77777777" w:rsidR="00410527" w:rsidRDefault="00E02554">
      <w:pPr>
        <w:pStyle w:val="Heading2"/>
      </w:pPr>
      <w:r>
        <w:t>Extraction Does Not</w:t>
      </w:r>
    </w:p>
    <w:p w14:paraId="02BB1C77" w14:textId="77777777" w:rsidR="00410527" w:rsidRDefault="00E02554">
      <w:pPr>
        <w:pStyle w:val="ListBullet"/>
        <w:spacing w:after="40"/>
      </w:pPr>
      <w:r>
        <w:t>Determine NEW, MODIFIED, or UNCHANGED.</w:t>
      </w:r>
    </w:p>
    <w:p w14:paraId="5F3FBBAD" w14:textId="77777777" w:rsidR="00410527" w:rsidRDefault="00E02554">
      <w:pPr>
        <w:pStyle w:val="ListBullet"/>
        <w:spacing w:after="40"/>
      </w:pPr>
      <w:r>
        <w:t>Make the final MODIFIED content-hash routing decision.</w:t>
      </w:r>
    </w:p>
    <w:p w14:paraId="2B0FC066" w14:textId="77777777" w:rsidR="00410527" w:rsidRDefault="00E02554">
      <w:pPr>
        <w:pStyle w:val="ListBullet"/>
        <w:spacing w:after="40"/>
      </w:pPr>
      <w:r>
        <w:t>Save Knowledge Objects.</w:t>
      </w:r>
    </w:p>
    <w:p w14:paraId="1654D21D" w14:textId="77777777" w:rsidR="00410527" w:rsidRDefault="00E02554">
      <w:pPr>
        <w:pStyle w:val="ListBullet"/>
        <w:spacing w:after="40"/>
      </w:pPr>
      <w:r>
        <w:t>Interpret or enrich knowledge.</w:t>
      </w:r>
    </w:p>
    <w:p w14:paraId="4F0D59D5" w14:textId="77777777" w:rsidR="00410527" w:rsidRDefault="00E02554">
      <w:pPr>
        <w:pStyle w:val="Heading1"/>
      </w:pPr>
      <w:r>
        <w:t>12. Load Technical Rules</w:t>
      </w:r>
    </w:p>
    <w:p w14:paraId="4E3C1C2A" w14:textId="77777777" w:rsidR="00410527" w:rsidRDefault="00E02554">
      <w:pPr>
        <w:pStyle w:val="Heading2"/>
      </w:pPr>
      <w:r>
        <w:t>Purpose</w:t>
      </w:r>
    </w:p>
    <w:p w14:paraId="731164A6" w14:textId="77777777" w:rsidR="00410527" w:rsidRDefault="00E02554">
      <w:pPr>
        <w:spacing w:after="120" w:line="252" w:lineRule="auto"/>
      </w:pPr>
      <w:r>
        <w:t>Load is the final synchronization stage. It saves Trusted Knowledge and the required synchronization history after earlier stages have already determined what the source object is, whether it changed, and what standardized content should be saved.</w:t>
      </w:r>
    </w:p>
    <w:p w14:paraId="7D4F3BFF" w14:textId="77777777" w:rsidR="00410527" w:rsidRDefault="00E02554">
      <w:pPr>
        <w:pStyle w:val="Heading2"/>
      </w:pPr>
      <w:r>
        <w:t>Load Eligibility</w:t>
      </w:r>
    </w:p>
    <w:p w14:paraId="63BDA40A" w14:textId="77777777" w:rsidR="00410527" w:rsidRDefault="00E02554">
      <w:pPr>
        <w:spacing w:after="120" w:line="252" w:lineRule="auto"/>
      </w:pPr>
      <w:r>
        <w:t>Load receives only records the Synchronization Orchestrator has determined are eligible for saving: successfully extracted NEW records and MODIFIED records whose newly extracted content hash differs from the previously saved content hash.</w:t>
      </w:r>
    </w:p>
    <w:p w14:paraId="7D4AFDF4" w14:textId="77777777" w:rsidR="00410527" w:rsidRDefault="00E02554">
      <w:pPr>
        <w:pStyle w:val="Heading2"/>
      </w:pPr>
      <w:r>
        <w:t>Processing Job Requirement</w:t>
      </w:r>
    </w:p>
    <w:p w14:paraId="40FD702D" w14:textId="77777777" w:rsidR="00410527" w:rsidRDefault="00E02554">
      <w:pPr>
        <w:spacing w:after="120" w:line="252" w:lineRule="auto"/>
      </w:pPr>
      <w:r>
        <w:t>Load requires an existing processing_job_id supplied by the synchronization execution. Load shall never create a Processing Job.</w:t>
      </w:r>
    </w:p>
    <w:p w14:paraId="55C555F9" w14:textId="77777777" w:rsidR="00410527" w:rsidRDefault="00E02554">
      <w:pPr>
        <w:pStyle w:val="Heading2"/>
      </w:pPr>
      <w:r>
        <w:t>Load Responsibilities</w:t>
      </w:r>
    </w:p>
    <w:p w14:paraId="0E801351" w14:textId="77777777" w:rsidR="00410527" w:rsidRDefault="00E02554">
      <w:pPr>
        <w:pStyle w:val="ListBullet"/>
        <w:spacing w:after="40"/>
      </w:pPr>
      <w:r>
        <w:t>Create a Knowledge Object for eligible NEW content.</w:t>
      </w:r>
    </w:p>
    <w:p w14:paraId="6271C671" w14:textId="77777777" w:rsidR="00410527" w:rsidRDefault="00E02554">
      <w:pPr>
        <w:pStyle w:val="ListBullet"/>
        <w:spacing w:after="40"/>
      </w:pPr>
      <w:r>
        <w:t>Update the existing Knowledge Object for eligible MODIFIED content.</w:t>
      </w:r>
    </w:p>
    <w:p w14:paraId="41D6C9D9" w14:textId="77777777" w:rsidR="00410527" w:rsidRDefault="00E02554">
      <w:pPr>
        <w:pStyle w:val="ListBullet"/>
        <w:spacing w:after="40"/>
      </w:pPr>
      <w:r>
        <w:t>Save the required synchronization history or event linked to the operation.</w:t>
      </w:r>
    </w:p>
    <w:p w14:paraId="680A59C7" w14:textId="77777777" w:rsidR="00410527" w:rsidRDefault="00E02554">
      <w:pPr>
        <w:pStyle w:val="ListBullet"/>
        <w:spacing w:after="40"/>
      </w:pPr>
      <w:r>
        <w:t>Preserve source identity, source traceability, standardized content, content hash, and governed metadata.</w:t>
      </w:r>
    </w:p>
    <w:p w14:paraId="7023203A" w14:textId="77777777" w:rsidR="00410527" w:rsidRDefault="00E02554">
      <w:pPr>
        <w:pStyle w:val="ListBullet"/>
        <w:spacing w:after="40"/>
      </w:pPr>
      <w:r>
        <w:t>Use the database-access code responsible for performing the required database operations.</w:t>
      </w:r>
    </w:p>
    <w:p w14:paraId="0E98315B" w14:textId="77777777" w:rsidR="00410527" w:rsidRDefault="00E02554">
      <w:pPr>
        <w:pStyle w:val="Heading2"/>
      </w:pPr>
      <w:r>
        <w:lastRenderedPageBreak/>
        <w:t>Atomic Save</w:t>
      </w:r>
    </w:p>
    <w:p w14:paraId="7FAA3344" w14:textId="77777777" w:rsidR="00410527" w:rsidRDefault="00E02554">
      <w:pPr>
        <w:spacing w:after="120" w:line="252" w:lineRule="auto"/>
      </w:pPr>
      <w:r>
        <w:t>The Knowledge Object change and its required synchronization history shall commit together in one all-or-nothing database transaction. If any required save fails, the transaction shall roll back and the failed operation shall not leave a partially saved trusted state.</w:t>
      </w:r>
    </w:p>
    <w:p w14:paraId="3F7DB549" w14:textId="77777777" w:rsidR="00410527" w:rsidRDefault="00E02554">
      <w:pPr>
        <w:pStyle w:val="Heading2"/>
      </w:pPr>
      <w:r>
        <w:t>Load Does Not</w:t>
      </w:r>
    </w:p>
    <w:p w14:paraId="54A0757B" w14:textId="77777777" w:rsidR="00410527" w:rsidRDefault="00E02554">
      <w:pPr>
        <w:pStyle w:val="ListBullet"/>
        <w:spacing w:after="40"/>
      </w:pPr>
      <w:r>
        <w:t>Communicate with the Source of Truth.</w:t>
      </w:r>
    </w:p>
    <w:p w14:paraId="2AC7BFDC" w14:textId="77777777" w:rsidR="00410527" w:rsidRDefault="00E02554">
      <w:pPr>
        <w:pStyle w:val="ListBullet"/>
        <w:spacing w:after="40"/>
      </w:pPr>
      <w:r>
        <w:t>Convert source records into AlphaOmega's standard form.</w:t>
      </w:r>
    </w:p>
    <w:p w14:paraId="4C181C09" w14:textId="77777777" w:rsidR="00410527" w:rsidRDefault="00E02554">
      <w:pPr>
        <w:pStyle w:val="ListBullet"/>
        <w:spacing w:after="40"/>
      </w:pPr>
      <w:r>
        <w:t>Determine Discovery state.</w:t>
      </w:r>
    </w:p>
    <w:p w14:paraId="53F85930" w14:textId="77777777" w:rsidR="00410527" w:rsidRDefault="00E02554">
      <w:pPr>
        <w:pStyle w:val="ListBullet"/>
        <w:spacing w:after="40"/>
      </w:pPr>
      <w:r>
        <w:t>Perform Extraction.</w:t>
      </w:r>
    </w:p>
    <w:p w14:paraId="7982710F" w14:textId="77777777" w:rsidR="00410527" w:rsidRDefault="00E02554">
      <w:pPr>
        <w:pStyle w:val="ListBullet"/>
        <w:spacing w:after="40"/>
      </w:pPr>
      <w:r>
        <w:t>Decide whether a MODIFIED hash requires Load.</w:t>
      </w:r>
    </w:p>
    <w:p w14:paraId="1C383880" w14:textId="77777777" w:rsidR="00410527" w:rsidRDefault="00E02554">
      <w:pPr>
        <w:pStyle w:val="ListBullet"/>
        <w:spacing w:after="40"/>
      </w:pPr>
      <w:r>
        <w:t>Create Processing Jobs.</w:t>
      </w:r>
    </w:p>
    <w:p w14:paraId="33DC3748" w14:textId="77777777" w:rsidR="00410527" w:rsidRDefault="00E02554">
      <w:pPr>
        <w:pStyle w:val="ListBullet"/>
        <w:spacing w:after="40"/>
      </w:pPr>
      <w:r>
        <w:t>Interpret knowledge.</w:t>
      </w:r>
    </w:p>
    <w:p w14:paraId="22418226" w14:textId="77777777" w:rsidR="00410527" w:rsidRDefault="00E02554">
      <w:pPr>
        <w:pStyle w:val="Heading1"/>
      </w:pPr>
      <w:r>
        <w:t>13. Synchronization Routing and Content-Change Rules</w:t>
      </w:r>
    </w:p>
    <w:p w14:paraId="462AC019" w14:textId="77777777" w:rsidR="00410527" w:rsidRDefault="00E02554">
      <w:pPr>
        <w:pStyle w:val="Heading2"/>
      </w:pPr>
      <w:r>
        <w:t>Routing Rules</w:t>
      </w:r>
    </w:p>
    <w:tbl>
      <w:tblPr>
        <w:tblStyle w:val="TableGrid"/>
        <w:tblW w:w="0" w:type="auto"/>
        <w:jc w:val="center"/>
        <w:tblLook w:val="04A0" w:firstRow="1" w:lastRow="0" w:firstColumn="1" w:lastColumn="0" w:noHBand="0" w:noVBand="1"/>
      </w:tblPr>
      <w:tblGrid>
        <w:gridCol w:w="2484"/>
        <w:gridCol w:w="2484"/>
        <w:gridCol w:w="2484"/>
        <w:gridCol w:w="2484"/>
      </w:tblGrid>
      <w:tr w:rsidR="00410527" w14:paraId="77F72D92" w14:textId="77777777">
        <w:trPr>
          <w:jc w:val="center"/>
        </w:trPr>
        <w:tc>
          <w:tcPr>
            <w:tcW w:w="2484" w:type="dxa"/>
          </w:tcPr>
          <w:p w14:paraId="7118662E" w14:textId="77777777" w:rsidR="00410527" w:rsidRDefault="00E02554">
            <w:r>
              <w:t>Object / State</w:t>
            </w:r>
          </w:p>
        </w:tc>
        <w:tc>
          <w:tcPr>
            <w:tcW w:w="2484" w:type="dxa"/>
          </w:tcPr>
          <w:p w14:paraId="5014F084" w14:textId="77777777" w:rsidR="00410527" w:rsidRDefault="00E02554">
            <w:r>
              <w:t>Extraction</w:t>
            </w:r>
          </w:p>
        </w:tc>
        <w:tc>
          <w:tcPr>
            <w:tcW w:w="2484" w:type="dxa"/>
          </w:tcPr>
          <w:p w14:paraId="4E5BD0E4" w14:textId="77777777" w:rsidR="00410527" w:rsidRDefault="00E02554">
            <w:r>
              <w:t>Load</w:t>
            </w:r>
          </w:p>
        </w:tc>
        <w:tc>
          <w:tcPr>
            <w:tcW w:w="2484" w:type="dxa"/>
          </w:tcPr>
          <w:p w14:paraId="3369ABF9" w14:textId="77777777" w:rsidR="00410527" w:rsidRDefault="00E02554">
            <w:r>
              <w:t>Result</w:t>
            </w:r>
          </w:p>
        </w:tc>
      </w:tr>
      <w:tr w:rsidR="00410527" w14:paraId="00F9ECFC" w14:textId="77777777">
        <w:trPr>
          <w:jc w:val="center"/>
        </w:trPr>
        <w:tc>
          <w:tcPr>
            <w:tcW w:w="2484" w:type="dxa"/>
          </w:tcPr>
          <w:p w14:paraId="609C2A21" w14:textId="77777777" w:rsidR="00410527" w:rsidRDefault="00E02554">
            <w:r>
              <w:t>CONTAINER</w:t>
            </w:r>
          </w:p>
        </w:tc>
        <w:tc>
          <w:tcPr>
            <w:tcW w:w="2484" w:type="dxa"/>
          </w:tcPr>
          <w:p w14:paraId="62092A00" w14:textId="77777777" w:rsidR="00410527" w:rsidRDefault="00E02554">
            <w:r>
              <w:t>No</w:t>
            </w:r>
          </w:p>
        </w:tc>
        <w:tc>
          <w:tcPr>
            <w:tcW w:w="2484" w:type="dxa"/>
          </w:tcPr>
          <w:p w14:paraId="149D1F10" w14:textId="77777777" w:rsidR="00410527" w:rsidRDefault="00E02554">
            <w:r>
              <w:t>No</w:t>
            </w:r>
          </w:p>
        </w:tc>
        <w:tc>
          <w:tcPr>
            <w:tcW w:w="2484" w:type="dxa"/>
          </w:tcPr>
          <w:p w14:paraId="6ABD7337" w14:textId="77777777" w:rsidR="00410527" w:rsidRDefault="00E02554">
            <w:r>
              <w:t>Stops after Translator.</w:t>
            </w:r>
          </w:p>
        </w:tc>
      </w:tr>
      <w:tr w:rsidR="00410527" w14:paraId="1BC6C8E4" w14:textId="77777777">
        <w:trPr>
          <w:jc w:val="center"/>
        </w:trPr>
        <w:tc>
          <w:tcPr>
            <w:tcW w:w="2484" w:type="dxa"/>
          </w:tcPr>
          <w:p w14:paraId="0F053786" w14:textId="77777777" w:rsidR="00410527" w:rsidRDefault="00E02554">
            <w:r>
              <w:t>CONTENT / UNCHANGED</w:t>
            </w:r>
          </w:p>
        </w:tc>
        <w:tc>
          <w:tcPr>
            <w:tcW w:w="2484" w:type="dxa"/>
          </w:tcPr>
          <w:p w14:paraId="562FB718" w14:textId="77777777" w:rsidR="00410527" w:rsidRDefault="00E02554">
            <w:r>
              <w:t>No</w:t>
            </w:r>
          </w:p>
        </w:tc>
        <w:tc>
          <w:tcPr>
            <w:tcW w:w="2484" w:type="dxa"/>
          </w:tcPr>
          <w:p w14:paraId="7F8FE786" w14:textId="77777777" w:rsidR="00410527" w:rsidRDefault="00E02554">
            <w:r>
              <w:t>No</w:t>
            </w:r>
          </w:p>
        </w:tc>
        <w:tc>
          <w:tcPr>
            <w:tcW w:w="2484" w:type="dxa"/>
          </w:tcPr>
          <w:p w14:paraId="4EB1F312" w14:textId="77777777" w:rsidR="00410527" w:rsidRDefault="00E02554">
            <w:r>
              <w:t>Stops after Discovery.</w:t>
            </w:r>
          </w:p>
        </w:tc>
      </w:tr>
      <w:tr w:rsidR="00410527" w14:paraId="4CAA4AE7" w14:textId="77777777">
        <w:trPr>
          <w:jc w:val="center"/>
        </w:trPr>
        <w:tc>
          <w:tcPr>
            <w:tcW w:w="2484" w:type="dxa"/>
          </w:tcPr>
          <w:p w14:paraId="34159404" w14:textId="77777777" w:rsidR="00410527" w:rsidRDefault="00E02554">
            <w:r>
              <w:t>CONTENT / NEW</w:t>
            </w:r>
          </w:p>
        </w:tc>
        <w:tc>
          <w:tcPr>
            <w:tcW w:w="2484" w:type="dxa"/>
          </w:tcPr>
          <w:p w14:paraId="3ADC3857" w14:textId="77777777" w:rsidR="00410527" w:rsidRDefault="00E02554">
            <w:r>
              <w:t>Yes</w:t>
            </w:r>
          </w:p>
        </w:tc>
        <w:tc>
          <w:tcPr>
            <w:tcW w:w="2484" w:type="dxa"/>
          </w:tcPr>
          <w:p w14:paraId="2D6A481C" w14:textId="77777777" w:rsidR="00410527" w:rsidRDefault="00E02554">
            <w:r>
              <w:t>Yes</w:t>
            </w:r>
          </w:p>
        </w:tc>
        <w:tc>
          <w:tcPr>
            <w:tcW w:w="2484" w:type="dxa"/>
          </w:tcPr>
          <w:p w14:paraId="615D203A" w14:textId="77777777" w:rsidR="00410527" w:rsidRDefault="00E02554">
            <w:r>
              <w:t>New Knowledge Object is saved after successful Extraction.</w:t>
            </w:r>
          </w:p>
        </w:tc>
      </w:tr>
      <w:tr w:rsidR="00410527" w14:paraId="645863C3" w14:textId="77777777">
        <w:trPr>
          <w:jc w:val="center"/>
        </w:trPr>
        <w:tc>
          <w:tcPr>
            <w:tcW w:w="2484" w:type="dxa"/>
          </w:tcPr>
          <w:p w14:paraId="3C086718" w14:textId="77777777" w:rsidR="00410527" w:rsidRDefault="00E02554">
            <w:r>
              <w:t>CONTENT / MODIFIED, hash changed</w:t>
            </w:r>
          </w:p>
        </w:tc>
        <w:tc>
          <w:tcPr>
            <w:tcW w:w="2484" w:type="dxa"/>
          </w:tcPr>
          <w:p w14:paraId="2967E221" w14:textId="77777777" w:rsidR="00410527" w:rsidRDefault="00E02554">
            <w:r>
              <w:t>Yes</w:t>
            </w:r>
          </w:p>
        </w:tc>
        <w:tc>
          <w:tcPr>
            <w:tcW w:w="2484" w:type="dxa"/>
          </w:tcPr>
          <w:p w14:paraId="115AE0BC" w14:textId="77777777" w:rsidR="00410527" w:rsidRDefault="00E02554">
            <w:r>
              <w:t>Yes</w:t>
            </w:r>
          </w:p>
        </w:tc>
        <w:tc>
          <w:tcPr>
            <w:tcW w:w="2484" w:type="dxa"/>
          </w:tcPr>
          <w:p w14:paraId="666C507B" w14:textId="77777777" w:rsidR="00410527" w:rsidRDefault="00E02554">
            <w:r>
              <w:t>Existing Knowledge Object is updated and synchronization history is saved.</w:t>
            </w:r>
          </w:p>
        </w:tc>
      </w:tr>
      <w:tr w:rsidR="00410527" w14:paraId="4127851A" w14:textId="77777777">
        <w:trPr>
          <w:jc w:val="center"/>
        </w:trPr>
        <w:tc>
          <w:tcPr>
            <w:tcW w:w="2484" w:type="dxa"/>
          </w:tcPr>
          <w:p w14:paraId="2DF80AF4" w14:textId="77777777" w:rsidR="00410527" w:rsidRDefault="00E02554">
            <w:r>
              <w:t>CONTENT / MODIFIED, hash unchanged</w:t>
            </w:r>
          </w:p>
        </w:tc>
        <w:tc>
          <w:tcPr>
            <w:tcW w:w="2484" w:type="dxa"/>
          </w:tcPr>
          <w:p w14:paraId="1FC907B0" w14:textId="77777777" w:rsidR="00410527" w:rsidRDefault="00E02554">
            <w:r>
              <w:t>Yes</w:t>
            </w:r>
          </w:p>
        </w:tc>
        <w:tc>
          <w:tcPr>
            <w:tcW w:w="2484" w:type="dxa"/>
          </w:tcPr>
          <w:p w14:paraId="7E38A4A1" w14:textId="77777777" w:rsidR="00410527" w:rsidRDefault="00E02554">
            <w:r>
              <w:t>No</w:t>
            </w:r>
          </w:p>
        </w:tc>
        <w:tc>
          <w:tcPr>
            <w:tcW w:w="2484" w:type="dxa"/>
          </w:tcPr>
          <w:p w14:paraId="5E10AF72" w14:textId="77777777" w:rsidR="00410527" w:rsidRDefault="00E02554">
            <w:r>
              <w:t>Discovery remains MODIFIED, but Trusted Knowledge is not changed.</w:t>
            </w:r>
          </w:p>
        </w:tc>
      </w:tr>
    </w:tbl>
    <w:p w14:paraId="242A045F" w14:textId="77777777" w:rsidR="00410527" w:rsidRDefault="00E02554">
      <w:pPr>
        <w:pStyle w:val="Heading2"/>
      </w:pPr>
      <w:r>
        <w:t>Source Change Is Not Always a Knowledge Change</w:t>
      </w:r>
    </w:p>
    <w:p w14:paraId="7AF686C0" w14:textId="77777777" w:rsidR="00410527" w:rsidRDefault="00E02554">
      <w:pPr>
        <w:spacing w:after="120" w:line="252" w:lineRule="auto"/>
      </w:pPr>
      <w:r>
        <w:t>Discovery answers whether the Source of Truth reports a relevant change. Extraction answers what the standardized content is now. For MODIFIED content, the Orchestrator compares the newly extracted content hash with the previously saved content hash. If the hashes match, the source facts changed but the standardized Trusted Knowledge did not, so Load does not run and no synchronization event is saved for that candidate.</w:t>
      </w:r>
    </w:p>
    <w:p w14:paraId="5E9C7693" w14:textId="77777777" w:rsidR="00410527" w:rsidRDefault="00E02554">
      <w:pPr>
        <w:pStyle w:val="Heading1"/>
      </w:pPr>
      <w:r>
        <w:lastRenderedPageBreak/>
        <w:t>14. Synchronization Data Ownership and Identity</w:t>
      </w:r>
    </w:p>
    <w:p w14:paraId="337DC4F0" w14:textId="77777777" w:rsidR="00410527" w:rsidRDefault="00E02554">
      <w:pPr>
        <w:pStyle w:val="Heading2"/>
      </w:pPr>
      <w:r>
        <w:t>Source Identity</w:t>
      </w:r>
    </w:p>
    <w:p w14:paraId="7AF8F55D" w14:textId="77777777" w:rsidR="00410527" w:rsidRDefault="00E02554">
      <w:pPr>
        <w:spacing w:after="120" w:line="252" w:lineRule="auto"/>
      </w:pPr>
      <w:r>
        <w:t>The source object represented by a Knowledge Object is identified for synchronization by source_id + source_object_id. If the Source of Truth preserves the same source_object_id after a rename or move, AlphaOmega shall treat the item as the same source object.</w:t>
      </w:r>
    </w:p>
    <w:p w14:paraId="3BE9EA3F" w14:textId="77777777" w:rsidR="00410527" w:rsidRDefault="00E02554">
      <w:pPr>
        <w:pStyle w:val="Heading2"/>
      </w:pPr>
      <w:r>
        <w:t>AlphaOmega Identity</w:t>
      </w:r>
    </w:p>
    <w:p w14:paraId="17CC374D" w14:textId="77777777" w:rsidR="00410527" w:rsidRDefault="00E02554">
      <w:pPr>
        <w:spacing w:after="120" w:line="252" w:lineRule="auto"/>
      </w:pPr>
      <w:r>
        <w:t>Persisted AlphaOmega records that require their own identity, including Knowledge Objects and Source Containers, receive stable AlphaOmega-generated UUIDs. Source-of-Truth IDs remain references to external source objects and do not replace AlphaOmega identity.</w:t>
      </w:r>
    </w:p>
    <w:p w14:paraId="1072323C" w14:textId="77777777" w:rsidR="00410527" w:rsidRDefault="00E02554">
      <w:pPr>
        <w:pStyle w:val="Heading2"/>
      </w:pPr>
      <w:r>
        <w:t>Correlation Identity</w:t>
      </w:r>
    </w:p>
    <w:p w14:paraId="07FDD030" w14:textId="77777777" w:rsidR="00410527" w:rsidRDefault="00E02554">
      <w:pPr>
        <w:spacing w:after="120" w:line="252" w:lineRule="auto"/>
      </w:pPr>
      <w:r>
        <w:t>The correlation UUID exists only to associate records for the same source object during one synchronization run. Synchronization stages may verify it but shall not generate, replace, or reinterpret it.</w:t>
      </w:r>
    </w:p>
    <w:p w14:paraId="2F28713E" w14:textId="77777777" w:rsidR="00410527" w:rsidRDefault="00E02554">
      <w:pPr>
        <w:pStyle w:val="Heading2"/>
      </w:pPr>
      <w:r>
        <w:t>Stage-Owned Information</w:t>
      </w:r>
    </w:p>
    <w:p w14:paraId="3D8D2D04" w14:textId="77777777" w:rsidR="00410527" w:rsidRDefault="00E02554">
      <w:pPr>
        <w:pStyle w:val="ListBullet"/>
        <w:spacing w:after="40"/>
      </w:pPr>
      <w:r>
        <w:t>Connector owns raw source facts, Source-of-Truth identity, hierarchy, source timestamps, source-specific type, and retrieval facts.</w:t>
      </w:r>
    </w:p>
    <w:p w14:paraId="6C04D5F5" w14:textId="77777777" w:rsidR="00410527" w:rsidRDefault="00E02554">
      <w:pPr>
        <w:pStyle w:val="ListBullet"/>
        <w:spacing w:after="40"/>
      </w:pPr>
      <w:r>
        <w:t>Translator owns the standardized synchronization representation, including standardized object type, title/name representation, source references, and standardized source metadata.</w:t>
      </w:r>
    </w:p>
    <w:p w14:paraId="1090FA3D" w14:textId="77777777" w:rsidR="00410527" w:rsidRDefault="00E02554">
      <w:pPr>
        <w:pStyle w:val="ListBullet"/>
        <w:spacing w:after="40"/>
      </w:pPr>
      <w:r>
        <w:t>Discovery owns sync_state, comparison_reason, previous_content_hash, requires_extraction, and the resolved knowledge_object_id when applicable.</w:t>
      </w:r>
    </w:p>
    <w:p w14:paraId="24DCAEBC" w14:textId="77777777" w:rsidR="00410527" w:rsidRDefault="00E02554">
      <w:pPr>
        <w:pStyle w:val="ListBullet"/>
        <w:spacing w:after="40"/>
      </w:pPr>
      <w:r>
        <w:t>Extraction owns standard_content, content_hash, standard_metadata, extractor_name, and extraction_timestamp.</w:t>
      </w:r>
    </w:p>
    <w:p w14:paraId="41281B18" w14:textId="77777777" w:rsidR="00410527" w:rsidRDefault="00E02554">
      <w:pPr>
        <w:pStyle w:val="ListBullet"/>
        <w:spacing w:after="40"/>
      </w:pPr>
      <w:r>
        <w:t>Load owns the outcome of saving the Knowledge Object change and synchronization history.</w:t>
      </w:r>
    </w:p>
    <w:p w14:paraId="3AA4356C" w14:textId="77777777" w:rsidR="00410527" w:rsidRDefault="00E02554">
      <w:pPr>
        <w:pStyle w:val="Heading2"/>
      </w:pPr>
      <w:r>
        <w:t>Immutability</w:t>
      </w:r>
    </w:p>
    <w:p w14:paraId="48A23192" w14:textId="77777777" w:rsidR="00410527" w:rsidRDefault="00E02554">
      <w:pPr>
        <w:spacing w:after="120" w:line="252" w:lineRule="auto"/>
      </w:pPr>
      <w:r>
        <w:t>After a stage successfully validates information it owns, later stages shall not change that information. If correction is required, the stage that owns the information shall produce corrected output.</w:t>
      </w:r>
    </w:p>
    <w:p w14:paraId="115496DE" w14:textId="77777777" w:rsidR="00410527" w:rsidRDefault="00E02554">
      <w:pPr>
        <w:pStyle w:val="Heading1"/>
      </w:pPr>
      <w:r>
        <w:t>15. Database Technical Rules</w:t>
      </w:r>
    </w:p>
    <w:p w14:paraId="752C7A8B" w14:textId="77777777" w:rsidR="00410527" w:rsidRDefault="00E02554">
      <w:pPr>
        <w:pStyle w:val="Heading2"/>
      </w:pPr>
      <w:r>
        <w:t>Database Purpose</w:t>
      </w:r>
    </w:p>
    <w:p w14:paraId="466613AB" w14:textId="77777777" w:rsidR="00410527" w:rsidRDefault="00E02554">
      <w:pPr>
        <w:spacing w:after="120" w:line="252" w:lineRule="auto"/>
      </w:pPr>
      <w:r>
        <w:t>The AlphaOmega database stores AlphaOmega records and enforces important data rules. Exact tables, columns, data types, nullability, defaults, keys, and relationships belong in the AlphaOmega Data Dictionary.</w:t>
      </w:r>
    </w:p>
    <w:p w14:paraId="550D539F" w14:textId="77777777" w:rsidR="00410527" w:rsidRDefault="00E02554">
      <w:pPr>
        <w:pStyle w:val="Heading2"/>
      </w:pPr>
      <w:r>
        <w:t>One Table, One Purpose</w:t>
      </w:r>
    </w:p>
    <w:p w14:paraId="7B4DE60E" w14:textId="77777777" w:rsidR="00410527" w:rsidRDefault="00E02554">
      <w:pPr>
        <w:spacing w:after="120" w:line="252" w:lineRule="auto"/>
      </w:pPr>
      <w:r>
        <w:t>Every AlphaOmega database table shall have one clearly defined purpose. A table shall be created only when AlphaOmega has information or a responsibility that requires its own database structure. A table shall not gradually absorb unrelated responsibilities merely because adding fields to an existing table is easier.</w:t>
      </w:r>
    </w:p>
    <w:p w14:paraId="767FAB7B" w14:textId="77777777" w:rsidR="00410527" w:rsidRDefault="00E02554">
      <w:pPr>
        <w:pStyle w:val="Heading2"/>
      </w:pPr>
      <w:r>
        <w:t>Main Record Responsibilities</w:t>
      </w:r>
    </w:p>
    <w:p w14:paraId="1AE28C64" w14:textId="77777777" w:rsidR="00410527" w:rsidRDefault="00E02554">
      <w:pPr>
        <w:pStyle w:val="ListBullet"/>
        <w:spacing w:after="40"/>
      </w:pPr>
      <w:r>
        <w:t>Sources register approved Sources of Truth and source-level configuration.</w:t>
      </w:r>
    </w:p>
    <w:p w14:paraId="003091CD" w14:textId="77777777" w:rsidR="00410527" w:rsidRDefault="00E02554">
      <w:pPr>
        <w:pStyle w:val="ListBullet"/>
        <w:spacing w:after="40"/>
      </w:pPr>
      <w:r>
        <w:t>Domains organize knowledge conceptually.</w:t>
      </w:r>
    </w:p>
    <w:p w14:paraId="62562529" w14:textId="77777777" w:rsidR="00410527" w:rsidRDefault="00E02554">
      <w:pPr>
        <w:pStyle w:val="ListBullet"/>
        <w:spacing w:after="40"/>
      </w:pPr>
      <w:r>
        <w:lastRenderedPageBreak/>
        <w:t>Knowledge Objects store Trusted Knowledge and source traceability.</w:t>
      </w:r>
    </w:p>
    <w:p w14:paraId="1DDC7EDF" w14:textId="77777777" w:rsidR="00410527" w:rsidRDefault="00E02554">
      <w:pPr>
        <w:pStyle w:val="ListBullet"/>
        <w:spacing w:after="40"/>
      </w:pPr>
      <w:r>
        <w:t>Processing Jobs record the general lifecycle of tracked AlphaOmega work.</w:t>
      </w:r>
    </w:p>
    <w:p w14:paraId="2EFC053C" w14:textId="77777777" w:rsidR="00410527" w:rsidRDefault="00E02554">
      <w:pPr>
        <w:pStyle w:val="ListBullet"/>
        <w:spacing w:after="40"/>
      </w:pPr>
      <w:r>
        <w:t>Synchronization History records synchronization events.</w:t>
      </w:r>
    </w:p>
    <w:p w14:paraId="15618892" w14:textId="77777777" w:rsidR="00410527" w:rsidRDefault="00E02554">
      <w:pPr>
        <w:pStyle w:val="ListBullet"/>
        <w:spacing w:after="40"/>
      </w:pPr>
      <w:r>
        <w:t>Source Containers record selectable source structure and Source Container identity/state.</w:t>
      </w:r>
    </w:p>
    <w:p w14:paraId="59C0FE3D" w14:textId="77777777" w:rsidR="00410527" w:rsidRDefault="00E02554">
      <w:pPr>
        <w:pStyle w:val="ListBullet"/>
        <w:spacing w:after="40"/>
      </w:pPr>
      <w:r>
        <w:t>Synchronization Runs record synchronization-specific Source and Source Container scope.</w:t>
      </w:r>
    </w:p>
    <w:p w14:paraId="5BE642A6" w14:textId="77777777" w:rsidR="00410527" w:rsidRDefault="00E02554">
      <w:pPr>
        <w:pStyle w:val="Heading2"/>
      </w:pPr>
      <w:r>
        <w:t>Identity and Relationships</w:t>
      </w:r>
    </w:p>
    <w:p w14:paraId="2B97C800" w14:textId="77777777" w:rsidR="00410527" w:rsidRDefault="00E02554">
      <w:pPr>
        <w:spacing w:after="120" w:line="252" w:lineRule="auto"/>
      </w:pPr>
      <w:r>
        <w:t>Major persisted AlphaOmega records shall use stable AlphaOmega UUIDs when they require their own identity. Source-of-Truth IDs remain external references. The database shall use primary keys, foreign keys, uniqueness rules, required fields, and other constraints when those controls can reliably protect AlphaOmega's data rules.</w:t>
      </w:r>
    </w:p>
    <w:p w14:paraId="78E07ED7" w14:textId="77777777" w:rsidR="00410527" w:rsidRDefault="00E02554">
      <w:pPr>
        <w:pStyle w:val="Heading2"/>
      </w:pPr>
      <w:r>
        <w:t>Timestamps</w:t>
      </w:r>
    </w:p>
    <w:p w14:paraId="576EEBF3" w14:textId="77777777" w:rsidR="00410527" w:rsidRDefault="00E02554">
      <w:pPr>
        <w:spacing w:after="120" w:line="252" w:lineRule="auto"/>
      </w:pPr>
      <w:r>
        <w:t>Persistent timestamps shall preserve timezone meaning. The selected database technology shall store time in a form that does not lose the intended timezone or instant.</w:t>
      </w:r>
    </w:p>
    <w:p w14:paraId="555EAE34" w14:textId="77777777" w:rsidR="00410527" w:rsidRDefault="00E02554">
      <w:pPr>
        <w:pStyle w:val="Heading2"/>
      </w:pPr>
      <w:r>
        <w:t>Metadata</w:t>
      </w:r>
    </w:p>
    <w:p w14:paraId="2C4DF46E" w14:textId="77777777" w:rsidR="00410527" w:rsidRDefault="00E02554">
      <w:pPr>
        <w:spacing w:after="120" w:line="252" w:lineRule="auto"/>
      </w:pPr>
      <w:r>
        <w:t>Flexible metadata may store source-specific or rarely used attributes that do not justify dedicated fields. Metadata shall not be used to avoid proper database design. When an attribute becomes standard, relational, consistently queried, or subject to a database relationship or constraint, it shall move to an appropriate dedicated field or related table.</w:t>
      </w:r>
    </w:p>
    <w:p w14:paraId="45A6FD3F" w14:textId="77777777" w:rsidR="00410527" w:rsidRDefault="00E02554">
      <w:pPr>
        <w:pStyle w:val="Heading2"/>
      </w:pPr>
      <w:r>
        <w:t>Trusted and Generated Knowledge</w:t>
      </w:r>
    </w:p>
    <w:p w14:paraId="324E3932" w14:textId="77777777" w:rsidR="00410527" w:rsidRDefault="00E02554">
      <w:pPr>
        <w:spacing w:after="120" w:line="252" w:lineRule="auto"/>
      </w:pPr>
      <w:r>
        <w:t>Trusted Knowledge and Generated Knowledge shall remain separate. Generated Knowledge may reference Trusted Knowledge but shall not redefine AlphaOmega identity, source traceability, or ownership. Generated Knowledge that can be recreated shall remain rebuildable.</w:t>
      </w:r>
    </w:p>
    <w:p w14:paraId="7DF50ECC" w14:textId="77777777" w:rsidR="00410527" w:rsidRDefault="00E02554">
      <w:pPr>
        <w:pStyle w:val="Heading2"/>
      </w:pPr>
      <w:r>
        <w:t>Knowledge Object Content</w:t>
      </w:r>
    </w:p>
    <w:p w14:paraId="3D45ADEF" w14:textId="626F008B" w:rsidR="00410527" w:rsidRDefault="00E513C5">
      <w:pPr>
        <w:spacing w:after="120" w:line="252" w:lineRule="auto"/>
      </w:pPr>
      <w:r w:rsidRPr="00E513C5">
        <w:t>One Knowledge Object represents one source object in AlphaOmega's standard form. canonical_content contains the normalized content AlphaOmega stores for the Knowledge Object and uses for AI processing. Every Knowledge Object shall contain canonical_content as required by the AlphaOmega Data Dictionary. AlphaOmega shall not create a Knowledge Object unless valid canonical content can be produced for the source object.</w:t>
      </w:r>
    </w:p>
    <w:p w14:paraId="352E6D30" w14:textId="77777777" w:rsidR="00410527" w:rsidRDefault="00E02554">
      <w:pPr>
        <w:pStyle w:val="Heading2"/>
      </w:pPr>
      <w:r>
        <w:t>Controlled Values</w:t>
      </w:r>
    </w:p>
    <w:p w14:paraId="511F893A" w14:textId="77777777" w:rsidR="00410527" w:rsidRDefault="00E02554">
      <w:pPr>
        <w:spacing w:after="120" w:line="252" w:lineRule="auto"/>
      </w:pPr>
      <w:r>
        <w:t>Fields representing governed categories such as object type, operation type, synchronization state, and similar controlled concepts shall use defined values rather than unrestricted free text when AlphaOmega defines an approved set of states.</w:t>
      </w:r>
    </w:p>
    <w:p w14:paraId="41E05827" w14:textId="77777777" w:rsidR="00410527" w:rsidRDefault="00E02554">
      <w:pPr>
        <w:pStyle w:val="Heading2"/>
      </w:pPr>
      <w:r>
        <w:t>Data Dictionary</w:t>
      </w:r>
    </w:p>
    <w:p w14:paraId="56A2A117" w14:textId="77777777" w:rsidR="00410527" w:rsidRDefault="00E02554">
      <w:pPr>
        <w:spacing w:after="120" w:line="252" w:lineRule="auto"/>
      </w:pPr>
      <w:r>
        <w:t>The AlphaOmega Data Dictionary is the physical database reference. A contradiction between these Technical Specifications and the Data Dictionary is a documentation defect and shall be corrected. Neither document silently overrides the other.</w:t>
      </w:r>
    </w:p>
    <w:p w14:paraId="380ACFCA" w14:textId="77777777" w:rsidR="00410527" w:rsidRDefault="00E02554">
      <w:pPr>
        <w:pStyle w:val="Heading1"/>
      </w:pPr>
      <w:r>
        <w:lastRenderedPageBreak/>
        <w:t>16. Authentication and Credential Rules</w:t>
      </w:r>
    </w:p>
    <w:p w14:paraId="11D24975" w14:textId="77777777" w:rsidR="00410527" w:rsidRDefault="00E02554">
      <w:pPr>
        <w:pStyle w:val="Heading2"/>
      </w:pPr>
      <w:r>
        <w:t>Authentication and Authorization</w:t>
      </w:r>
    </w:p>
    <w:p w14:paraId="4B58D582" w14:textId="77777777" w:rsidR="00410527" w:rsidRDefault="00E02554">
      <w:pPr>
        <w:spacing w:after="120" w:line="252" w:lineRule="auto"/>
      </w:pPr>
      <w:r>
        <w:t>Authentication establishes which identity is making a request. Authorization determines what that identity is allowed to do. Successful authentication shall not be treated as permission to perform every operation.</w:t>
      </w:r>
    </w:p>
    <w:p w14:paraId="2A03CB6C" w14:textId="77777777" w:rsidR="00410527" w:rsidRDefault="00E02554">
      <w:pPr>
        <w:pStyle w:val="Heading2"/>
      </w:pPr>
      <w:r>
        <w:t>Authentication Responsibility</w:t>
      </w:r>
    </w:p>
    <w:p w14:paraId="450A3EF2" w14:textId="77777777" w:rsidR="003539A6" w:rsidRPr="003539A6" w:rsidRDefault="003539A6" w:rsidP="003539A6">
      <w:pPr>
        <w:spacing w:after="120" w:line="252" w:lineRule="auto"/>
      </w:pPr>
      <w:r w:rsidRPr="003539A6">
        <w:t>Connectors are responsible for ensuring communication with their Sources of Truth occurs through AlphaOmega's approved authenticated source-access capability. A Connector does not need to implement credential acquisition or credential storage itself.</w:t>
      </w:r>
    </w:p>
    <w:p w14:paraId="351D9FB5" w14:textId="77777777" w:rsidR="003539A6" w:rsidRPr="003539A6" w:rsidRDefault="003539A6" w:rsidP="003539A6">
      <w:pPr>
        <w:spacing w:after="120" w:line="252" w:lineRule="auto"/>
      </w:pPr>
      <w:r w:rsidRPr="003539A6">
        <w:t>Shared AlphaOmega authentication infrastructure may acquire, protect, cache, renew, and invalidate credentials on behalf of Connectors. This allows authentication mechanics to remain centralized while the Connector remains responsible for using authenticated communication when accessing its Source of Truth.</w:t>
      </w:r>
    </w:p>
    <w:p w14:paraId="6BD1D92E" w14:textId="0ACBABED" w:rsidR="00063B3B" w:rsidRDefault="003539A6">
      <w:pPr>
        <w:spacing w:after="120" w:line="252" w:lineRule="auto"/>
      </w:pPr>
      <w:r w:rsidRPr="003539A6">
        <w:t>Individual synchronization stages shall not create separate credential stores or independently manage credentials outside the approved AlphaOmega authentication infrastructure.</w:t>
      </w:r>
    </w:p>
    <w:p w14:paraId="003BF011" w14:textId="77777777" w:rsidR="00410527" w:rsidRDefault="00E02554">
      <w:pPr>
        <w:pStyle w:val="Heading2"/>
      </w:pPr>
      <w:r>
        <w:t>Credential Protection</w:t>
      </w:r>
    </w:p>
    <w:p w14:paraId="16755BE0" w14:textId="77777777" w:rsidR="00410527" w:rsidRDefault="00E02554">
      <w:pPr>
        <w:spacing w:after="120" w:line="252" w:lineRule="auto"/>
      </w:pPr>
      <w:r>
        <w:t>Credentials AlphaOmega uses, including passwords, tokens, private keys, and similar authentication secrets, shall be stored separately from public configuration and ordinary AlphaOmega business records. They shall be available only to AlphaOmega components that require them.</w:t>
      </w:r>
    </w:p>
    <w:p w14:paraId="2F524D7C" w14:textId="77777777" w:rsidR="00410527" w:rsidRDefault="00E02554">
      <w:pPr>
        <w:spacing w:after="120" w:line="252" w:lineRule="auto"/>
      </w:pPr>
      <w:r>
        <w:t>AlphaOmega does not inspect Source-of-Truth content to determine whether a user stored a password, credential, or other secret inside that content.</w:t>
      </w:r>
    </w:p>
    <w:p w14:paraId="03735D3B" w14:textId="77777777" w:rsidR="00410527" w:rsidRDefault="00E02554">
      <w:pPr>
        <w:pStyle w:val="Heading2"/>
      </w:pPr>
      <w:r>
        <w:t>Authentication Before a Job Starts</w:t>
      </w:r>
    </w:p>
    <w:p w14:paraId="7BCC5B8C" w14:textId="77777777" w:rsidR="00410527" w:rsidRDefault="00E02554">
      <w:pPr>
        <w:spacing w:after="120" w:line="252" w:lineRule="auto"/>
      </w:pPr>
      <w:r>
        <w:t>AlphaOmega shall use valid cached authentication or silent renewal when possible. If interactive authentication is required before the operation is reserved, AlphaOmega shall return an interactive-authentication-required result. The operation has not started, so no failed Processing Job shall be created.</w:t>
      </w:r>
    </w:p>
    <w:p w14:paraId="69E1161F" w14:textId="77777777" w:rsidR="00410527" w:rsidRDefault="00E02554">
      <w:pPr>
        <w:pStyle w:val="Heading2"/>
      </w:pPr>
      <w:r>
        <w:t>Authentication After a Job Starts</w:t>
      </w:r>
    </w:p>
    <w:p w14:paraId="7B1AA4A9" w14:textId="77777777" w:rsidR="00410527" w:rsidRDefault="00E02554">
      <w:pPr>
        <w:spacing w:after="120" w:line="252" w:lineRule="auto"/>
      </w:pPr>
      <w:r>
        <w:t>If authentication becomes insufficient after execution begins, AlphaOmega may attempt silent renewal. If human interaction is still required, the running operation shall fail clearly rather than remain suspended indefinitely.</w:t>
      </w:r>
    </w:p>
    <w:p w14:paraId="482BDBD5" w14:textId="77777777" w:rsidR="00410527" w:rsidRDefault="00E02554">
      <w:pPr>
        <w:pStyle w:val="Heading2"/>
      </w:pPr>
      <w:r>
        <w:t>Presentation Boundary</w:t>
      </w:r>
    </w:p>
    <w:p w14:paraId="559D5EB5" w14:textId="77777777" w:rsidR="00410527" w:rsidRDefault="00E02554">
      <w:pPr>
        <w:spacing w:after="120" w:line="252" w:lineRule="auto"/>
      </w:pPr>
      <w:r>
        <w:t>Authentication code and Connectors may report that human authentication is required, but they shall not control how that condition is presented to the user. The requesting user interface owns presentation.</w:t>
      </w:r>
    </w:p>
    <w:p w14:paraId="114727EA" w14:textId="77777777" w:rsidR="00410527" w:rsidRDefault="00E02554">
      <w:pPr>
        <w:pStyle w:val="Heading1"/>
      </w:pPr>
      <w:r>
        <w:t>17. Authorization and Row-Level Security</w:t>
      </w:r>
    </w:p>
    <w:p w14:paraId="71D2ED88" w14:textId="77777777" w:rsidR="00410527" w:rsidRDefault="00E02554">
      <w:pPr>
        <w:pStyle w:val="Heading2"/>
      </w:pPr>
      <w:r>
        <w:t>Least Privilege</w:t>
      </w:r>
    </w:p>
    <w:p w14:paraId="43EF7D15" w14:textId="77777777" w:rsidR="00410527" w:rsidRDefault="00E02554">
      <w:pPr>
        <w:spacing w:after="120" w:line="252" w:lineRule="auto"/>
      </w:pPr>
      <w:r>
        <w:t>AlphaOmega identities shall receive only the permissions required for their assigned responsibilities. Administrative, owner, or bypass credentials shall not be used as normal runtime identities merely for convenience.</w:t>
      </w:r>
    </w:p>
    <w:p w14:paraId="559E6013" w14:textId="77777777" w:rsidR="00410527" w:rsidRDefault="00E02554">
      <w:pPr>
        <w:pStyle w:val="Heading2"/>
      </w:pPr>
      <w:r>
        <w:lastRenderedPageBreak/>
        <w:t>Resource-Level Protection</w:t>
      </w:r>
    </w:p>
    <w:p w14:paraId="37D8A3C0" w14:textId="77777777" w:rsidR="00410527" w:rsidRDefault="00E02554">
      <w:pPr>
        <w:spacing w:after="120" w:line="252" w:lineRule="auto"/>
      </w:pPr>
      <w:r>
        <w:t>Authorization shall be enforced as close to the protected resource as practical. Application checks may add protection but shall not silently replace database or service controls that can reliably enforce the same rule.</w:t>
      </w:r>
    </w:p>
    <w:p w14:paraId="0D0ED757" w14:textId="77777777" w:rsidR="00410527" w:rsidRDefault="00E02554">
      <w:pPr>
        <w:pStyle w:val="Heading2"/>
      </w:pPr>
      <w:r>
        <w:t>Row-Level Security</w:t>
      </w:r>
    </w:p>
    <w:p w14:paraId="0D67EF3D" w14:textId="77777777" w:rsidR="00410527" w:rsidRDefault="00E02554">
      <w:pPr>
        <w:spacing w:after="120" w:line="252" w:lineRule="auto"/>
      </w:pPr>
      <w:r>
        <w:t>When the selected database technology provides Row-Level Security (RLS) and AlphaOmega uses it to protect application tables, the secure default shall be no access until an applicable policy grants the required operation. Public configuration or a publishable key is not authorization.</w:t>
      </w:r>
    </w:p>
    <w:p w14:paraId="6751A756" w14:textId="77777777" w:rsidR="00410527" w:rsidRDefault="00E02554">
      <w:pPr>
        <w:pStyle w:val="Heading2"/>
      </w:pPr>
      <w:r>
        <w:t>RLS Policy Rule</w:t>
      </w:r>
    </w:p>
    <w:p w14:paraId="428D8694" w14:textId="77777777" w:rsidR="00410527" w:rsidRDefault="00E02554">
      <w:pPr>
        <w:spacing w:after="120" w:line="252" w:lineRule="auto"/>
      </w:pPr>
      <w:r>
        <w:t>Every RLS policy shall answer four questions: Who receives access? What resource is protected? Which operation is allowed? Which AlphaOmega responsibility requires that access? If those questions cannot be answered clearly, the policy shall not be created.</w:t>
      </w:r>
    </w:p>
    <w:p w14:paraId="4A70AAAA" w14:textId="77777777" w:rsidR="00410527" w:rsidRDefault="00E02554">
      <w:pPr>
        <w:pStyle w:val="Heading2"/>
      </w:pPr>
      <w:r>
        <w:t>Separate Operations</w:t>
      </w:r>
    </w:p>
    <w:p w14:paraId="5F501FDC" w14:textId="77777777" w:rsidR="00410527" w:rsidRDefault="00E02554">
      <w:pPr>
        <w:spacing w:after="120" w:line="252" w:lineRule="auto"/>
      </w:pPr>
      <w:r>
        <w:t>SELECT, INSERT, UPDATE, and DELETE shall be authorized separately when practical. Permission for one operation does not imply permission for another. Blanket ALL policies shall not be used solely for convenience.</w:t>
      </w:r>
    </w:p>
    <w:p w14:paraId="1FE32E8A" w14:textId="77777777" w:rsidR="00410527" w:rsidRDefault="00E02554">
      <w:pPr>
        <w:pStyle w:val="Heading2"/>
      </w:pPr>
      <w:r>
        <w:t>Delete Rule</w:t>
      </w:r>
    </w:p>
    <w:p w14:paraId="697D2205" w14:textId="77777777" w:rsidR="00410527" w:rsidRDefault="00E02554">
      <w:pPr>
        <w:spacing w:after="120" w:line="252" w:lineRule="auto"/>
      </w:pPr>
      <w:r>
        <w:t>Normal synchronization does not require unrestricted DELETE authority. Source Container absence during normal Refresh is represented through governed inactive state rather than physical deletion.</w:t>
      </w:r>
    </w:p>
    <w:p w14:paraId="008F1B5F" w14:textId="77777777" w:rsidR="00410527" w:rsidRDefault="00E02554">
      <w:pPr>
        <w:pStyle w:val="Heading2"/>
      </w:pPr>
      <w:r>
        <w:t>Privileged Credentials</w:t>
      </w:r>
    </w:p>
    <w:p w14:paraId="0D19C12A" w14:textId="77777777" w:rsidR="00410527" w:rsidRDefault="00E02554">
      <w:pPr>
        <w:spacing w:after="120" w:line="252" w:lineRule="auto"/>
      </w:pPr>
      <w:r>
        <w:t>Credentials capable of bypassing normal database protections are privileged secrets. They require a clearly defined responsibility that cannot reasonably be satisfied through constrained access and shall receive stronger protection than ordinary runtime credentials.</w:t>
      </w:r>
    </w:p>
    <w:p w14:paraId="30141DD6" w14:textId="77777777" w:rsidR="00410527" w:rsidRDefault="00E02554">
      <w:pPr>
        <w:pStyle w:val="Heading1"/>
      </w:pPr>
      <w:r>
        <w:t>18. All-or-Nothing Database Operations</w:t>
      </w:r>
    </w:p>
    <w:p w14:paraId="0EC954DA" w14:textId="77777777" w:rsidR="00410527" w:rsidRDefault="00E02554">
      <w:pPr>
        <w:pStyle w:val="Heading2"/>
      </w:pPr>
      <w:r>
        <w:t>Load</w:t>
      </w:r>
    </w:p>
    <w:p w14:paraId="5CC8F092" w14:textId="77777777" w:rsidR="00410527" w:rsidRDefault="00E02554">
      <w:pPr>
        <w:spacing w:after="120" w:line="252" w:lineRule="auto"/>
      </w:pPr>
      <w:r>
        <w:t>For one eligible Load operation, the Knowledge Object save and required synchronization history save shall commit together or roll back together.</w:t>
      </w:r>
    </w:p>
    <w:p w14:paraId="23C1EA2B" w14:textId="77777777" w:rsidR="00410527" w:rsidRDefault="00E02554">
      <w:pPr>
        <w:pStyle w:val="Heading2"/>
      </w:pPr>
      <w:r>
        <w:t>Synchronization Request Reservation</w:t>
      </w:r>
    </w:p>
    <w:p w14:paraId="61413C99" w14:textId="77777777" w:rsidR="00410527" w:rsidRDefault="00E02554">
      <w:pPr>
        <w:spacing w:after="120" w:line="252" w:lineRule="auto"/>
      </w:pPr>
      <w:r>
        <w:t>The final conflict check, Processing Job creation, and Synchronization Run creation or reservation shall succeed together. If any required part fails, the synchronization request is not approved.</w:t>
      </w:r>
    </w:p>
    <w:p w14:paraId="1EBEB6A4" w14:textId="77777777" w:rsidR="00410527" w:rsidRDefault="00E02554">
      <w:pPr>
        <w:pStyle w:val="Heading2"/>
      </w:pPr>
      <w:r>
        <w:t>Source Container Refresh</w:t>
      </w:r>
    </w:p>
    <w:p w14:paraId="15716B20" w14:textId="77777777" w:rsidR="00410527" w:rsidRDefault="00E02554">
      <w:pPr>
        <w:spacing w:after="120" w:line="252" w:lineRule="auto"/>
      </w:pPr>
      <w:r>
        <w:t>All Source Container Catalog changes produced by one validated complete observation shall commit together. If the database update fails, none of the changes from that Refresh shall become the saved catalog state.</w:t>
      </w:r>
    </w:p>
    <w:p w14:paraId="3B277148" w14:textId="77777777" w:rsidR="00410527" w:rsidRDefault="00E02554">
      <w:pPr>
        <w:pStyle w:val="Heading2"/>
      </w:pPr>
      <w:r>
        <w:t>Failure Rule</w:t>
      </w:r>
    </w:p>
    <w:p w14:paraId="7331BC02" w14:textId="77777777" w:rsidR="00410527" w:rsidRDefault="00E02554">
      <w:pPr>
        <w:spacing w:after="120" w:line="252" w:lineRule="auto"/>
      </w:pPr>
      <w:r>
        <w:t>A failed all-or-nothing database operation shall never be represented as partial success. Diagnostic information may be preserved only when doing so does not falsely represent the failed operation as committed trusted state.</w:t>
      </w:r>
    </w:p>
    <w:p>
      <w:pPr>
        <w:pStyle w:val="Heading1"/>
      </w:pPr>
      <w:r>
        <w:t>19. Production Application and Launch Rules</w:t>
      </w:r>
    </w:p>
    <w:p>
      <w:pPr>
        <w:pStyle w:val="Heading2"/>
      </w:pPr>
      <w:r>
        <w:t>Interaction Boundary</w:t>
      </w:r>
    </w:p>
    <w:p>
      <w:pPr/>
      <w:r>
        <w:t>Replaceable user interfaces shall consume a UI-independent interaction service. The interaction service may list enabled Sources, browse persisted Source Container hierarchy, identify selectable scope, construct a SynchronizationRequest, invoke the production application service, and return an application-facing operational result.</w:t>
      </w:r>
    </w:p>
    <w:p>
      <w:pPr>
        <w:pStyle w:val="Heading2"/>
      </w:pPr>
      <w:r>
        <w:t>Runtime Composition</w:t>
      </w:r>
    </w:p>
    <w:p>
      <w:pPr/>
      <w:r>
        <w:t>One production composition root shall assemble configuration, database access, repositories, source adapters, synchronization services, SynchronizationOrchestrator, browsing, interaction, and presentation adapters. Presentation-specific dependencies shall remain above the interaction-service boundary.</w:t>
      </w:r>
    </w:p>
    <w:p>
      <w:pPr>
        <w:pStyle w:val="Heading2"/>
      </w:pPr>
      <w:r>
        <w:t>Configuration Resolution</w:t>
      </w:r>
    </w:p>
    <w:p>
      <w:pPr/>
      <w:r>
        <w:t>Startup shall discover the application environment from the running application, resolve config/.env relative to that environment, and allow an explicit configuration override. Startup shall fail clearly if the environment or configuration cannot be located. Production startup shall not assume one fixed installation directory.</w:t>
      </w:r>
    </w:p>
    <w:p>
      <w:pPr>
        <w:pStyle w:val="Heading2"/>
      </w:pPr>
      <w:r>
        <w:t>Launch Equivalence</w:t>
      </w:r>
    </w:p>
    <w:p>
      <w:pPr/>
      <w:r>
        <w:t>Python, packaged executable, and desktop-shortcut launch paths shall construct the same production application capability and preserve the same security, configuration, synchronization, and result contracts.</w:t>
      </w:r>
    </w:p>
    <w:p>
      <w:pPr>
        <w:pStyle w:val="Heading2"/>
      </w:pPr>
      <w:r>
        <w:t>Operational Result Boundary</w:t>
      </w:r>
    </w:p>
    <w:p>
      <w:pPr/>
      <w:r>
        <w:t>Application-facing results shall contain only stable operational information required by the caller. Internal stage sections, cross-stage associations, repository objects, Connector output, and other pipeline implementation objects shall not cross the presentation boundary.</w:t>
      </w:r>
    </w:p>
    <w:p w14:paraId="5606854C" w14:textId="77777777" w:rsidR="00410527" w:rsidRDefault="00E02554">
      <w:pPr>
        <w:pStyle w:val="Heading1"/>
      </w:pPr>
      <w:r>
        <w:t>20. Technical Invariants</w:t>
      </w:r>
    </w:p>
    <w:p w14:paraId="53349617" w14:textId="77777777" w:rsidR="00410527" w:rsidRDefault="00E02554">
      <w:pPr>
        <w:pStyle w:val="Heading2"/>
      </w:pPr>
      <w:r>
        <w:t>Purpose</w:t>
      </w:r>
    </w:p>
    <w:p w14:paraId="236ED643" w14:textId="77777777" w:rsidR="00410527" w:rsidRDefault="00E02554">
      <w:pPr>
        <w:spacing w:after="120" w:line="252" w:lineRule="auto"/>
      </w:pPr>
      <w:r>
        <w:t>The following rules must remain true even if AlphaOmega's code, database technology, hosting model, or other implementation details change.</w:t>
      </w:r>
    </w:p>
    <w:p w14:paraId="6E1E7D03" w14:textId="77777777" w:rsidR="00410527" w:rsidRDefault="00E02554">
      <w:pPr>
        <w:pStyle w:val="ListBullet"/>
        <w:spacing w:after="40"/>
      </w:pPr>
      <w:r>
        <w:t>Sources of Truth remain authoritative for the source content and structure they own.</w:t>
      </w:r>
    </w:p>
    <w:p w14:paraId="22AED088" w14:textId="77777777" w:rsidR="00410527" w:rsidRDefault="00E02554">
      <w:pPr>
        <w:pStyle w:val="ListBullet"/>
        <w:spacing w:after="40"/>
      </w:pPr>
      <w:r>
        <w:t>Connector success means the requested scope was completely and trustworthily enumerated.</w:t>
      </w:r>
    </w:p>
    <w:p w14:paraId="2782AF60" w14:textId="77777777" w:rsidR="00410527" w:rsidRDefault="00E02554">
      <w:pPr>
        <w:pStyle w:val="ListBullet"/>
        <w:spacing w:after="40"/>
      </w:pPr>
      <w:r>
        <w:t>Translator success means later synchronization stages receive AlphaOmega's validated standard synchronization representation.</w:t>
      </w:r>
    </w:p>
    <w:p w14:paraId="5B8EB1AB" w14:textId="77777777" w:rsidR="00410527" w:rsidRDefault="00E02554">
      <w:pPr>
        <w:pStyle w:val="ListBullet"/>
        <w:spacing w:after="40"/>
      </w:pPr>
      <w:r>
        <w:t>Discovery identifies source objects using source_id + source_object_id.</w:t>
      </w:r>
    </w:p>
    <w:p w14:paraId="0C42C504" w14:textId="77777777" w:rsidR="00410527" w:rsidRDefault="00E02554">
      <w:pPr>
        <w:pStyle w:val="ListBullet"/>
        <w:spacing w:after="40"/>
      </w:pPr>
      <w:r>
        <w:t>Discovery change detection uses name, source_parent_object_id, and source_modified_at unless these specifications are deliberately changed.</w:t>
      </w:r>
    </w:p>
    <w:p w14:paraId="788CE066" w14:textId="77777777" w:rsidR="00410527" w:rsidRDefault="00E02554">
      <w:pPr>
        <w:pStyle w:val="ListBullet"/>
        <w:spacing w:after="40"/>
      </w:pPr>
      <w:r>
        <w:t>source_path is traceability information, not Discovery identity or a Discovery change-detection field.</w:t>
      </w:r>
    </w:p>
    <w:p w14:paraId="4F89A0DD" w14:textId="77777777" w:rsidR="00410527" w:rsidRDefault="00E02554">
      <w:pPr>
        <w:pStyle w:val="ListBullet"/>
        <w:spacing w:after="40"/>
      </w:pPr>
      <w:r>
        <w:t>content_hash is produced by Extraction after Discovery and is not a Discovery comparison field.</w:t>
      </w:r>
    </w:p>
    <w:p w14:paraId="6DED2935" w14:textId="77777777" w:rsidR="00410527" w:rsidRDefault="00E02554">
      <w:pPr>
        <w:pStyle w:val="ListBullet"/>
        <w:spacing w:after="40"/>
      </w:pPr>
      <w:r>
        <w:t>CONTAINER records stop after Translator and do not become Knowledge Objects through synchronization.</w:t>
      </w:r>
    </w:p>
    <w:p w14:paraId="3E52B7D0" w14:textId="77777777" w:rsidR="00410527" w:rsidRDefault="00E02554">
      <w:pPr>
        <w:pStyle w:val="ListBullet"/>
        <w:spacing w:after="40"/>
      </w:pPr>
      <w:r>
        <w:t>UNCHANGED CONTENT stops after Discovery.</w:t>
      </w:r>
    </w:p>
    <w:p w14:paraId="06626D39" w14:textId="77777777" w:rsidR="00410527" w:rsidRDefault="00E02554">
      <w:pPr>
        <w:pStyle w:val="ListBullet"/>
        <w:spacing w:after="40"/>
      </w:pPr>
      <w:r>
        <w:t>NEW CONTENT proceeds through Extraction to Load after successful Extraction.</w:t>
      </w:r>
    </w:p>
    <w:p w14:paraId="0904E233" w14:textId="77777777" w:rsidR="00410527" w:rsidRDefault="00E02554">
      <w:pPr>
        <w:pStyle w:val="ListBullet"/>
        <w:spacing w:after="40"/>
      </w:pPr>
      <w:r>
        <w:t>MODIFIED CONTENT proceeds through Extraction. Matching content hashes stop before Load; different hashes proceed to Load.</w:t>
      </w:r>
    </w:p>
    <w:p w14:paraId="1B6684BD" w14:textId="77777777" w:rsidR="00410527" w:rsidRDefault="00E02554">
      <w:pPr>
        <w:pStyle w:val="ListBullet"/>
        <w:spacing w:after="40"/>
      </w:pPr>
      <w:r>
        <w:t>A correlation UUID connects records during one run and never replaces source identity or AlphaOmega identity.</w:t>
      </w:r>
    </w:p>
    <w:p w14:paraId="46FF01B4" w14:textId="77777777" w:rsidR="00410527" w:rsidRDefault="00E02554">
      <w:pPr>
        <w:pStyle w:val="ListBullet"/>
        <w:spacing w:after="40"/>
      </w:pPr>
      <w:r>
        <w:t>Validated information owned by an earlier stage is not changed by a later stage.</w:t>
      </w:r>
    </w:p>
    <w:p w14:paraId="3FF13553" w14:textId="77777777" w:rsidR="00410527" w:rsidRDefault="00E02554">
      <w:pPr>
        <w:pStyle w:val="ListBullet"/>
        <w:spacing w:after="40"/>
      </w:pPr>
      <w:r>
        <w:t>A record error stops the affected record without unnecessarily stopping unrelated valid records.</w:t>
      </w:r>
    </w:p>
    <w:p w14:paraId="23979050" w14:textId="77777777" w:rsidR="00410527" w:rsidRDefault="00E02554">
      <w:pPr>
        <w:pStyle w:val="ListBullet"/>
        <w:spacing w:after="40"/>
      </w:pPr>
      <w:r>
        <w:t>A stage failure stops dependent later stages.</w:t>
      </w:r>
    </w:p>
    <w:p w14:paraId="08881AC4" w14:textId="77777777" w:rsidR="00410527" w:rsidRDefault="00E02554">
      <w:pPr>
        <w:pStyle w:val="ListBullet"/>
        <w:spacing w:after="40"/>
      </w:pPr>
      <w:r>
        <w:t>Load requires an existing Processing Job and never creates one.</w:t>
      </w:r>
    </w:p>
    <w:p w14:paraId="6877928A" w14:textId="77777777" w:rsidR="00410527" w:rsidRDefault="00E02554">
      <w:pPr>
        <w:pStyle w:val="ListBullet"/>
        <w:spacing w:after="40"/>
      </w:pPr>
      <w:r>
        <w:t>Saving Trusted Knowledge through Load is all-or-nothing.</w:t>
      </w:r>
    </w:p>
    <w:p w14:paraId="4E3DA0F5" w14:textId="77777777" w:rsidR="00410527" w:rsidRDefault="00E02554">
      <w:pPr>
        <w:pStyle w:val="ListBullet"/>
        <w:spacing w:after="40"/>
      </w:pPr>
      <w:r>
        <w:t>Synchronization request approval and job reservation occur before Orchestrator execution.</w:t>
      </w:r>
    </w:p>
    <w:p w14:paraId="2D54B544" w14:textId="77777777" w:rsidR="00410527" w:rsidRDefault="00E02554">
      <w:pPr>
        <w:pStyle w:val="ListBullet"/>
        <w:spacing w:after="40"/>
      </w:pPr>
      <w:r>
        <w:t>Overlapping synchronization scopes within the same Source shall not run at the same time.</w:t>
      </w:r>
    </w:p>
    <w:p w14:paraId="25BAB883" w14:textId="77777777" w:rsidR="00410527" w:rsidRDefault="00E02554">
      <w:pPr>
        <w:pStyle w:val="ListBullet"/>
        <w:spacing w:after="40"/>
      </w:pPr>
      <w:r>
        <w:t>Source Container Refresh reserves the entire Source and conflicts with synchronization against that Source.</w:t>
      </w:r>
    </w:p>
    <w:p w14:paraId="07454605" w14:textId="77777777" w:rsidR="00410527" w:rsidRDefault="00E02554">
      <w:pPr>
        <w:pStyle w:val="ListBullet"/>
        <w:spacing w:after="40"/>
      </w:pPr>
      <w:r>
        <w:t>Failure to observe a Source Container is not proof of absence unless a complete successful Source observation establishes absence.</w:t>
      </w:r>
    </w:p>
    <w:p w14:paraId="079BEBC9" w14:textId="77777777" w:rsidR="00410527" w:rsidRDefault="00E02554">
      <w:pPr>
        <w:pStyle w:val="ListBullet"/>
        <w:spacing w:after="40"/>
      </w:pPr>
      <w:r>
        <w:t>Source Container identity survives rename, move, inactivity, and reappearance when the Source of Truth preserves the same Source-of-Truth ID.</w:t>
      </w:r>
    </w:p>
    <w:p w14:paraId="03B139D1" w14:textId="77777777" w:rsidR="00410527" w:rsidRDefault="00E02554">
      <w:pPr>
        <w:pStyle w:val="ListBullet"/>
        <w:spacing w:after="40"/>
      </w:pPr>
      <w:r>
        <w:t>Authentication and authorization remain separate. Authentication failure never justifies privilege escalation or bypass.</w:t>
      </w:r>
    </w:p>
    <w:p>
      <w:pPr>
        <w:pStyle w:val="ListBullet"/>
      </w:pPr>
      <w:r>
        <w:t>Discovery repository retrieval is bounded, paginated, and fail-closed.</w:t>
      </w:r>
    </w:p>
    <w:p>
      <w:pPr>
        <w:pStyle w:val="ListBullet"/>
      </w:pPr>
      <w:r>
        <w:t>The production composition root is independent of presentation technology.</w:t>
      </w:r>
    </w:p>
    <w:p>
      <w:pPr>
        <w:pStyle w:val="ListBullet"/>
      </w:pPr>
      <w:r>
        <w:t>Configuration discovery remains portable across installation locations.</w:t>
      </w:r>
    </w:p>
    <w:p>
      <w:pPr>
        <w:pStyle w:val="ListBullet"/>
      </w:pPr>
      <w:r>
        <w:t>Supported launch paths preserve the same production contracts.</w:t>
      </w:r>
    </w:p>
    <w:p w14:paraId="4103B874" w14:textId="77777777" w:rsidR="00410527" w:rsidRDefault="00E02554">
      <w:pPr>
        <w:pStyle w:val="Heading1"/>
      </w:pPr>
      <w:r>
        <w:t>Appendix A. Relationship to Other Canonical Documentation</w:t>
      </w:r>
    </w:p>
    <w:p w14:paraId="46C81674" w14:textId="77777777" w:rsidR="00410527" w:rsidRDefault="00E02554">
      <w:pPr>
        <w:spacing w:after="120" w:line="252" w:lineRule="auto"/>
      </w:pPr>
      <w:r>
        <w:t>The AlphaOmega Architectural Standards define what AlphaOmega is, its boundaries, and the principles governing its design. These Technical Specifications define the required technical behavior that follows from that architecture. The AlphaOmega Implementation Guide maps these requirements to the actual code, database technology, authentication mechanisms, configuration, and other implementation details. The AlphaOmega Data Dictionary defines the exact physical database schema.</w:t>
      </w:r>
    </w:p>
    <w:p w14:paraId="05123197" w14:textId="77777777" w:rsidR="00410527" w:rsidRDefault="00E02554">
      <w:pPr>
        <w:spacing w:after="120" w:line="252" w:lineRule="auto"/>
      </w:pPr>
      <w:r>
        <w:t>If these Technical Specifications conflict with the Architectural Standards, the conflict shall be resolved deliberately rather than silently choosing one document. If the Implementation Guide or Data Dictionary does not match an approved Technical Specification, the mismatch shall be recorded and corrected through the appropriate implementation or documentation change.</w:t>
      </w:r>
    </w:p>
    <w:sectPr w:rsidR="00410527"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6E023" w14:textId="77777777" w:rsidR="004118E0" w:rsidRDefault="004118E0">
      <w:pPr>
        <w:spacing w:after="0" w:line="240" w:lineRule="auto"/>
      </w:pPr>
      <w:r>
        <w:separator/>
      </w:r>
    </w:p>
  </w:endnote>
  <w:endnote w:type="continuationSeparator" w:id="0">
    <w:p w14:paraId="458C4199" w14:textId="77777777" w:rsidR="004118E0" w:rsidRDefault="0041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85809"/>
      <w:docPartObj>
        <w:docPartGallery w:val="Page Numbers (Bottom of Page)"/>
        <w:docPartUnique/>
      </w:docPartObj>
    </w:sdtPr>
    <w:sdtContent>
      <w:sdt>
        <w:sdtPr>
          <w:id w:val="-1769616900"/>
          <w:docPartObj>
            <w:docPartGallery w:val="Page Numbers (Top of Page)"/>
            <w:docPartUnique/>
          </w:docPartObj>
        </w:sdtPr>
        <w:sdtContent>
          <w:p w14:paraId="19473684" w14:textId="271227D8" w:rsidR="008D415C" w:rsidRDefault="008D415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ABADF84" w14:textId="24FA1A32" w:rsidR="00410527" w:rsidRPr="00AE2E79" w:rsidRDefault="008D415C" w:rsidP="00AE2E79">
    <w:pPr>
      <w:pStyle w:val="Footer"/>
    </w:pPr>
    <w:r>
      <w:t>Version 2.0</w:t>
    </w:r>
    <w:r>
      <w:tab/>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6CB12" w14:textId="77777777" w:rsidR="004118E0" w:rsidRDefault="004118E0">
      <w:pPr>
        <w:spacing w:after="0" w:line="240" w:lineRule="auto"/>
      </w:pPr>
      <w:r>
        <w:separator/>
      </w:r>
    </w:p>
  </w:footnote>
  <w:footnote w:type="continuationSeparator" w:id="0">
    <w:p w14:paraId="06F1E2C5" w14:textId="77777777" w:rsidR="004118E0" w:rsidRDefault="00411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304EE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CE79EC"/>
    <w:multiLevelType w:val="hybridMultilevel"/>
    <w:tmpl w:val="319A6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FE372D"/>
    <w:multiLevelType w:val="multilevel"/>
    <w:tmpl w:val="DD7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413FF"/>
    <w:multiLevelType w:val="hybridMultilevel"/>
    <w:tmpl w:val="B79C5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4349448">
    <w:abstractNumId w:val="8"/>
  </w:num>
  <w:num w:numId="2" w16cid:durableId="529681102">
    <w:abstractNumId w:val="6"/>
  </w:num>
  <w:num w:numId="3" w16cid:durableId="1875921911">
    <w:abstractNumId w:val="5"/>
  </w:num>
  <w:num w:numId="4" w16cid:durableId="423963747">
    <w:abstractNumId w:val="4"/>
  </w:num>
  <w:num w:numId="5" w16cid:durableId="1373532533">
    <w:abstractNumId w:val="7"/>
  </w:num>
  <w:num w:numId="6" w16cid:durableId="875003096">
    <w:abstractNumId w:val="3"/>
  </w:num>
  <w:num w:numId="7" w16cid:durableId="1730377308">
    <w:abstractNumId w:val="2"/>
  </w:num>
  <w:num w:numId="8" w16cid:durableId="335691861">
    <w:abstractNumId w:val="1"/>
  </w:num>
  <w:num w:numId="9" w16cid:durableId="1863207385">
    <w:abstractNumId w:val="0"/>
  </w:num>
  <w:num w:numId="10" w16cid:durableId="873495597">
    <w:abstractNumId w:val="9"/>
  </w:num>
  <w:num w:numId="11" w16cid:durableId="312638300">
    <w:abstractNumId w:val="11"/>
  </w:num>
  <w:num w:numId="12" w16cid:durableId="363405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3B"/>
    <w:rsid w:val="000F04A0"/>
    <w:rsid w:val="0015074B"/>
    <w:rsid w:val="00153714"/>
    <w:rsid w:val="001D6186"/>
    <w:rsid w:val="0029639D"/>
    <w:rsid w:val="0030723A"/>
    <w:rsid w:val="00326F90"/>
    <w:rsid w:val="00341148"/>
    <w:rsid w:val="003539A6"/>
    <w:rsid w:val="00410527"/>
    <w:rsid w:val="004118E0"/>
    <w:rsid w:val="00417BCA"/>
    <w:rsid w:val="0051010E"/>
    <w:rsid w:val="00611B8C"/>
    <w:rsid w:val="006335BB"/>
    <w:rsid w:val="006616AD"/>
    <w:rsid w:val="0067508D"/>
    <w:rsid w:val="00727CFB"/>
    <w:rsid w:val="00741D9E"/>
    <w:rsid w:val="00742B86"/>
    <w:rsid w:val="0075294A"/>
    <w:rsid w:val="0077036A"/>
    <w:rsid w:val="0079537E"/>
    <w:rsid w:val="00837FF8"/>
    <w:rsid w:val="00895157"/>
    <w:rsid w:val="008D415C"/>
    <w:rsid w:val="008D47CE"/>
    <w:rsid w:val="009D0696"/>
    <w:rsid w:val="009D1D34"/>
    <w:rsid w:val="00AA1D8D"/>
    <w:rsid w:val="00AE2E79"/>
    <w:rsid w:val="00B47730"/>
    <w:rsid w:val="00B6386B"/>
    <w:rsid w:val="00C101D6"/>
    <w:rsid w:val="00C170BC"/>
    <w:rsid w:val="00CB0664"/>
    <w:rsid w:val="00DB3F30"/>
    <w:rsid w:val="00DF5395"/>
    <w:rsid w:val="00E02554"/>
    <w:rsid w:val="00E04CD4"/>
    <w:rsid w:val="00E10334"/>
    <w:rsid w:val="00E513C5"/>
    <w:rsid w:val="00EC25CB"/>
    <w:rsid w:val="00F80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85CCE5-E8BF-4FF5-80A6-1F4FD321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17BCA"/>
    <w:rPr>
      <w:sz w:val="16"/>
      <w:szCs w:val="16"/>
    </w:rPr>
  </w:style>
  <w:style w:type="paragraph" w:styleId="CommentText">
    <w:name w:val="annotation text"/>
    <w:basedOn w:val="Normal"/>
    <w:link w:val="CommentTextChar"/>
    <w:uiPriority w:val="99"/>
    <w:unhideWhenUsed/>
    <w:rsid w:val="00417BCA"/>
    <w:pPr>
      <w:spacing w:line="240" w:lineRule="auto"/>
    </w:pPr>
    <w:rPr>
      <w:sz w:val="20"/>
      <w:szCs w:val="20"/>
    </w:rPr>
  </w:style>
  <w:style w:type="character" w:customStyle="1" w:styleId="CommentTextChar">
    <w:name w:val="Comment Text Char"/>
    <w:basedOn w:val="DefaultParagraphFont"/>
    <w:link w:val="CommentText"/>
    <w:uiPriority w:val="99"/>
    <w:rsid w:val="00417BCA"/>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417BCA"/>
    <w:rPr>
      <w:b/>
      <w:bCs/>
    </w:rPr>
  </w:style>
  <w:style w:type="character" w:customStyle="1" w:styleId="CommentSubjectChar">
    <w:name w:val="Comment Subject Char"/>
    <w:basedOn w:val="CommentTextChar"/>
    <w:link w:val="CommentSubject"/>
    <w:uiPriority w:val="99"/>
    <w:semiHidden/>
    <w:rsid w:val="00417BCA"/>
    <w:rPr>
      <w:rFonts w:ascii="Aptos" w:hAnsi="Aptos"/>
      <w:b/>
      <w:bCs/>
      <w:sz w:val="20"/>
      <w:szCs w:val="20"/>
    </w:rPr>
  </w:style>
  <w:style w:type="paragraph" w:customStyle="1" w:styleId="pdq2pgselectionanchorcontainer">
    <w:name w:val="pdq2pg_selectionanchorcontainer"/>
    <w:basedOn w:val="Normal"/>
    <w:rsid w:val="00DB3F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B3F30"/>
    <w:rPr>
      <w:rFonts w:ascii="Courier New" w:eastAsia="Times New Roman" w:hAnsi="Courier New" w:cs="Courier New"/>
      <w:sz w:val="20"/>
      <w:szCs w:val="20"/>
    </w:rPr>
  </w:style>
  <w:style w:type="paragraph" w:styleId="NormalWeb">
    <w:name w:val="Normal (Web)"/>
    <w:basedOn w:val="Normal"/>
    <w:uiPriority w:val="99"/>
    <w:semiHidden/>
    <w:unhideWhenUsed/>
    <w:rsid w:val="00DB3F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19</Pages>
  <Words>6186</Words>
  <Characters>35265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30</cp:revision>
  <dcterms:created xsi:type="dcterms:W3CDTF">2013-12-23T23:15:00Z</dcterms:created>
  <dcterms:modified xsi:type="dcterms:W3CDTF">2026-09-19T17:19:00Z</dcterms:modified>
  <cp:category/>
</cp:coreProperties>
</file>