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0"/>
          <w:tab w:val="left" w:leader="none" w:pos="567"/>
          <w:tab w:val="left" w:leader="none" w:pos="1134"/>
          <w:tab w:val="left" w:leader="none" w:pos="1701"/>
          <w:tab w:val="left" w:leader="none" w:pos="2268"/>
          <w:tab w:val="left" w:leader="none" w:pos="2835"/>
        </w:tabs>
        <w:rPr/>
      </w:pPr>
      <w:bookmarkStart w:colFirst="0" w:colLast="0" w:name="_gjdgxs" w:id="0"/>
      <w:bookmarkEnd w:id="0"/>
      <w:r w:rsidDel="00000000" w:rsidR="00000000" w:rsidRPr="00000000">
        <w:rPr>
          <w:rtl w:val="0"/>
        </w:rPr>
      </w:r>
    </w:p>
    <w:p w:rsidR="00000000" w:rsidDel="00000000" w:rsidP="00000000" w:rsidRDefault="00000000" w:rsidRPr="00000000" w14:paraId="00000002">
      <w:pPr>
        <w:pageBreakBefore w:val="0"/>
        <w:tabs>
          <w:tab w:val="left" w:leader="none" w:pos="0"/>
          <w:tab w:val="left" w:leader="none" w:pos="567"/>
          <w:tab w:val="left" w:leader="none" w:pos="1134"/>
          <w:tab w:val="left" w:leader="none" w:pos="1701"/>
          <w:tab w:val="left" w:leader="none" w:pos="2268"/>
          <w:tab w:val="left" w:leader="none" w:pos="2835"/>
        </w:tabs>
        <w:rPr/>
      </w:pPr>
      <w:r w:rsidDel="00000000" w:rsidR="00000000" w:rsidRPr="00000000">
        <w:rPr>
          <w:rtl w:val="0"/>
        </w:rPr>
      </w:r>
    </w:p>
    <w:p w:rsidR="00000000" w:rsidDel="00000000" w:rsidP="00000000" w:rsidRDefault="00000000" w:rsidRPr="00000000" w14:paraId="00000003">
      <w:pPr>
        <w:pageBreakBefore w:val="0"/>
        <w:tabs>
          <w:tab w:val="left" w:leader="none" w:pos="0"/>
          <w:tab w:val="left" w:leader="none" w:pos="567"/>
          <w:tab w:val="left" w:leader="none" w:pos="1134"/>
          <w:tab w:val="left" w:leader="none" w:pos="1701"/>
          <w:tab w:val="left" w:leader="none" w:pos="2268"/>
          <w:tab w:val="left" w:leader="none" w:pos="2835"/>
        </w:tabs>
        <w:rPr/>
      </w:pPr>
      <w:r w:rsidDel="00000000" w:rsidR="00000000" w:rsidRPr="00000000">
        <w:rPr>
          <w:rtl w:val="0"/>
        </w:rPr>
      </w:r>
    </w:p>
    <w:tbl>
      <w:tblPr>
        <w:tblStyle w:val="Table1"/>
        <w:tblW w:w="8721.0" w:type="dxa"/>
        <w:jc w:val="left"/>
        <w:tblInd w:w="-115.0" w:type="dxa"/>
        <w:tblLayout w:type="fixed"/>
        <w:tblLook w:val="0400"/>
      </w:tblPr>
      <w:tblGrid>
        <w:gridCol w:w="8721"/>
        <w:tblGridChange w:id="0">
          <w:tblGrid>
            <w:gridCol w:w="8721"/>
          </w:tblGrid>
        </w:tblGridChange>
      </w:tblGrid>
      <w:tr>
        <w:trPr>
          <w:cantSplit w:val="0"/>
          <w:tblHeader w:val="0"/>
        </w:trPr>
        <w:tc>
          <w:tcPr/>
          <w:p w:rsidR="00000000" w:rsidDel="00000000" w:rsidP="00000000" w:rsidRDefault="00000000" w:rsidRPr="00000000" w14:paraId="00000004">
            <w:pPr>
              <w:spacing w:before="0" w:line="240" w:lineRule="auto"/>
              <w:jc w:val="center"/>
              <w:rPr>
                <w:rFonts w:ascii="Roboto" w:cs="Roboto" w:eastAsia="Roboto" w:hAnsi="Roboto"/>
                <w:b w:val="1"/>
                <w:bCs w:val="1"/>
                <w:smallCaps w:val="1"/>
                <w:color w:val="4f81bd"/>
                <w:sz w:val="72"/>
                <w:szCs w:val="72"/>
              </w:rPr>
            </w:pPr>
            <w:r w:rsidDel="00000000" w:rsidR="00000000" w:rsidRPr="00000000">
              <w:rPr>
                <w:rFonts w:ascii="Roboto" w:cs="Roboto" w:eastAsia="Roboto" w:hAnsi="Roboto"/>
                <w:b w:val="1"/>
                <w:bCs w:val="1"/>
                <w:smallCaps w:val="1"/>
                <w:color w:val="4f81bd"/>
                <w:sz w:val="72"/>
                <w:szCs w:val="72"/>
                <w:rtl w:val="0"/>
              </w:rPr>
              <w:t xml:space="preserve">NORMATIVA Y APARTADOS</w:t>
            </w:r>
          </w:p>
          <w:p w:rsidR="00000000" w:rsidDel="00000000" w:rsidP="00000000" w:rsidRDefault="00000000" w:rsidRPr="00000000" w14:paraId="00000005">
            <w:pPr>
              <w:spacing w:before="0" w:line="240" w:lineRule="auto"/>
              <w:jc w:val="center"/>
              <w:rPr>
                <w:rFonts w:ascii="Roboto" w:cs="Roboto" w:eastAsia="Roboto" w:hAnsi="Roboto"/>
                <w:b w:val="1"/>
                <w:bCs w:val="1"/>
                <w:smallCaps w:val="1"/>
                <w:color w:val="4f81bd"/>
                <w:sz w:val="72"/>
                <w:szCs w:val="72"/>
              </w:rPr>
            </w:pPr>
            <w:r w:rsidDel="00000000" w:rsidR="00000000" w:rsidRPr="00000000">
              <w:rPr>
                <w:rtl w:val="0"/>
              </w:rPr>
            </w:r>
          </w:p>
          <w:p w:rsidR="00000000" w:rsidDel="00000000" w:rsidP="00000000" w:rsidRDefault="00000000" w:rsidRPr="00000000" w14:paraId="00000006">
            <w:pPr>
              <w:spacing w:before="0" w:line="240" w:lineRule="auto"/>
              <w:jc w:val="center"/>
              <w:rPr>
                <w:rFonts w:ascii="Roboto" w:cs="Roboto" w:eastAsia="Roboto" w:hAnsi="Roboto"/>
                <w:b w:val="1"/>
                <w:bCs w:val="1"/>
                <w:smallCaps w:val="1"/>
                <w:color w:val="4f81bd"/>
                <w:sz w:val="72"/>
                <w:szCs w:val="72"/>
              </w:rPr>
            </w:pPr>
            <w:r w:rsidDel="00000000" w:rsidR="00000000" w:rsidRPr="00000000">
              <w:rPr>
                <w:rFonts w:ascii="Roboto" w:cs="Roboto" w:eastAsia="Roboto" w:hAnsi="Roboto"/>
                <w:b w:val="1"/>
                <w:bCs w:val="1"/>
                <w:smallCaps w:val="1"/>
                <w:color w:val="4f81bd"/>
                <w:sz w:val="72"/>
                <w:szCs w:val="72"/>
                <w:rtl w:val="0"/>
              </w:rPr>
              <w:t xml:space="preserve"> MEMORIAS DE PROYECTO FIN DE GRADO</w:t>
            </w:r>
          </w:p>
          <w:p w:rsidR="00000000" w:rsidDel="00000000" w:rsidP="00000000" w:rsidRDefault="00000000" w:rsidRPr="00000000" w14:paraId="00000007">
            <w:pPr>
              <w:spacing w:before="0" w:line="240" w:lineRule="auto"/>
              <w:jc w:val="center"/>
              <w:rPr>
                <w:rFonts w:ascii="Roboto" w:cs="Roboto" w:eastAsia="Roboto" w:hAnsi="Roboto"/>
                <w:b w:val="1"/>
                <w:bCs w:val="1"/>
                <w:i w:val="0"/>
                <w:iCs w:val="0"/>
                <w:smallCaps w:val="1"/>
                <w:strike w:val="0"/>
                <w:color w:val="1155cc"/>
                <w:sz w:val="72"/>
                <w:szCs w:val="72"/>
                <w:u w:val="none"/>
                <w:shd w:fill="auto" w:val="clear"/>
                <w:vertAlign w:val="baseline"/>
              </w:rPr>
            </w:pPr>
            <w:r w:rsidDel="00000000" w:rsidR="00000000" w:rsidRPr="00000000">
              <w:rPr>
                <w:rFonts w:ascii="Roboto" w:cs="Roboto" w:eastAsia="Roboto" w:hAnsi="Roboto"/>
                <w:b w:val="1"/>
                <w:bCs w:val="1"/>
                <w:smallCaps w:val="1"/>
                <w:color w:val="4f81bd"/>
                <w:sz w:val="72"/>
                <w:szCs w:val="72"/>
                <w:rtl w:val="0"/>
              </w:rPr>
              <w:t xml:space="preserve">INGENIERÍA</w:t>
            </w:r>
            <w:r w:rsidDel="00000000" w:rsidR="00000000" w:rsidRPr="00000000">
              <w:rPr>
                <w:rtl w:val="0"/>
              </w:rPr>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80808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9">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jc w:val="left"/>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0" w:right="0" w:firstLine="283.46456692913375"/>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r>
    </w:p>
    <w:p w:rsidR="00000000" w:rsidDel="00000000" w:rsidP="00000000" w:rsidRDefault="00000000" w:rsidRPr="00000000" w14:paraId="0000000B">
      <w:pPr>
        <w:pageBreakBefore w:val="0"/>
        <w:tabs>
          <w:tab w:val="left" w:leader="none" w:pos="0"/>
          <w:tab w:val="left" w:leader="none" w:pos="570"/>
          <w:tab w:val="left" w:leader="none" w:pos="1134"/>
          <w:tab w:val="left" w:leader="none" w:pos="1701"/>
          <w:tab w:val="left" w:leader="none" w:pos="2268"/>
          <w:tab w:val="left" w:leader="none" w:pos="2835"/>
        </w:tabs>
        <w:spacing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En este documento se recogen las especificaciones más relevantes relacionadas con el formato de las memorias de los proyectos de la asignatura </w:t>
      </w:r>
      <w:r w:rsidDel="00000000" w:rsidR="00000000" w:rsidRPr="00000000">
        <w:rPr>
          <w:rFonts w:ascii="Calibri" w:cs="Calibri" w:eastAsia="Calibri" w:hAnsi="Calibri"/>
          <w:b w:val="1"/>
          <w:bCs w:val="1"/>
          <w:rtl w:val="0"/>
        </w:rPr>
        <w:t xml:space="preserve">Proyecto Fin de Grado</w:t>
      </w:r>
      <w:r w:rsidDel="00000000" w:rsidR="00000000" w:rsidRPr="00000000">
        <w:rPr>
          <w:rFonts w:ascii="Calibri" w:cs="Calibri" w:eastAsia="Calibri" w:hAnsi="Calibri"/>
          <w:rtl w:val="0"/>
        </w:rPr>
        <w:t xml:space="preserve"> del Grado en Ingeniería Informática, Grado en Ingeniería en Tecnologías Industriales, Grado en Ingeniería en Electrónica Industrial y Automática, Grado en Ingeniería en Organización Industrial, Grado en Ingeniería Mecánica, Grado en Ingeniería Robótica, Grado en Ciencia de Datos e Inteligencia Artificial y Grado en Ingeniería Biomédica.</w:t>
      </w:r>
    </w:p>
    <w:p w:rsidR="00000000" w:rsidDel="00000000" w:rsidP="00000000" w:rsidRDefault="00000000" w:rsidRPr="00000000" w14:paraId="0000000C">
      <w:pPr>
        <w:tabs>
          <w:tab w:val="left" w:leader="none" w:pos="0"/>
          <w:tab w:val="left" w:leader="none" w:pos="354.0000000000001"/>
          <w:tab w:val="left" w:leader="none" w:pos="1134"/>
          <w:tab w:val="left" w:leader="none" w:pos="1701"/>
          <w:tab w:val="left" w:leader="none" w:pos="2268"/>
          <w:tab w:val="left" w:leader="none" w:pos="2835"/>
        </w:tabs>
        <w:spacing w:after="200" w:before="200" w:line="240" w:lineRule="auto"/>
        <w:ind w:left="283.46456692913375" w:right="16.062992125985716" w:firstLine="0"/>
        <w:rPr>
          <w:rFonts w:ascii="Calibri" w:cs="Calibri" w:eastAsia="Calibri" w:hAnsi="Calibri"/>
        </w:rPr>
      </w:pPr>
      <w:r w:rsidDel="00000000" w:rsidR="00000000" w:rsidRPr="00000000">
        <w:rPr>
          <w:rFonts w:ascii="Calibri" w:cs="Calibri" w:eastAsia="Calibri" w:hAnsi="Calibri"/>
          <w:rtl w:val="0"/>
        </w:rPr>
        <w:t xml:space="preserve">Es fundamental destacar que en la memoria del PFG, la </w:t>
      </w:r>
      <w:r w:rsidDel="00000000" w:rsidR="00000000" w:rsidRPr="00000000">
        <w:rPr>
          <w:rFonts w:ascii="Calibri" w:cs="Calibri" w:eastAsia="Calibri" w:hAnsi="Calibri"/>
          <w:b w:val="1"/>
          <w:bCs w:val="1"/>
          <w:rtl w:val="0"/>
        </w:rPr>
        <w:t xml:space="preserve">calidad del contenido prevalece sobre la cantidad de páginas</w:t>
      </w:r>
      <w:r w:rsidDel="00000000" w:rsidR="00000000" w:rsidRPr="00000000">
        <w:rPr>
          <w:rFonts w:ascii="Calibri" w:cs="Calibri" w:eastAsia="Calibri" w:hAnsi="Calibri"/>
          <w:rtl w:val="0"/>
        </w:rPr>
        <w:t xml:space="preserve">. La memoria debe recoger con detalle el desarrollo y sustancia del trabajo realizado, en lugar de centrarse en aspectos complementarios que aumentan su extensión de manera innecesaria.  El enfoque principal debe ser profundizar en los aspectos técnicos así como en los resultados obtenidos.</w:t>
      </w:r>
    </w:p>
    <w:p w:rsidR="00000000" w:rsidDel="00000000" w:rsidP="00000000" w:rsidRDefault="00000000" w:rsidRPr="00000000" w14:paraId="0000000D">
      <w:pPr>
        <w:tabs>
          <w:tab w:val="left" w:leader="none" w:pos="0"/>
          <w:tab w:val="left" w:leader="none" w:pos="354.0000000000001"/>
          <w:tab w:val="left" w:leader="none" w:pos="1134"/>
          <w:tab w:val="left" w:leader="none" w:pos="1701"/>
          <w:tab w:val="left" w:leader="none" w:pos="2268"/>
          <w:tab w:val="left" w:leader="none" w:pos="2835"/>
        </w:tabs>
        <w:spacing w:after="200" w:before="200" w:line="240" w:lineRule="auto"/>
        <w:ind w:left="283.46456692913375" w:right="16.062992125985716" w:firstLine="0"/>
        <w:rPr>
          <w:rFonts w:ascii="Calibri" w:cs="Calibri" w:eastAsia="Calibri" w:hAnsi="Calibri"/>
        </w:rPr>
      </w:pPr>
      <w:r w:rsidDel="00000000" w:rsidR="00000000" w:rsidRPr="00000000">
        <w:rPr>
          <w:rFonts w:ascii="Calibri" w:cs="Calibri" w:eastAsia="Calibri" w:hAnsi="Calibri"/>
          <w:rtl w:val="0"/>
        </w:rPr>
        <w:t xml:space="preserve">No se establece un número de páginas mínimo, pero sí un máximo de 150 páginas (sin considerar los anexos).</w:t>
      </w:r>
    </w:p>
    <w:p w:rsidR="00000000" w:rsidDel="00000000" w:rsidP="00000000" w:rsidRDefault="00000000" w:rsidRPr="00000000" w14:paraId="0000000E">
      <w:pPr>
        <w:tabs>
          <w:tab w:val="left" w:leader="none" w:pos="0"/>
          <w:tab w:val="left" w:leader="none" w:pos="354.0000000000001"/>
          <w:tab w:val="left" w:leader="none" w:pos="1134"/>
          <w:tab w:val="left" w:leader="none" w:pos="1701"/>
          <w:tab w:val="left" w:leader="none" w:pos="2268"/>
          <w:tab w:val="left" w:leader="none" w:pos="2835"/>
        </w:tabs>
        <w:spacing w:after="200" w:before="200" w:line="240" w:lineRule="auto"/>
        <w:ind w:left="283.46456692913375" w:right="16.062992125985716" w:firstLine="0"/>
        <w:rPr>
          <w:color w:val="222222"/>
          <w:sz w:val="22"/>
          <w:szCs w:val="22"/>
          <w:highlight w:val="white"/>
        </w:rPr>
      </w:pPr>
      <w:r w:rsidDel="00000000" w:rsidR="00000000" w:rsidRPr="00000000">
        <w:rPr>
          <w:rFonts w:ascii="Calibri" w:cs="Calibri" w:eastAsia="Calibri" w:hAnsi="Calibri"/>
          <w:rtl w:val="0"/>
        </w:rPr>
        <w:t xml:space="preserve">Además, es esencial que en la memoria del proyecto </w:t>
      </w:r>
      <w:r w:rsidDel="00000000" w:rsidR="00000000" w:rsidRPr="00000000">
        <w:rPr>
          <w:rFonts w:ascii="Calibri" w:cs="Calibri" w:eastAsia="Calibri" w:hAnsi="Calibri"/>
          <w:b w:val="1"/>
          <w:bCs w:val="1"/>
          <w:rtl w:val="0"/>
        </w:rPr>
        <w:t xml:space="preserve">quede clara la contribución personal del estudiante</w:t>
      </w:r>
      <w:r w:rsidDel="00000000" w:rsidR="00000000" w:rsidRPr="00000000">
        <w:rPr>
          <w:rFonts w:ascii="Calibri" w:cs="Calibri" w:eastAsia="Calibri" w:hAnsi="Calibri"/>
          <w:rtl w:val="0"/>
        </w:rPr>
        <w:t xml:space="preserve">, especialmente en aquellos casos en los que el proyecto ha sido elaborado en colaboración con una empresa.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0" w:right="0" w:firstLine="283.46456692913375"/>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sz w:val="22"/>
          <w:szCs w:val="22"/>
          <w:rtl w:val="0"/>
        </w:rPr>
        <w:t xml:space="preserve">FORMATO DE ENTREGA</w:t>
      </w:r>
      <w:r w:rsidDel="00000000" w:rsidR="00000000" w:rsidRPr="00000000">
        <w:rPr>
          <w:rtl w:val="0"/>
        </w:rPr>
      </w:r>
    </w:p>
    <w:p w:rsidR="00000000" w:rsidDel="00000000" w:rsidP="00000000" w:rsidRDefault="00000000" w:rsidRPr="00000000" w14:paraId="00000010">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La entrega de la memoria se realizará en </w:t>
      </w:r>
      <w:r w:rsidDel="00000000" w:rsidR="00000000" w:rsidRPr="00000000">
        <w:rPr>
          <w:rFonts w:ascii="Calibri" w:cs="Calibri" w:eastAsia="Calibri" w:hAnsi="Calibri"/>
          <w:b w:val="1"/>
          <w:bCs w:val="1"/>
          <w:rtl w:val="0"/>
        </w:rPr>
        <w:t xml:space="preserve">un solo fichero en formato PDF</w:t>
      </w:r>
      <w:r w:rsidDel="00000000" w:rsidR="00000000" w:rsidRPr="00000000">
        <w:rPr>
          <w:rFonts w:ascii="Calibri" w:cs="Calibri" w:eastAsia="Calibri" w:hAnsi="Calibri"/>
          <w:rtl w:val="0"/>
        </w:rPr>
        <w:t xml:space="preserve">, en la tarea habilitada para tal fin en ALUD. Dicho fichero contendrá todos los elementos (portadas, índices, cuerpo de la memoria, anexos, bibliografía, etc.) componentes del PFG.</w:t>
      </w:r>
    </w:p>
    <w:p w:rsidR="00000000" w:rsidDel="00000000" w:rsidP="00000000" w:rsidRDefault="00000000" w:rsidRPr="00000000" w14:paraId="00000011">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426"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0" w:right="0" w:firstLine="283.46456692913375"/>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PORTADA</w:t>
      </w:r>
    </w:p>
    <w:p w:rsidR="00000000" w:rsidDel="00000000" w:rsidP="00000000" w:rsidRDefault="00000000" w:rsidRPr="00000000" w14:paraId="00000013">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rtl w:val="0"/>
        </w:rPr>
        <w:t xml:space="preserve">tamaño de la portada y hojas</w:t>
      </w:r>
      <w:r w:rsidDel="00000000" w:rsidR="00000000" w:rsidRPr="00000000">
        <w:rPr>
          <w:rFonts w:ascii="Calibri" w:cs="Calibri" w:eastAsia="Calibri" w:hAnsi="Calibri"/>
          <w:rtl w:val="0"/>
        </w:rPr>
        <w:t xml:space="preserve"> seguirá el formato UNE A4 210x297 mm. La portada consta de un encabezado que respeta la identidad corporativa de la Universidad de Deusto y que se facilita a los estudiantes a través del curso ALUD de la asignatura. En dicho encabezado figuran en español y en euskera los datos relativos a la Universidad, la Facultad y la titulación correspondiente. </w:t>
      </w:r>
    </w:p>
    <w:p w:rsidR="00000000" w:rsidDel="00000000" w:rsidP="00000000" w:rsidRDefault="00000000" w:rsidRPr="00000000" w14:paraId="00000014">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425" w:firstLine="0"/>
        <w:rPr>
          <w:rFonts w:ascii="Calibri" w:cs="Calibri" w:eastAsia="Calibri" w:hAnsi="Calibri"/>
        </w:rPr>
      </w:pPr>
      <w:r w:rsidDel="00000000" w:rsidR="00000000" w:rsidRPr="00000000">
        <w:rPr>
          <w:rtl w:val="0"/>
        </w:rPr>
      </w:r>
    </w:p>
    <w:p w:rsidR="00000000" w:rsidDel="00000000" w:rsidP="00000000" w:rsidRDefault="00000000" w:rsidRPr="00000000" w14:paraId="00000015">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Dada la complejidad de definir literalmente toda la distribución de los diversos contenidos de la portada, se facilitan </w:t>
      </w:r>
      <w:r w:rsidDel="00000000" w:rsidR="00000000" w:rsidRPr="00000000">
        <w:rPr>
          <w:rFonts w:ascii="Calibri" w:cs="Calibri" w:eastAsia="Calibri" w:hAnsi="Calibri"/>
          <w:b w:val="1"/>
          <w:bCs w:val="1"/>
          <w:rtl w:val="0"/>
        </w:rPr>
        <w:t xml:space="preserve">plantillas en formato “pdf editable”</w:t>
      </w:r>
      <w:r w:rsidDel="00000000" w:rsidR="00000000" w:rsidRPr="00000000">
        <w:rPr>
          <w:rFonts w:ascii="Calibri" w:cs="Calibri" w:eastAsia="Calibri" w:hAnsi="Calibri"/>
          <w:rtl w:val="0"/>
        </w:rPr>
        <w:t xml:space="preserve"> para cada titulación y que son de obligado uso por el estudiantado. Aunque el proyecto se presente en inglés, los campos fijos de la portada seguirán siendo en euskera y español, apareciendo únicamente en inglés el título de proyecto.  </w:t>
      </w:r>
    </w:p>
    <w:p w:rsidR="00000000" w:rsidDel="00000000" w:rsidP="00000000" w:rsidRDefault="00000000" w:rsidRPr="00000000" w14:paraId="00000016">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283.46456692913375" w:firstLine="0"/>
        <w:rPr>
          <w:rFonts w:ascii="Calibri" w:cs="Calibri" w:eastAsia="Calibri" w:hAnsi="Calibri"/>
        </w:rPr>
      </w:pPr>
      <w:r w:rsidDel="00000000" w:rsidR="00000000" w:rsidRPr="00000000">
        <w:rPr>
          <w:rtl w:val="0"/>
        </w:rPr>
      </w:r>
    </w:p>
    <w:p w:rsidR="00000000" w:rsidDel="00000000" w:rsidP="00000000" w:rsidRDefault="00000000" w:rsidRPr="00000000" w14:paraId="00000017">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El formato de los párrafos será:</w:t>
      </w:r>
    </w:p>
    <w:p w:rsidR="00000000" w:rsidDel="00000000" w:rsidP="00000000" w:rsidRDefault="00000000" w:rsidRPr="00000000" w14:paraId="00000018">
      <w:pPr>
        <w:pageBreakBefore w:val="0"/>
        <w:numPr>
          <w:ilvl w:val="0"/>
          <w:numId w:val="2"/>
        </w:numPr>
        <w:tabs>
          <w:tab w:val="left" w:leader="none" w:pos="0"/>
          <w:tab w:val="left" w:leader="none" w:pos="567"/>
          <w:tab w:val="left" w:leader="none" w:pos="1134"/>
          <w:tab w:val="left" w:leader="none" w:pos="1701"/>
          <w:tab w:val="left" w:leader="none" w:pos="2268"/>
          <w:tab w:val="left" w:leader="none" w:pos="2835"/>
        </w:tabs>
        <w:spacing w:before="0" w:line="240" w:lineRule="auto"/>
        <w:ind w:left="1145" w:hanging="360"/>
        <w:rPr>
          <w:rFonts w:ascii="Calibri" w:cs="Calibri" w:eastAsia="Calibri" w:hAnsi="Calibri"/>
        </w:rPr>
      </w:pPr>
      <w:r w:rsidDel="00000000" w:rsidR="00000000" w:rsidRPr="00000000">
        <w:rPr>
          <w:rFonts w:ascii="Calibri" w:cs="Calibri" w:eastAsia="Calibri" w:hAnsi="Calibri"/>
          <w:rtl w:val="0"/>
        </w:rPr>
        <w:t xml:space="preserve">La expresión: </w:t>
      </w:r>
      <w:r w:rsidDel="00000000" w:rsidR="00000000" w:rsidRPr="00000000">
        <w:rPr>
          <w:rFonts w:ascii="Calibri" w:cs="Calibri" w:eastAsia="Calibri" w:hAnsi="Calibri"/>
          <w:b w:val="1"/>
          <w:bCs w:val="1"/>
          <w:rtl w:val="0"/>
        </w:rPr>
        <w:t xml:space="preserve">Proyecto fin de grado</w:t>
      </w:r>
      <w:r w:rsidDel="00000000" w:rsidR="00000000" w:rsidRPr="00000000">
        <w:rPr>
          <w:rtl w:val="0"/>
        </w:rPr>
      </w:r>
    </w:p>
    <w:p w:rsidR="00000000" w:rsidDel="00000000" w:rsidP="00000000" w:rsidRDefault="00000000" w:rsidRPr="00000000" w14:paraId="00000019">
      <w:pPr>
        <w:pageBreakBefore w:val="0"/>
        <w:numPr>
          <w:ilvl w:val="0"/>
          <w:numId w:val="2"/>
        </w:numPr>
        <w:tabs>
          <w:tab w:val="left" w:leader="none" w:pos="0"/>
          <w:tab w:val="left" w:leader="none" w:pos="567"/>
          <w:tab w:val="left" w:leader="none" w:pos="1134"/>
          <w:tab w:val="left" w:leader="none" w:pos="1701"/>
          <w:tab w:val="left" w:leader="none" w:pos="2268"/>
          <w:tab w:val="left" w:leader="none" w:pos="2835"/>
        </w:tabs>
        <w:spacing w:before="0" w:line="240" w:lineRule="auto"/>
        <w:ind w:left="1145" w:hanging="360"/>
        <w:rPr>
          <w:rFonts w:ascii="Calibri" w:cs="Calibri" w:eastAsia="Calibri" w:hAnsi="Calibri"/>
        </w:rPr>
      </w:pPr>
      <w:r w:rsidDel="00000000" w:rsidR="00000000" w:rsidRPr="00000000">
        <w:rPr>
          <w:rFonts w:ascii="Calibri" w:cs="Calibri" w:eastAsia="Calibri" w:hAnsi="Calibri"/>
          <w:rtl w:val="0"/>
        </w:rPr>
        <w:t xml:space="preserve">El título completo en el idioma correspondiente de matriculación en la asignatura (</w:t>
      </w:r>
      <w:r w:rsidDel="00000000" w:rsidR="00000000" w:rsidRPr="00000000">
        <w:rPr>
          <w:rFonts w:ascii="Calibri" w:cs="Calibri" w:eastAsia="Calibri" w:hAnsi="Calibri"/>
          <w:b w:val="1"/>
          <w:bCs w:val="1"/>
          <w:rtl w:val="0"/>
        </w:rPr>
        <w:t xml:space="preserve">sólo se escribirán con mayúscula</w:t>
      </w:r>
      <w:r w:rsidDel="00000000" w:rsidR="00000000" w:rsidRPr="00000000">
        <w:rPr>
          <w:rFonts w:ascii="Calibri" w:cs="Calibri" w:eastAsia="Calibri" w:hAnsi="Calibri"/>
          <w:rtl w:val="0"/>
        </w:rPr>
        <w:t xml:space="preserve"> la primera letra de la primera palabra y los nombres propios, y </w:t>
      </w:r>
      <w:r w:rsidDel="00000000" w:rsidR="00000000" w:rsidRPr="00000000">
        <w:rPr>
          <w:rFonts w:ascii="Calibri" w:cs="Calibri" w:eastAsia="Calibri" w:hAnsi="Calibri"/>
          <w:b w:val="1"/>
          <w:bCs w:val="1"/>
          <w:rtl w:val="0"/>
        </w:rPr>
        <w:t xml:space="preserve">NO </w:t>
      </w:r>
      <w:r w:rsidDel="00000000" w:rsidR="00000000" w:rsidRPr="00000000">
        <w:rPr>
          <w:rFonts w:ascii="Calibri" w:cs="Calibri" w:eastAsia="Calibri" w:hAnsi="Calibri"/>
          <w:rtl w:val="0"/>
        </w:rPr>
        <w:t xml:space="preserve">se pone punto al final)</w:t>
      </w:r>
    </w:p>
    <w:p w:rsidR="00000000" w:rsidDel="00000000" w:rsidP="00000000" w:rsidRDefault="00000000" w:rsidRPr="00000000" w14:paraId="0000001A">
      <w:pPr>
        <w:pageBreakBefore w:val="0"/>
        <w:numPr>
          <w:ilvl w:val="0"/>
          <w:numId w:val="2"/>
        </w:numPr>
        <w:tabs>
          <w:tab w:val="left" w:leader="none" w:pos="0"/>
          <w:tab w:val="left" w:leader="none" w:pos="567"/>
          <w:tab w:val="left" w:leader="none" w:pos="1134"/>
          <w:tab w:val="left" w:leader="none" w:pos="1701"/>
          <w:tab w:val="left" w:leader="none" w:pos="2268"/>
          <w:tab w:val="left" w:leader="none" w:pos="2835"/>
        </w:tabs>
        <w:spacing w:before="0" w:line="240" w:lineRule="auto"/>
        <w:ind w:left="1145" w:hanging="360"/>
        <w:rPr>
          <w:rFonts w:ascii="Calibri" w:cs="Calibri" w:eastAsia="Calibri" w:hAnsi="Calibri"/>
        </w:rPr>
      </w:pPr>
      <w:r w:rsidDel="00000000" w:rsidR="00000000" w:rsidRPr="00000000">
        <w:rPr>
          <w:rFonts w:ascii="Calibri" w:cs="Calibri" w:eastAsia="Calibri" w:hAnsi="Calibri"/>
          <w:rtl w:val="0"/>
        </w:rPr>
        <w:t xml:space="preserve">El nombre del estudiante (con dos apellidos y </w:t>
      </w:r>
      <w:r w:rsidDel="00000000" w:rsidR="00000000" w:rsidRPr="00000000">
        <w:rPr>
          <w:rFonts w:ascii="Calibri" w:cs="Calibri" w:eastAsia="Calibri" w:hAnsi="Calibri"/>
          <w:b w:val="1"/>
          <w:bCs w:val="1"/>
          <w:rtl w:val="0"/>
        </w:rPr>
        <w:t xml:space="preserve">sin DNI</w:t>
      </w:r>
      <w:r w:rsidDel="00000000" w:rsidR="00000000" w:rsidRPr="00000000">
        <w:rPr>
          <w:rFonts w:ascii="Calibri" w:cs="Calibri" w:eastAsia="Calibri" w:hAnsi="Calibri"/>
          <w:rtl w:val="0"/>
        </w:rPr>
        <w:t xml:space="preserve">)</w:t>
      </w:r>
    </w:p>
    <w:p w:rsidR="00000000" w:rsidDel="00000000" w:rsidP="00000000" w:rsidRDefault="00000000" w:rsidRPr="00000000" w14:paraId="0000001B">
      <w:pPr>
        <w:pageBreakBefore w:val="0"/>
        <w:numPr>
          <w:ilvl w:val="0"/>
          <w:numId w:val="2"/>
        </w:numPr>
        <w:tabs>
          <w:tab w:val="left" w:leader="none" w:pos="0"/>
          <w:tab w:val="left" w:leader="none" w:pos="567"/>
          <w:tab w:val="left" w:leader="none" w:pos="1134"/>
          <w:tab w:val="left" w:leader="none" w:pos="1701"/>
          <w:tab w:val="left" w:leader="none" w:pos="2268"/>
          <w:tab w:val="left" w:leader="none" w:pos="2835"/>
        </w:tabs>
        <w:spacing w:before="0" w:line="240" w:lineRule="auto"/>
        <w:ind w:left="1145" w:hanging="360"/>
        <w:rPr>
          <w:rFonts w:ascii="Calibri" w:cs="Calibri" w:eastAsia="Calibri" w:hAnsi="Calibri"/>
        </w:rPr>
      </w:pPr>
      <w:r w:rsidDel="00000000" w:rsidR="00000000" w:rsidRPr="00000000">
        <w:rPr>
          <w:rFonts w:ascii="Calibri" w:cs="Calibri" w:eastAsia="Calibri" w:hAnsi="Calibri"/>
          <w:rtl w:val="0"/>
        </w:rPr>
        <w:t xml:space="preserve">El director o directora, donde se especificará dicho cargo, tal como figura en el ejemplo, es decir: </w:t>
      </w:r>
      <w:r w:rsidDel="00000000" w:rsidR="00000000" w:rsidRPr="00000000">
        <w:rPr>
          <w:rFonts w:ascii="Calibri" w:cs="Calibri" w:eastAsia="Calibri" w:hAnsi="Calibri"/>
          <w:b w:val="1"/>
          <w:bCs w:val="1"/>
          <w:rtl w:val="0"/>
        </w:rPr>
        <w:t xml:space="preserve">Director:</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b w:val="1"/>
          <w:bCs w:val="1"/>
          <w:rtl w:val="0"/>
        </w:rPr>
        <w:t xml:space="preserve">Directora:</w:t>
      </w:r>
      <w:r w:rsidDel="00000000" w:rsidR="00000000" w:rsidRPr="00000000">
        <w:rPr>
          <w:rFonts w:ascii="Calibri" w:cs="Calibri" w:eastAsia="Calibri" w:hAnsi="Calibri"/>
          <w:rtl w:val="0"/>
        </w:rPr>
        <w:t xml:space="preserve"> y su nombre (con dos apellidos). </w:t>
      </w:r>
      <w:r w:rsidDel="00000000" w:rsidR="00000000" w:rsidRPr="00000000">
        <w:rPr>
          <w:rFonts w:ascii="Calibri" w:cs="Calibri" w:eastAsia="Calibri" w:hAnsi="Calibri"/>
          <w:b w:val="1"/>
          <w:bCs w:val="1"/>
          <w:rtl w:val="0"/>
        </w:rPr>
        <w:t xml:space="preserve">NO</w:t>
      </w:r>
      <w:r w:rsidDel="00000000" w:rsidR="00000000" w:rsidRPr="00000000">
        <w:rPr>
          <w:rFonts w:ascii="Calibri" w:cs="Calibri" w:eastAsia="Calibri" w:hAnsi="Calibri"/>
          <w:rtl w:val="0"/>
        </w:rPr>
        <w:t xml:space="preserve"> se debe especificar el título de éste (doctor, licenciado o ingeniero)</w:t>
      </w:r>
    </w:p>
    <w:p w:rsidR="00000000" w:rsidDel="00000000" w:rsidP="00000000" w:rsidRDefault="00000000" w:rsidRPr="00000000" w14:paraId="0000001C">
      <w:pPr>
        <w:pageBreakBefore w:val="0"/>
        <w:numPr>
          <w:ilvl w:val="0"/>
          <w:numId w:val="2"/>
        </w:numPr>
        <w:tabs>
          <w:tab w:val="left" w:leader="none" w:pos="0"/>
          <w:tab w:val="left" w:leader="none" w:pos="567"/>
          <w:tab w:val="left" w:leader="none" w:pos="1134"/>
          <w:tab w:val="left" w:leader="none" w:pos="1701"/>
          <w:tab w:val="left" w:leader="none" w:pos="2268"/>
          <w:tab w:val="left" w:leader="none" w:pos="2835"/>
        </w:tabs>
        <w:spacing w:before="0" w:line="240" w:lineRule="auto"/>
        <w:ind w:left="1145" w:hanging="360"/>
        <w:rPr>
          <w:rFonts w:ascii="Calibri" w:cs="Calibri" w:eastAsia="Calibri" w:hAnsi="Calibri"/>
        </w:rPr>
      </w:pPr>
      <w:r w:rsidDel="00000000" w:rsidR="00000000" w:rsidRPr="00000000">
        <w:rPr>
          <w:rFonts w:ascii="Calibri" w:cs="Calibri" w:eastAsia="Calibri" w:hAnsi="Calibri"/>
          <w:rtl w:val="0"/>
        </w:rPr>
        <w:t xml:space="preserve">La fecha, tal como figura en el ejemplo. </w:t>
      </w:r>
      <w:r w:rsidDel="00000000" w:rsidR="00000000" w:rsidRPr="00000000">
        <w:rPr>
          <w:rFonts w:ascii="Calibri" w:cs="Calibri" w:eastAsia="Calibri" w:hAnsi="Calibri"/>
          <w:b w:val="1"/>
          <w:bCs w:val="1"/>
          <w:rtl w:val="0"/>
        </w:rPr>
        <w:t xml:space="preserve">Bilbao, mes del año “de” año </w:t>
      </w:r>
      <w:r w:rsidDel="00000000" w:rsidR="00000000" w:rsidRPr="00000000">
        <w:rPr>
          <w:rFonts w:ascii="Calibri" w:cs="Calibri" w:eastAsia="Calibri" w:hAnsi="Calibri"/>
          <w:rtl w:val="0"/>
        </w:rPr>
        <w:t xml:space="preserve">(en número)</w:t>
      </w:r>
    </w:p>
    <w:p w:rsidR="00000000" w:rsidDel="00000000" w:rsidP="00000000" w:rsidRDefault="00000000" w:rsidRPr="00000000" w14:paraId="0000001D">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0" w:right="0" w:firstLine="283.46456692913375"/>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sz w:val="22"/>
          <w:szCs w:val="22"/>
          <w:rtl w:val="0"/>
        </w:rPr>
        <w:t xml:space="preserve">FORMATO DE LA MEMORIA</w:t>
      </w:r>
      <w:r w:rsidDel="00000000" w:rsidR="00000000" w:rsidRPr="00000000">
        <w:rPr>
          <w:rtl w:val="0"/>
        </w:rPr>
      </w:r>
    </w:p>
    <w:p w:rsidR="00000000" w:rsidDel="00000000" w:rsidP="00000000" w:rsidRDefault="00000000" w:rsidRPr="00000000" w14:paraId="0000001F">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285" w:firstLine="0"/>
        <w:rPr>
          <w:rFonts w:ascii="Calibri" w:cs="Calibri" w:eastAsia="Calibri" w:hAnsi="Calibri"/>
        </w:rPr>
      </w:pPr>
      <w:r w:rsidDel="00000000" w:rsidR="00000000" w:rsidRPr="00000000">
        <w:rPr>
          <w:rFonts w:ascii="Calibri" w:cs="Calibri" w:eastAsia="Calibri" w:hAnsi="Calibri"/>
          <w:b w:val="1"/>
          <w:bCs w:val="1"/>
          <w:rtl w:val="0"/>
        </w:rPr>
        <w:t xml:space="preserve">Se recomienda revisar el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ejemplo de memoria de PFG”</w:t>
      </w:r>
      <w:r w:rsidDel="00000000" w:rsidR="00000000" w:rsidRPr="00000000">
        <w:rPr>
          <w:rFonts w:ascii="Calibri" w:cs="Calibri" w:eastAsia="Calibri" w:hAnsi="Calibri"/>
          <w:rtl w:val="0"/>
        </w:rPr>
        <w:t xml:space="preserve"> (en formato Word),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disponible en el curso ALUD de la asignatura.</w:t>
      </w:r>
    </w:p>
    <w:p w:rsidR="00000000" w:rsidDel="00000000" w:rsidP="00000000" w:rsidRDefault="00000000" w:rsidRPr="00000000" w14:paraId="00000020">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En este ejemplo se muestran los </w:t>
      </w:r>
      <w:r w:rsidDel="00000000" w:rsidR="00000000" w:rsidRPr="00000000">
        <w:rPr>
          <w:rFonts w:ascii="Calibri" w:cs="Calibri" w:eastAsia="Calibri" w:hAnsi="Calibri"/>
          <w:b w:val="1"/>
          <w:bCs w:val="1"/>
          <w:rtl w:val="0"/>
        </w:rPr>
        <w:t xml:space="preserve">márgenes y los encabezados y pies de página del documento, formatos de obligado cumplimiento</w:t>
      </w:r>
      <w:r w:rsidDel="00000000" w:rsidR="00000000" w:rsidRPr="00000000">
        <w:rPr>
          <w:rFonts w:ascii="Calibri" w:cs="Calibri" w:eastAsia="Calibri" w:hAnsi="Calibri"/>
          <w:rtl w:val="0"/>
        </w:rPr>
        <w:t xml:space="preserve">.</w:t>
      </w:r>
    </w:p>
    <w:p w:rsidR="00000000" w:rsidDel="00000000" w:rsidP="00000000" w:rsidRDefault="00000000" w:rsidRPr="00000000" w14:paraId="00000021">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Este ejemplo de memoria se puede usar libremente. Además, se pueden utilizar otros editores de texto, siempre que se respeten las características de dicho ejemplo. En todos los casos, el formato final de entrega deberá ser PDF.</w:t>
      </w:r>
    </w:p>
    <w:p w:rsidR="00000000" w:rsidDel="00000000" w:rsidP="00000000" w:rsidRDefault="00000000" w:rsidRPr="00000000" w14:paraId="00000022">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Así, se deberán mantener el formato de los encabezados, pie de página y márgenes establecidos en este documento, no existiendo ningún tipo de restricción en cuanto a la fuente y el formato de letra y/o párrafos, salvo el tamaño de la fuente que debe ser similar en tamaño a Arial de 10 puntos o Calibri de 11 puntos (con el fin de evitar una extensión artificial de la memoria por la vía del tamaño de la fuente).</w:t>
      </w:r>
    </w:p>
    <w:p w:rsidR="00000000" w:rsidDel="00000000" w:rsidP="00000000" w:rsidRDefault="00000000" w:rsidRPr="00000000" w14:paraId="00000023">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Los márgenes han de ajustarse a las siguientes medidas: superior 3,5 e inferior 2,5 cm, lateral interno 2,5 cm y lateral externo 2,5 cm.</w:t>
      </w:r>
    </w:p>
    <w:p w:rsidR="00000000" w:rsidDel="00000000" w:rsidP="00000000" w:rsidRDefault="00000000" w:rsidRPr="00000000" w14:paraId="00000024">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El encabezado llevará el término “</w:t>
      </w:r>
      <w:r w:rsidDel="00000000" w:rsidR="00000000" w:rsidRPr="00000000">
        <w:rPr>
          <w:rFonts w:ascii="Calibri" w:cs="Calibri" w:eastAsia="Calibri" w:hAnsi="Calibri"/>
          <w:i w:val="1"/>
          <w:iCs w:val="1"/>
          <w:rtl w:val="0"/>
        </w:rPr>
        <w:t xml:space="preserve">PROYECTO FIN DE GRADO</w:t>
      </w:r>
      <w:r w:rsidDel="00000000" w:rsidR="00000000" w:rsidRPr="00000000">
        <w:rPr>
          <w:rFonts w:ascii="Calibri" w:cs="Calibri" w:eastAsia="Calibri" w:hAnsi="Calibri"/>
          <w:rtl w:val="0"/>
        </w:rPr>
        <w:t xml:space="preserve">” ajustado a la derecha, en cursiva.  La numeración de las páginas estará ajustada a la derecha en el pie de página. No se deben dejar páginas en blanco.</w:t>
      </w:r>
    </w:p>
    <w:p w:rsidR="00000000" w:rsidDel="00000000" w:rsidP="00000000" w:rsidRDefault="00000000" w:rsidRPr="00000000" w14:paraId="00000025">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Si hay alguna imagen, tabla o gráfico que deba ir en horizontal, se debe rotar </w:t>
      </w:r>
      <w:r w:rsidDel="00000000" w:rsidR="00000000" w:rsidRPr="00000000">
        <w:rPr>
          <w:rFonts w:ascii="Calibri" w:cs="Calibri" w:eastAsia="Calibri" w:hAnsi="Calibri"/>
          <w:b w:val="1"/>
          <w:bCs w:val="1"/>
          <w:rtl w:val="0"/>
        </w:rPr>
        <w:t xml:space="preserve">SOLO</w:t>
      </w:r>
      <w:r w:rsidDel="00000000" w:rsidR="00000000" w:rsidRPr="00000000">
        <w:rPr>
          <w:rFonts w:ascii="Calibri" w:cs="Calibri" w:eastAsia="Calibri" w:hAnsi="Calibri"/>
          <w:rtl w:val="0"/>
        </w:rPr>
        <w:t xml:space="preserve"> la imagen para su lectura hacia la derecha (como se muestra en el diagrama adjunto). Se puede hacer un salto de sección para introducir la imagen en vertical. </w:t>
      </w:r>
    </w:p>
    <w:p w:rsidR="00000000" w:rsidDel="00000000" w:rsidP="00000000" w:rsidRDefault="00000000" w:rsidRPr="00000000" w14:paraId="00000026">
      <w:pPr>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Las imágenes, tablas y gráficos deben ser legibles, prestando especial atención al tamaño de la letra; si es necesario deberán dividirse en partes que permitan leerlos y/o interpretarlos.</w:t>
      </w:r>
    </w:p>
    <w:p w:rsidR="00000000" w:rsidDel="00000000" w:rsidP="00000000" w:rsidRDefault="00000000" w:rsidRPr="00000000" w14:paraId="00000027">
      <w:pPr>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Los encabezados y pies de página deben seguir las mismas normas en toda la memoria, a excepción de los anexos, que pueden llevar un formato distinto, pero debe estar indicado claramente que se trata de anexos. </w:t>
      </w:r>
    </w:p>
    <w:p w:rsidR="00000000" w:rsidDel="00000000" w:rsidP="00000000" w:rsidRDefault="00000000" w:rsidRPr="00000000" w14:paraId="00000028">
      <w:pPr>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283.46456692913375" w:firstLine="0"/>
        <w:rPr>
          <w:rFonts w:ascii="Calibri" w:cs="Calibri" w:eastAsia="Calibri" w:hAnsi="Calibri"/>
        </w:rPr>
      </w:pPr>
      <w:r w:rsidDel="00000000" w:rsidR="00000000" w:rsidRPr="00000000">
        <w:rPr>
          <w:rFonts w:ascii="Calibri" w:cs="Calibri" w:eastAsia="Calibri" w:hAnsi="Calibri"/>
          <w:rtl w:val="0"/>
        </w:rPr>
        <w:t xml:space="preserve">La presentación de la memoria debe cuidarse con especial esmero, procurando claridad, limpieza, uniformidad y ausencia de erratas. Se evitarán los saltos de página innecesarios y la presencia de páginas que por una u otra razón estén prácticamente en blanco.</w:t>
      </w:r>
    </w:p>
    <w:p w:rsidR="00000000" w:rsidDel="00000000" w:rsidP="00000000" w:rsidRDefault="00000000" w:rsidRPr="00000000" w14:paraId="00000029">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426" w:firstLine="0"/>
        <w:rPr>
          <w:rFonts w:ascii="Calibri" w:cs="Calibri" w:eastAsia="Calibri" w:hAnsi="Calibri"/>
        </w:rPr>
      </w:pPr>
      <w:r w:rsidDel="00000000" w:rsidR="00000000" w:rsidRPr="00000000">
        <w:rPr>
          <w:rtl w:val="0"/>
        </w:rPr>
      </w:r>
    </w:p>
    <w:p w:rsidR="00000000" w:rsidDel="00000000" w:rsidP="00000000" w:rsidRDefault="00000000" w:rsidRPr="00000000" w14:paraId="0000002A">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426" w:firstLine="0"/>
        <w:jc w:val="center"/>
        <w:rPr>
          <w:rFonts w:ascii="Calibri" w:cs="Calibri" w:eastAsia="Calibri" w:hAnsi="Calibri"/>
        </w:rPr>
      </w:pPr>
      <w:r w:rsidDel="00000000" w:rsidR="00000000" w:rsidRPr="00000000">
        <w:rPr>
          <w:rFonts w:ascii="Calibri" w:cs="Calibri" w:eastAsia="Calibri" w:hAnsi="Calibri"/>
        </w:rPr>
        <w:drawing>
          <wp:inline distB="0" distT="0" distL="0" distR="0">
            <wp:extent cx="2895621" cy="5699609"/>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95621" cy="569960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426" w:firstLine="0"/>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Figura 1. Ejemplo de cómo debe rotarse una imagen.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0" w:right="0" w:firstLine="283.46456692913375"/>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ORGANIZACIÓN DEL CONTENIDO</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709" w:right="0" w:hanging="425.53543307086625"/>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Primera página o portada </w:t>
      </w:r>
    </w:p>
    <w:p w:rsidR="00000000" w:rsidDel="00000000" w:rsidP="00000000" w:rsidRDefault="00000000" w:rsidRPr="00000000" w14:paraId="0000002F">
      <w:pPr>
        <w:numPr>
          <w:ilvl w:val="1"/>
          <w:numId w:val="1"/>
        </w:numPr>
        <w:tabs>
          <w:tab w:val="left" w:leader="none" w:pos="1080"/>
        </w:tabs>
        <w:spacing w:after="120" w:line="240" w:lineRule="auto"/>
        <w:ind w:left="576" w:hanging="292.53543307086625"/>
        <w:rPr>
          <w:rFonts w:ascii="Calibri" w:cs="Calibri" w:eastAsia="Calibri" w:hAnsi="Calibri"/>
          <w:b w:val="1"/>
          <w:bCs w:val="1"/>
        </w:rPr>
      </w:pPr>
      <w:r w:rsidDel="00000000" w:rsidR="00000000" w:rsidRPr="00000000">
        <w:rPr>
          <w:rFonts w:ascii="Calibri" w:cs="Calibri" w:eastAsia="Calibri" w:hAnsi="Calibri"/>
          <w:b w:val="1"/>
          <w:bCs w:val="1"/>
          <w:rtl w:val="0"/>
        </w:rPr>
        <w:t xml:space="preserve">   Segunda página o portada interna</w:t>
      </w:r>
    </w:p>
    <w:p w:rsidR="00000000" w:rsidDel="00000000" w:rsidP="00000000" w:rsidRDefault="00000000" w:rsidRPr="00000000" w14:paraId="00000030">
      <w:pPr>
        <w:pageBreakBefore w:val="0"/>
        <w:tabs>
          <w:tab w:val="left" w:leader="none" w:pos="0"/>
          <w:tab w:val="left" w:leader="none" w:pos="567"/>
          <w:tab w:val="left" w:leader="none" w:pos="1134"/>
          <w:tab w:val="left" w:leader="none" w:pos="1701"/>
          <w:tab w:val="left" w:leader="none" w:pos="2268"/>
          <w:tab w:val="left" w:leader="none" w:pos="2835"/>
          <w:tab w:val="left" w:leader="none" w:pos="709"/>
        </w:tabs>
        <w:spacing w:after="120" w:before="0" w:line="240" w:lineRule="auto"/>
        <w:ind w:left="709" w:firstLine="0"/>
        <w:rPr>
          <w:rFonts w:ascii="Calibri" w:cs="Calibri" w:eastAsia="Calibri" w:hAnsi="Calibri"/>
          <w:b w:val="1"/>
          <w:bCs w:val="1"/>
        </w:rPr>
      </w:pPr>
      <w:r w:rsidDel="00000000" w:rsidR="00000000" w:rsidRPr="00000000">
        <w:rPr>
          <w:rFonts w:ascii="Calibri" w:cs="Calibri" w:eastAsia="Calibri" w:hAnsi="Calibri"/>
          <w:rtl w:val="0"/>
        </w:rPr>
        <w:t xml:space="preserve">Debe ser exactamente igual que la portada, pero </w:t>
      </w:r>
      <w:r w:rsidDel="00000000" w:rsidR="00000000" w:rsidRPr="00000000">
        <w:rPr>
          <w:rFonts w:ascii="Calibri" w:cs="Calibri" w:eastAsia="Calibri" w:hAnsi="Calibri"/>
          <w:b w:val="1"/>
          <w:bCs w:val="1"/>
          <w:rtl w:val="0"/>
        </w:rPr>
        <w:t xml:space="preserve">deberá llevar a modo de confirmación la firma del director/a del proyecto.</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709" w:right="0" w:hanging="425.53543307086625"/>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Tercera página (</w:t>
      </w:r>
      <w:r w:rsidDel="00000000" w:rsidR="00000000" w:rsidRPr="00000000">
        <w:rPr>
          <w:rFonts w:ascii="Calibri" w:cs="Calibri" w:eastAsia="Calibri" w:hAnsi="Calibri"/>
          <w:b w:val="1"/>
          <w:bCs w:val="1"/>
          <w:rtl w:val="0"/>
        </w:rPr>
        <w:t xml:space="preserve">i</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Resumen y descriptores</w:t>
      </w:r>
    </w:p>
    <w:p w:rsidR="00000000" w:rsidDel="00000000" w:rsidP="00000000" w:rsidRDefault="00000000" w:rsidRPr="00000000" w14:paraId="00000032">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709" w:firstLine="0"/>
        <w:rPr>
          <w:rFonts w:ascii="Calibri" w:cs="Calibri" w:eastAsia="Calibri" w:hAnsi="Calibri"/>
        </w:rPr>
      </w:pPr>
      <w:r w:rsidDel="00000000" w:rsidR="00000000" w:rsidRPr="00000000">
        <w:rPr>
          <w:rFonts w:ascii="Calibri" w:cs="Calibri" w:eastAsia="Calibri" w:hAnsi="Calibri"/>
          <w:rtl w:val="0"/>
        </w:rPr>
        <w:t xml:space="preserve">En la tercera página debe aparecer un resumen del proyecto (de 200 a 250 palabras) y a continuación del mismo, entre tres y cinco descriptores (palabras clave) que ayuden a clasificar adecuadamente el proyecto.</w:t>
      </w:r>
    </w:p>
    <w:p w:rsidR="00000000" w:rsidDel="00000000" w:rsidP="00000000" w:rsidRDefault="00000000" w:rsidRPr="00000000" w14:paraId="00000033">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709" w:firstLine="0"/>
        <w:rPr>
          <w:rFonts w:ascii="Calibri" w:cs="Calibri" w:eastAsia="Calibri" w:hAnsi="Calibri"/>
        </w:rPr>
      </w:pPr>
      <w:r w:rsidDel="00000000" w:rsidR="00000000" w:rsidRPr="00000000">
        <w:rPr>
          <w:rFonts w:ascii="Calibri" w:cs="Calibri" w:eastAsia="Calibri" w:hAnsi="Calibri"/>
          <w:rtl w:val="0"/>
        </w:rPr>
        <w:t xml:space="preserve">La paginación anterior al capítulo 1 (resumen e índice) se hará con números romanos (i, ii, iii, iv,...). </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709" w:right="0" w:hanging="425.53543307086625"/>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Índice (</w:t>
      </w:r>
      <w:r w:rsidDel="00000000" w:rsidR="00000000" w:rsidRPr="00000000">
        <w:rPr>
          <w:rFonts w:ascii="Calibri" w:cs="Calibri" w:eastAsia="Calibri" w:hAnsi="Calibri"/>
          <w:b w:val="1"/>
          <w:bCs w:val="1"/>
          <w:rtl w:val="0"/>
        </w:rPr>
        <w:t xml:space="preserve">ii</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5">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709" w:firstLine="0"/>
        <w:rPr>
          <w:rFonts w:ascii="Calibri" w:cs="Calibri" w:eastAsia="Calibri" w:hAnsi="Calibri"/>
        </w:rPr>
      </w:pPr>
      <w:r w:rsidDel="00000000" w:rsidR="00000000" w:rsidRPr="00000000">
        <w:rPr>
          <w:rFonts w:ascii="Calibri" w:cs="Calibri" w:eastAsia="Calibri" w:hAnsi="Calibri"/>
          <w:rtl w:val="0"/>
        </w:rPr>
        <w:t xml:space="preserve">El índice empezará en la página 4 (ii). Además de hacer índice de contenidos, se debe hacer índices de tablas, figuras y ecuaciones con el número de página.</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709" w:right="0" w:hanging="425.53543307086625"/>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Memoria</w:t>
      </w:r>
    </w:p>
    <w:p w:rsidR="00000000" w:rsidDel="00000000" w:rsidP="00000000" w:rsidRDefault="00000000" w:rsidRPr="00000000" w14:paraId="00000037">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709" w:firstLine="0"/>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El capítulo 1 comenzará en la página 1 (página nueva). Todos los capítulos </w:t>
      </w:r>
      <w:r w:rsidDel="00000000" w:rsidR="00000000" w:rsidRPr="00000000">
        <w:rPr>
          <w:rFonts w:ascii="Calibri" w:cs="Calibri" w:eastAsia="Calibri" w:hAnsi="Calibri"/>
          <w:b w:val="1"/>
          <w:bCs w:val="1"/>
          <w:rtl w:val="0"/>
        </w:rPr>
        <w:t xml:space="preserve">deberán comenzar también en página nueva</w:t>
      </w:r>
      <w:r w:rsidDel="00000000" w:rsidR="00000000" w:rsidRPr="00000000">
        <w:rPr>
          <w:rFonts w:ascii="Calibri" w:cs="Calibri" w:eastAsia="Calibri" w:hAnsi="Calibri"/>
          <w:rtl w:val="0"/>
        </w:rPr>
        <w:t xml:space="preserve">. En los </w:t>
      </w:r>
      <w:r w:rsidDel="00000000" w:rsidR="00000000" w:rsidRPr="00000000">
        <w:rPr>
          <w:rFonts w:ascii="Calibri" w:cs="Calibri" w:eastAsia="Calibri" w:hAnsi="Calibri"/>
          <w:u w:val="single"/>
          <w:rtl w:val="0"/>
        </w:rPr>
        <w:t xml:space="preserve">documentos de especificación de cada titulación</w:t>
      </w:r>
      <w:r w:rsidDel="00000000" w:rsidR="00000000" w:rsidRPr="00000000">
        <w:rPr>
          <w:rFonts w:ascii="Calibri" w:cs="Calibri" w:eastAsia="Calibri" w:hAnsi="Calibri"/>
          <w:rtl w:val="0"/>
        </w:rPr>
        <w:t xml:space="preserve"> pueden encontrarse los apartados de la memoria que se consideran obligatorios.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709" w:right="0" w:hanging="425.53543307086625"/>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Bibliografía</w:t>
      </w:r>
    </w:p>
    <w:p w:rsidR="00000000" w:rsidDel="00000000" w:rsidP="00000000" w:rsidRDefault="00000000" w:rsidRPr="00000000" w14:paraId="00000039">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566.9291338582675" w:firstLine="0"/>
        <w:rPr>
          <w:rFonts w:ascii="Calibri" w:cs="Calibri" w:eastAsia="Calibri" w:hAnsi="Calibri"/>
        </w:rPr>
      </w:pPr>
      <w:r w:rsidDel="00000000" w:rsidR="00000000" w:rsidRPr="00000000">
        <w:rPr>
          <w:rFonts w:ascii="Calibri" w:cs="Calibri" w:eastAsia="Calibri" w:hAnsi="Calibri"/>
          <w:rtl w:val="0"/>
        </w:rPr>
        <w:t xml:space="preserve">Este será el último capítulo del documento. El formato de la bibliografía es el indicado en el ejemplo de memoria disponible. De modo general, el formato a emplear será (Estilo IEEE):</w:t>
      </w:r>
    </w:p>
    <w:p w:rsidR="00000000" w:rsidDel="00000000" w:rsidP="00000000" w:rsidRDefault="00000000" w:rsidRPr="00000000" w14:paraId="0000003A">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567" w:firstLine="0"/>
        <w:rPr>
          <w:rFonts w:ascii="Calibri" w:cs="Calibri" w:eastAsia="Calibri" w:hAnsi="Calibri"/>
        </w:rPr>
      </w:pPr>
      <w:r w:rsidDel="00000000" w:rsidR="00000000" w:rsidRPr="00000000">
        <w:rPr>
          <w:rFonts w:ascii="Calibri" w:cs="Calibri" w:eastAsia="Calibri" w:hAnsi="Calibri"/>
          <w:rtl w:val="0"/>
        </w:rPr>
        <w:t xml:space="preserve">[1] Para referenciar páginas web: “Titulo/Nombre de la Web”, http://www.google.es, (fecha de consulta).</w:t>
      </w:r>
    </w:p>
    <w:p w:rsidR="00000000" w:rsidDel="00000000" w:rsidP="00000000" w:rsidRDefault="00000000" w:rsidRPr="00000000" w14:paraId="0000003B">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567" w:firstLine="0"/>
        <w:rPr/>
      </w:pPr>
      <w:r w:rsidDel="00000000" w:rsidR="00000000" w:rsidRPr="00000000">
        <w:rPr>
          <w:rFonts w:ascii="Calibri" w:cs="Calibri" w:eastAsia="Calibri" w:hAnsi="Calibri"/>
          <w:rtl w:val="0"/>
        </w:rPr>
        <w:t xml:space="preserve">[2] Para referenciar libros: Autores separados por comas, “Título de la contribución/Libro”, </w:t>
      </w:r>
      <w:r w:rsidDel="00000000" w:rsidR="00000000" w:rsidRPr="00000000">
        <w:rPr>
          <w:rFonts w:ascii="Calibri" w:cs="Calibri" w:eastAsia="Calibri" w:hAnsi="Calibri"/>
          <w:i w:val="1"/>
          <w:iCs w:val="1"/>
          <w:rtl w:val="0"/>
        </w:rPr>
        <w:t xml:space="preserve">Editorial en cursiva</w:t>
      </w:r>
      <w:r w:rsidDel="00000000" w:rsidR="00000000" w:rsidRPr="00000000">
        <w:rPr>
          <w:rFonts w:ascii="Calibri" w:cs="Calibri" w:eastAsia="Calibri" w:hAnsi="Calibri"/>
          <w:rtl w:val="0"/>
        </w:rPr>
        <w:t xml:space="preserve">, año de la publicación</w:t>
      </w:r>
      <w:r w:rsidDel="00000000" w:rsidR="00000000" w:rsidRPr="00000000">
        <w:rPr>
          <w:rtl w:val="0"/>
        </w:rPr>
      </w:r>
    </w:p>
    <w:p w:rsidR="00000000" w:rsidDel="00000000" w:rsidP="00000000" w:rsidRDefault="00000000" w:rsidRPr="00000000" w14:paraId="0000003C">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567" w:firstLine="0"/>
        <w:rPr>
          <w:rFonts w:ascii="Calibri" w:cs="Calibri" w:eastAsia="Calibri" w:hAnsi="Calibri"/>
        </w:rPr>
      </w:pPr>
      <w:r w:rsidDel="00000000" w:rsidR="00000000" w:rsidRPr="00000000">
        <w:rPr>
          <w:rFonts w:ascii="Calibri" w:cs="Calibri" w:eastAsia="Calibri" w:hAnsi="Calibri"/>
          <w:rtl w:val="0"/>
        </w:rPr>
        <w:t xml:space="preserve">[3] Para referenciar artículos en revistas/congresos: Autores separados por comas, “Título del artículo”, </w:t>
      </w:r>
      <w:r w:rsidDel="00000000" w:rsidR="00000000" w:rsidRPr="00000000">
        <w:rPr>
          <w:rFonts w:ascii="Calibri" w:cs="Calibri" w:eastAsia="Calibri" w:hAnsi="Calibri"/>
          <w:i w:val="1"/>
          <w:iCs w:val="1"/>
          <w:rtl w:val="0"/>
        </w:rPr>
        <w:t xml:space="preserve">Nombre de la revista/congreso en cursiva</w:t>
      </w:r>
      <w:r w:rsidDel="00000000" w:rsidR="00000000" w:rsidRPr="00000000">
        <w:rPr>
          <w:rFonts w:ascii="Calibri" w:cs="Calibri" w:eastAsia="Calibri" w:hAnsi="Calibri"/>
          <w:rtl w:val="0"/>
        </w:rPr>
        <w:t xml:space="preserve">, rango de páginas, año de la publicación. (dirección web si es accesible)</w:t>
      </w:r>
    </w:p>
    <w:p w:rsidR="00000000" w:rsidDel="00000000" w:rsidP="00000000" w:rsidRDefault="00000000" w:rsidRPr="00000000" w14:paraId="0000003D">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567" w:firstLine="0"/>
        <w:rPr>
          <w:rFonts w:ascii="Calibri" w:cs="Calibri" w:eastAsia="Calibri" w:hAnsi="Calibri"/>
        </w:rPr>
      </w:pPr>
      <w:r w:rsidDel="00000000" w:rsidR="00000000" w:rsidRPr="00000000">
        <w:rPr>
          <w:rtl w:val="0"/>
        </w:rPr>
      </w:r>
    </w:p>
    <w:p w:rsidR="00000000" w:rsidDel="00000000" w:rsidP="00000000" w:rsidRDefault="00000000" w:rsidRPr="00000000" w14:paraId="0000003E">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567" w:firstLine="0"/>
        <w:rPr>
          <w:rFonts w:ascii="Calibri" w:cs="Calibri" w:eastAsia="Calibri" w:hAnsi="Calibri"/>
        </w:rPr>
      </w:pPr>
      <w:r w:rsidDel="00000000" w:rsidR="00000000" w:rsidRPr="00000000">
        <w:rPr>
          <w:rFonts w:ascii="Calibri" w:cs="Calibri" w:eastAsia="Calibri" w:hAnsi="Calibri"/>
          <w:rtl w:val="0"/>
        </w:rPr>
        <w:t xml:space="preserve">Se puede hacer uso de gestores bibliográficos como Mendeley, Endnote…</w:t>
      </w:r>
    </w:p>
    <w:p w:rsidR="00000000" w:rsidDel="00000000" w:rsidP="00000000" w:rsidRDefault="00000000" w:rsidRPr="00000000" w14:paraId="0000003F">
      <w:pPr>
        <w:pageBreakBefore w:val="0"/>
        <w:tabs>
          <w:tab w:val="left" w:leader="none" w:pos="0"/>
          <w:tab w:val="left" w:leader="none" w:pos="567"/>
          <w:tab w:val="left" w:leader="none" w:pos="1134"/>
          <w:tab w:val="left" w:leader="none" w:pos="1701"/>
          <w:tab w:val="left" w:leader="none" w:pos="2268"/>
          <w:tab w:val="left" w:leader="none" w:pos="2835"/>
        </w:tabs>
        <w:spacing w:before="0" w:line="240" w:lineRule="auto"/>
        <w:ind w:left="567" w:firstLine="0"/>
        <w:rPr>
          <w:rFonts w:ascii="Calibri" w:cs="Calibri" w:eastAsia="Calibri" w:hAnsi="Calibri"/>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709" w:right="0" w:hanging="425.53543307086625"/>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Agradecimientos/glosarios/acrónimos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566.9291338582675" w:right="0" w:firstLine="0"/>
        <w:jc w:val="both"/>
        <w:rPr>
          <w:rFonts w:ascii="Calibri" w:cs="Calibri" w:eastAsia="Calibri" w:hAnsi="Calibri"/>
        </w:rPr>
      </w:pPr>
      <w:r w:rsidDel="00000000" w:rsidR="00000000" w:rsidRPr="00000000">
        <w:rPr>
          <w:rFonts w:ascii="Calibri" w:cs="Calibri" w:eastAsia="Calibri" w:hAnsi="Calibri"/>
          <w:rtl w:val="0"/>
        </w:rPr>
        <w:t xml:space="preserve">Si se quiere añadir alguno de estos apartados, deben ubicarse entre la bibliografía y los anexos, no debiendo ser enumerados como capítulos, aunque sí paginados. Cada uno de los apartados </w:t>
      </w:r>
      <w:r w:rsidDel="00000000" w:rsidR="00000000" w:rsidRPr="00000000">
        <w:rPr>
          <w:rFonts w:ascii="Calibri" w:cs="Calibri" w:eastAsia="Calibri" w:hAnsi="Calibri"/>
          <w:b w:val="1"/>
          <w:bCs w:val="1"/>
          <w:rtl w:val="0"/>
        </w:rPr>
        <w:t xml:space="preserve">comenzará en página nueva</w:t>
      </w:r>
      <w:r w:rsidDel="00000000" w:rsidR="00000000" w:rsidRPr="00000000">
        <w:rPr>
          <w:rFonts w:ascii="Calibri" w:cs="Calibri" w:eastAsia="Calibri" w:hAnsi="Calibri"/>
          <w:rtl w:val="0"/>
        </w:rPr>
        <w:t xml:space="preserve">.</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709" w:right="0" w:hanging="425.53543307086625"/>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Anexos</w:t>
      </w:r>
    </w:p>
    <w:p w:rsidR="00000000" w:rsidDel="00000000" w:rsidP="00000000" w:rsidRDefault="00000000" w:rsidRPr="00000000" w14:paraId="00000043">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566.9291338582675" w:firstLine="0"/>
        <w:rPr>
          <w:rFonts w:ascii="Calibri" w:cs="Calibri" w:eastAsia="Calibri" w:hAnsi="Calibri"/>
        </w:rPr>
      </w:pPr>
      <w:r w:rsidDel="00000000" w:rsidR="00000000" w:rsidRPr="00000000">
        <w:rPr>
          <w:rFonts w:ascii="Calibri" w:cs="Calibri" w:eastAsia="Calibri" w:hAnsi="Calibri"/>
          <w:rtl w:val="0"/>
        </w:rPr>
        <w:t xml:space="preserve">Los anexos irán adjuntados al final de la memoria y podrán tener un formato libre diferente al del resto de la memoria. </w:t>
      </w:r>
    </w:p>
    <w:p w:rsidR="00000000" w:rsidDel="00000000" w:rsidP="00000000" w:rsidRDefault="00000000" w:rsidRPr="00000000" w14:paraId="00000044">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566.9291338582675" w:firstLine="0"/>
        <w:rPr>
          <w:rFonts w:ascii="Calibri" w:cs="Calibri" w:eastAsia="Calibri" w:hAnsi="Calibri"/>
        </w:rPr>
      </w:pPr>
      <w:r w:rsidDel="00000000" w:rsidR="00000000" w:rsidRPr="00000000">
        <w:rPr>
          <w:rFonts w:ascii="Calibri" w:cs="Calibri" w:eastAsia="Calibri" w:hAnsi="Calibri"/>
          <w:rtl w:val="0"/>
        </w:rPr>
        <w:t xml:space="preserve">Si hubiera planos, se ubicarán en la sección de los anexos y su presentación se hará de acuerdo a la normativa vigente (UNE-EN ISO 7200:2004) en esta área. En ALUD están disponibles las plantillas de planos.</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80"/>
        </w:tabs>
        <w:spacing w:after="120" w:before="120" w:line="240" w:lineRule="auto"/>
        <w:ind w:left="709" w:right="0" w:hanging="425.53543307086625"/>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Otros</w:t>
      </w:r>
    </w:p>
    <w:p w:rsidR="00000000" w:rsidDel="00000000" w:rsidP="00000000" w:rsidRDefault="00000000" w:rsidRPr="00000000" w14:paraId="00000046">
      <w:pPr>
        <w:pageBreakBefore w:val="0"/>
        <w:tabs>
          <w:tab w:val="left" w:leader="none" w:pos="0"/>
          <w:tab w:val="left" w:leader="none" w:pos="567"/>
          <w:tab w:val="left" w:leader="none" w:pos="1134"/>
          <w:tab w:val="left" w:leader="none" w:pos="1701"/>
          <w:tab w:val="left" w:leader="none" w:pos="2268"/>
          <w:tab w:val="left" w:leader="none" w:pos="2835"/>
        </w:tabs>
        <w:spacing w:after="120" w:before="0" w:line="240" w:lineRule="auto"/>
        <w:ind w:left="566.9291338582675" w:firstLine="0"/>
        <w:rPr>
          <w:rFonts w:ascii="Calibri" w:cs="Calibri" w:eastAsia="Calibri" w:hAnsi="Calibri"/>
        </w:rPr>
      </w:pPr>
      <w:r w:rsidDel="00000000" w:rsidR="00000000" w:rsidRPr="00000000">
        <w:rPr>
          <w:rFonts w:ascii="Calibri" w:cs="Calibri" w:eastAsia="Calibri" w:hAnsi="Calibri"/>
          <w:rtl w:val="0"/>
        </w:rPr>
        <w:t xml:space="preserve">No se establece ninguna otra restricción en cuanto al contenido y/o formato de las memorias, a excepción de las que se recogen en el presente documento.</w:t>
      </w:r>
    </w:p>
    <w:sectPr>
      <w:headerReference r:id="rId7" w:type="default"/>
      <w:headerReference r:id="rId8" w:type="first"/>
      <w:footerReference r:id="rId9" w:type="default"/>
      <w:pgSz w:h="16840" w:w="11907" w:orient="portrait"/>
      <w:pgMar w:bottom="1559.0551181102364" w:top="2091.968503937008" w:left="1417.3228346456694" w:right="1417.3228346456694" w:header="720" w:footer="683"/>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ntique Oliv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36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-613409</wp:posOffset>
          </wp:positionH>
          <wp:positionV relativeFrom="paragraph">
            <wp:posOffset>-95249</wp:posOffset>
          </wp:positionV>
          <wp:extent cx="2390775" cy="1319530"/>
          <wp:effectExtent b="0" l="0" r="0" t="0"/>
          <wp:wrapSquare wrapText="bothSides" distB="0" distT="0" distL="114300" distR="114300"/>
          <wp:docPr descr="Ingenieria bilin.jpg" id="3" name="image3.jpg"/>
          <a:graphic>
            <a:graphicData uri="http://schemas.openxmlformats.org/drawingml/2006/picture">
              <pic:pic>
                <pic:nvPicPr>
                  <pic:cNvPr descr="Ingenieria bilin.jpg" id="0" name="image3.jpg"/>
                  <pic:cNvPicPr preferRelativeResize="0"/>
                </pic:nvPicPr>
                <pic:blipFill>
                  <a:blip r:embed="rId1"/>
                  <a:srcRect b="0" l="0" r="0" t="0"/>
                  <a:stretch>
                    <a:fillRect/>
                  </a:stretch>
                </pic:blipFill>
                <pic:spPr>
                  <a:xfrm>
                    <a:off x="0" y="0"/>
                    <a:ext cx="2390775" cy="13195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widowControl w:val="0"/>
      <w:spacing w:before="0" w:line="276" w:lineRule="auto"/>
      <w:jc w:val="left"/>
      <w:rPr>
        <w:rFonts w:ascii="Calibri" w:cs="Calibri" w:eastAsia="Calibri" w:hAnsi="Calibri"/>
      </w:rPr>
    </w:pPr>
    <w:r w:rsidDel="00000000" w:rsidR="00000000" w:rsidRPr="00000000">
      <w:rPr>
        <w:rtl w:val="0"/>
      </w:rPr>
    </w:r>
  </w:p>
  <w:tbl>
    <w:tblPr>
      <w:tblStyle w:val="Table2"/>
      <w:tblW w:w="8473.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425"/>
      <w:gridCol w:w="6048"/>
      <w:tblGridChange w:id="0">
        <w:tblGrid>
          <w:gridCol w:w="2425"/>
          <w:gridCol w:w="6048"/>
        </w:tblGrid>
      </w:tblGridChange>
    </w:tblGrid>
    <w:tr>
      <w:trPr>
        <w:cantSplit w:val="0"/>
        <w:trHeight w:val="111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9">
          <w:pPr>
            <w:tabs>
              <w:tab w:val="center" w:leader="none" w:pos="4252"/>
              <w:tab w:val="right" w:leader="none" w:pos="8504"/>
            </w:tabs>
            <w:spacing w:after="200" w:before="0" w:line="276" w:lineRule="auto"/>
            <w:rPr>
              <w:rFonts w:ascii="Antique Olive" w:cs="Antique Olive" w:eastAsia="Antique Olive" w:hAnsi="Antique Olive"/>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17146</wp:posOffset>
                </wp:positionH>
                <wp:positionV relativeFrom="paragraph">
                  <wp:posOffset>-661669</wp:posOffset>
                </wp:positionV>
                <wp:extent cx="1190625" cy="657225"/>
                <wp:effectExtent b="0" l="0" r="0" t="0"/>
                <wp:wrapSquare wrapText="bothSides" distB="0" distT="0" distL="114300" distR="114300"/>
                <wp:docPr descr="Ingenieria bilin.jpg" id="1" name="image4.jpg"/>
                <a:graphic>
                  <a:graphicData uri="http://schemas.openxmlformats.org/drawingml/2006/picture">
                    <pic:pic>
                      <pic:nvPicPr>
                        <pic:cNvPr descr="Ingenieria bilin.jpg" id="0" name="image4.jpg"/>
                        <pic:cNvPicPr preferRelativeResize="0"/>
                      </pic:nvPicPr>
                      <pic:blipFill>
                        <a:blip r:embed="rId1"/>
                        <a:srcRect b="0" l="0" r="0" t="0"/>
                        <a:stretch>
                          <a:fillRect/>
                        </a:stretch>
                      </pic:blipFill>
                      <pic:spPr>
                        <a:xfrm>
                          <a:off x="0" y="0"/>
                          <a:ext cx="1190625" cy="657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0</wp:posOffset>
                </wp:positionV>
                <wp:extent cx="1029653" cy="566309"/>
                <wp:effectExtent b="0" l="0" r="0" t="0"/>
                <wp:wrapSquare wrapText="bothSides" distB="0" distT="0" distL="114300" distR="114300"/>
                <wp:docPr descr="Ingenieria bilin.jpg" id="2" name="image2.jpg"/>
                <a:graphic>
                  <a:graphicData uri="http://schemas.openxmlformats.org/drawingml/2006/picture">
                    <pic:pic>
                      <pic:nvPicPr>
                        <pic:cNvPr descr="Ingenieria bilin.jpg" id="0" name="image2.jpg"/>
                        <pic:cNvPicPr preferRelativeResize="0"/>
                      </pic:nvPicPr>
                      <pic:blipFill>
                        <a:blip r:embed="rId1"/>
                        <a:srcRect b="0" l="0" r="0" t="0"/>
                        <a:stretch>
                          <a:fillRect/>
                        </a:stretch>
                      </pic:blipFill>
                      <pic:spPr>
                        <a:xfrm>
                          <a:off x="0" y="0"/>
                          <a:ext cx="1029653" cy="566309"/>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A">
          <w:pPr>
            <w:pStyle w:val="Heading2"/>
            <w:keepNext w:val="0"/>
            <w:tabs>
              <w:tab w:val="left" w:leader="none" w:pos="0"/>
              <w:tab w:val="left" w:leader="none" w:pos="567"/>
              <w:tab w:val="left" w:leader="none" w:pos="1134"/>
              <w:tab w:val="left" w:leader="none" w:pos="1701"/>
              <w:tab w:val="left" w:leader="none" w:pos="2268"/>
              <w:tab w:val="left" w:leader="none" w:pos="2835"/>
            </w:tabs>
            <w:spacing w:after="80" w:before="0" w:line="240" w:lineRule="auto"/>
            <w:ind w:left="0"/>
            <w:jc w:val="center"/>
            <w:rPr>
              <w:rFonts w:ascii="Roboto" w:cs="Roboto" w:eastAsia="Roboto" w:hAnsi="Roboto"/>
              <w:b w:val="0"/>
              <w:bCs w:val="0"/>
              <w:i w:val="0"/>
              <w:iCs w:val="0"/>
              <w:sz w:val="20"/>
              <w:szCs w:val="20"/>
            </w:rPr>
          </w:pPr>
          <w:bookmarkStart w:colFirst="0" w:colLast="0" w:name="_kctij8ua8dra" w:id="1"/>
          <w:bookmarkEnd w:id="1"/>
          <w:r w:rsidDel="00000000" w:rsidR="00000000" w:rsidRPr="00000000">
            <w:rPr>
              <w:rFonts w:ascii="Roboto" w:cs="Roboto" w:eastAsia="Roboto" w:hAnsi="Roboto"/>
              <w:i w:val="0"/>
              <w:iCs w:val="0"/>
              <w:color w:val="4f81bd"/>
              <w:sz w:val="34"/>
              <w:szCs w:val="34"/>
              <w:rtl w:val="0"/>
            </w:rPr>
            <w:t xml:space="preserve">PROYECTO FIN DE GRADO</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283.46456692913375"/>
      </w:pPr>
      <w:rPr/>
    </w:lvl>
    <w:lvl w:ilvl="1">
      <w:start w:val="1"/>
      <w:numFmt w:val="decimal"/>
      <w:lvlText w:val="%1.%2"/>
      <w:lvlJc w:val="left"/>
      <w:pPr>
        <w:ind w:left="576" w:hanging="292.5354330708662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1145" w:hanging="360"/>
      </w:pPr>
      <w:rPr>
        <w:rFonts w:ascii="Noto Sans Symbols" w:cs="Noto Sans Symbols" w:eastAsia="Noto Sans Symbols" w:hAnsi="Noto Sans Symbols"/>
      </w:rPr>
    </w:lvl>
    <w:lvl w:ilvl="1">
      <w:start w:val="1"/>
      <w:numFmt w:val="bullet"/>
      <w:lvlText w:val="o"/>
      <w:lvlJc w:val="left"/>
      <w:pPr>
        <w:ind w:left="1865" w:hanging="360"/>
      </w:pPr>
      <w:rPr>
        <w:rFonts w:ascii="Courier New" w:cs="Courier New" w:eastAsia="Courier New" w:hAnsi="Courier New"/>
      </w:rPr>
    </w:lvl>
    <w:lvl w:ilvl="2">
      <w:start w:val="1"/>
      <w:numFmt w:val="bullet"/>
      <w:lvlText w:val="▪"/>
      <w:lvlJc w:val="left"/>
      <w:pPr>
        <w:ind w:left="2585" w:hanging="360"/>
      </w:pPr>
      <w:rPr>
        <w:rFonts w:ascii="Noto Sans Symbols" w:cs="Noto Sans Symbols" w:eastAsia="Noto Sans Symbols" w:hAnsi="Noto Sans Symbols"/>
      </w:rPr>
    </w:lvl>
    <w:lvl w:ilvl="3">
      <w:start w:val="1"/>
      <w:numFmt w:val="bullet"/>
      <w:lvlText w:val="●"/>
      <w:lvlJc w:val="left"/>
      <w:pPr>
        <w:ind w:left="3305" w:hanging="360"/>
      </w:pPr>
      <w:rPr>
        <w:rFonts w:ascii="Noto Sans Symbols" w:cs="Noto Sans Symbols" w:eastAsia="Noto Sans Symbols" w:hAnsi="Noto Sans Symbols"/>
      </w:rPr>
    </w:lvl>
    <w:lvl w:ilvl="4">
      <w:start w:val="1"/>
      <w:numFmt w:val="bullet"/>
      <w:lvlText w:val="o"/>
      <w:lvlJc w:val="left"/>
      <w:pPr>
        <w:ind w:left="4025" w:hanging="360"/>
      </w:pPr>
      <w:rPr>
        <w:rFonts w:ascii="Courier New" w:cs="Courier New" w:eastAsia="Courier New" w:hAnsi="Courier New"/>
      </w:rPr>
    </w:lvl>
    <w:lvl w:ilvl="5">
      <w:start w:val="1"/>
      <w:numFmt w:val="bullet"/>
      <w:lvlText w:val="▪"/>
      <w:lvlJc w:val="left"/>
      <w:pPr>
        <w:ind w:left="4745" w:hanging="360"/>
      </w:pPr>
      <w:rPr>
        <w:rFonts w:ascii="Noto Sans Symbols" w:cs="Noto Sans Symbols" w:eastAsia="Noto Sans Symbols" w:hAnsi="Noto Sans Symbols"/>
      </w:rPr>
    </w:lvl>
    <w:lvl w:ilvl="6">
      <w:start w:val="1"/>
      <w:numFmt w:val="bullet"/>
      <w:lvlText w:val="●"/>
      <w:lvlJc w:val="left"/>
      <w:pPr>
        <w:ind w:left="5465" w:hanging="360"/>
      </w:pPr>
      <w:rPr>
        <w:rFonts w:ascii="Noto Sans Symbols" w:cs="Noto Sans Symbols" w:eastAsia="Noto Sans Symbols" w:hAnsi="Noto Sans Symbols"/>
      </w:rPr>
    </w:lvl>
    <w:lvl w:ilvl="7">
      <w:start w:val="1"/>
      <w:numFmt w:val="bullet"/>
      <w:lvlText w:val="o"/>
      <w:lvlJc w:val="left"/>
      <w:pPr>
        <w:ind w:left="6185" w:hanging="360"/>
      </w:pPr>
      <w:rPr>
        <w:rFonts w:ascii="Courier New" w:cs="Courier New" w:eastAsia="Courier New" w:hAnsi="Courier New"/>
      </w:rPr>
    </w:lvl>
    <w:lvl w:ilvl="8">
      <w:start w:val="1"/>
      <w:numFmt w:val="bullet"/>
      <w:lvlText w:val="▪"/>
      <w:lvlJc w:val="left"/>
      <w:pPr>
        <w:ind w:left="6905"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_tradnl"/>
      </w:rPr>
    </w:rPrDefault>
    <w:pPrDefault>
      <w:pPr>
        <w:tabs>
          <w:tab w:val="left" w:leader="none" w:pos="0"/>
          <w:tab w:val="left" w:leader="none" w:pos="567"/>
          <w:tab w:val="left" w:leader="none" w:pos="1134"/>
          <w:tab w:val="left" w:leader="none" w:pos="1701"/>
          <w:tab w:val="left" w:leader="none" w:pos="2268"/>
          <w:tab w:val="left" w:leader="none" w:pos="2835"/>
        </w:tabs>
        <w:spacing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120" w:before="360" w:lineRule="auto"/>
      <w:ind w:left="709" w:hanging="709"/>
      <w:jc w:val="left"/>
    </w:pPr>
    <w:rPr>
      <w:b w:val="1"/>
      <w:bCs w:val="1"/>
      <w:sz w:val="28"/>
      <w:szCs w:val="28"/>
    </w:rPr>
  </w:style>
  <w:style w:type="paragraph" w:styleId="Heading2">
    <w:name w:val="heading 2"/>
    <w:basedOn w:val="Normal"/>
    <w:next w:val="Normal"/>
    <w:pPr>
      <w:keepNext w:val="1"/>
      <w:pageBreakBefore w:val="0"/>
      <w:spacing w:after="120" w:before="360" w:lineRule="auto"/>
      <w:ind w:left="709" w:hanging="709"/>
    </w:pPr>
    <w:rPr>
      <w:b w:val="1"/>
      <w:bCs w:val="1"/>
      <w:i w:val="1"/>
      <w:iCs w:val="1"/>
      <w:sz w:val="24"/>
      <w:szCs w:val="24"/>
    </w:rPr>
  </w:style>
  <w:style w:type="paragraph" w:styleId="Heading3">
    <w:name w:val="heading 3"/>
    <w:basedOn w:val="Normal"/>
    <w:next w:val="Normal"/>
    <w:pPr>
      <w:keepNext w:val="1"/>
      <w:pageBreakBefore w:val="0"/>
      <w:spacing w:after="120" w:before="240" w:lineRule="auto"/>
      <w:ind w:left="709" w:hanging="709"/>
    </w:pPr>
    <w:rPr>
      <w:b w:val="1"/>
      <w:bCs w:val="1"/>
    </w:rPr>
  </w:style>
  <w:style w:type="paragraph" w:styleId="Heading4">
    <w:name w:val="heading 4"/>
    <w:basedOn w:val="Normal"/>
    <w:next w:val="Normal"/>
    <w:pPr>
      <w:keepNext w:val="1"/>
      <w:pageBreakBefore w:val="0"/>
      <w:spacing w:after="120" w:before="240" w:lineRule="auto"/>
      <w:ind w:left="2832" w:hanging="708.0000000000001"/>
    </w:pPr>
    <w:rPr>
      <w:b w:val="1"/>
      <w:bCs w:val="1"/>
      <w:smallCaps w:val="1"/>
    </w:rPr>
  </w:style>
  <w:style w:type="paragraph" w:styleId="Heading5">
    <w:name w:val="heading 5"/>
    <w:basedOn w:val="Normal"/>
    <w:next w:val="Normal"/>
    <w:pPr>
      <w:pageBreakBefore w:val="0"/>
      <w:spacing w:after="60" w:before="180" w:lineRule="auto"/>
      <w:ind w:left="3540" w:hanging="708.0000000000001"/>
    </w:pPr>
    <w:rPr>
      <w:b w:val="1"/>
      <w:bCs w:val="1"/>
      <w:i w:val="1"/>
      <w:iCs w:val="1"/>
    </w:rPr>
  </w:style>
  <w:style w:type="paragraph" w:styleId="Heading6">
    <w:name w:val="heading 6"/>
    <w:basedOn w:val="Normal"/>
    <w:next w:val="Normal"/>
    <w:pPr>
      <w:pageBreakBefore w:val="0"/>
      <w:spacing w:after="60" w:before="240" w:lineRule="auto"/>
      <w:ind w:left="4248" w:hanging="708.0000000000001"/>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