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D2" w:rsidRPr="009102C5" w:rsidRDefault="00D966D2" w:rsidP="00D966D2">
      <w:pPr>
        <w:rPr>
          <w:b/>
        </w:rPr>
      </w:pPr>
      <w:r w:rsidRPr="009102C5">
        <w:rPr>
          <w:b/>
        </w:rPr>
        <w:t xml:space="preserve">[1] </w:t>
      </w:r>
      <w:r w:rsidRPr="009102C5">
        <w:rPr>
          <w:rFonts w:hint="eastAsia"/>
          <w:b/>
        </w:rPr>
        <w:t xml:space="preserve">C++ 11에서 </w:t>
      </w:r>
      <w:r w:rsidRPr="009102C5">
        <w:rPr>
          <w:b/>
        </w:rPr>
        <w:t xml:space="preserve">auto </w:t>
      </w:r>
      <w:r w:rsidRPr="009102C5">
        <w:rPr>
          <w:rFonts w:hint="eastAsia"/>
          <w:b/>
        </w:rPr>
        <w:t xml:space="preserve">예약어는 어떤 의미인지 쓰고 코드로 예를 보이시오. </w:t>
      </w:r>
    </w:p>
    <w:p w:rsidR="00556E33" w:rsidRDefault="00556E33" w:rsidP="00D966D2">
      <w:r>
        <w:rPr>
          <w:rFonts w:hint="eastAsia"/>
        </w:rPr>
        <w:t>-&gt;</w:t>
      </w:r>
      <w:r w:rsidR="00384926">
        <w:t xml:space="preserve"> auto</w:t>
      </w:r>
      <w:r w:rsidR="00384926">
        <w:rPr>
          <w:rFonts w:hint="eastAsia"/>
        </w:rPr>
        <w:t xml:space="preserve">는 </w:t>
      </w:r>
      <w:r w:rsidR="007A38C0">
        <w:rPr>
          <w:rFonts w:hint="eastAsia"/>
        </w:rPr>
        <w:t xml:space="preserve">직접 데이터 타입을 입력해 주지 않아도 </w:t>
      </w:r>
      <w:r w:rsidR="0088726B">
        <w:rPr>
          <w:rFonts w:hint="eastAsia"/>
        </w:rPr>
        <w:t xml:space="preserve">초기화 값을 통해 </w:t>
      </w:r>
      <w:r w:rsidR="00384926">
        <w:rPr>
          <w:rFonts w:hint="eastAsia"/>
        </w:rPr>
        <w:t>자동으로 데이터타입을 추론해준다.</w:t>
      </w:r>
    </w:p>
    <w:p w:rsidR="00692CD9" w:rsidRDefault="00692CD9" w:rsidP="00D966D2">
      <w:r>
        <w:rPr>
          <w:noProof/>
        </w:rPr>
        <w:drawing>
          <wp:inline distT="0" distB="0" distL="0" distR="0" wp14:anchorId="38D5F704" wp14:editId="03722694">
            <wp:extent cx="5724525" cy="4352925"/>
            <wp:effectExtent l="0" t="0" r="9525" b="9525"/>
            <wp:docPr id="1" name="그림 1" descr="C:\Users\user\AppData\Local\Microsoft\Windows\INetCache\Content.Word\1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번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D9" w:rsidRDefault="00692CD9" w:rsidP="00D966D2"/>
    <w:p w:rsidR="00692CD9" w:rsidRDefault="00692CD9" w:rsidP="00D966D2"/>
    <w:p w:rsidR="00D966D2" w:rsidRPr="009102C5" w:rsidRDefault="00D966D2" w:rsidP="00D966D2">
      <w:pPr>
        <w:rPr>
          <w:b/>
        </w:rPr>
      </w:pPr>
      <w:r w:rsidRPr="009102C5">
        <w:rPr>
          <w:rFonts w:hint="eastAsia"/>
          <w:b/>
        </w:rPr>
        <w:t>[2] 상수형 참조가 기존의 참조 형식과 크게 다른 점이 무엇인지 답하시오.</w:t>
      </w:r>
    </w:p>
    <w:p w:rsidR="00AA6FDE" w:rsidRDefault="00AA6FDE" w:rsidP="00D966D2">
      <w:r>
        <w:t>-&gt; “&amp;</w:t>
      </w:r>
      <w:r>
        <w:rPr>
          <w:rFonts w:hint="eastAsia"/>
        </w:rPr>
        <w:t>변수</w:t>
      </w:r>
      <w:r>
        <w:t>”</w:t>
      </w:r>
      <w:r>
        <w:rPr>
          <w:rFonts w:hint="eastAsia"/>
        </w:rPr>
        <w:t>는 해당 변수의 값을 복사하지 않고 그 메모리에 직접 접근하여 사용하도록 해준다.</w:t>
      </w:r>
    </w:p>
    <w:p w:rsidR="00881533" w:rsidRPr="00AB0E00" w:rsidRDefault="00881533" w:rsidP="00D966D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함수 내부에서 값이 변경 됐을 때 함수가 끝나더라도 그 값을 유지하게 된다.</w:t>
      </w:r>
    </w:p>
    <w:p w:rsidR="0012031D" w:rsidRPr="00AA6FDE" w:rsidRDefault="0012031D" w:rsidP="00D966D2">
      <w:r>
        <w:rPr>
          <w:rFonts w:hint="eastAsia"/>
        </w:rPr>
        <w:t xml:space="preserve">이는 일반적인 변수 사용 시 값을 복사하게되는 것 보다 오버헤드가 </w:t>
      </w:r>
      <w:r w:rsidR="00AB0E00">
        <w:rPr>
          <w:rFonts w:hint="eastAsia"/>
        </w:rPr>
        <w:t xml:space="preserve">더 </w:t>
      </w:r>
      <w:r>
        <w:rPr>
          <w:rFonts w:hint="eastAsia"/>
        </w:rPr>
        <w:t>적다.</w:t>
      </w:r>
    </w:p>
    <w:p w:rsidR="00AA6FDE" w:rsidRDefault="00881533" w:rsidP="00961BCC">
      <w:pPr>
        <w:ind w:left="400" w:hangingChars="200" w:hanging="400"/>
      </w:pPr>
      <w:r>
        <w:t xml:space="preserve"> </w:t>
      </w:r>
      <w:r w:rsidR="00AA6FDE">
        <w:t>“</w:t>
      </w:r>
      <w:r w:rsidR="00AA6FDE">
        <w:rPr>
          <w:rFonts w:hint="eastAsia"/>
        </w:rPr>
        <w:t>const &amp;변수</w:t>
      </w:r>
      <w:r w:rsidR="00AA6FDE">
        <w:t>”</w:t>
      </w:r>
      <w:r w:rsidR="00AA6FDE">
        <w:rPr>
          <w:rFonts w:hint="eastAsia"/>
        </w:rPr>
        <w:t>를 사용하게 되면 위와 같이 변수의 메모리에 직접 접근하</w:t>
      </w:r>
      <w:r w:rsidR="00961BCC">
        <w:rPr>
          <w:rFonts w:hint="eastAsia"/>
        </w:rPr>
        <w:t>여 오버헤드를 줄일 수 있지만,</w:t>
      </w:r>
      <w:r w:rsidR="00AA6FDE">
        <w:rPr>
          <w:rFonts w:hint="eastAsia"/>
        </w:rPr>
        <w:t xml:space="preserve"> </w:t>
      </w:r>
      <w:r w:rsidR="00AA6FDE">
        <w:t>const</w:t>
      </w:r>
      <w:r w:rsidR="00AA6FDE">
        <w:rPr>
          <w:rFonts w:hint="eastAsia"/>
        </w:rPr>
        <w:t>이므로 값을 변경할 수 없</w:t>
      </w:r>
      <w:r w:rsidR="009102C5">
        <w:rPr>
          <w:rFonts w:hint="eastAsia"/>
        </w:rPr>
        <w:t>고 읽기만 가능하게</w:t>
      </w:r>
      <w:r w:rsidR="00961BCC">
        <w:rPr>
          <w:rFonts w:hint="eastAsia"/>
        </w:rPr>
        <w:t xml:space="preserve"> </w:t>
      </w:r>
      <w:r w:rsidR="00AA6FDE">
        <w:rPr>
          <w:rFonts w:hint="eastAsia"/>
        </w:rPr>
        <w:t>된다.</w:t>
      </w:r>
    </w:p>
    <w:p w:rsidR="00692CD9" w:rsidRDefault="00692CD9" w:rsidP="005D1CF1"/>
    <w:p w:rsidR="005D1CF1" w:rsidRDefault="005D1CF1" w:rsidP="005D1CF1"/>
    <w:p w:rsidR="00D966D2" w:rsidRDefault="00D966D2" w:rsidP="00D966D2">
      <w:r w:rsidRPr="00960C70">
        <w:rPr>
          <w:b/>
        </w:rPr>
        <w:lastRenderedPageBreak/>
        <w:t xml:space="preserve">[3] </w:t>
      </w:r>
      <w:r w:rsidRPr="00960C70">
        <w:rPr>
          <w:rFonts w:hint="eastAsia"/>
          <w:b/>
        </w:rPr>
        <w:t xml:space="preserve">다음과 같은 </w:t>
      </w:r>
      <w:r w:rsidRPr="00960C70">
        <w:rPr>
          <w:b/>
        </w:rPr>
        <w:t>int</w:t>
      </w:r>
      <w:r w:rsidRPr="00960C70">
        <w:rPr>
          <w:rFonts w:hint="eastAsia"/>
          <w:b/>
        </w:rPr>
        <w:t>배열을 오름차순으로 정렬한 후 화면에 결과를 출력하는 프로그램을 작성하시오.</w:t>
      </w:r>
      <w:r>
        <w:t xml:space="preserve"> ( intaList[5] = { 30, 20, 10, 50, 40 }; )</w:t>
      </w:r>
    </w:p>
    <w:p w:rsidR="00D966D2" w:rsidRDefault="009C6C77" w:rsidP="00D966D2">
      <w:r>
        <w:rPr>
          <w:rFonts w:hint="eastAsia"/>
        </w:rPr>
        <w:t>(</w:t>
      </w:r>
      <w:bookmarkStart w:id="0" w:name="_GoBack"/>
      <w:bookmarkEnd w:id="0"/>
      <w:r w:rsidR="00D966D2">
        <w:rPr>
          <w:rFonts w:hint="eastAsia"/>
        </w:rPr>
        <w:t>단,</w:t>
      </w:r>
      <w:r w:rsidR="00D966D2">
        <w:t xml:space="preserve"> </w:t>
      </w:r>
      <w:r w:rsidR="00D966D2">
        <w:rPr>
          <w:rFonts w:hint="eastAsia"/>
        </w:rPr>
        <w:t xml:space="preserve">화면에 배열 내용을 출력할 때는 반드시 </w:t>
      </w:r>
      <w:r w:rsidR="00D966D2">
        <w:t>‘</w:t>
      </w:r>
      <w:r w:rsidR="00D966D2">
        <w:rPr>
          <w:rFonts w:hint="eastAsia"/>
        </w:rPr>
        <w:t xml:space="preserve">범위 기반 </w:t>
      </w:r>
      <w:r w:rsidR="00D966D2">
        <w:t>for</w:t>
      </w:r>
      <w:r w:rsidR="00D966D2">
        <w:rPr>
          <w:rFonts w:hint="eastAsia"/>
        </w:rPr>
        <w:t>문</w:t>
      </w:r>
      <w:r w:rsidR="00D966D2">
        <w:t>’</w:t>
      </w:r>
      <w:r w:rsidR="00D966D2">
        <w:rPr>
          <w:rFonts w:hint="eastAsia"/>
        </w:rPr>
        <w:t>을 사용해야 한다.</w:t>
      </w:r>
      <w:r>
        <w:t>)</w:t>
      </w:r>
    </w:p>
    <w:p w:rsidR="00B774C7" w:rsidRPr="00D966D2" w:rsidRDefault="00B774C7" w:rsidP="00D966D2">
      <w:r>
        <w:t xml:space="preserve">-&gt; </w:t>
      </w:r>
      <w:r w:rsidR="00960C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95.25pt">
            <v:imagedata r:id="rId6" o:title="과제3-3"/>
          </v:shape>
        </w:pict>
      </w:r>
    </w:p>
    <w:sectPr w:rsidR="00B774C7" w:rsidRPr="00D96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DE3"/>
    <w:multiLevelType w:val="hybridMultilevel"/>
    <w:tmpl w:val="6B923D30"/>
    <w:lvl w:ilvl="0" w:tplc="25FEE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EE2E48"/>
    <w:multiLevelType w:val="hybridMultilevel"/>
    <w:tmpl w:val="B838BA12"/>
    <w:lvl w:ilvl="0" w:tplc="05E2F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D2"/>
    <w:rsid w:val="00012639"/>
    <w:rsid w:val="0012031D"/>
    <w:rsid w:val="001A0B98"/>
    <w:rsid w:val="00384926"/>
    <w:rsid w:val="00556E33"/>
    <w:rsid w:val="005D1CF1"/>
    <w:rsid w:val="00692CD9"/>
    <w:rsid w:val="007A38C0"/>
    <w:rsid w:val="00881533"/>
    <w:rsid w:val="0088726B"/>
    <w:rsid w:val="009102C5"/>
    <w:rsid w:val="00960C70"/>
    <w:rsid w:val="00961BCC"/>
    <w:rsid w:val="009C6C77"/>
    <w:rsid w:val="00AA6FDE"/>
    <w:rsid w:val="00AB0E00"/>
    <w:rsid w:val="00B774C7"/>
    <w:rsid w:val="00D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6BD7"/>
  <w15:chartTrackingRefBased/>
  <w15:docId w15:val="{D7E782C6-972D-49C6-9C9C-015CF365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6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2018-03-11T09:44:00Z</dcterms:created>
  <dcterms:modified xsi:type="dcterms:W3CDTF">2018-03-11T11:02:00Z</dcterms:modified>
</cp:coreProperties>
</file>