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hint="eastAsia"/>
        </w:rPr>
        <w:t>一</w:t>
      </w:r>
      <w:r>
        <w:rPr>
          <w:rFonts w:hint="eastAsia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1.1: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设置收到手机号码的回调方法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PhoneClientActivity.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onLoginRecv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CallbackVo()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execute(Object... params)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PhoneMessage msg = (PhoneMessage) params[0];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(!msg.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Log.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"zmm"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"onLoginRecv Phone:%s-IMSI:%s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msg.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,msg.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IMSI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(msg.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PC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showMessage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收到的手机号码为空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准备向中心机发送信息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.SendMsg2Center(); 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{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msg.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PC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showMessage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收到的手机号码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+ msg.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////your code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1.2: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调用类构造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PhoneClientActivity(MainActivity.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调用省份方法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short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=4;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.GetProvince(i,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CallbackVo()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execute(Object... params)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PCMessage msg = (PCMessage) params[0];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S1 = 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"OnGetProvinceClickListener ChangID:%s Flag:%s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msg.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ChangID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,msg.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PC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showMessage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(S1)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//your code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);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C097D" w:rsidRDefault="00FC097D" w:rsidP="00FC09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111C14" w:rsidRDefault="00111C14"/>
    <w:sectPr w:rsidR="00111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C14" w:rsidRDefault="00111C14" w:rsidP="00FC097D">
      <w:r>
        <w:separator/>
      </w:r>
    </w:p>
  </w:endnote>
  <w:endnote w:type="continuationSeparator" w:id="1">
    <w:p w:rsidR="00111C14" w:rsidRDefault="00111C14" w:rsidP="00FC0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C14" w:rsidRDefault="00111C14" w:rsidP="00FC097D">
      <w:r>
        <w:separator/>
      </w:r>
    </w:p>
  </w:footnote>
  <w:footnote w:type="continuationSeparator" w:id="1">
    <w:p w:rsidR="00111C14" w:rsidRDefault="00111C14" w:rsidP="00FC09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97D"/>
    <w:rsid w:val="00111C14"/>
    <w:rsid w:val="00FC0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0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09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0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09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936</Characters>
  <Application>Microsoft Office Word</Application>
  <DocSecurity>0</DocSecurity>
  <Lines>7</Lines>
  <Paragraphs>2</Paragraphs>
  <ScaleCrop>false</ScaleCrop>
  <Company>http://www.deepbbs.org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张明明</dc:creator>
  <cp:keywords/>
  <dc:description/>
  <cp:lastModifiedBy>张明明</cp:lastModifiedBy>
  <cp:revision>2</cp:revision>
  <dcterms:created xsi:type="dcterms:W3CDTF">2016-04-19T07:34:00Z</dcterms:created>
  <dcterms:modified xsi:type="dcterms:W3CDTF">2016-04-19T07:37:00Z</dcterms:modified>
</cp:coreProperties>
</file>