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2D" w:rsidRPr="00B00659" w:rsidRDefault="00B47A2D" w:rsidP="00B47A2D">
      <w:pPr>
        <w:jc w:val="center"/>
        <w:rPr>
          <w:b/>
          <w:sz w:val="24"/>
          <w:szCs w:val="24"/>
        </w:rPr>
      </w:pPr>
      <w:r w:rsidRPr="00B00659">
        <w:rPr>
          <w:b/>
          <w:sz w:val="24"/>
          <w:szCs w:val="24"/>
        </w:rPr>
        <w:t>Вопросы</w:t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 xml:space="preserve">Перечислите редакции поставки </w:t>
      </w:r>
      <w:r w:rsidRPr="007776FD">
        <w:rPr>
          <w:b/>
          <w:sz w:val="24"/>
          <w:szCs w:val="24"/>
          <w:lang w:val="en-US"/>
        </w:rPr>
        <w:t>Oracle</w:t>
      </w:r>
      <w:r w:rsidRPr="007776FD">
        <w:rPr>
          <w:b/>
          <w:sz w:val="24"/>
          <w:szCs w:val="24"/>
        </w:rPr>
        <w:t xml:space="preserve"> 12с.</w:t>
      </w:r>
    </w:p>
    <w:p w:rsidR="00C2595D" w:rsidRPr="00C2595D" w:rsidRDefault="00C2595D" w:rsidP="00C2595D">
      <w:pPr>
        <w:tabs>
          <w:tab w:val="num" w:pos="851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C2595D">
        <w:rPr>
          <w:b/>
          <w:sz w:val="24"/>
          <w:szCs w:val="24"/>
        </w:rPr>
        <w:t>Standard</w:t>
      </w:r>
      <w:proofErr w:type="spellEnd"/>
      <w:r w:rsidRPr="00C2595D">
        <w:rPr>
          <w:b/>
          <w:sz w:val="24"/>
          <w:szCs w:val="24"/>
        </w:rPr>
        <w:t xml:space="preserve"> </w:t>
      </w:r>
      <w:proofErr w:type="spellStart"/>
      <w:r w:rsidRPr="00C2595D">
        <w:rPr>
          <w:b/>
          <w:sz w:val="24"/>
          <w:szCs w:val="24"/>
        </w:rPr>
        <w:t>Edition</w:t>
      </w:r>
      <w:proofErr w:type="spellEnd"/>
      <w:r w:rsidRPr="00C2595D">
        <w:rPr>
          <w:b/>
          <w:sz w:val="24"/>
          <w:szCs w:val="24"/>
        </w:rPr>
        <w:t xml:space="preserve"> </w:t>
      </w:r>
      <w:proofErr w:type="spellStart"/>
      <w:r w:rsidRPr="00C2595D">
        <w:rPr>
          <w:b/>
          <w:sz w:val="24"/>
          <w:szCs w:val="24"/>
        </w:rPr>
        <w:t>One</w:t>
      </w:r>
      <w:proofErr w:type="spellEnd"/>
      <w:r w:rsidRPr="00C2595D">
        <w:rPr>
          <w:sz w:val="24"/>
          <w:szCs w:val="24"/>
        </w:rPr>
        <w:t>: начальная редакция для дома и малого бизнеса;</w:t>
      </w:r>
    </w:p>
    <w:p w:rsidR="00C2595D" w:rsidRPr="00C2595D" w:rsidRDefault="00C2595D" w:rsidP="00C2595D">
      <w:pPr>
        <w:tabs>
          <w:tab w:val="num" w:pos="851"/>
        </w:tabs>
        <w:jc w:val="both"/>
        <w:rPr>
          <w:sz w:val="24"/>
          <w:szCs w:val="24"/>
        </w:rPr>
      </w:pPr>
      <w:r w:rsidRPr="00C2595D">
        <w:rPr>
          <w:sz w:val="24"/>
          <w:szCs w:val="24"/>
        </w:rPr>
        <w:tab/>
      </w:r>
      <w:proofErr w:type="spellStart"/>
      <w:r w:rsidRPr="00C2595D">
        <w:rPr>
          <w:b/>
          <w:sz w:val="24"/>
          <w:szCs w:val="24"/>
        </w:rPr>
        <w:t>Standard</w:t>
      </w:r>
      <w:proofErr w:type="spellEnd"/>
      <w:r w:rsidRPr="00C2595D">
        <w:rPr>
          <w:b/>
          <w:sz w:val="24"/>
          <w:szCs w:val="24"/>
        </w:rPr>
        <w:t xml:space="preserve"> </w:t>
      </w:r>
      <w:proofErr w:type="spellStart"/>
      <w:r w:rsidRPr="00C2595D">
        <w:rPr>
          <w:b/>
          <w:sz w:val="24"/>
          <w:szCs w:val="24"/>
        </w:rPr>
        <w:t>Edition</w:t>
      </w:r>
      <w:proofErr w:type="spellEnd"/>
      <w:r w:rsidRPr="00C2595D">
        <w:rPr>
          <w:b/>
          <w:sz w:val="24"/>
          <w:szCs w:val="24"/>
        </w:rPr>
        <w:t>:</w:t>
      </w:r>
      <w:r w:rsidRPr="00C2595D">
        <w:rPr>
          <w:sz w:val="24"/>
          <w:szCs w:val="24"/>
        </w:rPr>
        <w:t xml:space="preserve"> для малого и среднего бизнеса;</w:t>
      </w:r>
    </w:p>
    <w:p w:rsidR="00C2595D" w:rsidRPr="00C2595D" w:rsidRDefault="00C2595D" w:rsidP="00C2595D">
      <w:pPr>
        <w:tabs>
          <w:tab w:val="num" w:pos="851"/>
        </w:tabs>
        <w:jc w:val="both"/>
        <w:rPr>
          <w:sz w:val="24"/>
          <w:szCs w:val="24"/>
        </w:rPr>
      </w:pPr>
      <w:r w:rsidRPr="00C2595D">
        <w:rPr>
          <w:sz w:val="24"/>
          <w:szCs w:val="24"/>
        </w:rPr>
        <w:tab/>
      </w:r>
      <w:proofErr w:type="spellStart"/>
      <w:r w:rsidRPr="00C2595D">
        <w:rPr>
          <w:b/>
          <w:sz w:val="24"/>
          <w:szCs w:val="24"/>
        </w:rPr>
        <w:t>Enterprise</w:t>
      </w:r>
      <w:proofErr w:type="spellEnd"/>
      <w:r w:rsidRPr="00C2595D">
        <w:rPr>
          <w:b/>
          <w:sz w:val="24"/>
          <w:szCs w:val="24"/>
        </w:rPr>
        <w:t xml:space="preserve"> </w:t>
      </w:r>
      <w:proofErr w:type="spellStart"/>
      <w:r w:rsidRPr="00C2595D">
        <w:rPr>
          <w:b/>
          <w:sz w:val="24"/>
          <w:szCs w:val="24"/>
        </w:rPr>
        <w:t>Edition</w:t>
      </w:r>
      <w:proofErr w:type="spellEnd"/>
      <w:r w:rsidRPr="00C2595D">
        <w:rPr>
          <w:sz w:val="24"/>
          <w:szCs w:val="24"/>
        </w:rPr>
        <w:t>: решения промышленного уровня;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 xml:space="preserve">Перечислите предопределенных пользователей БД </w:t>
      </w:r>
      <w:r w:rsidRPr="007776FD">
        <w:rPr>
          <w:b/>
          <w:sz w:val="24"/>
          <w:szCs w:val="24"/>
          <w:lang w:val="en-US"/>
        </w:rPr>
        <w:t>Oracle</w:t>
      </w:r>
      <w:r w:rsidRPr="007776FD">
        <w:rPr>
          <w:b/>
          <w:sz w:val="24"/>
          <w:szCs w:val="24"/>
        </w:rPr>
        <w:t>.</w:t>
      </w:r>
    </w:p>
    <w:p w:rsidR="00B47A2D" w:rsidRPr="00640DC5" w:rsidRDefault="00B47A2D" w:rsidP="00B47A2D">
      <w:pPr>
        <w:ind w:firstLine="708"/>
        <w:jc w:val="both"/>
        <w:rPr>
          <w:sz w:val="24"/>
          <w:szCs w:val="24"/>
        </w:rPr>
      </w:pPr>
      <w:r w:rsidRPr="00640DC5">
        <w:rPr>
          <w:b/>
          <w:sz w:val="24"/>
          <w:szCs w:val="24"/>
        </w:rPr>
        <w:t>SYS</w:t>
      </w:r>
      <w:r w:rsidRPr="00640DC5">
        <w:rPr>
          <w:sz w:val="24"/>
          <w:szCs w:val="24"/>
        </w:rPr>
        <w:t xml:space="preserve"> – предопределенный привилегированный пользователь ранга администратора базы данных, который является владельцем ключевых ресурсов БД </w:t>
      </w:r>
      <w:proofErr w:type="spellStart"/>
      <w:r w:rsidRPr="00640DC5">
        <w:rPr>
          <w:sz w:val="24"/>
          <w:szCs w:val="24"/>
        </w:rPr>
        <w:t>Oracle</w:t>
      </w:r>
      <w:proofErr w:type="spellEnd"/>
      <w:r w:rsidRPr="00640DC5">
        <w:rPr>
          <w:sz w:val="24"/>
          <w:szCs w:val="24"/>
        </w:rPr>
        <w:t xml:space="preserve"> </w:t>
      </w:r>
    </w:p>
    <w:p w:rsidR="00B47A2D" w:rsidRPr="00640DC5" w:rsidRDefault="00B47A2D" w:rsidP="00B47A2D">
      <w:pPr>
        <w:ind w:firstLine="708"/>
        <w:jc w:val="both"/>
        <w:rPr>
          <w:sz w:val="24"/>
          <w:szCs w:val="24"/>
        </w:rPr>
      </w:pPr>
      <w:r w:rsidRPr="00640DC5">
        <w:rPr>
          <w:b/>
          <w:sz w:val="24"/>
          <w:szCs w:val="24"/>
        </w:rPr>
        <w:t>SYSTEM</w:t>
      </w:r>
      <w:r w:rsidRPr="00640DC5">
        <w:rPr>
          <w:sz w:val="24"/>
          <w:szCs w:val="24"/>
        </w:rPr>
        <w:t xml:space="preserve"> – предопределенный привилегированный пользователь, которому принадлежат ключевые ресурсы БД </w:t>
      </w:r>
      <w:proofErr w:type="spellStart"/>
      <w:r w:rsidRPr="00640DC5">
        <w:rPr>
          <w:sz w:val="24"/>
          <w:szCs w:val="24"/>
        </w:rPr>
        <w:t>Oracle</w:t>
      </w:r>
      <w:proofErr w:type="spellEnd"/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Что такое табличное пространство?</w:t>
      </w:r>
    </w:p>
    <w:p w:rsidR="00B47A2D" w:rsidRPr="00B00659" w:rsidRDefault="00B47A2D" w:rsidP="00B47A2D">
      <w:pPr>
        <w:ind w:firstLine="708"/>
        <w:jc w:val="both"/>
        <w:rPr>
          <w:sz w:val="24"/>
          <w:szCs w:val="24"/>
        </w:rPr>
      </w:pPr>
      <w:r w:rsidRPr="00957BB2">
        <w:rPr>
          <w:b/>
          <w:sz w:val="24"/>
          <w:szCs w:val="24"/>
        </w:rPr>
        <w:t>Табличное пространство</w:t>
      </w:r>
      <w:r w:rsidRPr="00957BB2">
        <w:rPr>
          <w:sz w:val="24"/>
          <w:szCs w:val="24"/>
        </w:rPr>
        <w:t xml:space="preserve"> – логическая структура хранения данных, контейнер сегментов</w:t>
      </w:r>
      <w:r>
        <w:rPr>
          <w:sz w:val="24"/>
          <w:szCs w:val="24"/>
        </w:rPr>
        <w:t>.</w:t>
      </w:r>
      <w:r w:rsidRPr="00957BB2">
        <w:t xml:space="preserve"> 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В каком соотношении находятся табличные пространства и файлы данных?</w:t>
      </w:r>
    </w:p>
    <w:p w:rsidR="00B47A2D" w:rsidRPr="00B00659" w:rsidRDefault="00B47A2D" w:rsidP="00B47A2D">
      <w:pPr>
        <w:ind w:firstLine="708"/>
        <w:jc w:val="both"/>
        <w:rPr>
          <w:sz w:val="24"/>
          <w:szCs w:val="24"/>
        </w:rPr>
      </w:pPr>
      <w:r w:rsidRPr="00957BB2">
        <w:rPr>
          <w:sz w:val="24"/>
          <w:szCs w:val="24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  <w:r>
        <w:rPr>
          <w:sz w:val="24"/>
          <w:szCs w:val="24"/>
        </w:rPr>
        <w:t>.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Перечислите известные вам параметры табличного пространства.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>
        <w:rPr>
          <w:sz w:val="24"/>
          <w:szCs w:val="24"/>
        </w:rPr>
        <w:t>- имя</w:t>
      </w:r>
      <w:r w:rsidRPr="00537044">
        <w:rPr>
          <w:sz w:val="24"/>
          <w:szCs w:val="24"/>
        </w:rPr>
        <w:t>;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>
        <w:rPr>
          <w:sz w:val="24"/>
          <w:szCs w:val="24"/>
        </w:rPr>
        <w:t>- имя файла</w:t>
      </w:r>
      <w:r w:rsidRPr="00537044">
        <w:rPr>
          <w:sz w:val="24"/>
          <w:szCs w:val="24"/>
        </w:rPr>
        <w:t xml:space="preserve">; 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>
        <w:rPr>
          <w:sz w:val="24"/>
          <w:szCs w:val="24"/>
        </w:rPr>
        <w:t>- начальный размер</w:t>
      </w:r>
      <w:r w:rsidRPr="00537044">
        <w:rPr>
          <w:sz w:val="24"/>
          <w:szCs w:val="24"/>
        </w:rPr>
        <w:t>;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>
        <w:rPr>
          <w:sz w:val="24"/>
          <w:szCs w:val="24"/>
        </w:rPr>
        <w:t>- автоматическое приращение</w:t>
      </w:r>
      <w:r w:rsidRPr="00537044">
        <w:rPr>
          <w:sz w:val="24"/>
          <w:szCs w:val="24"/>
        </w:rPr>
        <w:t>;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 w:rsidRPr="00537044">
        <w:rPr>
          <w:sz w:val="24"/>
          <w:szCs w:val="24"/>
        </w:rPr>
        <w:t>- максимальный размер.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Перечислите типы табличных пространств и их назначение.</w:t>
      </w:r>
    </w:p>
    <w:p w:rsidR="00B47A2D" w:rsidRPr="00B6636E" w:rsidRDefault="00B47A2D" w:rsidP="00B47A2D">
      <w:pPr>
        <w:jc w:val="both"/>
        <w:rPr>
          <w:sz w:val="24"/>
          <w:szCs w:val="24"/>
        </w:rPr>
      </w:pPr>
      <w:r w:rsidRPr="00B6636E">
        <w:rPr>
          <w:b/>
          <w:sz w:val="24"/>
          <w:szCs w:val="24"/>
        </w:rPr>
        <w:t>PERMANENT</w:t>
      </w:r>
      <w:r w:rsidRPr="00B6636E">
        <w:rPr>
          <w:sz w:val="24"/>
          <w:szCs w:val="24"/>
        </w:rPr>
        <w:t xml:space="preserve"> - хранение постоянных объектов БД</w:t>
      </w:r>
      <w:r>
        <w:rPr>
          <w:sz w:val="24"/>
          <w:szCs w:val="24"/>
        </w:rPr>
        <w:t>;</w:t>
      </w:r>
    </w:p>
    <w:p w:rsidR="00B47A2D" w:rsidRPr="00B6636E" w:rsidRDefault="00B47A2D" w:rsidP="00B47A2D">
      <w:pPr>
        <w:jc w:val="both"/>
        <w:rPr>
          <w:sz w:val="24"/>
          <w:szCs w:val="24"/>
        </w:rPr>
      </w:pPr>
      <w:r w:rsidRPr="00B6636E">
        <w:rPr>
          <w:b/>
          <w:sz w:val="24"/>
          <w:szCs w:val="24"/>
        </w:rPr>
        <w:t>TEMPORARY</w:t>
      </w:r>
      <w:r>
        <w:rPr>
          <w:sz w:val="24"/>
          <w:szCs w:val="24"/>
        </w:rPr>
        <w:t xml:space="preserve"> - хранение временных данных;</w:t>
      </w:r>
    </w:p>
    <w:p w:rsidR="00B47A2D" w:rsidRDefault="00B47A2D" w:rsidP="00B47A2D">
      <w:pPr>
        <w:jc w:val="both"/>
        <w:rPr>
          <w:sz w:val="24"/>
          <w:szCs w:val="24"/>
        </w:rPr>
      </w:pPr>
      <w:r w:rsidRPr="00B6636E">
        <w:rPr>
          <w:b/>
          <w:sz w:val="24"/>
          <w:szCs w:val="24"/>
        </w:rPr>
        <w:t>UNDO</w:t>
      </w:r>
      <w:r w:rsidRPr="00B6636E">
        <w:rPr>
          <w:sz w:val="24"/>
          <w:szCs w:val="24"/>
        </w:rPr>
        <w:t xml:space="preserve"> - хранение сегментов отката, используется всегда один</w:t>
      </w:r>
      <w:r>
        <w:rPr>
          <w:sz w:val="24"/>
          <w:szCs w:val="24"/>
        </w:rPr>
        <w:t>.</w:t>
      </w:r>
    </w:p>
    <w:p w:rsidR="00B47A2D" w:rsidRPr="00B6636E" w:rsidRDefault="00B47A2D" w:rsidP="00B47A2D">
      <w:pPr>
        <w:ind w:firstLine="708"/>
        <w:jc w:val="both"/>
        <w:rPr>
          <w:sz w:val="24"/>
          <w:szCs w:val="24"/>
        </w:rPr>
      </w:pPr>
      <w:r w:rsidRPr="00B6636E">
        <w:rPr>
          <w:sz w:val="24"/>
          <w:szCs w:val="24"/>
        </w:rPr>
        <w:t>PERMANENT-пространств может быть несколько</w:t>
      </w:r>
      <w:r>
        <w:rPr>
          <w:sz w:val="24"/>
          <w:szCs w:val="24"/>
        </w:rPr>
        <w:t xml:space="preserve"> </w:t>
      </w:r>
      <w:r w:rsidRPr="00B6636E">
        <w:rPr>
          <w:sz w:val="24"/>
          <w:szCs w:val="24"/>
        </w:rPr>
        <w:t xml:space="preserve">можно создавать свои объекты в любом </w:t>
      </w:r>
      <w:proofErr w:type="gramStart"/>
      <w:r w:rsidRPr="00B6636E">
        <w:rPr>
          <w:sz w:val="24"/>
          <w:szCs w:val="24"/>
        </w:rPr>
        <w:t>из  PERMANENT</w:t>
      </w:r>
      <w:proofErr w:type="gramEnd"/>
      <w:r w:rsidRPr="00B6636E">
        <w:rPr>
          <w:sz w:val="24"/>
          <w:szCs w:val="24"/>
        </w:rPr>
        <w:t>-прос</w:t>
      </w:r>
      <w:r>
        <w:rPr>
          <w:sz w:val="24"/>
          <w:szCs w:val="24"/>
        </w:rPr>
        <w:t xml:space="preserve">транств, если это не запрещено, </w:t>
      </w:r>
      <w:r w:rsidRPr="00B6636E">
        <w:rPr>
          <w:sz w:val="24"/>
          <w:szCs w:val="24"/>
        </w:rPr>
        <w:t xml:space="preserve">одно может приписано в качестве пространства по умолчанию. </w:t>
      </w:r>
    </w:p>
    <w:p w:rsidR="00B47A2D" w:rsidRPr="00B6636E" w:rsidRDefault="00B47A2D" w:rsidP="00B47A2D">
      <w:pPr>
        <w:ind w:firstLine="708"/>
        <w:jc w:val="both"/>
        <w:rPr>
          <w:sz w:val="24"/>
          <w:szCs w:val="24"/>
        </w:rPr>
      </w:pPr>
      <w:r w:rsidRPr="00B6636E">
        <w:rPr>
          <w:sz w:val="24"/>
          <w:szCs w:val="24"/>
        </w:rPr>
        <w:t>TERMPORARY-пространств может быть несколько</w:t>
      </w:r>
      <w:r>
        <w:rPr>
          <w:sz w:val="24"/>
          <w:szCs w:val="24"/>
        </w:rPr>
        <w:t>.</w:t>
      </w:r>
    </w:p>
    <w:p w:rsidR="00B47A2D" w:rsidRPr="00B6636E" w:rsidRDefault="00B47A2D" w:rsidP="00B47A2D">
      <w:pPr>
        <w:ind w:firstLine="708"/>
        <w:jc w:val="both"/>
        <w:rPr>
          <w:sz w:val="24"/>
          <w:szCs w:val="24"/>
        </w:rPr>
      </w:pPr>
      <w:r w:rsidRPr="00B6636E">
        <w:rPr>
          <w:sz w:val="24"/>
          <w:szCs w:val="24"/>
        </w:rPr>
        <w:t>TERMPORARY-пространство приписывается одному или нескольким пользователям, которые могут там размещать свои временные данные</w:t>
      </w:r>
      <w:r>
        <w:rPr>
          <w:sz w:val="24"/>
          <w:szCs w:val="24"/>
        </w:rPr>
        <w:t>.</w:t>
      </w:r>
    </w:p>
    <w:p w:rsidR="00B47A2D" w:rsidRPr="00B00659" w:rsidRDefault="00B47A2D" w:rsidP="00B47A2D">
      <w:pPr>
        <w:ind w:firstLine="708"/>
        <w:jc w:val="both"/>
        <w:rPr>
          <w:sz w:val="24"/>
          <w:szCs w:val="24"/>
        </w:rPr>
      </w:pPr>
      <w:r w:rsidRPr="00B6636E">
        <w:rPr>
          <w:sz w:val="24"/>
          <w:szCs w:val="24"/>
        </w:rPr>
        <w:t>UNDO-пространств может быть несколько, но активным является всегда только одно (указывается в конфигурационном файле SPIFLE.ORA)</w:t>
      </w:r>
      <w:r>
        <w:rPr>
          <w:sz w:val="24"/>
          <w:szCs w:val="24"/>
        </w:rPr>
        <w:t>.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Что такое роль и для чего она применяется?</w:t>
      </w:r>
    </w:p>
    <w:p w:rsidR="00B47A2D" w:rsidRPr="00640DC5" w:rsidRDefault="00B47A2D" w:rsidP="00B47A2D">
      <w:pPr>
        <w:ind w:left="567" w:firstLine="141"/>
        <w:jc w:val="both"/>
        <w:rPr>
          <w:sz w:val="24"/>
          <w:szCs w:val="24"/>
        </w:rPr>
      </w:pPr>
      <w:r w:rsidRPr="00640DC5">
        <w:rPr>
          <w:b/>
          <w:sz w:val="24"/>
          <w:szCs w:val="24"/>
        </w:rPr>
        <w:t>Роль</w:t>
      </w:r>
      <w:r w:rsidRPr="00640DC5">
        <w:rPr>
          <w:sz w:val="24"/>
          <w:szCs w:val="24"/>
        </w:rPr>
        <w:t> – это именованный набор привилегий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Какие системные роли вы знаете? Объясните их назначение.</w:t>
      </w:r>
    </w:p>
    <w:p w:rsidR="00B47A2D" w:rsidRDefault="00B47A2D" w:rsidP="00B47A2D">
      <w:pPr>
        <w:ind w:firstLine="708"/>
        <w:jc w:val="both"/>
        <w:rPr>
          <w:b/>
          <w:sz w:val="24"/>
          <w:szCs w:val="24"/>
        </w:rPr>
      </w:pPr>
      <w:r w:rsidRPr="00927272">
        <w:rPr>
          <w:b/>
          <w:sz w:val="24"/>
          <w:szCs w:val="24"/>
        </w:rPr>
        <w:t>DBA</w:t>
      </w:r>
      <w:r w:rsidRPr="00927272">
        <w:rPr>
          <w:sz w:val="24"/>
          <w:szCs w:val="24"/>
        </w:rPr>
        <w:t xml:space="preserve"> – предопределенная роль, которая автоматически создаётся для каждой базы данных </w:t>
      </w:r>
      <w:proofErr w:type="spellStart"/>
      <w:r w:rsidRPr="00927272">
        <w:rPr>
          <w:sz w:val="24"/>
          <w:szCs w:val="24"/>
        </w:rPr>
        <w:t>Oracle</w:t>
      </w:r>
      <w:proofErr w:type="spellEnd"/>
      <w:r w:rsidRPr="00927272">
        <w:rPr>
          <w:sz w:val="24"/>
          <w:szCs w:val="24"/>
        </w:rPr>
        <w:t xml:space="preserve"> и содержит все системные привилегии, кроме </w:t>
      </w:r>
      <w:r w:rsidRPr="00927272">
        <w:rPr>
          <w:b/>
          <w:sz w:val="24"/>
          <w:szCs w:val="24"/>
        </w:rPr>
        <w:t>SYSDBA</w:t>
      </w:r>
      <w:r w:rsidRPr="00927272">
        <w:rPr>
          <w:sz w:val="24"/>
          <w:szCs w:val="24"/>
        </w:rPr>
        <w:t xml:space="preserve"> и </w:t>
      </w:r>
      <w:r w:rsidRPr="00927272">
        <w:rPr>
          <w:b/>
          <w:sz w:val="24"/>
          <w:szCs w:val="24"/>
        </w:rPr>
        <w:t>SYSOPER.</w:t>
      </w:r>
    </w:p>
    <w:p w:rsidR="00B47A2D" w:rsidRPr="007776FD" w:rsidRDefault="00B47A2D" w:rsidP="00B47A2D">
      <w:pPr>
        <w:ind w:firstLine="708"/>
        <w:jc w:val="both"/>
        <w:rPr>
          <w:sz w:val="24"/>
          <w:szCs w:val="24"/>
        </w:rPr>
      </w:pPr>
      <w:r w:rsidRPr="007776FD">
        <w:rPr>
          <w:b/>
          <w:sz w:val="24"/>
          <w:szCs w:val="24"/>
        </w:rPr>
        <w:t>SYSDBA</w:t>
      </w:r>
      <w:r w:rsidRPr="007776FD">
        <w:rPr>
          <w:sz w:val="24"/>
          <w:szCs w:val="24"/>
        </w:rPr>
        <w:t xml:space="preserve"> и </w:t>
      </w:r>
      <w:r w:rsidRPr="007776FD">
        <w:rPr>
          <w:b/>
          <w:sz w:val="24"/>
          <w:szCs w:val="24"/>
        </w:rPr>
        <w:t>SYSOPER</w:t>
      </w:r>
      <w:r w:rsidRPr="007776FD">
        <w:rPr>
          <w:sz w:val="24"/>
          <w:szCs w:val="24"/>
        </w:rPr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Что такое системная привилегия, какие системные привилегии вы знаете?</w:t>
      </w:r>
    </w:p>
    <w:p w:rsidR="00B47A2D" w:rsidRPr="0066682C" w:rsidRDefault="00B47A2D" w:rsidP="00B47A2D">
      <w:pPr>
        <w:ind w:firstLine="708"/>
        <w:jc w:val="both"/>
        <w:rPr>
          <w:sz w:val="24"/>
          <w:szCs w:val="24"/>
        </w:rPr>
      </w:pPr>
      <w:r w:rsidRPr="0066682C">
        <w:rPr>
          <w:b/>
          <w:sz w:val="24"/>
          <w:szCs w:val="24"/>
        </w:rPr>
        <w:t>Привилегия</w:t>
      </w:r>
      <w:r w:rsidRPr="0066682C">
        <w:rPr>
          <w:sz w:val="24"/>
          <w:szCs w:val="24"/>
        </w:rPr>
        <w:t xml:space="preserve"> - это право выполнять конкретный тип предложений SQL, или право доступа к объекту другого пользователя.  </w:t>
      </w:r>
    </w:p>
    <w:p w:rsidR="00B47A2D" w:rsidRPr="0066682C" w:rsidRDefault="00B47A2D" w:rsidP="00B47A2D">
      <w:pPr>
        <w:ind w:firstLine="708"/>
        <w:jc w:val="both"/>
        <w:rPr>
          <w:sz w:val="24"/>
          <w:szCs w:val="24"/>
        </w:rPr>
      </w:pPr>
      <w:proofErr w:type="gramStart"/>
      <w:r w:rsidRPr="0066682C">
        <w:rPr>
          <w:b/>
          <w:sz w:val="24"/>
          <w:szCs w:val="24"/>
        </w:rPr>
        <w:t>ORACLE</w:t>
      </w:r>
      <w:r w:rsidRPr="0066682C">
        <w:rPr>
          <w:sz w:val="24"/>
          <w:szCs w:val="24"/>
        </w:rPr>
        <w:t xml:space="preserve">  имеет</w:t>
      </w:r>
      <w:proofErr w:type="gramEnd"/>
      <w:r w:rsidRPr="0066682C">
        <w:rPr>
          <w:sz w:val="24"/>
          <w:szCs w:val="24"/>
        </w:rPr>
        <w:t xml:space="preserve"> два   вида   привилегий:   системные  и  объектные.</w:t>
      </w:r>
    </w:p>
    <w:p w:rsidR="00B47A2D" w:rsidRPr="002E3691" w:rsidRDefault="00B47A2D" w:rsidP="00B47A2D">
      <w:pPr>
        <w:ind w:firstLine="708"/>
        <w:jc w:val="both"/>
        <w:rPr>
          <w:sz w:val="24"/>
          <w:szCs w:val="24"/>
        </w:rPr>
      </w:pPr>
      <w:r w:rsidRPr="0066682C">
        <w:rPr>
          <w:sz w:val="24"/>
          <w:szCs w:val="24"/>
        </w:rPr>
        <w:t xml:space="preserve">Назначаются оператором </w:t>
      </w:r>
      <w:r w:rsidRPr="0066682C">
        <w:rPr>
          <w:b/>
          <w:sz w:val="24"/>
          <w:szCs w:val="24"/>
        </w:rPr>
        <w:t>GRANT</w:t>
      </w:r>
      <w:r w:rsidRPr="002E3691">
        <w:rPr>
          <w:sz w:val="24"/>
          <w:szCs w:val="24"/>
        </w:rPr>
        <w:t>.</w:t>
      </w:r>
    </w:p>
    <w:p w:rsidR="00434889" w:rsidRPr="008432ED" w:rsidRDefault="008432ED" w:rsidP="00434889">
      <w:pPr>
        <w:ind w:firstLine="708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999541" wp14:editId="5AFFCBA2">
            <wp:simplePos x="0" y="0"/>
            <wp:positionH relativeFrom="margin">
              <wp:posOffset>577215</wp:posOffset>
            </wp:positionH>
            <wp:positionV relativeFrom="margin">
              <wp:posOffset>461010</wp:posOffset>
            </wp:positionV>
            <wp:extent cx="4648200" cy="2857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A2D" w:rsidRPr="0066682C">
        <w:rPr>
          <w:sz w:val="24"/>
          <w:szCs w:val="24"/>
        </w:rPr>
        <w:t xml:space="preserve">Отзываются оператором </w:t>
      </w:r>
      <w:r w:rsidR="00B47A2D" w:rsidRPr="0066682C">
        <w:rPr>
          <w:b/>
          <w:sz w:val="24"/>
          <w:szCs w:val="24"/>
        </w:rPr>
        <w:t>REVOKE</w:t>
      </w:r>
      <w:r w:rsidR="00B47A2D" w:rsidRPr="007776FD">
        <w:rPr>
          <w:sz w:val="24"/>
          <w:szCs w:val="24"/>
        </w:rPr>
        <w:t>.</w:t>
      </w:r>
    </w:p>
    <w:p w:rsidR="00B47A2D" w:rsidRPr="007776FD" w:rsidRDefault="00B47A2D" w:rsidP="00B47A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98073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76" cy="29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2D" w:rsidRPr="00BA3377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BA3377">
        <w:rPr>
          <w:b/>
          <w:sz w:val="24"/>
          <w:szCs w:val="24"/>
        </w:rPr>
        <w:t>Какие специальные системные привилегии администратора БД вы знаете? Как их назначить?</w:t>
      </w:r>
    </w:p>
    <w:p w:rsidR="00B47A2D" w:rsidRPr="007776FD" w:rsidRDefault="00B47A2D" w:rsidP="00B47A2D">
      <w:pPr>
        <w:ind w:firstLine="708"/>
        <w:jc w:val="both"/>
        <w:rPr>
          <w:sz w:val="24"/>
          <w:szCs w:val="24"/>
        </w:rPr>
      </w:pPr>
      <w:r w:rsidRPr="007776FD">
        <w:rPr>
          <w:b/>
          <w:sz w:val="24"/>
          <w:szCs w:val="24"/>
        </w:rPr>
        <w:t>SYSDBA</w:t>
      </w:r>
      <w:r w:rsidRPr="007776FD">
        <w:rPr>
          <w:sz w:val="24"/>
          <w:szCs w:val="24"/>
        </w:rPr>
        <w:t xml:space="preserve"> и </w:t>
      </w:r>
      <w:r w:rsidRPr="007776FD">
        <w:rPr>
          <w:b/>
          <w:sz w:val="24"/>
          <w:szCs w:val="24"/>
        </w:rPr>
        <w:t>SYSOPER</w:t>
      </w:r>
      <w:r w:rsidRPr="007776FD">
        <w:rPr>
          <w:sz w:val="24"/>
          <w:szCs w:val="24"/>
        </w:rPr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5D0892">
        <w:rPr>
          <w:b/>
          <w:sz w:val="24"/>
          <w:szCs w:val="24"/>
        </w:rPr>
        <w:t>Что такое профиль безопасности и для чего он нужен?</w:t>
      </w:r>
    </w:p>
    <w:p w:rsidR="00B47A2D" w:rsidRDefault="0041494E" w:rsidP="0041494E">
      <w:pPr>
        <w:tabs>
          <w:tab w:val="num" w:pos="851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1494E">
        <w:rPr>
          <w:sz w:val="24"/>
          <w:szCs w:val="24"/>
        </w:rPr>
        <w:t>У</w:t>
      </w:r>
      <w:r w:rsidRPr="0041494E">
        <w:rPr>
          <w:b/>
          <w:sz w:val="24"/>
          <w:szCs w:val="24"/>
        </w:rPr>
        <w:t xml:space="preserve"> профиля </w:t>
      </w:r>
      <w:r w:rsidRPr="0041494E">
        <w:rPr>
          <w:sz w:val="24"/>
          <w:szCs w:val="24"/>
        </w:rPr>
        <w:t>два назначения</w:t>
      </w:r>
      <w:r w:rsidRPr="0041494E">
        <w:rPr>
          <w:b/>
          <w:sz w:val="24"/>
          <w:szCs w:val="24"/>
        </w:rPr>
        <w:t>:</w:t>
      </w:r>
      <w:r w:rsidRPr="0041494E">
        <w:rPr>
          <w:sz w:val="24"/>
          <w:szCs w:val="24"/>
        </w:rPr>
        <w:t xml:space="preserve"> управление использованием пароля и ограничением на кол-во используемых ресурсов сессии</w:t>
      </w:r>
      <w:r w:rsidRPr="0041494E">
        <w:rPr>
          <w:b/>
          <w:sz w:val="24"/>
          <w:szCs w:val="24"/>
        </w:rPr>
        <w:t xml:space="preserve">. </w:t>
      </w:r>
      <w:r w:rsidR="00B47A2D" w:rsidRPr="00B00659">
        <w:rPr>
          <w:sz w:val="24"/>
          <w:szCs w:val="24"/>
        </w:rPr>
        <w:t>Перечислите известные вам параметры профиля безопасности и поясните их.</w:t>
      </w:r>
    </w:p>
    <w:p w:rsidR="0041494E" w:rsidRPr="0041494E" w:rsidRDefault="0041494E" w:rsidP="0041494E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41494E">
        <w:rPr>
          <w:noProof/>
          <w:sz w:val="24"/>
          <w:szCs w:val="24"/>
        </w:rPr>
        <w:drawing>
          <wp:inline distT="0" distB="0" distL="0" distR="0" wp14:anchorId="1EA979A9" wp14:editId="657F94CA">
            <wp:extent cx="5939790" cy="1783080"/>
            <wp:effectExtent l="0" t="0" r="3810" b="7620"/>
            <wp:docPr id="46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41494E">
        <w:rPr>
          <w:b/>
          <w:sz w:val="24"/>
          <w:szCs w:val="24"/>
        </w:rPr>
        <w:t xml:space="preserve">Объясните назначение профиля с именем </w:t>
      </w:r>
      <w:r w:rsidRPr="0041494E">
        <w:rPr>
          <w:b/>
          <w:sz w:val="24"/>
          <w:szCs w:val="24"/>
          <w:lang w:val="en-US"/>
        </w:rPr>
        <w:t>DEFAULT</w:t>
      </w:r>
      <w:r w:rsidRPr="0041494E">
        <w:rPr>
          <w:b/>
          <w:sz w:val="24"/>
          <w:szCs w:val="24"/>
        </w:rPr>
        <w:t>.</w:t>
      </w:r>
    </w:p>
    <w:p w:rsidR="00562F16" w:rsidRPr="0041494E" w:rsidRDefault="00562F16" w:rsidP="00562F16">
      <w:pPr>
        <w:tabs>
          <w:tab w:val="num" w:pos="85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62F16">
        <w:rPr>
          <w:b/>
          <w:noProof/>
          <w:sz w:val="24"/>
          <w:szCs w:val="24"/>
        </w:rPr>
        <w:drawing>
          <wp:inline distT="0" distB="0" distL="0" distR="0" wp14:anchorId="6BB2187F" wp14:editId="0C7048C1">
            <wp:extent cx="4689308" cy="2571750"/>
            <wp:effectExtent l="0" t="0" r="0" b="0"/>
            <wp:docPr id="48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24" cy="25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562F16">
        <w:rPr>
          <w:b/>
          <w:sz w:val="24"/>
          <w:szCs w:val="24"/>
        </w:rPr>
        <w:t>Что такое пользователь базы данных?</w:t>
      </w:r>
    </w:p>
    <w:p w:rsidR="00562F16" w:rsidRPr="00562F16" w:rsidRDefault="00562F16" w:rsidP="00562F16">
      <w:pPr>
        <w:tabs>
          <w:tab w:val="num" w:pos="85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62F16">
        <w:rPr>
          <w:b/>
          <w:sz w:val="24"/>
          <w:szCs w:val="24"/>
        </w:rPr>
        <w:t>Пользователь БД (</w:t>
      </w:r>
      <w:proofErr w:type="spellStart"/>
      <w:r w:rsidRPr="00562F16">
        <w:rPr>
          <w:b/>
          <w:sz w:val="24"/>
          <w:szCs w:val="24"/>
        </w:rPr>
        <w:t>user</w:t>
      </w:r>
      <w:proofErr w:type="spellEnd"/>
      <w:r w:rsidRPr="00562F16">
        <w:rPr>
          <w:b/>
          <w:sz w:val="24"/>
          <w:szCs w:val="24"/>
        </w:rPr>
        <w:t xml:space="preserve">) - </w:t>
      </w:r>
      <w:r w:rsidRPr="00562F16">
        <w:rPr>
          <w:sz w:val="24"/>
          <w:szCs w:val="24"/>
        </w:rPr>
        <w:t>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176508">
        <w:rPr>
          <w:b/>
          <w:sz w:val="24"/>
          <w:szCs w:val="24"/>
        </w:rPr>
        <w:t xml:space="preserve">Перечислите известные вам параметры пользователя БД </w:t>
      </w:r>
      <w:r w:rsidRPr="00176508">
        <w:rPr>
          <w:b/>
          <w:sz w:val="24"/>
          <w:szCs w:val="24"/>
          <w:lang w:val="en-US"/>
        </w:rPr>
        <w:t>Oracle</w:t>
      </w:r>
      <w:r w:rsidRPr="00176508">
        <w:rPr>
          <w:b/>
          <w:sz w:val="24"/>
          <w:szCs w:val="24"/>
        </w:rPr>
        <w:t>.</w:t>
      </w:r>
    </w:p>
    <w:p w:rsidR="00176508" w:rsidRPr="00176508" w:rsidRDefault="00176508" w:rsidP="00176508">
      <w:pPr>
        <w:tabs>
          <w:tab w:val="num" w:pos="85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176508">
        <w:rPr>
          <w:b/>
          <w:noProof/>
          <w:sz w:val="24"/>
          <w:szCs w:val="24"/>
        </w:rPr>
        <w:drawing>
          <wp:inline distT="0" distB="0" distL="0" distR="0" wp14:anchorId="793900B8" wp14:editId="7553BD2A">
            <wp:extent cx="4861560" cy="1341425"/>
            <wp:effectExtent l="0" t="0" r="0" b="0"/>
            <wp:docPr id="49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78" cy="1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DE2C55">
        <w:rPr>
          <w:b/>
          <w:sz w:val="24"/>
          <w:szCs w:val="24"/>
        </w:rPr>
        <w:t>Что такое квота?</w:t>
      </w:r>
    </w:p>
    <w:p w:rsidR="00C148C2" w:rsidRPr="00C148C2" w:rsidRDefault="00C148C2" w:rsidP="00C148C2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48C2">
        <w:rPr>
          <w:sz w:val="24"/>
          <w:szCs w:val="24"/>
        </w:rPr>
        <w:t>Квота является допуском пространства в данном табличном пространстве. По умолчанию у пользователя нет никакой квоты на любое из табличных пространств. У Вас есть три опции для того, чтобы предоставить квоту пользова</w:t>
      </w:r>
      <w:r>
        <w:rPr>
          <w:sz w:val="24"/>
          <w:szCs w:val="24"/>
        </w:rPr>
        <w:t>телю на табличное пространство.</w:t>
      </w:r>
    </w:p>
    <w:p w:rsidR="00C148C2" w:rsidRPr="00C148C2" w:rsidRDefault="00C148C2" w:rsidP="00C148C2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148C2">
        <w:rPr>
          <w:b/>
          <w:sz w:val="24"/>
          <w:szCs w:val="24"/>
        </w:rPr>
        <w:t>Unlimited</w:t>
      </w:r>
      <w:proofErr w:type="spellEnd"/>
      <w:r w:rsidRPr="00C148C2">
        <w:rPr>
          <w:sz w:val="24"/>
          <w:szCs w:val="24"/>
        </w:rPr>
        <w:t>: Позволяет пользователю использовать все доступное место в табличном пространстве</w:t>
      </w:r>
    </w:p>
    <w:p w:rsidR="00C148C2" w:rsidRPr="00C148C2" w:rsidRDefault="00C148C2" w:rsidP="00C148C2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148C2">
        <w:rPr>
          <w:b/>
          <w:sz w:val="24"/>
          <w:szCs w:val="24"/>
        </w:rPr>
        <w:t>Value</w:t>
      </w:r>
      <w:proofErr w:type="spellEnd"/>
      <w:r w:rsidRPr="00C148C2">
        <w:rPr>
          <w:sz w:val="24"/>
          <w:szCs w:val="24"/>
        </w:rPr>
        <w:t>: Число в килобайтах или мегабайтах, которые может использовать пользователь. Это не гарантирует, что пространство доступно для пользователя. Это значение может быть больше или меньше, чем текущее место, которое доступно в табличном пространстве.</w:t>
      </w:r>
    </w:p>
    <w:p w:rsidR="00C148C2" w:rsidRPr="00C148C2" w:rsidRDefault="00C148C2" w:rsidP="00C148C2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48C2">
        <w:rPr>
          <w:sz w:val="24"/>
          <w:szCs w:val="24"/>
        </w:rPr>
        <w:t xml:space="preserve">Системная привилегия </w:t>
      </w:r>
      <w:r w:rsidRPr="00C148C2">
        <w:rPr>
          <w:b/>
          <w:sz w:val="24"/>
          <w:szCs w:val="24"/>
        </w:rPr>
        <w:t>UNLIMITED TABLESPACE:</w:t>
      </w:r>
      <w:r w:rsidRPr="00C148C2">
        <w:rPr>
          <w:sz w:val="24"/>
          <w:szCs w:val="24"/>
        </w:rPr>
        <w:t xml:space="preserve"> Переопределяет все отдельные квоты табличных пространств и дает пользователю неограниченную квоту для </w:t>
      </w:r>
      <w:r w:rsidRPr="00C148C2">
        <w:rPr>
          <w:sz w:val="24"/>
          <w:szCs w:val="24"/>
        </w:rPr>
        <w:lastRenderedPageBreak/>
        <w:t>всех табличных пространств, включая SYSTEM и SYSAUX. Эту привилегию нужно предоставлять с осторожностью.</w:t>
      </w:r>
    </w:p>
    <w:p w:rsidR="00B47A2D" w:rsidRPr="00C148C2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C148C2">
        <w:rPr>
          <w:b/>
          <w:sz w:val="24"/>
          <w:szCs w:val="24"/>
        </w:rPr>
        <w:t xml:space="preserve">Перечислите все известные вам представления словаря БД </w:t>
      </w:r>
      <w:r w:rsidRPr="00C148C2">
        <w:rPr>
          <w:b/>
          <w:sz w:val="24"/>
          <w:szCs w:val="24"/>
          <w:lang w:val="en-US"/>
        </w:rPr>
        <w:t>Oracle</w:t>
      </w:r>
      <w:r w:rsidRPr="00C148C2">
        <w:rPr>
          <w:b/>
          <w:sz w:val="24"/>
          <w:szCs w:val="24"/>
        </w:rPr>
        <w:t>.</w:t>
      </w:r>
    </w:p>
    <w:p w:rsidR="004C2825" w:rsidRDefault="00562F16" w:rsidP="00562F16">
      <w:pPr>
        <w:jc w:val="center"/>
      </w:pPr>
      <w:r>
        <w:rPr>
          <w:noProof/>
        </w:rPr>
        <w:drawing>
          <wp:inline distT="0" distB="0" distL="0" distR="0" wp14:anchorId="6B13C334">
            <wp:extent cx="5144135" cy="2920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92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2F16" w:rsidRDefault="00562F16" w:rsidP="00562F16">
      <w:pPr>
        <w:jc w:val="center"/>
      </w:pPr>
      <w:r>
        <w:rPr>
          <w:noProof/>
        </w:rPr>
        <w:drawing>
          <wp:inline distT="0" distB="0" distL="0" distR="0" wp14:anchorId="12534957">
            <wp:extent cx="4580583" cy="2606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75" cy="26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62F16" w:rsidSect="00685576">
      <w:footerReference w:type="even" r:id="rId14"/>
      <w:footerReference w:type="default" r:id="rId15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C95" w:rsidRDefault="00C76C95">
      <w:r>
        <w:separator/>
      </w:r>
    </w:p>
  </w:endnote>
  <w:endnote w:type="continuationSeparator" w:id="0">
    <w:p w:rsidR="00C76C95" w:rsidRDefault="00C7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905" w:rsidRDefault="00C148C2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1905" w:rsidRDefault="00C76C95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905" w:rsidRDefault="00C148C2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6144B">
      <w:rPr>
        <w:rStyle w:val="a5"/>
        <w:noProof/>
      </w:rPr>
      <w:t>4</w:t>
    </w:r>
    <w:r>
      <w:rPr>
        <w:rStyle w:val="a5"/>
      </w:rPr>
      <w:fldChar w:fldCharType="end"/>
    </w:r>
  </w:p>
  <w:p w:rsidR="00E51905" w:rsidRDefault="00C76C95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C95" w:rsidRDefault="00C76C95">
      <w:r>
        <w:separator/>
      </w:r>
    </w:p>
  </w:footnote>
  <w:footnote w:type="continuationSeparator" w:id="0">
    <w:p w:rsidR="00C76C95" w:rsidRDefault="00C76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77AA"/>
    <w:multiLevelType w:val="hybridMultilevel"/>
    <w:tmpl w:val="29A858B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41"/>
    <w:rsid w:val="001135A0"/>
    <w:rsid w:val="00176508"/>
    <w:rsid w:val="0041494E"/>
    <w:rsid w:val="00434889"/>
    <w:rsid w:val="004C2825"/>
    <w:rsid w:val="00562F16"/>
    <w:rsid w:val="005D0892"/>
    <w:rsid w:val="008432ED"/>
    <w:rsid w:val="00B47A2D"/>
    <w:rsid w:val="00BA3377"/>
    <w:rsid w:val="00C148C2"/>
    <w:rsid w:val="00C2595D"/>
    <w:rsid w:val="00C76C95"/>
    <w:rsid w:val="00D6144B"/>
    <w:rsid w:val="00DE2C55"/>
    <w:rsid w:val="00F01D88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C255"/>
  <w15:chartTrackingRefBased/>
  <w15:docId w15:val="{1B2F7EFC-60B8-4CE3-886C-866FDAF1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47A2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47A2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age number"/>
    <w:basedOn w:val="a0"/>
    <w:rsid w:val="00B47A2D"/>
  </w:style>
  <w:style w:type="paragraph" w:styleId="a6">
    <w:name w:val="List Paragraph"/>
    <w:basedOn w:val="a"/>
    <w:uiPriority w:val="34"/>
    <w:qFormat/>
    <w:rsid w:val="0041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0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3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2021-09-02T05:35:00Z</dcterms:created>
  <dcterms:modified xsi:type="dcterms:W3CDTF">2021-09-07T09:42:00Z</dcterms:modified>
</cp:coreProperties>
</file>