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40A" w:rsidRPr="001C340A" w:rsidRDefault="001C340A" w:rsidP="001C340A">
      <w:pPr>
        <w:pStyle w:val="a3"/>
        <w:spacing w:after="0"/>
        <w:ind w:left="0" w:firstLine="426"/>
        <w:jc w:val="both"/>
        <w:rPr>
          <w:rFonts w:ascii="Samsung Sharp Sans" w:hAnsi="Samsung Sharp Sans" w:cs="Courier New"/>
          <w:b/>
          <w:sz w:val="28"/>
          <w:szCs w:val="28"/>
        </w:rPr>
      </w:pPr>
      <w:r w:rsidRPr="001C340A">
        <w:rPr>
          <w:rFonts w:ascii="Samsung Sharp Sans" w:hAnsi="Samsung Sharp Sans" w:cs="Courier New"/>
          <w:b/>
          <w:sz w:val="28"/>
          <w:szCs w:val="28"/>
        </w:rPr>
        <w:t>19. Что такое COM? COM-программирование?</w:t>
      </w:r>
    </w:p>
    <w:p w:rsidR="001C340A" w:rsidRDefault="001C340A" w:rsidP="001C340A">
      <w:pPr>
        <w:pStyle w:val="a3"/>
        <w:spacing w:after="0"/>
        <w:ind w:left="0" w:firstLine="426"/>
        <w:jc w:val="both"/>
        <w:rPr>
          <w:rFonts w:ascii="Verdana" w:hAnsi="Verdana"/>
          <w:color w:val="000000"/>
          <w:sz w:val="18"/>
          <w:szCs w:val="18"/>
          <w:shd w:val="clear" w:color="auto" w:fill="FFFFFF"/>
        </w:rPr>
      </w:pPr>
      <w:proofErr w:type="spellStart"/>
      <w:r>
        <w:rPr>
          <w:rFonts w:ascii="Verdana" w:hAnsi="Verdana"/>
          <w:color w:val="000000"/>
          <w:sz w:val="18"/>
          <w:szCs w:val="18"/>
          <w:shd w:val="clear" w:color="auto" w:fill="FFFFFF"/>
        </w:rPr>
        <w:t>Component</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Object</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Model</w:t>
      </w:r>
      <w:proofErr w:type="spellEnd"/>
      <w:r>
        <w:rPr>
          <w:rFonts w:ascii="Verdana" w:hAnsi="Verdana"/>
          <w:color w:val="000000"/>
          <w:sz w:val="18"/>
          <w:szCs w:val="18"/>
          <w:shd w:val="clear" w:color="auto" w:fill="FFFFFF"/>
        </w:rPr>
        <w:t xml:space="preserve"> – СОМ</w:t>
      </w:r>
    </w:p>
    <w:p w:rsidR="001C340A" w:rsidRPr="004327E9" w:rsidRDefault="001C340A" w:rsidP="001C340A">
      <w:pPr>
        <w:pStyle w:val="a3"/>
        <w:spacing w:after="0"/>
        <w:ind w:left="0" w:firstLine="426"/>
        <w:jc w:val="both"/>
        <w:rPr>
          <w:rFonts w:ascii="Courier New" w:hAnsi="Courier New" w:cs="Courier New"/>
          <w:sz w:val="28"/>
          <w:szCs w:val="28"/>
        </w:rPr>
      </w:pPr>
      <w:r>
        <w:rPr>
          <w:rFonts w:ascii="Verdana" w:hAnsi="Verdana"/>
          <w:color w:val="000000"/>
          <w:sz w:val="18"/>
          <w:szCs w:val="18"/>
          <w:shd w:val="clear" w:color="auto" w:fill="FFFFFF"/>
        </w:rPr>
        <w:t xml:space="preserve">Модель компонентного объекта фирмы </w:t>
      </w:r>
      <w:proofErr w:type="spellStart"/>
      <w:r>
        <w:rPr>
          <w:rFonts w:ascii="Verdana" w:hAnsi="Verdana"/>
          <w:color w:val="000000"/>
          <w:sz w:val="18"/>
          <w:szCs w:val="18"/>
          <w:shd w:val="clear" w:color="auto" w:fill="FFFFFF"/>
        </w:rPr>
        <w:t>Microsoft</w:t>
      </w:r>
      <w:proofErr w:type="spellEnd"/>
      <w:r>
        <w:rPr>
          <w:rFonts w:ascii="Verdana" w:hAnsi="Verdana"/>
          <w:color w:val="000000"/>
          <w:sz w:val="18"/>
          <w:szCs w:val="18"/>
          <w:shd w:val="clear" w:color="auto" w:fill="FFFFFF"/>
        </w:rPr>
        <w:t xml:space="preserve"> является, как следует из её названия, </w:t>
      </w:r>
      <w:r>
        <w:rPr>
          <w:rFonts w:ascii="Arial" w:hAnsi="Arial" w:cs="Arial"/>
          <w:i/>
          <w:iCs/>
          <w:color w:val="000000"/>
          <w:sz w:val="18"/>
          <w:szCs w:val="18"/>
          <w:shd w:val="clear" w:color="auto" w:fill="FFFFFF"/>
        </w:rPr>
        <w:t>моделью</w:t>
      </w:r>
      <w:r>
        <w:rPr>
          <w:rFonts w:ascii="Verdana" w:hAnsi="Verdana"/>
          <w:color w:val="000000"/>
          <w:sz w:val="18"/>
          <w:szCs w:val="18"/>
          <w:shd w:val="clear" w:color="auto" w:fill="FFFFFF"/>
        </w:rPr>
        <w:t> для проектирования и создания компонентных объектов. Модель определяет множество технических приемов, которые могут быть использованы разработчиком при создании независимых от языка программных модулей, в которых соблюдается определенный двоичный стандарт. </w:t>
      </w:r>
    </w:p>
    <w:p w:rsidR="001C340A" w:rsidRPr="001C340A" w:rsidRDefault="001C340A" w:rsidP="001C340A">
      <w:pPr>
        <w:pStyle w:val="a3"/>
        <w:spacing w:after="0"/>
        <w:ind w:left="0" w:firstLine="426"/>
        <w:jc w:val="both"/>
        <w:rPr>
          <w:rFonts w:ascii="Samsung Sharp Sans" w:hAnsi="Samsung Sharp Sans" w:cs="Courier New"/>
          <w:b/>
          <w:sz w:val="28"/>
          <w:szCs w:val="28"/>
        </w:rPr>
      </w:pPr>
      <w:r w:rsidRPr="001C340A">
        <w:rPr>
          <w:rFonts w:ascii="Samsung Sharp Sans" w:hAnsi="Samsung Sharp Sans" w:cs="Courier New"/>
          <w:b/>
          <w:sz w:val="28"/>
          <w:szCs w:val="28"/>
        </w:rPr>
        <w:t>20. Что такое COM-объект(компонент)? CLSID?</w:t>
      </w:r>
    </w:p>
    <w:p w:rsidR="001C340A" w:rsidRPr="004327E9" w:rsidRDefault="001C340A" w:rsidP="001C340A">
      <w:pPr>
        <w:pStyle w:val="a3"/>
        <w:spacing w:after="0"/>
        <w:ind w:left="0" w:firstLine="426"/>
        <w:jc w:val="both"/>
        <w:rPr>
          <w:rFonts w:ascii="Courier New" w:hAnsi="Courier New" w:cs="Courier New"/>
          <w:sz w:val="28"/>
          <w:szCs w:val="28"/>
        </w:rPr>
      </w:pPr>
      <w:r w:rsidRPr="009A74B6">
        <w:rPr>
          <w:rFonts w:ascii="Courier New" w:hAnsi="Courier New" w:cs="Courier New"/>
          <w:noProof/>
          <w:sz w:val="28"/>
          <w:szCs w:val="28"/>
          <w:lang w:eastAsia="ru-RU"/>
        </w:rPr>
        <w:drawing>
          <wp:inline distT="0" distB="0" distL="0" distR="0" wp14:anchorId="199F613D" wp14:editId="12622353">
            <wp:extent cx="5940425" cy="2483485"/>
            <wp:effectExtent l="19050" t="1905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483485"/>
                    </a:xfrm>
                    <a:prstGeom prst="rect">
                      <a:avLst/>
                    </a:prstGeom>
                    <a:ln>
                      <a:solidFill>
                        <a:schemeClr val="accent1"/>
                      </a:solidFill>
                    </a:ln>
                  </pic:spPr>
                </pic:pic>
              </a:graphicData>
            </a:graphic>
          </wp:inline>
        </w:drawing>
      </w:r>
    </w:p>
    <w:p w:rsidR="001C340A" w:rsidRPr="001C340A" w:rsidRDefault="001C340A" w:rsidP="001C340A">
      <w:pPr>
        <w:pStyle w:val="a3"/>
        <w:spacing w:after="0"/>
        <w:ind w:left="0" w:firstLine="426"/>
        <w:jc w:val="both"/>
        <w:rPr>
          <w:rFonts w:ascii="Samsung Sharp Sans" w:hAnsi="Samsung Sharp Sans" w:cs="Courier New"/>
          <w:sz w:val="28"/>
          <w:szCs w:val="28"/>
        </w:rPr>
      </w:pPr>
      <w:r w:rsidRPr="001C340A">
        <w:rPr>
          <w:rFonts w:ascii="Samsung Sharp Sans" w:hAnsi="Samsung Sharp Sans" w:cs="Courier New"/>
          <w:sz w:val="28"/>
          <w:szCs w:val="28"/>
        </w:rPr>
        <w:t>21. Что такое GUID? Где применяется GUID? Размер GUID-идентификатора?</w:t>
      </w:r>
    </w:p>
    <w:p w:rsidR="001C340A" w:rsidRPr="00947458" w:rsidRDefault="001C340A" w:rsidP="001C340A">
      <w:pPr>
        <w:pStyle w:val="a3"/>
        <w:spacing w:after="0"/>
        <w:ind w:left="0" w:firstLine="426"/>
        <w:jc w:val="both"/>
        <w:rPr>
          <w:rFonts w:ascii="Courier New" w:hAnsi="Courier New" w:cs="Courier New"/>
          <w:sz w:val="28"/>
          <w:szCs w:val="28"/>
        </w:rPr>
      </w:pPr>
      <w:r>
        <w:rPr>
          <w:rFonts w:ascii="Verdana" w:hAnsi="Verdana"/>
          <w:color w:val="000000"/>
          <w:sz w:val="18"/>
          <w:szCs w:val="18"/>
          <w:shd w:val="clear" w:color="auto" w:fill="FFFFFF"/>
        </w:rPr>
        <w:t xml:space="preserve">Метод </w:t>
      </w:r>
      <w:proofErr w:type="spellStart"/>
      <w:r>
        <w:rPr>
          <w:rFonts w:ascii="Verdana" w:hAnsi="Verdana"/>
          <w:color w:val="000000"/>
          <w:sz w:val="18"/>
          <w:szCs w:val="18"/>
          <w:shd w:val="clear" w:color="auto" w:fill="FFFFFF"/>
        </w:rPr>
        <w:t>QueryInterface</w:t>
      </w:r>
      <w:proofErr w:type="spellEnd"/>
      <w:r>
        <w:rPr>
          <w:rFonts w:ascii="Verdana" w:hAnsi="Verdana"/>
          <w:color w:val="000000"/>
          <w:sz w:val="18"/>
          <w:szCs w:val="18"/>
          <w:shd w:val="clear" w:color="auto" w:fill="FFFFFF"/>
        </w:rPr>
        <w:t xml:space="preserve"> обращается к идентификатору интерфейса (</w:t>
      </w:r>
      <w:proofErr w:type="spellStart"/>
      <w:r>
        <w:rPr>
          <w:rFonts w:ascii="Verdana" w:hAnsi="Verdana"/>
          <w:color w:val="000000"/>
          <w:sz w:val="18"/>
          <w:szCs w:val="18"/>
          <w:shd w:val="clear" w:color="auto" w:fill="FFFFFF"/>
        </w:rPr>
        <w:t>Interface</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Identifier</w:t>
      </w:r>
      <w:proofErr w:type="spellEnd"/>
      <w:r>
        <w:rPr>
          <w:rFonts w:ascii="Verdana" w:hAnsi="Verdana"/>
          <w:color w:val="000000"/>
          <w:sz w:val="18"/>
          <w:szCs w:val="18"/>
          <w:shd w:val="clear" w:color="auto" w:fill="FFFFFF"/>
        </w:rPr>
        <w:t xml:space="preserve"> — IID), который представляет собой 128-битовый уникальный идентификатор (а именно GUID, о котором вскоре пойдет речь), и возвращает указатель на определенный интерфейс (например, </w:t>
      </w:r>
      <w:proofErr w:type="spellStart"/>
      <w:r>
        <w:rPr>
          <w:rFonts w:ascii="Verdana" w:hAnsi="Verdana"/>
          <w:color w:val="000000"/>
          <w:sz w:val="18"/>
          <w:szCs w:val="18"/>
          <w:shd w:val="clear" w:color="auto" w:fill="FFFFFF"/>
        </w:rPr>
        <w:t>IUnknown</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IMath</w:t>
      </w:r>
      <w:proofErr w:type="spellEnd"/>
      <w:r>
        <w:rPr>
          <w:rFonts w:ascii="Verdana" w:hAnsi="Verdana"/>
          <w:color w:val="000000"/>
          <w:sz w:val="18"/>
          <w:szCs w:val="18"/>
          <w:shd w:val="clear" w:color="auto" w:fill="FFFFFF"/>
        </w:rPr>
        <w:t>), предоставляемый СОМ-объектом.</w:t>
      </w:r>
    </w:p>
    <w:p w:rsidR="001C340A" w:rsidRPr="001C340A" w:rsidRDefault="001C340A" w:rsidP="001C340A">
      <w:pPr>
        <w:pStyle w:val="a3"/>
        <w:spacing w:after="0"/>
        <w:ind w:left="0" w:firstLine="426"/>
        <w:jc w:val="both"/>
        <w:rPr>
          <w:rFonts w:ascii="Samsung Sharp Sans" w:hAnsi="Samsung Sharp Sans" w:cs="Courier New"/>
          <w:sz w:val="28"/>
          <w:szCs w:val="28"/>
        </w:rPr>
      </w:pPr>
      <w:r w:rsidRPr="001C340A">
        <w:rPr>
          <w:rFonts w:ascii="Samsung Sharp Sans" w:hAnsi="Samsung Sharp Sans" w:cs="Courier New"/>
          <w:sz w:val="28"/>
          <w:szCs w:val="28"/>
        </w:rPr>
        <w:t>22. Какие типы COM-контейнеров бывают?</w:t>
      </w:r>
    </w:p>
    <w:p w:rsidR="001C340A" w:rsidRPr="004327E9" w:rsidRDefault="001C340A" w:rsidP="001C340A">
      <w:pPr>
        <w:pStyle w:val="a3"/>
        <w:spacing w:after="0"/>
        <w:ind w:left="0" w:firstLine="426"/>
        <w:jc w:val="both"/>
        <w:rPr>
          <w:rFonts w:ascii="Courier New" w:hAnsi="Courier New" w:cs="Courier New"/>
          <w:sz w:val="28"/>
          <w:szCs w:val="28"/>
        </w:rPr>
      </w:pPr>
      <w:r>
        <w:rPr>
          <w:rFonts w:ascii="Verdana" w:hAnsi="Verdana"/>
          <w:color w:val="000000"/>
          <w:sz w:val="18"/>
          <w:szCs w:val="18"/>
          <w:shd w:val="clear" w:color="auto" w:fill="FFFFFF"/>
        </w:rPr>
        <w:t xml:space="preserve">До сих пор мы обсуждали требования, предъявляемые к интерфейсам СОМ-компонентов. Однако после реализации компонента на том или ином языке программирования (в нашем случае на C++) он должен выполняться как процесс в определенной операционной системе. СОМ-компоненты хранятся либо в исполняемых файлах (ЕХЕ), либо в файлах динамически загружаемых библиотек </w:t>
      </w:r>
      <w:proofErr w:type="spellStart"/>
      <w:r>
        <w:rPr>
          <w:rFonts w:ascii="Verdana" w:hAnsi="Verdana"/>
          <w:color w:val="000000"/>
          <w:sz w:val="18"/>
          <w:szCs w:val="18"/>
          <w:shd w:val="clear" w:color="auto" w:fill="FFFFFF"/>
        </w:rPr>
        <w:t>Windows</w:t>
      </w:r>
      <w:proofErr w:type="spellEnd"/>
      <w:r>
        <w:rPr>
          <w:rFonts w:ascii="Verdana" w:hAnsi="Verdana"/>
          <w:color w:val="000000"/>
          <w:sz w:val="18"/>
          <w:szCs w:val="18"/>
          <w:shd w:val="clear" w:color="auto" w:fill="FFFFFF"/>
        </w:rPr>
        <w:t xml:space="preserve"> (DLL), либо в тех и в других. </w:t>
      </w:r>
    </w:p>
    <w:p w:rsidR="001C340A" w:rsidRPr="001C340A" w:rsidRDefault="001C340A" w:rsidP="001C340A">
      <w:pPr>
        <w:pStyle w:val="a3"/>
        <w:spacing w:after="0"/>
        <w:ind w:left="0" w:firstLine="426"/>
        <w:jc w:val="both"/>
        <w:rPr>
          <w:rFonts w:ascii="Samsung Sharp Sans" w:hAnsi="Samsung Sharp Sans" w:cs="Courier New"/>
          <w:sz w:val="28"/>
          <w:szCs w:val="28"/>
        </w:rPr>
      </w:pPr>
      <w:r w:rsidRPr="001C340A">
        <w:rPr>
          <w:rFonts w:ascii="Samsung Sharp Sans" w:hAnsi="Samsung Sharp Sans" w:cs="Courier New"/>
          <w:sz w:val="28"/>
          <w:szCs w:val="28"/>
        </w:rPr>
        <w:t>23. Что является клиентом и сервером в COM?</w:t>
      </w:r>
    </w:p>
    <w:p w:rsidR="001C340A" w:rsidRDefault="001C340A" w:rsidP="001C340A">
      <w:pPr>
        <w:pStyle w:val="a3"/>
        <w:spacing w:after="0"/>
        <w:ind w:left="0" w:firstLine="426"/>
        <w:jc w:val="both"/>
        <w:rPr>
          <w:rFonts w:ascii="Courier New" w:hAnsi="Courier New" w:cs="Courier New"/>
          <w:sz w:val="28"/>
          <w:szCs w:val="28"/>
        </w:rPr>
      </w:pPr>
      <w:r w:rsidRPr="009A74B6">
        <w:rPr>
          <w:rFonts w:ascii="Courier New" w:hAnsi="Courier New" w:cs="Courier New"/>
          <w:noProof/>
          <w:sz w:val="28"/>
          <w:szCs w:val="28"/>
          <w:lang w:eastAsia="ru-RU"/>
        </w:rPr>
        <w:drawing>
          <wp:inline distT="0" distB="0" distL="0" distR="0" wp14:anchorId="59F1E98A" wp14:editId="30992A6D">
            <wp:extent cx="5940425" cy="1031875"/>
            <wp:effectExtent l="19050" t="1905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031875"/>
                    </a:xfrm>
                    <a:prstGeom prst="rect">
                      <a:avLst/>
                    </a:prstGeom>
                    <a:ln>
                      <a:solidFill>
                        <a:schemeClr val="accent1"/>
                      </a:solidFill>
                    </a:ln>
                  </pic:spPr>
                </pic:pic>
              </a:graphicData>
            </a:graphic>
          </wp:inline>
        </w:drawing>
      </w:r>
    </w:p>
    <w:p w:rsidR="001C340A" w:rsidRPr="004327E9" w:rsidRDefault="001C340A" w:rsidP="001C340A">
      <w:pPr>
        <w:pStyle w:val="a3"/>
        <w:spacing w:after="0"/>
        <w:ind w:left="0" w:firstLine="426"/>
        <w:jc w:val="both"/>
        <w:rPr>
          <w:rFonts w:ascii="Courier New" w:hAnsi="Courier New" w:cs="Courier New"/>
          <w:sz w:val="28"/>
          <w:szCs w:val="28"/>
        </w:rPr>
      </w:pPr>
      <w:r w:rsidRPr="009A74B6">
        <w:rPr>
          <w:rFonts w:ascii="Courier New" w:hAnsi="Courier New" w:cs="Courier New"/>
          <w:noProof/>
          <w:sz w:val="28"/>
          <w:szCs w:val="28"/>
          <w:lang w:eastAsia="ru-RU"/>
        </w:rPr>
        <w:lastRenderedPageBreak/>
        <w:drawing>
          <wp:inline distT="0" distB="0" distL="0" distR="0" wp14:anchorId="7EFD6286" wp14:editId="59B9A118">
            <wp:extent cx="5940425" cy="3194050"/>
            <wp:effectExtent l="19050" t="19050" r="3175"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194050"/>
                    </a:xfrm>
                    <a:prstGeom prst="rect">
                      <a:avLst/>
                    </a:prstGeom>
                    <a:ln>
                      <a:solidFill>
                        <a:schemeClr val="accent1"/>
                      </a:solidFill>
                    </a:ln>
                  </pic:spPr>
                </pic:pic>
              </a:graphicData>
            </a:graphic>
          </wp:inline>
        </w:drawing>
      </w:r>
    </w:p>
    <w:p w:rsidR="001C340A" w:rsidRPr="001C340A" w:rsidRDefault="001C340A" w:rsidP="001C340A">
      <w:pPr>
        <w:pStyle w:val="a3"/>
        <w:spacing w:after="0"/>
        <w:ind w:left="0" w:firstLine="426"/>
        <w:jc w:val="both"/>
        <w:rPr>
          <w:rFonts w:ascii="Samsung Sharp Sans" w:hAnsi="Samsung Sharp Sans" w:cs="Courier New"/>
          <w:sz w:val="28"/>
          <w:szCs w:val="28"/>
        </w:rPr>
      </w:pPr>
      <w:r w:rsidRPr="001C340A">
        <w:rPr>
          <w:rFonts w:ascii="Samsung Sharp Sans" w:hAnsi="Samsung Sharp Sans" w:cs="Courier New"/>
          <w:sz w:val="28"/>
          <w:szCs w:val="28"/>
        </w:rPr>
        <w:t xml:space="preserve">24. Поясните понятия «однокомпонентный» и «многокомпонентный» COM-сервер. Б </w:t>
      </w:r>
    </w:p>
    <w:p w:rsidR="001C340A" w:rsidRPr="001C340A" w:rsidRDefault="001C340A" w:rsidP="001C340A">
      <w:pPr>
        <w:pStyle w:val="a3"/>
        <w:spacing w:after="0"/>
        <w:ind w:left="0" w:firstLine="426"/>
        <w:jc w:val="both"/>
        <w:rPr>
          <w:rFonts w:ascii="Samsung Sharp Sans" w:hAnsi="Samsung Sharp Sans" w:cs="Courier New"/>
          <w:sz w:val="28"/>
          <w:szCs w:val="28"/>
        </w:rPr>
      </w:pPr>
      <w:r w:rsidRPr="001C340A">
        <w:rPr>
          <w:rFonts w:ascii="Samsung Sharp Sans" w:hAnsi="Samsung Sharp Sans" w:cs="Courier New"/>
          <w:sz w:val="28"/>
          <w:szCs w:val="28"/>
        </w:rPr>
        <w:t xml:space="preserve">25. Поясните типы COM-серверов: CLSCTX_INPROC_SERVER, CLSCTX_LOCAL_SERVER, СLSCTX_REMOTE_SERVER. </w:t>
      </w:r>
    </w:p>
    <w:p w:rsidR="001C340A" w:rsidRDefault="001C340A" w:rsidP="001C340A">
      <w:pPr>
        <w:pStyle w:val="a4"/>
        <w:ind w:firstLine="426"/>
        <w:jc w:val="both"/>
        <w:rPr>
          <w:rFonts w:ascii="Verdana" w:hAnsi="Verdana"/>
          <w:color w:val="000000"/>
          <w:sz w:val="18"/>
          <w:szCs w:val="18"/>
        </w:rPr>
      </w:pPr>
      <w:r>
        <w:rPr>
          <w:rFonts w:ascii="Verdana" w:hAnsi="Verdana"/>
          <w:color w:val="000000"/>
          <w:sz w:val="18"/>
          <w:szCs w:val="18"/>
        </w:rPr>
        <w:t>Термин </w:t>
      </w:r>
      <w:r>
        <w:rPr>
          <w:rFonts w:ascii="Arial" w:hAnsi="Arial" w:cs="Arial"/>
          <w:i/>
          <w:iCs/>
          <w:color w:val="000000"/>
          <w:sz w:val="18"/>
          <w:szCs w:val="18"/>
        </w:rPr>
        <w:t>локальный сервер</w:t>
      </w:r>
      <w:r>
        <w:rPr>
          <w:rFonts w:ascii="Verdana" w:hAnsi="Verdana"/>
          <w:color w:val="000000"/>
          <w:sz w:val="18"/>
          <w:szCs w:val="18"/>
        </w:rPr>
        <w:t xml:space="preserve"> используется для описания компонентов, которые хранятся в исполняемых файлах. Такие файлы, помимо СОМ-компонентов, могут содержать и другие функции. Например, </w:t>
      </w:r>
      <w:proofErr w:type="spellStart"/>
      <w:r>
        <w:rPr>
          <w:rFonts w:ascii="Verdana" w:hAnsi="Verdana"/>
          <w:color w:val="000000"/>
          <w:sz w:val="18"/>
          <w:szCs w:val="18"/>
        </w:rPr>
        <w:t>Microsoft</w:t>
      </w:r>
      <w:proofErr w:type="spellEnd"/>
      <w:r>
        <w:rPr>
          <w:rFonts w:ascii="Verdana" w:hAnsi="Verdana"/>
          <w:color w:val="000000"/>
          <w:sz w:val="18"/>
          <w:szCs w:val="18"/>
        </w:rPr>
        <w:t xml:space="preserve"> </w:t>
      </w:r>
      <w:proofErr w:type="spellStart"/>
      <w:r>
        <w:rPr>
          <w:rFonts w:ascii="Verdana" w:hAnsi="Verdana"/>
          <w:color w:val="000000"/>
          <w:sz w:val="18"/>
          <w:szCs w:val="18"/>
        </w:rPr>
        <w:t>Word</w:t>
      </w:r>
      <w:proofErr w:type="spellEnd"/>
      <w:r>
        <w:rPr>
          <w:rFonts w:ascii="Verdana" w:hAnsi="Verdana"/>
          <w:color w:val="000000"/>
          <w:sz w:val="18"/>
          <w:szCs w:val="18"/>
        </w:rPr>
        <w:t xml:space="preserve"> является локальным сервером. Он не только обеспечивает возможности обработки текстов, но также предоставляет множество СОМ-компонентов, к которым имеют доступ другие приложения.</w:t>
      </w:r>
    </w:p>
    <w:p w:rsidR="001C340A" w:rsidRDefault="001C340A" w:rsidP="001C340A">
      <w:pPr>
        <w:pStyle w:val="a4"/>
        <w:ind w:firstLine="426"/>
        <w:jc w:val="both"/>
        <w:rPr>
          <w:rFonts w:ascii="Verdana" w:hAnsi="Verdana"/>
          <w:color w:val="000000"/>
          <w:sz w:val="18"/>
          <w:szCs w:val="18"/>
        </w:rPr>
      </w:pPr>
      <w:proofErr w:type="spellStart"/>
      <w:r>
        <w:rPr>
          <w:rFonts w:ascii="Arial" w:hAnsi="Arial" w:cs="Arial"/>
          <w:i/>
          <w:iCs/>
          <w:color w:val="000000"/>
          <w:sz w:val="18"/>
          <w:szCs w:val="18"/>
        </w:rPr>
        <w:t>Внутризадачный</w:t>
      </w:r>
      <w:proofErr w:type="spellEnd"/>
      <w:r>
        <w:rPr>
          <w:rFonts w:ascii="Arial" w:hAnsi="Arial" w:cs="Arial"/>
          <w:i/>
          <w:iCs/>
          <w:color w:val="000000"/>
          <w:sz w:val="18"/>
          <w:szCs w:val="18"/>
        </w:rPr>
        <w:t xml:space="preserve"> сервер</w:t>
      </w:r>
      <w:r>
        <w:rPr>
          <w:rFonts w:ascii="Verdana" w:hAnsi="Verdana"/>
          <w:color w:val="000000"/>
          <w:sz w:val="18"/>
          <w:szCs w:val="18"/>
        </w:rPr>
        <w:t xml:space="preserve"> представляет собой DLL-файл </w:t>
      </w:r>
      <w:proofErr w:type="spellStart"/>
      <w:r>
        <w:rPr>
          <w:rFonts w:ascii="Verdana" w:hAnsi="Verdana"/>
          <w:color w:val="000000"/>
          <w:sz w:val="18"/>
          <w:szCs w:val="18"/>
        </w:rPr>
        <w:t>Windows</w:t>
      </w:r>
      <w:proofErr w:type="spellEnd"/>
      <w:r>
        <w:rPr>
          <w:rFonts w:ascii="Verdana" w:hAnsi="Verdana"/>
          <w:color w:val="000000"/>
          <w:sz w:val="18"/>
          <w:szCs w:val="18"/>
        </w:rPr>
        <w:t xml:space="preserve">. Выполнение этого компонента происходит в контексте вызывающего процесса и, таким образом, процесс клиента имеет прямой доступ к любому DLL-компоненту. Понятие </w:t>
      </w:r>
      <w:proofErr w:type="spellStart"/>
      <w:r>
        <w:rPr>
          <w:rFonts w:ascii="Verdana" w:hAnsi="Verdana"/>
          <w:color w:val="000000"/>
          <w:sz w:val="18"/>
          <w:szCs w:val="18"/>
        </w:rPr>
        <w:t>внутризадачности</w:t>
      </w:r>
      <w:proofErr w:type="spellEnd"/>
      <w:r>
        <w:rPr>
          <w:rFonts w:ascii="Verdana" w:hAnsi="Verdana"/>
          <w:color w:val="000000"/>
          <w:sz w:val="18"/>
          <w:szCs w:val="18"/>
        </w:rPr>
        <w:t xml:space="preserve"> сервера приобретет особую значимость при рассмотрении пользовательских СОМ-интерфейсов и процессов транспортировки.</w:t>
      </w:r>
    </w:p>
    <w:p w:rsidR="001C340A" w:rsidRDefault="001C340A" w:rsidP="001C340A">
      <w:pPr>
        <w:pStyle w:val="a4"/>
        <w:ind w:firstLine="426"/>
        <w:jc w:val="both"/>
        <w:rPr>
          <w:rFonts w:ascii="Verdana" w:hAnsi="Verdana"/>
          <w:color w:val="000000"/>
          <w:sz w:val="18"/>
          <w:szCs w:val="18"/>
        </w:rPr>
      </w:pPr>
      <w:r>
        <w:rPr>
          <w:rFonts w:ascii="Arial" w:hAnsi="Arial" w:cs="Arial"/>
          <w:i/>
          <w:iCs/>
          <w:color w:val="000000"/>
          <w:sz w:val="18"/>
          <w:szCs w:val="18"/>
        </w:rPr>
        <w:t>Удаленный сервер</w:t>
      </w:r>
      <w:r>
        <w:rPr>
          <w:rFonts w:ascii="Verdana" w:hAnsi="Verdana"/>
          <w:color w:val="000000"/>
          <w:sz w:val="18"/>
          <w:szCs w:val="18"/>
        </w:rPr>
        <w:t> представляет собой компонент, загружаемый и выполняемый на удаленном компьютере. Обычно удаленный сервер строится как исполняемый файл, однако это не является обязательным требованием. Доступ к компонентам, хранящимся только в DLL-файлах, может осуществляться также и в удаленном режиме. В таких случаях модель СОМ создает </w:t>
      </w:r>
      <w:r>
        <w:rPr>
          <w:rFonts w:ascii="Arial" w:hAnsi="Arial" w:cs="Arial"/>
          <w:i/>
          <w:iCs/>
          <w:color w:val="000000"/>
          <w:sz w:val="18"/>
          <w:szCs w:val="18"/>
        </w:rPr>
        <w:t>суррогатный процесс</w:t>
      </w:r>
      <w:r>
        <w:rPr>
          <w:rFonts w:ascii="Verdana" w:hAnsi="Verdana"/>
          <w:color w:val="000000"/>
          <w:sz w:val="18"/>
          <w:szCs w:val="18"/>
        </w:rPr>
        <w:t>, в котором могут выполняться удаленные DLL-файлы.</w:t>
      </w:r>
    </w:p>
    <w:p w:rsidR="001C340A" w:rsidRPr="004327E9" w:rsidRDefault="001C340A" w:rsidP="001C340A">
      <w:pPr>
        <w:pStyle w:val="a3"/>
        <w:spacing w:after="0"/>
        <w:ind w:left="0" w:firstLine="426"/>
        <w:jc w:val="both"/>
        <w:rPr>
          <w:rFonts w:ascii="Courier New" w:hAnsi="Courier New" w:cs="Courier New"/>
          <w:sz w:val="28"/>
          <w:szCs w:val="28"/>
        </w:rPr>
      </w:pPr>
    </w:p>
    <w:p w:rsidR="001C340A" w:rsidRPr="001C340A" w:rsidRDefault="001C340A" w:rsidP="001C340A">
      <w:pPr>
        <w:pStyle w:val="a3"/>
        <w:spacing w:after="0"/>
        <w:ind w:left="0" w:firstLine="426"/>
        <w:jc w:val="both"/>
        <w:rPr>
          <w:rFonts w:ascii="Samsung Sharp Sans" w:hAnsi="Samsung Sharp Sans" w:cs="Courier New"/>
          <w:sz w:val="28"/>
          <w:szCs w:val="28"/>
        </w:rPr>
      </w:pPr>
      <w:r w:rsidRPr="001C340A">
        <w:rPr>
          <w:rFonts w:ascii="Samsung Sharp Sans" w:hAnsi="Samsung Sharp Sans" w:cs="Courier New"/>
          <w:sz w:val="28"/>
          <w:szCs w:val="28"/>
        </w:rPr>
        <w:t xml:space="preserve">26. Как называется имя библиотеки, обеспечивающей работу COM-приложений.   </w:t>
      </w:r>
    </w:p>
    <w:p w:rsidR="001C340A" w:rsidRPr="001C340A" w:rsidRDefault="001C340A" w:rsidP="001C340A">
      <w:pPr>
        <w:pStyle w:val="a3"/>
        <w:spacing w:after="0"/>
        <w:ind w:left="0" w:firstLine="426"/>
        <w:jc w:val="both"/>
        <w:rPr>
          <w:rFonts w:ascii="Samsung Sharp Sans" w:hAnsi="Samsung Sharp Sans" w:cs="Courier New"/>
          <w:sz w:val="28"/>
          <w:szCs w:val="28"/>
        </w:rPr>
      </w:pPr>
      <w:r w:rsidRPr="001C340A">
        <w:rPr>
          <w:rFonts w:ascii="Samsung Sharp Sans" w:hAnsi="Samsung Sharp Sans" w:cs="Courier New"/>
          <w:sz w:val="28"/>
          <w:szCs w:val="28"/>
        </w:rPr>
        <w:t xml:space="preserve">27. Поясните назначение типа и структуру HRESULT. </w:t>
      </w:r>
    </w:p>
    <w:p w:rsidR="001C340A" w:rsidRPr="004327E9" w:rsidRDefault="001C340A" w:rsidP="001C340A">
      <w:pPr>
        <w:pStyle w:val="a3"/>
        <w:spacing w:after="0"/>
        <w:ind w:left="0" w:firstLine="426"/>
        <w:jc w:val="both"/>
        <w:rPr>
          <w:rFonts w:ascii="Courier New" w:hAnsi="Courier New" w:cs="Courier New"/>
          <w:sz w:val="28"/>
          <w:szCs w:val="28"/>
        </w:rPr>
      </w:pPr>
      <w:r w:rsidRPr="00361C55">
        <w:rPr>
          <w:rFonts w:ascii="Courier New" w:hAnsi="Courier New" w:cs="Courier New"/>
          <w:b/>
          <w:noProof/>
          <w:lang w:eastAsia="ru-RU"/>
        </w:rPr>
        <w:lastRenderedPageBreak/>
        <w:drawing>
          <wp:inline distT="0" distB="0" distL="0" distR="0" wp14:anchorId="4165FDA5" wp14:editId="00C07A50">
            <wp:extent cx="5408295" cy="3615690"/>
            <wp:effectExtent l="19050" t="19050" r="1905" b="3810"/>
            <wp:docPr id="12" name="Рисунок 12" descr="рис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8295" cy="3615690"/>
                    </a:xfrm>
                    <a:prstGeom prst="rect">
                      <a:avLst/>
                    </a:prstGeom>
                    <a:noFill/>
                    <a:ln w="6350" cmpd="sng">
                      <a:solidFill>
                        <a:srgbClr val="000000"/>
                      </a:solidFill>
                      <a:miter lim="800000"/>
                      <a:headEnd/>
                      <a:tailEnd/>
                    </a:ln>
                    <a:effectLst/>
                  </pic:spPr>
                </pic:pic>
              </a:graphicData>
            </a:graphic>
          </wp:inline>
        </w:drawing>
      </w:r>
      <w:r w:rsidRPr="004327E9">
        <w:rPr>
          <w:rFonts w:ascii="Courier New" w:hAnsi="Courier New" w:cs="Courier New"/>
          <w:sz w:val="28"/>
          <w:szCs w:val="28"/>
        </w:rPr>
        <w:t xml:space="preserve"> </w:t>
      </w:r>
    </w:p>
    <w:p w:rsidR="001C340A" w:rsidRPr="001C340A" w:rsidRDefault="001C340A" w:rsidP="001C340A">
      <w:pPr>
        <w:pStyle w:val="a3"/>
        <w:spacing w:after="0"/>
        <w:ind w:left="0" w:firstLine="426"/>
        <w:jc w:val="both"/>
        <w:rPr>
          <w:rFonts w:ascii="Samsung Sharp Sans" w:hAnsi="Samsung Sharp Sans" w:cs="Courier New"/>
          <w:sz w:val="28"/>
          <w:szCs w:val="28"/>
        </w:rPr>
      </w:pPr>
      <w:r w:rsidRPr="001C340A">
        <w:rPr>
          <w:rFonts w:ascii="Samsung Sharp Sans" w:hAnsi="Samsung Sharp Sans" w:cs="Courier New"/>
          <w:sz w:val="28"/>
          <w:szCs w:val="28"/>
        </w:rPr>
        <w:t xml:space="preserve">28. Что такое COM-интерфейс? </w:t>
      </w:r>
    </w:p>
    <w:p w:rsidR="001C340A" w:rsidRPr="004327E9" w:rsidRDefault="001C340A" w:rsidP="001C340A">
      <w:pPr>
        <w:pStyle w:val="a3"/>
        <w:spacing w:after="0"/>
        <w:ind w:left="0" w:firstLine="426"/>
        <w:jc w:val="both"/>
        <w:rPr>
          <w:rFonts w:ascii="Courier New" w:hAnsi="Courier New" w:cs="Courier New"/>
          <w:sz w:val="28"/>
          <w:szCs w:val="28"/>
        </w:rPr>
      </w:pPr>
      <w:r w:rsidRPr="001D526F">
        <w:rPr>
          <w:rFonts w:ascii="Courier New" w:hAnsi="Courier New" w:cs="Courier New"/>
          <w:noProof/>
          <w:sz w:val="28"/>
          <w:szCs w:val="28"/>
          <w:lang w:eastAsia="ru-RU"/>
        </w:rPr>
        <w:drawing>
          <wp:inline distT="0" distB="0" distL="0" distR="0" wp14:anchorId="7320FA98" wp14:editId="533A8783">
            <wp:extent cx="5940425" cy="1944370"/>
            <wp:effectExtent l="19050" t="1905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944370"/>
                    </a:xfrm>
                    <a:prstGeom prst="rect">
                      <a:avLst/>
                    </a:prstGeom>
                    <a:ln>
                      <a:solidFill>
                        <a:schemeClr val="accent1"/>
                      </a:solidFill>
                    </a:ln>
                  </pic:spPr>
                </pic:pic>
              </a:graphicData>
            </a:graphic>
          </wp:inline>
        </w:drawing>
      </w:r>
    </w:p>
    <w:p w:rsidR="001C340A" w:rsidRPr="001C340A" w:rsidRDefault="001C340A" w:rsidP="001C340A">
      <w:pPr>
        <w:pStyle w:val="a3"/>
        <w:spacing w:after="0"/>
        <w:ind w:left="0" w:firstLine="426"/>
        <w:jc w:val="both"/>
        <w:rPr>
          <w:rFonts w:ascii="Samsung Sharp Sans" w:hAnsi="Samsung Sharp Sans" w:cs="Courier New"/>
          <w:sz w:val="28"/>
          <w:szCs w:val="28"/>
        </w:rPr>
      </w:pPr>
      <w:r w:rsidRPr="001C340A">
        <w:rPr>
          <w:rFonts w:ascii="Samsung Sharp Sans" w:hAnsi="Samsung Sharp Sans" w:cs="Courier New"/>
          <w:sz w:val="28"/>
          <w:szCs w:val="28"/>
        </w:rPr>
        <w:t>29. Чем характеризуется COM-интерфейс?</w:t>
      </w:r>
    </w:p>
    <w:p w:rsidR="001C340A" w:rsidRPr="006D7DCC" w:rsidRDefault="001C340A" w:rsidP="001C340A">
      <w:pPr>
        <w:numPr>
          <w:ilvl w:val="0"/>
          <w:numId w:val="1"/>
        </w:numPr>
        <w:spacing w:after="0" w:line="240" w:lineRule="auto"/>
        <w:ind w:left="0" w:firstLine="426"/>
        <w:jc w:val="both"/>
        <w:rPr>
          <w:rFonts w:ascii="Courier New" w:hAnsi="Courier New" w:cs="Courier New"/>
          <w:b/>
        </w:rPr>
      </w:pPr>
      <w:proofErr w:type="gramStart"/>
      <w:r>
        <w:rPr>
          <w:rFonts w:ascii="Courier New" w:hAnsi="Courier New" w:cs="Courier New"/>
          <w:b/>
        </w:rPr>
        <w:t>Интерфейс:</w:t>
      </w:r>
      <w:r>
        <w:rPr>
          <w:rFonts w:ascii="Courier New" w:hAnsi="Courier New" w:cs="Courier New"/>
        </w:rPr>
        <w:t xml:space="preserve">  каждый</w:t>
      </w:r>
      <w:proofErr w:type="gramEnd"/>
      <w:r>
        <w:rPr>
          <w:rFonts w:ascii="Courier New" w:hAnsi="Courier New" w:cs="Courier New"/>
        </w:rPr>
        <w:t xml:space="preserve"> интерфейс должен быть производным от интерфейса </w:t>
      </w:r>
      <w:proofErr w:type="spellStart"/>
      <w:r w:rsidRPr="005C001B">
        <w:rPr>
          <w:rFonts w:ascii="Courier New" w:hAnsi="Courier New" w:cs="Courier New"/>
          <w:b/>
          <w:lang w:val="en-US"/>
        </w:rPr>
        <w:t>IUnknown</w:t>
      </w:r>
      <w:proofErr w:type="spellEnd"/>
      <w:r>
        <w:rPr>
          <w:rFonts w:ascii="Courier New" w:hAnsi="Courier New" w:cs="Courier New"/>
          <w:b/>
        </w:rPr>
        <w:t xml:space="preserve">. </w:t>
      </w:r>
    </w:p>
    <w:p w:rsidR="001C340A" w:rsidRPr="001C340A" w:rsidRDefault="001C340A" w:rsidP="001C340A">
      <w:pPr>
        <w:pStyle w:val="a3"/>
        <w:spacing w:after="0"/>
        <w:ind w:left="0" w:firstLine="426"/>
        <w:jc w:val="both"/>
        <w:rPr>
          <w:rFonts w:ascii="Samsung Sharp Sans" w:hAnsi="Samsung Sharp Sans" w:cs="Courier New"/>
          <w:sz w:val="28"/>
          <w:szCs w:val="28"/>
        </w:rPr>
      </w:pPr>
      <w:r w:rsidRPr="001C340A">
        <w:rPr>
          <w:rFonts w:ascii="Samsung Sharp Sans" w:hAnsi="Samsung Sharp Sans" w:cs="Courier New"/>
          <w:sz w:val="28"/>
          <w:szCs w:val="28"/>
        </w:rPr>
        <w:t>30. Что значит «стандартный» COM-интерфейс?</w:t>
      </w:r>
    </w:p>
    <w:p w:rsidR="001C340A" w:rsidRPr="001C340A" w:rsidRDefault="001C340A" w:rsidP="001C340A">
      <w:pPr>
        <w:pStyle w:val="a3"/>
        <w:spacing w:after="0"/>
        <w:ind w:left="0" w:firstLine="426"/>
        <w:jc w:val="both"/>
        <w:rPr>
          <w:rFonts w:ascii="Samsung Sharp Sans" w:hAnsi="Samsung Sharp Sans" w:cs="Courier New"/>
          <w:sz w:val="28"/>
          <w:szCs w:val="28"/>
        </w:rPr>
      </w:pPr>
      <w:r w:rsidRPr="001C340A">
        <w:rPr>
          <w:rFonts w:ascii="Samsung Sharp Sans" w:hAnsi="Samsung Sharp Sans" w:cs="Courier New"/>
          <w:sz w:val="28"/>
          <w:szCs w:val="28"/>
        </w:rPr>
        <w:t>31. Назовите два стандартных COM-интерфейса.</w:t>
      </w:r>
    </w:p>
    <w:p w:rsidR="001C340A" w:rsidRPr="001C340A" w:rsidRDefault="001C340A" w:rsidP="001C340A">
      <w:pPr>
        <w:pStyle w:val="a3"/>
        <w:spacing w:after="0"/>
        <w:ind w:left="0" w:firstLine="426"/>
        <w:jc w:val="both"/>
        <w:rPr>
          <w:rFonts w:ascii="Samsung Sharp Sans" w:hAnsi="Samsung Sharp Sans" w:cs="Courier New"/>
          <w:sz w:val="28"/>
          <w:szCs w:val="28"/>
        </w:rPr>
      </w:pPr>
      <w:r w:rsidRPr="001C340A">
        <w:rPr>
          <w:rFonts w:ascii="Samsung Sharp Sans" w:hAnsi="Samsung Sharp Sans" w:cs="Courier New"/>
          <w:sz w:val="28"/>
          <w:szCs w:val="28"/>
        </w:rPr>
        <w:t xml:space="preserve">32. Перечислите методы интерфейса </w:t>
      </w:r>
      <w:proofErr w:type="spellStart"/>
      <w:r w:rsidRPr="001C340A">
        <w:rPr>
          <w:rFonts w:ascii="Samsung Sharp Sans" w:hAnsi="Samsung Sharp Sans" w:cs="Courier New"/>
          <w:sz w:val="28"/>
          <w:szCs w:val="28"/>
        </w:rPr>
        <w:t>IUnknown</w:t>
      </w:r>
      <w:proofErr w:type="spellEnd"/>
      <w:r w:rsidRPr="001C340A">
        <w:rPr>
          <w:rFonts w:ascii="Samsung Sharp Sans" w:hAnsi="Samsung Sharp Sans" w:cs="Courier New"/>
          <w:sz w:val="28"/>
          <w:szCs w:val="28"/>
        </w:rPr>
        <w:t xml:space="preserve"> и поясните их назначение. </w:t>
      </w:r>
    </w:p>
    <w:p w:rsidR="001C340A" w:rsidRPr="004327E9" w:rsidRDefault="001C340A" w:rsidP="001C340A">
      <w:pPr>
        <w:pStyle w:val="a3"/>
        <w:spacing w:after="0"/>
        <w:ind w:left="0" w:firstLine="426"/>
        <w:jc w:val="both"/>
        <w:rPr>
          <w:rFonts w:ascii="Courier New" w:hAnsi="Courier New" w:cs="Courier New"/>
          <w:sz w:val="28"/>
          <w:szCs w:val="28"/>
        </w:rPr>
      </w:pPr>
      <w:r w:rsidRPr="00B66FC3">
        <w:rPr>
          <w:rFonts w:ascii="Courier New" w:hAnsi="Courier New" w:cs="Courier New"/>
          <w:noProof/>
          <w:sz w:val="28"/>
          <w:szCs w:val="28"/>
          <w:lang w:eastAsia="ru-RU"/>
        </w:rPr>
        <w:drawing>
          <wp:inline distT="0" distB="0" distL="0" distR="0" wp14:anchorId="076DA05C" wp14:editId="13AD8EE4">
            <wp:extent cx="5940425" cy="1540510"/>
            <wp:effectExtent l="19050" t="19050" r="3175"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540510"/>
                    </a:xfrm>
                    <a:prstGeom prst="rect">
                      <a:avLst/>
                    </a:prstGeom>
                    <a:ln>
                      <a:solidFill>
                        <a:schemeClr val="accent1"/>
                      </a:solidFill>
                    </a:ln>
                  </pic:spPr>
                </pic:pic>
              </a:graphicData>
            </a:graphic>
          </wp:inline>
        </w:drawing>
      </w:r>
    </w:p>
    <w:p w:rsidR="001C340A" w:rsidRPr="001C340A" w:rsidRDefault="001C340A" w:rsidP="001C340A">
      <w:pPr>
        <w:pStyle w:val="a3"/>
        <w:spacing w:after="0"/>
        <w:ind w:left="0" w:firstLine="426"/>
        <w:jc w:val="both"/>
        <w:rPr>
          <w:rFonts w:ascii="Samsung Sharp Sans" w:hAnsi="Samsung Sharp Sans" w:cs="Courier New"/>
          <w:sz w:val="28"/>
          <w:szCs w:val="28"/>
        </w:rPr>
      </w:pPr>
      <w:r w:rsidRPr="001C340A">
        <w:rPr>
          <w:rFonts w:ascii="Samsung Sharp Sans" w:hAnsi="Samsung Sharp Sans" w:cs="Courier New"/>
          <w:sz w:val="28"/>
          <w:szCs w:val="28"/>
        </w:rPr>
        <w:t>33. Что такое «фабрика классов» и для чего она нужна?</w:t>
      </w:r>
    </w:p>
    <w:p w:rsidR="001C340A" w:rsidRPr="001C340A" w:rsidRDefault="001C340A" w:rsidP="001C340A">
      <w:pPr>
        <w:pStyle w:val="a3"/>
        <w:spacing w:after="0"/>
        <w:ind w:left="0" w:firstLine="426"/>
        <w:jc w:val="both"/>
        <w:rPr>
          <w:rFonts w:ascii="Samsung Sharp Sans" w:hAnsi="Samsung Sharp Sans" w:cs="Courier New"/>
          <w:sz w:val="28"/>
          <w:szCs w:val="28"/>
        </w:rPr>
      </w:pPr>
      <w:r w:rsidRPr="001C340A">
        <w:rPr>
          <w:rFonts w:ascii="Samsung Sharp Sans" w:hAnsi="Samsung Sharp Sans" w:cs="Courier New"/>
          <w:sz w:val="28"/>
          <w:szCs w:val="28"/>
        </w:rPr>
        <w:t xml:space="preserve">34. Перечислите методы интерфейса </w:t>
      </w:r>
      <w:proofErr w:type="spellStart"/>
      <w:r w:rsidRPr="001C340A">
        <w:rPr>
          <w:rFonts w:ascii="Samsung Sharp Sans" w:hAnsi="Samsung Sharp Sans" w:cs="Courier New"/>
          <w:sz w:val="28"/>
          <w:szCs w:val="28"/>
        </w:rPr>
        <w:t>IClassFactory</w:t>
      </w:r>
      <w:proofErr w:type="spellEnd"/>
      <w:r w:rsidRPr="001C340A">
        <w:rPr>
          <w:rFonts w:ascii="Samsung Sharp Sans" w:hAnsi="Samsung Sharp Sans" w:cs="Courier New"/>
          <w:sz w:val="28"/>
          <w:szCs w:val="28"/>
        </w:rPr>
        <w:t xml:space="preserve"> и поясните их назначение.</w:t>
      </w:r>
    </w:p>
    <w:p w:rsidR="001C340A" w:rsidRPr="004327E9" w:rsidRDefault="001C340A" w:rsidP="001C340A">
      <w:pPr>
        <w:pStyle w:val="a3"/>
        <w:spacing w:after="0"/>
        <w:ind w:left="0" w:firstLine="426"/>
        <w:jc w:val="both"/>
        <w:rPr>
          <w:rFonts w:ascii="Courier New" w:hAnsi="Courier New" w:cs="Courier New"/>
          <w:sz w:val="28"/>
          <w:szCs w:val="28"/>
        </w:rPr>
      </w:pPr>
      <w:r w:rsidRPr="006D7DCC">
        <w:rPr>
          <w:rFonts w:ascii="Courier New" w:hAnsi="Courier New" w:cs="Courier New"/>
          <w:noProof/>
          <w:sz w:val="28"/>
          <w:szCs w:val="28"/>
          <w:lang w:eastAsia="ru-RU"/>
        </w:rPr>
        <w:lastRenderedPageBreak/>
        <w:drawing>
          <wp:inline distT="0" distB="0" distL="0" distR="0" wp14:anchorId="044F6D6A" wp14:editId="762531E7">
            <wp:extent cx="5940425" cy="939165"/>
            <wp:effectExtent l="19050" t="1905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939165"/>
                    </a:xfrm>
                    <a:prstGeom prst="rect">
                      <a:avLst/>
                    </a:prstGeom>
                    <a:ln>
                      <a:solidFill>
                        <a:schemeClr val="accent1"/>
                      </a:solidFill>
                    </a:ln>
                  </pic:spPr>
                </pic:pic>
              </a:graphicData>
            </a:graphic>
          </wp:inline>
        </w:drawing>
      </w:r>
    </w:p>
    <w:p w:rsidR="001C340A" w:rsidRPr="001C340A" w:rsidRDefault="001C340A" w:rsidP="001C340A">
      <w:pPr>
        <w:pStyle w:val="a3"/>
        <w:spacing w:after="0"/>
        <w:ind w:left="0" w:firstLine="426"/>
        <w:jc w:val="both"/>
        <w:rPr>
          <w:rFonts w:ascii="Samsung Sharp Sans" w:hAnsi="Samsung Sharp Sans" w:cs="Courier New"/>
          <w:sz w:val="28"/>
          <w:szCs w:val="28"/>
        </w:rPr>
      </w:pPr>
      <w:r w:rsidRPr="001C340A">
        <w:rPr>
          <w:rFonts w:ascii="Samsung Sharp Sans" w:hAnsi="Samsung Sharp Sans" w:cs="Courier New"/>
          <w:sz w:val="28"/>
          <w:szCs w:val="28"/>
        </w:rPr>
        <w:t xml:space="preserve">35. Что такое «счетчик ссылок на интерфейсы»? Для чего он нужен? Каким образом и когда этот счетчик увеличивается и уменьшается?  </w:t>
      </w:r>
    </w:p>
    <w:p w:rsidR="001C340A" w:rsidRPr="004327E9" w:rsidRDefault="001C340A" w:rsidP="001C340A">
      <w:pPr>
        <w:pStyle w:val="a3"/>
        <w:spacing w:after="0"/>
        <w:ind w:left="0" w:firstLine="426"/>
        <w:jc w:val="both"/>
        <w:rPr>
          <w:rFonts w:ascii="Courier New" w:hAnsi="Courier New" w:cs="Courier New"/>
          <w:sz w:val="28"/>
          <w:szCs w:val="28"/>
        </w:rPr>
      </w:pPr>
      <w:proofErr w:type="spellStart"/>
      <w:r>
        <w:rPr>
          <w:rFonts w:ascii="Verdana" w:hAnsi="Verdana"/>
          <w:color w:val="000000"/>
          <w:sz w:val="18"/>
          <w:szCs w:val="18"/>
          <w:shd w:val="clear" w:color="auto" w:fill="FFFFFF"/>
        </w:rPr>
        <w:t>оскольку</w:t>
      </w:r>
      <w:proofErr w:type="spellEnd"/>
      <w:r>
        <w:rPr>
          <w:rFonts w:ascii="Verdana" w:hAnsi="Verdana"/>
          <w:color w:val="000000"/>
          <w:sz w:val="18"/>
          <w:szCs w:val="18"/>
          <w:shd w:val="clear" w:color="auto" w:fill="FFFFFF"/>
        </w:rPr>
        <w:t xml:space="preserve"> экземпляр СОМ-компонента может иметь несколько интерфейсов, связанных со многими клиентами, нашему объекту необходимо иметь некоторую возможность подсчета обращений к нему (счетчик). Всякий раз, когда клиент запрашивает интерфейс, значение счетчика будет увеличиваться, а когда клиент завершает работу с интерфейсом — уменьшаться. В конце концов, когда значение счетчика обращений станет равным нулю, СОМ-компонент будет уничтожен. Именно для этого и служат методы </w:t>
      </w:r>
      <w:proofErr w:type="spellStart"/>
      <w:proofErr w:type="gramStart"/>
      <w:r>
        <w:rPr>
          <w:rFonts w:ascii="Verdana" w:hAnsi="Verdana"/>
          <w:color w:val="000000"/>
          <w:sz w:val="18"/>
          <w:szCs w:val="18"/>
          <w:shd w:val="clear" w:color="auto" w:fill="FFFFFF"/>
        </w:rPr>
        <w:t>IUnknown</w:t>
      </w:r>
      <w:proofErr w:type="spellEnd"/>
      <w:r>
        <w:rPr>
          <w:rFonts w:ascii="Verdana" w:hAnsi="Verdana"/>
          <w:color w:val="000000"/>
          <w:sz w:val="18"/>
          <w:szCs w:val="18"/>
          <w:shd w:val="clear" w:color="auto" w:fill="FFFFFF"/>
        </w:rPr>
        <w:t>::</w:t>
      </w:r>
      <w:proofErr w:type="spellStart"/>
      <w:proofErr w:type="gramEnd"/>
      <w:r>
        <w:rPr>
          <w:rFonts w:ascii="Verdana" w:hAnsi="Verdana"/>
          <w:color w:val="000000"/>
          <w:sz w:val="18"/>
          <w:szCs w:val="18"/>
          <w:shd w:val="clear" w:color="auto" w:fill="FFFFFF"/>
        </w:rPr>
        <w:t>AddRef</w:t>
      </w:r>
      <w:proofErr w:type="spellEnd"/>
      <w:r>
        <w:rPr>
          <w:rFonts w:ascii="Verdana" w:hAnsi="Verdana"/>
          <w:color w:val="000000"/>
          <w:sz w:val="18"/>
          <w:szCs w:val="18"/>
          <w:shd w:val="clear" w:color="auto" w:fill="FFFFFF"/>
        </w:rPr>
        <w:t xml:space="preserve">() и </w:t>
      </w:r>
      <w:proofErr w:type="spellStart"/>
      <w:r>
        <w:rPr>
          <w:rFonts w:ascii="Verdana" w:hAnsi="Verdana"/>
          <w:color w:val="000000"/>
          <w:sz w:val="18"/>
          <w:szCs w:val="18"/>
          <w:shd w:val="clear" w:color="auto" w:fill="FFFFFF"/>
        </w:rPr>
        <w:t>IUnknown</w:t>
      </w:r>
      <w:proofErr w:type="spellEnd"/>
      <w:r>
        <w:rPr>
          <w:rFonts w:ascii="Verdana" w:hAnsi="Verdana"/>
          <w:color w:val="000000"/>
          <w:sz w:val="18"/>
          <w:szCs w:val="18"/>
          <w:shd w:val="clear" w:color="auto" w:fill="FFFFFF"/>
        </w:rPr>
        <w:t>::</w:t>
      </w:r>
      <w:proofErr w:type="spellStart"/>
      <w:r>
        <w:rPr>
          <w:rFonts w:ascii="Verdana" w:hAnsi="Verdana"/>
          <w:color w:val="000000"/>
          <w:sz w:val="18"/>
          <w:szCs w:val="18"/>
          <w:shd w:val="clear" w:color="auto" w:fill="FFFFFF"/>
        </w:rPr>
        <w:t>Release</w:t>
      </w:r>
      <w:proofErr w:type="spellEnd"/>
      <w:r>
        <w:rPr>
          <w:rFonts w:ascii="Verdana" w:hAnsi="Verdana"/>
          <w:color w:val="000000"/>
          <w:sz w:val="18"/>
          <w:szCs w:val="18"/>
          <w:shd w:val="clear" w:color="auto" w:fill="FFFFFF"/>
        </w:rPr>
        <w:t>(). Пользователь компонента не может непосредственно удалить экземпляр С++-объекта, поскольку в его распоряжении имеется только указатель на виртуальную таблицу функций C++. В действительности клиент не имеет права удалять объект в любом случае, поскольку могут существовать другие клиенты, использующие тот же компонентный объект. Только сам компонент, основываясь на значении своего внутреннего счетчика обращений, может определить момент своего удаления. </w:t>
      </w:r>
    </w:p>
    <w:p w:rsidR="001C340A" w:rsidRPr="001C340A" w:rsidRDefault="001C340A" w:rsidP="001C340A">
      <w:pPr>
        <w:pStyle w:val="a3"/>
        <w:spacing w:after="0"/>
        <w:ind w:left="0" w:firstLine="426"/>
        <w:jc w:val="both"/>
        <w:rPr>
          <w:rFonts w:ascii="Samsung Sharp Sans" w:hAnsi="Samsung Sharp Sans" w:cs="Courier New"/>
          <w:sz w:val="28"/>
          <w:szCs w:val="28"/>
        </w:rPr>
      </w:pPr>
      <w:r w:rsidRPr="001C340A">
        <w:rPr>
          <w:rFonts w:ascii="Samsung Sharp Sans" w:hAnsi="Samsung Sharp Sans" w:cs="Courier New"/>
          <w:sz w:val="28"/>
          <w:szCs w:val="28"/>
        </w:rPr>
        <w:t xml:space="preserve">36. Какое соглашение о вызове и возврате должен обеспечивать метод COM-объекта? Какие методы являются исключением? </w:t>
      </w:r>
    </w:p>
    <w:p w:rsidR="001C340A" w:rsidRPr="00845013" w:rsidRDefault="001C340A" w:rsidP="001C340A">
      <w:pPr>
        <w:numPr>
          <w:ilvl w:val="0"/>
          <w:numId w:val="1"/>
        </w:numPr>
        <w:spacing w:after="0" w:line="240" w:lineRule="auto"/>
        <w:ind w:left="0" w:firstLine="426"/>
        <w:jc w:val="both"/>
        <w:rPr>
          <w:rFonts w:ascii="Courier New" w:hAnsi="Courier New" w:cs="Courier New"/>
          <w:b/>
        </w:rPr>
      </w:pPr>
      <w:proofErr w:type="gramStart"/>
      <w:r>
        <w:rPr>
          <w:rFonts w:ascii="Courier New" w:hAnsi="Courier New" w:cs="Courier New"/>
          <w:b/>
        </w:rPr>
        <w:t xml:space="preserve">Методы </w:t>
      </w:r>
      <w:r>
        <w:rPr>
          <w:rFonts w:ascii="Courier New" w:hAnsi="Courier New" w:cs="Courier New"/>
        </w:rPr>
        <w:t xml:space="preserve"> </w:t>
      </w:r>
      <w:r>
        <w:rPr>
          <w:rFonts w:ascii="Courier New" w:hAnsi="Courier New" w:cs="Courier New"/>
          <w:b/>
          <w:lang w:val="en-US"/>
        </w:rPr>
        <w:t>COM</w:t>
      </w:r>
      <w:proofErr w:type="gramEnd"/>
      <w:r w:rsidRPr="00120BA9">
        <w:rPr>
          <w:rFonts w:ascii="Courier New" w:hAnsi="Courier New" w:cs="Courier New"/>
          <w:b/>
        </w:rPr>
        <w:t>-</w:t>
      </w:r>
      <w:r>
        <w:rPr>
          <w:rFonts w:ascii="Courier New" w:hAnsi="Courier New" w:cs="Courier New"/>
          <w:b/>
        </w:rPr>
        <w:t xml:space="preserve">объекта: </w:t>
      </w:r>
      <w:r w:rsidRPr="00026C4B">
        <w:rPr>
          <w:rFonts w:ascii="Courier New" w:hAnsi="Courier New" w:cs="Courier New"/>
        </w:rPr>
        <w:t>поддерживают  соглашение о вызове</w:t>
      </w:r>
      <w:r>
        <w:rPr>
          <w:rFonts w:ascii="Courier New" w:hAnsi="Courier New" w:cs="Courier New"/>
          <w:b/>
        </w:rPr>
        <w:t xml:space="preserve"> </w:t>
      </w:r>
      <w:proofErr w:type="spellStart"/>
      <w:r w:rsidRPr="00026C4B">
        <w:rPr>
          <w:rStyle w:val="mw-headline"/>
          <w:rFonts w:ascii="Courier New" w:hAnsi="Courier New" w:cs="Courier New"/>
          <w:b/>
        </w:rPr>
        <w:t>stdcall</w:t>
      </w:r>
      <w:proofErr w:type="spellEnd"/>
      <w:r w:rsidRPr="00026C4B">
        <w:rPr>
          <w:rStyle w:val="mw-headline"/>
          <w:rFonts w:ascii="Courier New" w:hAnsi="Courier New" w:cs="Courier New"/>
          <w:b/>
        </w:rPr>
        <w:t xml:space="preserve"> </w:t>
      </w:r>
      <w:r>
        <w:rPr>
          <w:rStyle w:val="mw-headline"/>
          <w:rFonts w:ascii="Courier New" w:hAnsi="Courier New" w:cs="Courier New"/>
        </w:rPr>
        <w:t>(</w:t>
      </w:r>
      <w:r w:rsidRPr="00026C4B">
        <w:rPr>
          <w:rStyle w:val="mw-headline"/>
          <w:rFonts w:ascii="Courier New" w:hAnsi="Courier New" w:cs="Courier New"/>
        </w:rPr>
        <w:t>а</w:t>
      </w:r>
      <w:r w:rsidRPr="00026C4B">
        <w:rPr>
          <w:rFonts w:ascii="Courier New" w:hAnsi="Courier New" w:cs="Courier New"/>
        </w:rPr>
        <w:t xml:space="preserve">ргументы передаются через стек, справа налево, очистку стека производит </w:t>
      </w:r>
      <w:r w:rsidRPr="00026C4B">
        <w:rPr>
          <w:rFonts w:ascii="Courier New" w:hAnsi="Courier New" w:cs="Courier New"/>
          <w:b/>
          <w:bCs/>
        </w:rPr>
        <w:t>вызываемая</w:t>
      </w:r>
      <w:r w:rsidRPr="00026C4B">
        <w:rPr>
          <w:rFonts w:ascii="Courier New" w:hAnsi="Courier New" w:cs="Courier New"/>
        </w:rPr>
        <w:t xml:space="preserve"> подпрограмма</w:t>
      </w:r>
      <w:r>
        <w:rPr>
          <w:rStyle w:val="mw-headline"/>
          <w:rFonts w:ascii="Courier New" w:hAnsi="Courier New" w:cs="Courier New"/>
        </w:rPr>
        <w:t>);</w:t>
      </w:r>
      <w:r>
        <w:rPr>
          <w:rFonts w:ascii="Courier New" w:hAnsi="Courier New" w:cs="Courier New"/>
          <w:b/>
        </w:rPr>
        <w:t xml:space="preserve"> </w:t>
      </w:r>
      <w:r>
        <w:rPr>
          <w:rFonts w:ascii="Courier New" w:hAnsi="Courier New" w:cs="Courier New"/>
        </w:rPr>
        <w:t xml:space="preserve">используется макрос </w:t>
      </w:r>
      <w:r w:rsidRPr="00026C4B">
        <w:rPr>
          <w:rFonts w:ascii="Courier New" w:hAnsi="Courier New" w:cs="Courier New"/>
          <w:b/>
          <w:noProof/>
        </w:rPr>
        <w:t>STDMETHODCALLTYPE</w:t>
      </w:r>
      <w:r>
        <w:rPr>
          <w:rFonts w:ascii="Courier New" w:hAnsi="Courier New" w:cs="Courier New"/>
          <w:b/>
        </w:rPr>
        <w:t xml:space="preserve">. </w:t>
      </w:r>
      <w:r w:rsidRPr="00026C4B">
        <w:rPr>
          <w:rFonts w:ascii="Courier New" w:hAnsi="Courier New" w:cs="Courier New"/>
          <w:b/>
        </w:rPr>
        <w:t xml:space="preserve">    </w:t>
      </w:r>
      <w:r w:rsidRPr="005C001B">
        <w:rPr>
          <w:rFonts w:ascii="Courier New" w:hAnsi="Courier New" w:cs="Courier New"/>
          <w:b/>
        </w:rPr>
        <w:t xml:space="preserve">  </w:t>
      </w:r>
      <w:r w:rsidRPr="00026C4B">
        <w:rPr>
          <w:rFonts w:ascii="Courier New" w:hAnsi="Courier New" w:cs="Courier New"/>
          <w:b/>
        </w:rPr>
        <w:t xml:space="preserve"> </w:t>
      </w:r>
      <w:r>
        <w:rPr>
          <w:rFonts w:ascii="Courier New" w:hAnsi="Courier New" w:cs="Courier New"/>
          <w:b/>
        </w:rPr>
        <w:t xml:space="preserve">  </w:t>
      </w:r>
      <w:r w:rsidRPr="00845013">
        <w:rPr>
          <w:rFonts w:ascii="Courier New" w:hAnsi="Courier New" w:cs="Courier New"/>
          <w:b/>
        </w:rPr>
        <w:t xml:space="preserve"> </w:t>
      </w:r>
      <w:r>
        <w:rPr>
          <w:rFonts w:ascii="Courier New" w:hAnsi="Courier New" w:cs="Courier New"/>
          <w:b/>
        </w:rPr>
        <w:t xml:space="preserve"> </w:t>
      </w:r>
      <w:r w:rsidRPr="00845013">
        <w:rPr>
          <w:rFonts w:ascii="Courier New" w:hAnsi="Courier New" w:cs="Courier New"/>
          <w:b/>
        </w:rPr>
        <w:t xml:space="preserve">          </w:t>
      </w:r>
    </w:p>
    <w:p w:rsidR="001C340A" w:rsidRPr="005C001B" w:rsidRDefault="001C340A" w:rsidP="001C340A">
      <w:pPr>
        <w:numPr>
          <w:ilvl w:val="0"/>
          <w:numId w:val="1"/>
        </w:numPr>
        <w:spacing w:after="0" w:line="240" w:lineRule="auto"/>
        <w:ind w:left="0" w:firstLine="426"/>
        <w:jc w:val="both"/>
        <w:rPr>
          <w:rFonts w:ascii="Courier New" w:hAnsi="Courier New" w:cs="Courier New"/>
          <w:b/>
        </w:rPr>
      </w:pPr>
      <w:r>
        <w:rPr>
          <w:rFonts w:ascii="Courier New" w:hAnsi="Courier New" w:cs="Courier New"/>
          <w:b/>
        </w:rPr>
        <w:t xml:space="preserve">Методы </w:t>
      </w:r>
      <w:r>
        <w:rPr>
          <w:rFonts w:ascii="Courier New" w:hAnsi="Courier New" w:cs="Courier New"/>
          <w:b/>
          <w:lang w:val="en-US"/>
        </w:rPr>
        <w:t>COM</w:t>
      </w:r>
      <w:r w:rsidRPr="00120BA9">
        <w:rPr>
          <w:rFonts w:ascii="Courier New" w:hAnsi="Courier New" w:cs="Courier New"/>
          <w:b/>
        </w:rPr>
        <w:t>-</w:t>
      </w:r>
      <w:r>
        <w:rPr>
          <w:rFonts w:ascii="Courier New" w:hAnsi="Courier New" w:cs="Courier New"/>
          <w:b/>
        </w:rPr>
        <w:t xml:space="preserve">объекта: </w:t>
      </w:r>
      <w:r>
        <w:rPr>
          <w:rFonts w:ascii="Courier New" w:hAnsi="Courier New" w:cs="Courier New"/>
        </w:rPr>
        <w:t xml:space="preserve">возвращают значение типа </w:t>
      </w:r>
      <w:r w:rsidRPr="00120BA9">
        <w:rPr>
          <w:rFonts w:ascii="Courier New" w:hAnsi="Courier New" w:cs="Courier New"/>
          <w:b/>
          <w:lang w:val="en-US"/>
        </w:rPr>
        <w:t>HRESULT</w:t>
      </w:r>
      <w:r>
        <w:rPr>
          <w:rFonts w:ascii="Courier New" w:hAnsi="Courier New" w:cs="Courier New"/>
          <w:b/>
        </w:rPr>
        <w:t xml:space="preserve"> </w:t>
      </w:r>
      <w:r>
        <w:rPr>
          <w:rFonts w:ascii="Courier New" w:hAnsi="Courier New" w:cs="Courier New"/>
        </w:rPr>
        <w:t xml:space="preserve">(как функции </w:t>
      </w:r>
      <w:r>
        <w:rPr>
          <w:rFonts w:ascii="Courier New" w:hAnsi="Courier New" w:cs="Courier New"/>
          <w:lang w:val="en-US"/>
        </w:rPr>
        <w:t>OLE</w:t>
      </w:r>
      <w:r w:rsidRPr="00EB2A88">
        <w:rPr>
          <w:rFonts w:ascii="Courier New" w:hAnsi="Courier New" w:cs="Courier New"/>
        </w:rPr>
        <w:t>32</w:t>
      </w:r>
      <w:r>
        <w:rPr>
          <w:rFonts w:ascii="Courier New" w:hAnsi="Courier New" w:cs="Courier New"/>
        </w:rPr>
        <w:t>)</w:t>
      </w:r>
      <w:r w:rsidRPr="00120BA9">
        <w:rPr>
          <w:rFonts w:ascii="Courier New" w:hAnsi="Courier New" w:cs="Courier New"/>
        </w:rPr>
        <w:t>.</w:t>
      </w:r>
      <w:r>
        <w:rPr>
          <w:rFonts w:ascii="Courier New" w:hAnsi="Courier New" w:cs="Courier New"/>
        </w:rPr>
        <w:t xml:space="preserve"> </w:t>
      </w:r>
      <w:r w:rsidRPr="00026C4B">
        <w:rPr>
          <w:rFonts w:ascii="Courier New" w:hAnsi="Courier New" w:cs="Courier New"/>
          <w:b/>
        </w:rPr>
        <w:t>Исключение</w:t>
      </w:r>
      <w:r>
        <w:rPr>
          <w:rFonts w:ascii="Courier New" w:hAnsi="Courier New" w:cs="Courier New"/>
        </w:rPr>
        <w:t xml:space="preserve"> составляют методы </w:t>
      </w:r>
      <w:proofErr w:type="spellStart"/>
      <w:proofErr w:type="gramStart"/>
      <w:r w:rsidRPr="00026C4B">
        <w:rPr>
          <w:rFonts w:ascii="Courier New" w:hAnsi="Courier New" w:cs="Courier New"/>
          <w:b/>
          <w:lang w:val="en-US"/>
        </w:rPr>
        <w:t>AddRef</w:t>
      </w:r>
      <w:proofErr w:type="spellEnd"/>
      <w:r w:rsidRPr="00120BA9">
        <w:rPr>
          <w:rFonts w:ascii="Courier New" w:hAnsi="Courier New" w:cs="Courier New"/>
        </w:rPr>
        <w:t xml:space="preserve"> </w:t>
      </w:r>
      <w:r w:rsidRPr="00026C4B">
        <w:rPr>
          <w:rFonts w:ascii="Courier New" w:hAnsi="Courier New" w:cs="Courier New"/>
        </w:rPr>
        <w:t xml:space="preserve"> </w:t>
      </w:r>
      <w:r>
        <w:rPr>
          <w:rFonts w:ascii="Courier New" w:hAnsi="Courier New" w:cs="Courier New"/>
        </w:rPr>
        <w:t>и</w:t>
      </w:r>
      <w:proofErr w:type="gramEnd"/>
      <w:r>
        <w:rPr>
          <w:rFonts w:ascii="Courier New" w:hAnsi="Courier New" w:cs="Courier New"/>
        </w:rPr>
        <w:t xml:space="preserve"> </w:t>
      </w:r>
      <w:r w:rsidRPr="00026C4B">
        <w:rPr>
          <w:rFonts w:ascii="Courier New" w:hAnsi="Courier New" w:cs="Courier New"/>
          <w:b/>
          <w:lang w:val="en-US"/>
        </w:rPr>
        <w:t>Release</w:t>
      </w:r>
      <w:r w:rsidRPr="00026C4B">
        <w:rPr>
          <w:rFonts w:ascii="Courier New" w:hAnsi="Courier New" w:cs="Courier New"/>
        </w:rPr>
        <w:t xml:space="preserve">  </w:t>
      </w:r>
      <w:r>
        <w:rPr>
          <w:rFonts w:ascii="Courier New" w:hAnsi="Courier New" w:cs="Courier New"/>
        </w:rPr>
        <w:t xml:space="preserve">интерфейса </w:t>
      </w:r>
      <w:proofErr w:type="spellStart"/>
      <w:r w:rsidRPr="005C001B">
        <w:rPr>
          <w:rFonts w:ascii="Courier New" w:hAnsi="Courier New" w:cs="Courier New"/>
          <w:b/>
          <w:lang w:val="en-US"/>
        </w:rPr>
        <w:t>IUnknown</w:t>
      </w:r>
      <w:proofErr w:type="spellEnd"/>
      <w:r>
        <w:rPr>
          <w:rFonts w:ascii="Courier New" w:hAnsi="Courier New" w:cs="Courier New"/>
        </w:rPr>
        <w:t xml:space="preserve">. </w:t>
      </w:r>
      <w:r w:rsidRPr="00026C4B">
        <w:rPr>
          <w:rFonts w:ascii="Courier New" w:hAnsi="Courier New" w:cs="Courier New"/>
        </w:rPr>
        <w:t xml:space="preserve"> </w:t>
      </w:r>
    </w:p>
    <w:p w:rsidR="001C340A" w:rsidRPr="004327E9" w:rsidRDefault="001C340A" w:rsidP="001C340A">
      <w:pPr>
        <w:pStyle w:val="a3"/>
        <w:spacing w:after="0"/>
        <w:ind w:left="0" w:firstLine="426"/>
        <w:jc w:val="both"/>
        <w:rPr>
          <w:rFonts w:ascii="Courier New" w:hAnsi="Courier New" w:cs="Courier New"/>
          <w:sz w:val="28"/>
          <w:szCs w:val="28"/>
        </w:rPr>
      </w:pPr>
    </w:p>
    <w:p w:rsidR="001C340A" w:rsidRPr="001C340A" w:rsidRDefault="001C340A" w:rsidP="001C340A">
      <w:pPr>
        <w:pStyle w:val="a3"/>
        <w:spacing w:after="0"/>
        <w:ind w:left="0" w:firstLine="426"/>
        <w:jc w:val="both"/>
        <w:rPr>
          <w:rFonts w:ascii="Samsung Sharp Sans" w:hAnsi="Samsung Sharp Sans" w:cs="Courier New"/>
          <w:sz w:val="28"/>
          <w:szCs w:val="28"/>
        </w:rPr>
      </w:pPr>
      <w:r w:rsidRPr="001C340A">
        <w:rPr>
          <w:rFonts w:ascii="Samsung Sharp Sans" w:hAnsi="Samsung Sharp Sans" w:cs="Courier New"/>
          <w:sz w:val="28"/>
          <w:szCs w:val="28"/>
        </w:rPr>
        <w:t>37. Что должен «знать» COM-клиент, чтобы использовать COM-объект?</w:t>
      </w:r>
    </w:p>
    <w:p w:rsidR="001C340A" w:rsidRPr="001C340A" w:rsidRDefault="001C340A" w:rsidP="001C340A">
      <w:pPr>
        <w:pStyle w:val="a3"/>
        <w:spacing w:after="0"/>
        <w:ind w:left="0" w:firstLine="426"/>
        <w:jc w:val="both"/>
        <w:rPr>
          <w:rFonts w:ascii="Samsung Sharp Sans" w:hAnsi="Samsung Sharp Sans" w:cs="Courier New"/>
          <w:sz w:val="28"/>
          <w:szCs w:val="28"/>
        </w:rPr>
      </w:pPr>
      <w:r w:rsidRPr="001C340A">
        <w:rPr>
          <w:rFonts w:ascii="Samsung Sharp Sans" w:hAnsi="Samsung Sharp Sans" w:cs="Courier New"/>
          <w:sz w:val="28"/>
          <w:szCs w:val="28"/>
        </w:rPr>
        <w:t xml:space="preserve">38. Объясните в чем заключается процесс регистрации COM-объекта?   </w:t>
      </w:r>
    </w:p>
    <w:p w:rsidR="001C340A" w:rsidRPr="0018191D" w:rsidRDefault="001C340A" w:rsidP="001C340A">
      <w:pPr>
        <w:shd w:val="clear" w:color="auto" w:fill="FFFFFF"/>
        <w:spacing w:before="100" w:beforeAutospacing="1" w:after="100" w:afterAutospacing="1" w:line="240" w:lineRule="auto"/>
        <w:ind w:firstLine="426"/>
        <w:rPr>
          <w:rFonts w:ascii="Segoe UI" w:eastAsia="Times New Roman" w:hAnsi="Segoe UI" w:cs="Segoe UI"/>
          <w:color w:val="171717"/>
          <w:sz w:val="24"/>
          <w:szCs w:val="24"/>
          <w:lang w:val="en-US" w:eastAsia="ru-RU"/>
        </w:rPr>
      </w:pPr>
      <w:r w:rsidRPr="0018191D">
        <w:rPr>
          <w:rFonts w:ascii="Segoe UI" w:eastAsia="Times New Roman" w:hAnsi="Segoe UI" w:cs="Segoe UI"/>
          <w:color w:val="171717"/>
          <w:sz w:val="24"/>
          <w:szCs w:val="24"/>
          <w:lang w:val="en-US" w:eastAsia="ru-RU"/>
        </w:rPr>
        <w:t>The registry is a system database that contains information about the configuration of system hardware and software as well as about users of the system. Any Windows-based program can add information to the registry and read information back from the registry. Clients search the registry for interesting components to use.</w:t>
      </w:r>
    </w:p>
    <w:p w:rsidR="001C340A" w:rsidRPr="0018191D" w:rsidRDefault="001C340A" w:rsidP="001C340A">
      <w:pPr>
        <w:shd w:val="clear" w:color="auto" w:fill="FFFFFF"/>
        <w:spacing w:before="100" w:beforeAutospacing="1" w:after="100" w:afterAutospacing="1" w:line="240" w:lineRule="auto"/>
        <w:ind w:firstLine="426"/>
        <w:rPr>
          <w:rFonts w:ascii="Segoe UI" w:eastAsia="Times New Roman" w:hAnsi="Segoe UI" w:cs="Segoe UI"/>
          <w:color w:val="171717"/>
          <w:sz w:val="24"/>
          <w:szCs w:val="24"/>
          <w:lang w:val="en-US" w:eastAsia="ru-RU"/>
        </w:rPr>
      </w:pPr>
      <w:r w:rsidRPr="0018191D">
        <w:rPr>
          <w:rFonts w:ascii="Segoe UI" w:eastAsia="Times New Roman" w:hAnsi="Segoe UI" w:cs="Segoe UI"/>
          <w:color w:val="171717"/>
          <w:sz w:val="24"/>
          <w:szCs w:val="24"/>
          <w:lang w:val="en-US" w:eastAsia="ru-RU"/>
        </w:rPr>
        <w:t>The registry maintains information about all the COM objects installed in the system. Whenever an application creates an instance of a COM component, the registry is consulted to resolve either the CLSID or ProgID of the component into the pathname of the server DLL or EXE that contains it. After determining the component's server, Windows either loads the server into the process space of the client application (in-process components) or starts the server in its own process space (local and remote servers). The server creates an instance of the component and returns to the client a reference to one of the component's interfaces.</w:t>
      </w:r>
    </w:p>
    <w:p w:rsidR="001C340A" w:rsidRPr="0018191D" w:rsidRDefault="001C340A" w:rsidP="001C340A">
      <w:pPr>
        <w:pStyle w:val="a3"/>
        <w:spacing w:after="0"/>
        <w:ind w:left="0" w:firstLine="426"/>
        <w:jc w:val="both"/>
        <w:rPr>
          <w:rFonts w:ascii="Courier New" w:hAnsi="Courier New" w:cs="Courier New"/>
          <w:sz w:val="28"/>
          <w:szCs w:val="28"/>
          <w:lang w:val="en-US"/>
        </w:rPr>
      </w:pPr>
    </w:p>
    <w:p w:rsidR="001C340A" w:rsidRPr="000B0D4D" w:rsidRDefault="001C340A" w:rsidP="001C340A">
      <w:pPr>
        <w:pStyle w:val="a3"/>
        <w:spacing w:after="0"/>
        <w:ind w:left="0" w:firstLine="426"/>
        <w:jc w:val="both"/>
        <w:rPr>
          <w:rFonts w:ascii="Samsung Sharp Sans" w:hAnsi="Samsung Sharp Sans" w:cs="Courier New"/>
          <w:sz w:val="28"/>
          <w:szCs w:val="28"/>
        </w:rPr>
      </w:pPr>
      <w:r w:rsidRPr="000B0D4D">
        <w:rPr>
          <w:rFonts w:ascii="Samsung Sharp Sans" w:hAnsi="Samsung Sharp Sans" w:cs="Courier New"/>
          <w:sz w:val="28"/>
          <w:szCs w:val="28"/>
        </w:rPr>
        <w:t xml:space="preserve">39. Поясните назначение утилиты regsvr32 и принцип ее работы. </w:t>
      </w:r>
    </w:p>
    <w:p w:rsidR="001C340A" w:rsidRDefault="001C340A" w:rsidP="001C340A">
      <w:pPr>
        <w:pStyle w:val="a3"/>
        <w:spacing w:after="0"/>
        <w:ind w:left="0" w:firstLine="426"/>
        <w:jc w:val="both"/>
        <w:rPr>
          <w:rFonts w:ascii="Segoe UI" w:hAnsi="Segoe UI" w:cs="Segoe UI"/>
          <w:color w:val="1E1E1E"/>
          <w:shd w:val="clear" w:color="auto" w:fill="FFFFFF"/>
          <w:lang w:val="en-US"/>
        </w:rPr>
      </w:pPr>
      <w:r w:rsidRPr="0018191D">
        <w:rPr>
          <w:rFonts w:ascii="Segoe UI" w:hAnsi="Segoe UI" w:cs="Segoe UI"/>
          <w:color w:val="1E1E1E"/>
          <w:shd w:val="clear" w:color="auto" w:fill="FFFFFF"/>
          <w:lang w:val="en-US"/>
        </w:rPr>
        <w:t>Regsvr32 is a command-line utility to register and unregister OLE controls, such as DLLs and ActiveX controls in the Windows Registry. Regsvr32.exe is installed in the %</w:t>
      </w:r>
      <w:proofErr w:type="spellStart"/>
      <w:r w:rsidRPr="0018191D">
        <w:rPr>
          <w:rFonts w:ascii="Segoe UI" w:hAnsi="Segoe UI" w:cs="Segoe UI"/>
          <w:color w:val="1E1E1E"/>
          <w:shd w:val="clear" w:color="auto" w:fill="FFFFFF"/>
          <w:lang w:val="en-US"/>
        </w:rPr>
        <w:t>systemroot</w:t>
      </w:r>
      <w:proofErr w:type="spellEnd"/>
      <w:r w:rsidRPr="0018191D">
        <w:rPr>
          <w:rFonts w:ascii="Segoe UI" w:hAnsi="Segoe UI" w:cs="Segoe UI"/>
          <w:color w:val="1E1E1E"/>
          <w:shd w:val="clear" w:color="auto" w:fill="FFFFFF"/>
          <w:lang w:val="en-US"/>
        </w:rPr>
        <w:t>%\System32 folder in Windows XP and later versions of Windows.</w:t>
      </w:r>
    </w:p>
    <w:p w:rsidR="001C340A" w:rsidRPr="0018191D" w:rsidRDefault="001C340A" w:rsidP="001C340A">
      <w:pPr>
        <w:pStyle w:val="a3"/>
        <w:spacing w:after="0"/>
        <w:ind w:left="0" w:firstLine="426"/>
        <w:jc w:val="both"/>
        <w:rPr>
          <w:rFonts w:ascii="Courier New" w:hAnsi="Courier New" w:cs="Courier New"/>
          <w:sz w:val="28"/>
          <w:szCs w:val="28"/>
          <w:lang w:val="en-US"/>
        </w:rPr>
      </w:pPr>
      <w:r w:rsidRPr="0018191D">
        <w:rPr>
          <w:rFonts w:ascii="Courier New" w:hAnsi="Courier New" w:cs="Courier New"/>
          <w:noProof/>
          <w:sz w:val="28"/>
          <w:szCs w:val="28"/>
          <w:lang w:eastAsia="ru-RU"/>
        </w:rPr>
        <w:lastRenderedPageBreak/>
        <w:drawing>
          <wp:inline distT="0" distB="0" distL="0" distR="0" wp14:anchorId="0BF8662E" wp14:editId="53749E8B">
            <wp:extent cx="5940425" cy="2146300"/>
            <wp:effectExtent l="19050" t="19050" r="3175"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146300"/>
                    </a:xfrm>
                    <a:prstGeom prst="rect">
                      <a:avLst/>
                    </a:prstGeom>
                    <a:ln>
                      <a:solidFill>
                        <a:schemeClr val="accent1"/>
                      </a:solidFill>
                    </a:ln>
                  </pic:spPr>
                </pic:pic>
              </a:graphicData>
            </a:graphic>
          </wp:inline>
        </w:drawing>
      </w:r>
    </w:p>
    <w:p w:rsidR="001C340A" w:rsidRPr="000B0D4D" w:rsidRDefault="001C340A" w:rsidP="001C340A">
      <w:pPr>
        <w:pStyle w:val="a3"/>
        <w:spacing w:after="0"/>
        <w:ind w:left="0" w:firstLine="426"/>
        <w:jc w:val="both"/>
        <w:rPr>
          <w:rFonts w:ascii="Samsung Sharp Sans" w:hAnsi="Samsung Sharp Sans" w:cs="Courier New"/>
          <w:sz w:val="28"/>
          <w:szCs w:val="28"/>
        </w:rPr>
      </w:pPr>
      <w:r w:rsidRPr="000B0D4D">
        <w:rPr>
          <w:rFonts w:ascii="Samsung Sharp Sans" w:hAnsi="Samsung Sharp Sans" w:cs="Courier New"/>
          <w:sz w:val="28"/>
          <w:szCs w:val="28"/>
        </w:rPr>
        <w:t xml:space="preserve">40. Поясните назначение утилиты </w:t>
      </w:r>
      <w:proofErr w:type="spellStart"/>
      <w:r w:rsidRPr="000B0D4D">
        <w:rPr>
          <w:rFonts w:ascii="Samsung Sharp Sans" w:hAnsi="Samsung Sharp Sans" w:cs="Courier New"/>
          <w:sz w:val="28"/>
          <w:szCs w:val="28"/>
        </w:rPr>
        <w:t>regedit</w:t>
      </w:r>
      <w:proofErr w:type="spellEnd"/>
      <w:r w:rsidRPr="000B0D4D">
        <w:rPr>
          <w:rFonts w:ascii="Samsung Sharp Sans" w:hAnsi="Samsung Sharp Sans" w:cs="Courier New"/>
          <w:sz w:val="28"/>
          <w:szCs w:val="28"/>
        </w:rPr>
        <w:t>.</w:t>
      </w:r>
    </w:p>
    <w:p w:rsidR="001C340A" w:rsidRPr="000B0D4D" w:rsidRDefault="001C340A" w:rsidP="001C340A">
      <w:pPr>
        <w:pStyle w:val="a3"/>
        <w:spacing w:after="0"/>
        <w:ind w:left="0" w:firstLine="426"/>
        <w:jc w:val="both"/>
        <w:rPr>
          <w:rFonts w:ascii="Samsung Sharp Sans" w:hAnsi="Samsung Sharp Sans" w:cs="Courier New"/>
          <w:sz w:val="28"/>
          <w:szCs w:val="28"/>
        </w:rPr>
      </w:pPr>
      <w:r w:rsidRPr="000B0D4D">
        <w:rPr>
          <w:rFonts w:ascii="Samsung Sharp Sans" w:hAnsi="Samsung Sharp Sans" w:cs="Courier New"/>
          <w:sz w:val="28"/>
          <w:szCs w:val="28"/>
        </w:rPr>
        <w:t xml:space="preserve">41. Перечислите пять функций, которые </w:t>
      </w:r>
      <w:proofErr w:type="gramStart"/>
      <w:r w:rsidRPr="000B0D4D">
        <w:rPr>
          <w:rFonts w:ascii="Samsung Sharp Sans" w:hAnsi="Samsung Sharp Sans" w:cs="Courier New"/>
          <w:sz w:val="28"/>
          <w:szCs w:val="28"/>
        </w:rPr>
        <w:t>экспортируются  COM</w:t>
      </w:r>
      <w:proofErr w:type="gramEnd"/>
      <w:r w:rsidRPr="000B0D4D">
        <w:rPr>
          <w:rFonts w:ascii="Samsung Sharp Sans" w:hAnsi="Samsung Sharp Sans" w:cs="Courier New"/>
          <w:sz w:val="28"/>
          <w:szCs w:val="28"/>
        </w:rPr>
        <w:t xml:space="preserve">/DLL-контейнером. Поясните назначение этих функций.   </w:t>
      </w:r>
    </w:p>
    <w:p w:rsidR="001C340A" w:rsidRDefault="001C340A" w:rsidP="001C340A">
      <w:pPr>
        <w:pStyle w:val="a3"/>
        <w:spacing w:after="0"/>
        <w:ind w:left="0" w:firstLine="426"/>
        <w:jc w:val="both"/>
        <w:rPr>
          <w:rFonts w:ascii="Courier New" w:hAnsi="Courier New" w:cs="Courier New"/>
          <w:sz w:val="28"/>
          <w:szCs w:val="28"/>
          <w:lang w:val="be-BY"/>
        </w:rPr>
      </w:pPr>
      <w:r w:rsidRPr="00127BBC">
        <w:rPr>
          <w:rFonts w:ascii="Courier New" w:hAnsi="Courier New" w:cs="Courier New"/>
          <w:noProof/>
          <w:sz w:val="28"/>
          <w:szCs w:val="28"/>
          <w:lang w:eastAsia="ru-RU"/>
        </w:rPr>
        <w:drawing>
          <wp:inline distT="0" distB="0" distL="0" distR="0" wp14:anchorId="3BF31E4D" wp14:editId="78DE47B6">
            <wp:extent cx="3134162" cy="1371791"/>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4162" cy="1371791"/>
                    </a:xfrm>
                    <a:prstGeom prst="rect">
                      <a:avLst/>
                    </a:prstGeom>
                  </pic:spPr>
                </pic:pic>
              </a:graphicData>
            </a:graphic>
          </wp:inline>
        </w:drawing>
      </w:r>
    </w:p>
    <w:p w:rsidR="001C340A" w:rsidRPr="00127BBC" w:rsidRDefault="001C340A" w:rsidP="001C340A">
      <w:pPr>
        <w:pStyle w:val="a3"/>
        <w:spacing w:after="0"/>
        <w:ind w:left="0" w:firstLine="426"/>
        <w:jc w:val="both"/>
        <w:rPr>
          <w:rFonts w:ascii="Courier New" w:hAnsi="Courier New" w:cs="Courier New"/>
          <w:sz w:val="28"/>
          <w:szCs w:val="28"/>
          <w:lang w:val="be-BY"/>
        </w:rPr>
      </w:pPr>
      <w:r w:rsidRPr="00127BBC">
        <w:rPr>
          <w:rFonts w:ascii="Courier New" w:hAnsi="Courier New" w:cs="Courier New"/>
          <w:noProof/>
          <w:sz w:val="28"/>
          <w:szCs w:val="28"/>
          <w:lang w:eastAsia="ru-RU"/>
        </w:rPr>
        <w:drawing>
          <wp:inline distT="0" distB="0" distL="0" distR="0" wp14:anchorId="027205DC" wp14:editId="6B577C65">
            <wp:extent cx="5940425" cy="376682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766820"/>
                    </a:xfrm>
                    <a:prstGeom prst="rect">
                      <a:avLst/>
                    </a:prstGeom>
                  </pic:spPr>
                </pic:pic>
              </a:graphicData>
            </a:graphic>
          </wp:inline>
        </w:drawing>
      </w:r>
    </w:p>
    <w:p w:rsidR="001C340A" w:rsidRPr="000B0D4D" w:rsidRDefault="001C340A" w:rsidP="001C340A">
      <w:pPr>
        <w:pStyle w:val="a3"/>
        <w:spacing w:after="0"/>
        <w:ind w:left="0" w:firstLine="426"/>
        <w:jc w:val="both"/>
        <w:rPr>
          <w:rFonts w:ascii="Samsung Sharp Sans" w:hAnsi="Samsung Sharp Sans" w:cs="Courier New"/>
          <w:sz w:val="28"/>
          <w:szCs w:val="28"/>
        </w:rPr>
      </w:pPr>
      <w:r w:rsidRPr="000B0D4D">
        <w:rPr>
          <w:rFonts w:ascii="Samsung Sharp Sans" w:hAnsi="Samsung Sharp Sans" w:cs="Courier New"/>
          <w:sz w:val="28"/>
          <w:szCs w:val="28"/>
        </w:rPr>
        <w:t xml:space="preserve">42. Назовите функцию COM-контейнера, которая вызывается OLE32 для получения указатель на фабрику классов.   </w:t>
      </w:r>
    </w:p>
    <w:p w:rsidR="001C340A" w:rsidRPr="004327E9" w:rsidRDefault="001C340A" w:rsidP="001C340A">
      <w:pPr>
        <w:pStyle w:val="a3"/>
        <w:spacing w:after="0"/>
        <w:ind w:left="0" w:firstLine="426"/>
        <w:jc w:val="both"/>
        <w:rPr>
          <w:rFonts w:ascii="Courier New" w:hAnsi="Courier New" w:cs="Courier New"/>
          <w:sz w:val="28"/>
          <w:szCs w:val="28"/>
        </w:rPr>
      </w:pPr>
      <w:r w:rsidRPr="00127BBC">
        <w:rPr>
          <w:rFonts w:ascii="Courier New" w:hAnsi="Courier New" w:cs="Courier New"/>
          <w:noProof/>
          <w:sz w:val="28"/>
          <w:szCs w:val="28"/>
          <w:lang w:eastAsia="ru-RU"/>
        </w:rPr>
        <w:lastRenderedPageBreak/>
        <w:drawing>
          <wp:inline distT="0" distB="0" distL="0" distR="0" wp14:anchorId="164C26BB" wp14:editId="02769E0B">
            <wp:extent cx="5940425" cy="1418590"/>
            <wp:effectExtent l="19050" t="1905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418590"/>
                    </a:xfrm>
                    <a:prstGeom prst="rect">
                      <a:avLst/>
                    </a:prstGeom>
                    <a:ln>
                      <a:solidFill>
                        <a:schemeClr val="accent1"/>
                      </a:solidFill>
                    </a:ln>
                  </pic:spPr>
                </pic:pic>
              </a:graphicData>
            </a:graphic>
          </wp:inline>
        </w:drawing>
      </w:r>
    </w:p>
    <w:p w:rsidR="001C340A" w:rsidRDefault="001C340A" w:rsidP="001C340A">
      <w:pPr>
        <w:pStyle w:val="a3"/>
        <w:spacing w:after="0"/>
        <w:ind w:left="0" w:firstLine="426"/>
        <w:jc w:val="both"/>
        <w:rPr>
          <w:rFonts w:ascii="Courier New" w:hAnsi="Courier New" w:cs="Courier New"/>
          <w:sz w:val="28"/>
          <w:szCs w:val="28"/>
        </w:rPr>
      </w:pPr>
    </w:p>
    <w:p w:rsidR="001C340A" w:rsidRPr="000B0D4D" w:rsidRDefault="001C340A" w:rsidP="001C340A">
      <w:pPr>
        <w:pStyle w:val="a3"/>
        <w:spacing w:after="0"/>
        <w:ind w:left="0" w:firstLine="426"/>
        <w:jc w:val="both"/>
        <w:rPr>
          <w:rFonts w:ascii="Samsung Sharp Sans" w:hAnsi="Samsung Sharp Sans" w:cs="Courier New"/>
          <w:sz w:val="28"/>
          <w:szCs w:val="28"/>
        </w:rPr>
      </w:pPr>
      <w:r w:rsidRPr="000B0D4D">
        <w:rPr>
          <w:rFonts w:ascii="Samsung Sharp Sans" w:hAnsi="Samsung Sharp Sans" w:cs="Courier New"/>
          <w:sz w:val="28"/>
          <w:szCs w:val="28"/>
        </w:rPr>
        <w:t xml:space="preserve">43. Назовите функцию фабрики классов, в которой создается объект компонента. </w:t>
      </w:r>
    </w:p>
    <w:p w:rsidR="001C340A" w:rsidRPr="004327E9" w:rsidRDefault="001C340A" w:rsidP="001C340A">
      <w:pPr>
        <w:pStyle w:val="a3"/>
        <w:spacing w:after="0"/>
        <w:ind w:left="0" w:firstLine="426"/>
        <w:jc w:val="both"/>
        <w:rPr>
          <w:rFonts w:ascii="Courier New" w:hAnsi="Courier New" w:cs="Courier New"/>
          <w:sz w:val="28"/>
          <w:szCs w:val="28"/>
        </w:rPr>
      </w:pPr>
      <w:r w:rsidRPr="00127BBC">
        <w:rPr>
          <w:rFonts w:ascii="Courier New" w:hAnsi="Courier New" w:cs="Courier New"/>
          <w:noProof/>
          <w:sz w:val="28"/>
          <w:szCs w:val="28"/>
          <w:lang w:eastAsia="ru-RU"/>
        </w:rPr>
        <w:drawing>
          <wp:inline distT="0" distB="0" distL="0" distR="0" wp14:anchorId="1B99B1C3" wp14:editId="72454E4C">
            <wp:extent cx="5940425" cy="83947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839470"/>
                    </a:xfrm>
                    <a:prstGeom prst="rect">
                      <a:avLst/>
                    </a:prstGeom>
                  </pic:spPr>
                </pic:pic>
              </a:graphicData>
            </a:graphic>
          </wp:inline>
        </w:drawing>
      </w:r>
    </w:p>
    <w:p w:rsidR="001C340A" w:rsidRPr="000B0D4D" w:rsidRDefault="001C340A" w:rsidP="001C340A">
      <w:pPr>
        <w:pStyle w:val="a3"/>
        <w:spacing w:after="0"/>
        <w:ind w:left="0" w:firstLine="426"/>
        <w:jc w:val="both"/>
        <w:rPr>
          <w:rFonts w:ascii="Samsung Sharp Sans" w:hAnsi="Samsung Sharp Sans" w:cs="Courier New"/>
          <w:sz w:val="28"/>
          <w:szCs w:val="28"/>
        </w:rPr>
      </w:pPr>
      <w:r w:rsidRPr="000B0D4D">
        <w:rPr>
          <w:rFonts w:ascii="Samsung Sharp Sans" w:hAnsi="Samsung Sharp Sans" w:cs="Courier New"/>
          <w:sz w:val="28"/>
          <w:szCs w:val="28"/>
        </w:rPr>
        <w:t>44. Поясните назначение «счетчика экземпляров компонент». Где этот счетчик увеличивается и где уменьшается?</w:t>
      </w:r>
    </w:p>
    <w:p w:rsidR="001C340A" w:rsidRDefault="001C340A" w:rsidP="001C340A">
      <w:pPr>
        <w:pStyle w:val="a3"/>
        <w:spacing w:after="0"/>
        <w:ind w:left="0" w:firstLine="426"/>
        <w:jc w:val="both"/>
        <w:rPr>
          <w:rFonts w:ascii="Courier New" w:hAnsi="Courier New" w:cs="Courier New"/>
          <w:sz w:val="28"/>
          <w:szCs w:val="28"/>
        </w:rPr>
      </w:pPr>
      <w:r w:rsidRPr="00127BBC">
        <w:rPr>
          <w:rFonts w:ascii="Courier New" w:hAnsi="Courier New" w:cs="Courier New"/>
          <w:noProof/>
          <w:sz w:val="28"/>
          <w:szCs w:val="28"/>
          <w:lang w:eastAsia="ru-RU"/>
        </w:rPr>
        <w:drawing>
          <wp:inline distT="0" distB="0" distL="0" distR="0" wp14:anchorId="67D99CE3" wp14:editId="2264A43B">
            <wp:extent cx="5172797" cy="2229161"/>
            <wp:effectExtent l="0" t="0" r="889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2797" cy="2229161"/>
                    </a:xfrm>
                    <a:prstGeom prst="rect">
                      <a:avLst/>
                    </a:prstGeom>
                  </pic:spPr>
                </pic:pic>
              </a:graphicData>
            </a:graphic>
          </wp:inline>
        </w:drawing>
      </w:r>
    </w:p>
    <w:p w:rsidR="001C340A" w:rsidRPr="00127BBC" w:rsidRDefault="001C340A" w:rsidP="001C340A">
      <w:pPr>
        <w:pStyle w:val="a3"/>
        <w:spacing w:after="0"/>
        <w:ind w:left="0" w:firstLine="426"/>
        <w:jc w:val="both"/>
        <w:rPr>
          <w:rFonts w:ascii="Courier New" w:hAnsi="Courier New" w:cs="Courier New"/>
          <w:sz w:val="28"/>
          <w:szCs w:val="28"/>
        </w:rPr>
      </w:pPr>
      <w:r>
        <w:rPr>
          <w:noProof/>
          <w:lang w:eastAsia="ru-RU"/>
        </w:rPr>
        <w:drawing>
          <wp:inline distT="0" distB="0" distL="0" distR="0" wp14:anchorId="09FD3744" wp14:editId="523DD849">
            <wp:extent cx="4304762" cy="447619"/>
            <wp:effectExtent l="0" t="0" r="63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4762" cy="447619"/>
                    </a:xfrm>
                    <a:prstGeom prst="rect">
                      <a:avLst/>
                    </a:prstGeom>
                  </pic:spPr>
                </pic:pic>
              </a:graphicData>
            </a:graphic>
          </wp:inline>
        </w:drawing>
      </w:r>
    </w:p>
    <w:p w:rsidR="001C340A" w:rsidRPr="000B0D4D" w:rsidRDefault="001C340A" w:rsidP="001C340A">
      <w:pPr>
        <w:pStyle w:val="a3"/>
        <w:spacing w:after="0"/>
        <w:ind w:left="0" w:firstLine="426"/>
        <w:jc w:val="both"/>
        <w:rPr>
          <w:rFonts w:ascii="Samsung Sharp Sans" w:hAnsi="Samsung Sharp Sans" w:cs="Courier New"/>
          <w:sz w:val="28"/>
          <w:szCs w:val="28"/>
        </w:rPr>
      </w:pPr>
      <w:r w:rsidRPr="000B0D4D">
        <w:rPr>
          <w:rFonts w:ascii="Samsung Sharp Sans" w:hAnsi="Samsung Sharp Sans" w:cs="Courier New"/>
          <w:sz w:val="28"/>
          <w:szCs w:val="28"/>
        </w:rPr>
        <w:t>45. Назовите условие, при котором объект компонента удаляется.</w:t>
      </w:r>
    </w:p>
    <w:p w:rsidR="001C340A" w:rsidRPr="001D3356" w:rsidRDefault="001C340A" w:rsidP="001C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Courier New" w:eastAsia="Times New Roman" w:hAnsi="Courier New" w:cs="Courier New"/>
          <w:color w:val="000000"/>
          <w:sz w:val="18"/>
          <w:szCs w:val="18"/>
          <w:lang w:eastAsia="ru-RU"/>
        </w:rPr>
      </w:pPr>
      <w:r w:rsidRPr="001D3356">
        <w:rPr>
          <w:rFonts w:ascii="Courier New" w:eastAsia="Times New Roman" w:hAnsi="Courier New" w:cs="Courier New"/>
          <w:color w:val="008800"/>
          <w:sz w:val="18"/>
          <w:szCs w:val="18"/>
          <w:lang w:eastAsia="ru-RU"/>
        </w:rPr>
        <w:t>// когда значение счетчика обращений</w:t>
      </w:r>
    </w:p>
    <w:p w:rsidR="001C340A" w:rsidRPr="001D3356" w:rsidRDefault="001C340A" w:rsidP="001C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Courier New" w:eastAsia="Times New Roman" w:hAnsi="Courier New" w:cs="Courier New"/>
          <w:color w:val="000000"/>
          <w:sz w:val="18"/>
          <w:szCs w:val="18"/>
          <w:lang w:eastAsia="ru-RU"/>
        </w:rPr>
      </w:pPr>
      <w:r w:rsidRPr="001D3356">
        <w:rPr>
          <w:rFonts w:ascii="Courier New" w:eastAsia="Times New Roman" w:hAnsi="Courier New" w:cs="Courier New"/>
          <w:color w:val="000000"/>
          <w:sz w:val="18"/>
          <w:szCs w:val="18"/>
          <w:lang w:eastAsia="ru-RU"/>
        </w:rPr>
        <w:t xml:space="preserve">   </w:t>
      </w:r>
      <w:r w:rsidRPr="001D3356">
        <w:rPr>
          <w:rFonts w:ascii="Courier New" w:eastAsia="Times New Roman" w:hAnsi="Courier New" w:cs="Courier New"/>
          <w:color w:val="008800"/>
          <w:sz w:val="18"/>
          <w:szCs w:val="18"/>
          <w:lang w:eastAsia="ru-RU"/>
        </w:rPr>
        <w:t>// становится равным нулю, объект удаляет сам себя</w:t>
      </w:r>
    </w:p>
    <w:p w:rsidR="001C340A" w:rsidRPr="004327E9" w:rsidRDefault="001C340A" w:rsidP="001C340A">
      <w:pPr>
        <w:pStyle w:val="a3"/>
        <w:spacing w:after="0"/>
        <w:ind w:left="0" w:firstLine="426"/>
        <w:jc w:val="both"/>
        <w:rPr>
          <w:rFonts w:ascii="Courier New" w:hAnsi="Courier New" w:cs="Courier New"/>
          <w:sz w:val="28"/>
          <w:szCs w:val="28"/>
        </w:rPr>
      </w:pPr>
    </w:p>
    <w:p w:rsidR="001C340A" w:rsidRPr="000B0D4D" w:rsidRDefault="001C340A" w:rsidP="001C340A">
      <w:pPr>
        <w:pStyle w:val="a3"/>
        <w:spacing w:after="0"/>
        <w:ind w:left="0" w:firstLine="426"/>
        <w:jc w:val="both"/>
        <w:rPr>
          <w:rFonts w:ascii="Samsung Sharp Sans" w:hAnsi="Samsung Sharp Sans" w:cs="Courier New"/>
          <w:sz w:val="28"/>
          <w:szCs w:val="28"/>
        </w:rPr>
      </w:pPr>
      <w:bookmarkStart w:id="0" w:name="_GoBack"/>
      <w:r w:rsidRPr="000B0D4D">
        <w:rPr>
          <w:rFonts w:ascii="Samsung Sharp Sans" w:hAnsi="Samsung Sharp Sans" w:cs="Courier New"/>
          <w:sz w:val="28"/>
          <w:szCs w:val="28"/>
        </w:rPr>
        <w:t xml:space="preserve">46. Объясните на механизм блокировки COM-сервера (функция </w:t>
      </w:r>
      <w:proofErr w:type="spellStart"/>
      <w:r w:rsidRPr="000B0D4D">
        <w:rPr>
          <w:rFonts w:ascii="Samsung Sharp Sans" w:hAnsi="Samsung Sharp Sans" w:cs="Courier New"/>
          <w:sz w:val="28"/>
          <w:szCs w:val="28"/>
        </w:rPr>
        <w:t>LockServer</w:t>
      </w:r>
      <w:proofErr w:type="spellEnd"/>
      <w:r w:rsidRPr="000B0D4D">
        <w:rPr>
          <w:rFonts w:ascii="Samsung Sharp Sans" w:hAnsi="Samsung Sharp Sans" w:cs="Courier New"/>
          <w:sz w:val="28"/>
          <w:szCs w:val="28"/>
        </w:rPr>
        <w:t xml:space="preserve"> фабрики классов).</w:t>
      </w:r>
    </w:p>
    <w:bookmarkEnd w:id="0"/>
    <w:p w:rsidR="001C340A" w:rsidRPr="00A928C0" w:rsidRDefault="001C340A" w:rsidP="001C340A">
      <w:pPr>
        <w:pStyle w:val="a3"/>
        <w:spacing w:after="0"/>
        <w:ind w:left="0" w:firstLine="426"/>
        <w:jc w:val="both"/>
        <w:rPr>
          <w:rFonts w:ascii="Courier New" w:hAnsi="Courier New" w:cs="Courier New"/>
          <w:sz w:val="28"/>
          <w:szCs w:val="28"/>
          <w:lang w:val="en-US"/>
        </w:rPr>
      </w:pPr>
      <w:proofErr w:type="spellStart"/>
      <w:proofErr w:type="gramStart"/>
      <w:r w:rsidRPr="00A928C0">
        <w:rPr>
          <w:rFonts w:ascii="Segoe UI" w:hAnsi="Segoe UI" w:cs="Segoe UI"/>
          <w:b/>
          <w:bCs/>
          <w:color w:val="171717"/>
          <w:shd w:val="clear" w:color="auto" w:fill="FFFFFF"/>
          <w:lang w:val="en-US"/>
        </w:rPr>
        <w:t>IClassFactory</w:t>
      </w:r>
      <w:proofErr w:type="spellEnd"/>
      <w:r w:rsidRPr="00A928C0">
        <w:rPr>
          <w:rFonts w:ascii="Segoe UI" w:hAnsi="Segoe UI" w:cs="Segoe UI"/>
          <w:b/>
          <w:bCs/>
          <w:color w:val="171717"/>
          <w:shd w:val="clear" w:color="auto" w:fill="FFFFFF"/>
          <w:lang w:val="en-US"/>
        </w:rPr>
        <w:t>::</w:t>
      </w:r>
      <w:proofErr w:type="spellStart"/>
      <w:proofErr w:type="gramEnd"/>
      <w:r w:rsidRPr="00A928C0">
        <w:rPr>
          <w:rFonts w:ascii="Segoe UI" w:hAnsi="Segoe UI" w:cs="Segoe UI"/>
          <w:b/>
          <w:bCs/>
          <w:color w:val="171717"/>
          <w:shd w:val="clear" w:color="auto" w:fill="FFFFFF"/>
          <w:lang w:val="en-US"/>
        </w:rPr>
        <w:t>LockServer</w:t>
      </w:r>
      <w:proofErr w:type="spellEnd"/>
      <w:r w:rsidRPr="00A928C0">
        <w:rPr>
          <w:rFonts w:ascii="Segoe UI" w:hAnsi="Segoe UI" w:cs="Segoe UI"/>
          <w:color w:val="171717"/>
          <w:shd w:val="clear" w:color="auto" w:fill="FFFFFF"/>
          <w:lang w:val="en-US"/>
        </w:rPr>
        <w:t> controls whether an object's server is kept in memory. Keeping the application alive in memory allows instances to be created more quickly.</w:t>
      </w:r>
    </w:p>
    <w:p w:rsidR="005B5217" w:rsidRPr="001C340A" w:rsidRDefault="005B5217" w:rsidP="001C340A">
      <w:pPr>
        <w:ind w:firstLine="426"/>
        <w:rPr>
          <w:lang w:val="en-US"/>
        </w:rPr>
      </w:pPr>
    </w:p>
    <w:sectPr w:rsidR="005B5217" w:rsidRPr="001C340A" w:rsidSect="001C340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amsung Sharp Sans">
    <w:panose1 w:val="00000000000000000000"/>
    <w:charset w:val="CC"/>
    <w:family w:val="auto"/>
    <w:pitch w:val="variable"/>
    <w:sig w:usb0="A10002EF" w:usb1="500160FB" w:usb2="00000010" w:usb3="00000000" w:csb0="00000197"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FA27D8"/>
    <w:multiLevelType w:val="hybridMultilevel"/>
    <w:tmpl w:val="3C923320"/>
    <w:lvl w:ilvl="0" w:tplc="21CA9E52">
      <w:start w:val="1"/>
      <w:numFmt w:val="decimal"/>
      <w:suff w:val="space"/>
      <w:lvlText w:val="%1."/>
      <w:lvlJc w:val="right"/>
      <w:pPr>
        <w:ind w:left="357" w:firstLine="3"/>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973"/>
    <w:rsid w:val="000B0D4D"/>
    <w:rsid w:val="001C340A"/>
    <w:rsid w:val="005B5217"/>
    <w:rsid w:val="00FE09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17507"/>
  <w15:chartTrackingRefBased/>
  <w15:docId w15:val="{6ED0982D-F4C0-4507-8591-E397642D9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340A"/>
    <w:pPr>
      <w:spacing w:after="200" w:line="276" w:lineRule="auto"/>
      <w:ind w:left="720"/>
      <w:contextualSpacing/>
    </w:pPr>
  </w:style>
  <w:style w:type="paragraph" w:styleId="a4">
    <w:name w:val="Normal (Web)"/>
    <w:basedOn w:val="a"/>
    <w:uiPriority w:val="99"/>
    <w:semiHidden/>
    <w:unhideWhenUsed/>
    <w:rsid w:val="001C34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basedOn w:val="a0"/>
    <w:rsid w:val="001C3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1055</Words>
  <Characters>6014</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Ковалёв</dc:creator>
  <cp:keywords/>
  <dc:description/>
  <cp:lastModifiedBy>Александр Ковалёв</cp:lastModifiedBy>
  <cp:revision>2</cp:revision>
  <dcterms:created xsi:type="dcterms:W3CDTF">2022-03-08T12:57:00Z</dcterms:created>
  <dcterms:modified xsi:type="dcterms:W3CDTF">2022-03-08T12:59:00Z</dcterms:modified>
</cp:coreProperties>
</file>