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4CF" w:rsidRPr="000104CF" w:rsidRDefault="000104CF" w:rsidP="000104CF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0104CF">
        <w:rPr>
          <w:rFonts w:ascii="Times New Roman" w:eastAsia="Times New Roman" w:hAnsi="Times New Roman" w:cs="Times New Roman"/>
          <w:sz w:val="28"/>
          <w:szCs w:val="28"/>
        </w:rPr>
        <w:t>eţea</w:t>
      </w:r>
      <w:proofErr w:type="spellEnd"/>
      <w:r w:rsidRPr="000104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</w:rPr>
        <w:t>locală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104CF">
        <w:rPr>
          <w:rFonts w:ascii="Times New Roman" w:eastAsia="Times New Roman" w:hAnsi="Times New Roman" w:cs="Times New Roman"/>
          <w:sz w:val="28"/>
          <w:szCs w:val="28"/>
        </w:rPr>
        <w:t xml:space="preserve">(LAN - Local Area Network)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</w:rPr>
        <w:t>permite</w:t>
      </w:r>
      <w:proofErr w:type="spellEnd"/>
      <w:r w:rsidRPr="000104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</w:rPr>
        <w:t>unui</w:t>
      </w:r>
      <w:proofErr w:type="spellEnd"/>
      <w:r w:rsidRPr="000104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</w:rPr>
        <w:t>număr</w:t>
      </w:r>
      <w:proofErr w:type="spellEnd"/>
      <w:r w:rsidRPr="000104CF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</w:rPr>
        <w:t>sisteme</w:t>
      </w:r>
      <w:proofErr w:type="spellEnd"/>
      <w:r w:rsidRPr="000104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</w:rPr>
        <w:t>independente</w:t>
      </w:r>
      <w:proofErr w:type="spellEnd"/>
      <w:r w:rsidRPr="000104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</w:rPr>
        <w:t>dispuse</w:t>
      </w:r>
      <w:proofErr w:type="spellEnd"/>
      <w:r w:rsidRPr="000104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</w:rPr>
        <w:t>într</w:t>
      </w:r>
      <w:proofErr w:type="spellEnd"/>
      <w:r w:rsidRPr="000104CF">
        <w:rPr>
          <w:rFonts w:ascii="Times New Roman" w:eastAsia="Times New Roman" w:hAnsi="Times New Roman" w:cs="Times New Roman"/>
          <w:sz w:val="28"/>
          <w:szCs w:val="28"/>
        </w:rPr>
        <w:t xml:space="preserve">-o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</w:rPr>
        <w:t>arie</w:t>
      </w:r>
      <w:proofErr w:type="spellEnd"/>
      <w:r w:rsidRPr="000104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</w:rPr>
        <w:t>geografică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</w:rPr>
        <w:t>relativ</w:t>
      </w:r>
      <w:proofErr w:type="spellEnd"/>
      <w:r w:rsidRPr="000104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</w:rPr>
        <w:t>restrânsă</w:t>
      </w:r>
      <w:proofErr w:type="spellEnd"/>
      <w:r w:rsidRPr="000104C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</w:rPr>
        <w:t>săcomunice</w:t>
      </w:r>
      <w:proofErr w:type="spellEnd"/>
      <w:r w:rsidRPr="000104CF">
        <w:rPr>
          <w:rFonts w:ascii="Times New Roman" w:eastAsia="Times New Roman" w:hAnsi="Times New Roman" w:cs="Times New Roman"/>
          <w:sz w:val="28"/>
          <w:szCs w:val="28"/>
        </w:rPr>
        <w:t xml:space="preserve"> direct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</w:rPr>
        <w:t>unul</w:t>
      </w:r>
      <w:proofErr w:type="spellEnd"/>
      <w:r w:rsidRPr="000104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  <w:lang w:val="fr-FR"/>
        </w:rPr>
        <w:t>cu</w:t>
      </w:r>
      <w:proofErr w:type="spellEnd"/>
      <w:r w:rsidRPr="000104C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  <w:lang w:val="fr-FR"/>
        </w:rPr>
        <w:t>altul</w:t>
      </w:r>
      <w:proofErr w:type="spellEnd"/>
      <w:r w:rsidRPr="000104C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  <w:lang w:val="fr-FR"/>
        </w:rPr>
        <w:t>folosind</w:t>
      </w:r>
      <w:proofErr w:type="spellEnd"/>
      <w:r w:rsidRPr="000104C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 w:rsidRPr="000104CF">
        <w:rPr>
          <w:rFonts w:ascii="Times New Roman" w:eastAsia="Times New Roman" w:hAnsi="Times New Roman" w:cs="Times New Roman"/>
          <w:sz w:val="28"/>
          <w:szCs w:val="28"/>
          <w:lang w:val="fr-FR"/>
        </w:rPr>
        <w:t>un</w:t>
      </w:r>
      <w:proofErr w:type="gramEnd"/>
      <w:r w:rsidRPr="000104C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  <w:lang w:val="fr-FR"/>
        </w:rPr>
        <w:t>mediu</w:t>
      </w:r>
      <w:proofErr w:type="spellEnd"/>
      <w:r w:rsidRPr="000104C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  <w:lang w:val="fr-FR"/>
        </w:rPr>
        <w:t>comunicaţe</w:t>
      </w:r>
      <w:proofErr w:type="spellEnd"/>
      <w:r w:rsidRPr="000104C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104CF">
        <w:rPr>
          <w:rFonts w:ascii="Times New Roman" w:eastAsia="Times New Roman" w:hAnsi="Times New Roman" w:cs="Times New Roman"/>
          <w:sz w:val="28"/>
          <w:szCs w:val="28"/>
          <w:lang w:val="fr-FR"/>
        </w:rPr>
        <w:t>fizic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  <w:r w:rsidRPr="00E902A1">
        <w:rPr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Într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-o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reţea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locală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, de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regulă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mediul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comunicaţie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utilizat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comun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către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multe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sisteme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comunicaţia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directă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între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ele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spre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deosebire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 de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reţelele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ierarhice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controlate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 central,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 care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comunicaţ</w:t>
      </w:r>
      <w:r w:rsidRPr="00E902A1">
        <w:rPr>
          <w:rFonts w:ascii="Times New Roman" w:eastAsia="Times New Roman" w:hAnsi="Times New Roman" w:cs="Times New Roman"/>
          <w:sz w:val="28"/>
          <w:szCs w:val="28"/>
        </w:rPr>
        <w:t>iile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 au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loc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intermediul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unei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unit</w:t>
      </w:r>
      <w:r w:rsidRPr="00E902A1">
        <w:rPr>
          <w:rFonts w:ascii="Times New Roman" w:eastAsia="Times New Roman" w:hAnsi="Times New Roman" w:cs="Times New Roman"/>
          <w:sz w:val="28"/>
          <w:szCs w:val="28"/>
        </w:rPr>
        <w:t>ăţ</w:t>
      </w:r>
      <w:r w:rsidRPr="00E902A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centrale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Debitul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datelor</w:t>
      </w:r>
      <w:proofErr w:type="spellEnd"/>
      <w:proofErr w:type="gram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este  mare,  de  la  1  Mb/s  la  1  Gb/s</w:t>
      </w:r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Deoarece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distanţele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transmisiune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sunt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mici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procentul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erori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este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mic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:rsidR="004728DA" w:rsidRPr="004728DA" w:rsidRDefault="004728DA" w:rsidP="004728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Dată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fiind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diversitatea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reţelelor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locale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puse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în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funcţiune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în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1980 s-a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constituit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comitetul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802 al IEEE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având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ca</w:t>
      </w:r>
      <w:proofErr w:type="gram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sarcină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elaborarea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standardelor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pentru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aceste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tipuri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reţele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De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atunci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comitetul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a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elaborat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ş</w:t>
      </w:r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i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continua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să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elaboreze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o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familie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standarde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cunoscute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sub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denumirea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“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Standardele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IEEE 802”. </w:t>
      </w:r>
    </w:p>
    <w:p w:rsidR="004728DA" w:rsidRPr="004728DA" w:rsidRDefault="004728DA" w:rsidP="004728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S</w:t>
      </w:r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tandardele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IEEE 802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corespund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unei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implementări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particulare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a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nivelelor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1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ş</w:t>
      </w:r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i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2 ale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modelului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OSI,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celelalte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nivele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rămânând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la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fel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cu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cele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din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modelul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OSI.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Aceste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douănivele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au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fost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restructurate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ţinând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seama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specificul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reţ</w:t>
      </w:r>
      <w:proofErr w:type="spellEnd"/>
    </w:p>
    <w:p w:rsidR="004728DA" w:rsidRPr="004728DA" w:rsidRDefault="004728DA" w:rsidP="004728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elelor</w:t>
      </w:r>
      <w:proofErr w:type="spellEnd"/>
      <w:proofErr w:type="gram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locale.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fapt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nivelele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inferioare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trebuie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săasigure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următoarele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funcţiuni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şi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deziderate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4728DA" w:rsidRPr="00E902A1" w:rsidRDefault="004728DA" w:rsidP="004728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4728DA">
        <w:rPr>
          <w:rFonts w:ascii="Times New Roman" w:eastAsia="Times New Roman" w:hAnsi="Times New Roman" w:cs="Times New Roman"/>
          <w:sz w:val="28"/>
          <w:szCs w:val="28"/>
        </w:rPr>
        <w:t>interfaţa</w:t>
      </w:r>
      <w:proofErr w:type="spellEnd"/>
      <w:proofErr w:type="gram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suportul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fizic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transmisiune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, care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poate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permite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debite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mari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(1 </w:t>
      </w:r>
      <w:r w:rsidRPr="00E902A1">
        <w:rPr>
          <w:rFonts w:ascii="Times New Roman" w:eastAsia="Times New Roman" w:hAnsi="Times New Roman" w:cs="Times New Roman"/>
          <w:sz w:val="28"/>
          <w:szCs w:val="28"/>
        </w:rPr>
        <w:t>– 100</w:t>
      </w:r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Mb/s)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şi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care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necesită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măsuri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corespunzătoare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728DA" w:rsidRPr="004728DA" w:rsidRDefault="004728DA" w:rsidP="004728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4728DA">
        <w:rPr>
          <w:rFonts w:ascii="Times New Roman" w:eastAsia="Times New Roman" w:hAnsi="Times New Roman" w:cs="Times New Roman"/>
          <w:sz w:val="28"/>
          <w:szCs w:val="28"/>
        </w:rPr>
        <w:t>nivelul</w:t>
      </w:r>
      <w:proofErr w:type="spellEnd"/>
      <w:proofErr w:type="gram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legătură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de date,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protocolul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său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să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nu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reducă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debitul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efectiv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şi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să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fie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adaptat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conexiunilor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</w:rPr>
        <w:t>multipunct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4728DA" w:rsidRPr="004728DA" w:rsidRDefault="004728DA" w:rsidP="004728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metoda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acces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la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suportul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transmisiune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; </w:t>
      </w:r>
    </w:p>
    <w:p w:rsidR="004728DA" w:rsidRPr="00E902A1" w:rsidRDefault="004728DA" w:rsidP="004728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interfaţa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cu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utilizatorul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sau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cu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alte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reţele</w:t>
      </w:r>
      <w:proofErr w:type="spellEnd"/>
      <w:r w:rsidRPr="004728DA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:rsidR="004728DA" w:rsidRPr="00E902A1" w:rsidRDefault="00E902A1" w:rsidP="004728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Nivelul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legătură</w:t>
      </w:r>
      <w:proofErr w:type="spellEnd"/>
      <w:r w:rsidR="004728DA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de</w:t>
      </w:r>
      <w:proofErr w:type="gramEnd"/>
      <w:r w:rsidR="004728DA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date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din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modelul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de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referinţă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a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fost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divizat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în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două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728DA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subnivele</w:t>
      </w:r>
      <w:proofErr w:type="spellEnd"/>
      <w:r w:rsidR="004728DA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728DA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aşa</w:t>
      </w:r>
      <w:proofErr w:type="spellEnd"/>
      <w:r w:rsidR="004728DA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cum </w:t>
      </w:r>
      <w:proofErr w:type="spellStart"/>
      <w:r w:rsidR="004728DA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arat</w:t>
      </w:r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ă</w:t>
      </w:r>
      <w:proofErr w:type="spellEnd"/>
      <w:r w:rsidR="004728DA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728DA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standardul</w:t>
      </w:r>
      <w:proofErr w:type="spellEnd"/>
      <w:r w:rsidR="004728DA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IEEE 802, </w:t>
      </w:r>
      <w:proofErr w:type="spellStart"/>
      <w:r w:rsidR="004728DA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anterior</w:t>
      </w:r>
      <w:proofErr w:type="spellEnd"/>
      <w:r w:rsidR="004728DA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728DA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notat</w:t>
      </w:r>
      <w:proofErr w:type="spellEnd"/>
      <w:r w:rsidR="004728DA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IEEE 802.1: </w:t>
      </w:r>
    </w:p>
    <w:p w:rsidR="004728DA" w:rsidRPr="00E902A1" w:rsidRDefault="004728DA" w:rsidP="004728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 un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subnivel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relativ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la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controlul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accesului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la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mediu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(MAC - Medium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Acces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</w:p>
    <w:p w:rsidR="004728DA" w:rsidRPr="00E902A1" w:rsidRDefault="004728DA" w:rsidP="004728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Control); </w:t>
      </w:r>
    </w:p>
    <w:p w:rsidR="000104CF" w:rsidRDefault="004728DA" w:rsidP="004728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 un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subnivel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independent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metoda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ac</w:t>
      </w:r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ces</w:t>
      </w:r>
      <w:proofErr w:type="spellEnd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cu</w:t>
      </w:r>
      <w:proofErr w:type="spellEnd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rolul</w:t>
      </w:r>
      <w:proofErr w:type="spellEnd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de a</w:t>
      </w:r>
      <w:proofErr w:type="gramEnd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controla</w:t>
      </w:r>
      <w:proofErr w:type="spellEnd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legătura</w:t>
      </w:r>
      <w:proofErr w:type="spellEnd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date, </w:t>
      </w:r>
      <w:proofErr w:type="spellStart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numit</w:t>
      </w:r>
      <w:proofErr w:type="spellEnd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controlul</w:t>
      </w:r>
      <w:proofErr w:type="spellEnd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legă</w:t>
      </w:r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turii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logice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(LLC -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Logical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Link Control). </w:t>
      </w:r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</w:p>
    <w:p w:rsidR="00E902A1" w:rsidRPr="00E902A1" w:rsidRDefault="00E902A1" w:rsidP="00E90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Topologii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utilizate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reţ</w:t>
      </w:r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elele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locale </w:t>
      </w:r>
    </w:p>
    <w:p w:rsidR="00E902A1" w:rsidRDefault="00E902A1" w:rsidP="00E902A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reţelele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locale,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dată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fiind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distanţa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relativ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mică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între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utilizatori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folosesc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opologii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mai</w:t>
      </w:r>
      <w:proofErr w:type="gram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si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mple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decât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cea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de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plasă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reţelele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de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arie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extinsă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Topologiile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frecvent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utiliz</w:t>
      </w:r>
      <w:r>
        <w:rPr>
          <w:rFonts w:ascii="Times New Roman" w:eastAsia="Times New Roman" w:hAnsi="Times New Roman" w:cs="Times New Roman"/>
          <w:sz w:val="28"/>
          <w:szCs w:val="28"/>
        </w:rPr>
        <w:t>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liniare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ş</w:t>
      </w:r>
      <w:r w:rsidRPr="00E902A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inel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02A1" w:rsidRPr="00E902A1" w:rsidRDefault="00E902A1" w:rsidP="00E902A1">
      <w:pPr>
        <w:rPr>
          <w:rFonts w:ascii="Times New Roman" w:eastAsia="Times New Roman" w:hAnsi="Times New Roman" w:cs="Times New Roman"/>
          <w:sz w:val="28"/>
          <w:szCs w:val="28"/>
        </w:rPr>
      </w:pPr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Toplogia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stea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</w:p>
    <w:p w:rsidR="00E902A1" w:rsidRPr="00E902A1" w:rsidRDefault="00E902A1" w:rsidP="00E90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aceastăconfiguraţie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sistemele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sunt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conectate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gramStart"/>
      <w:r w:rsidRPr="00E902A1">
        <w:rPr>
          <w:rFonts w:ascii="Times New Roman" w:eastAsia="Times New Roman" w:hAnsi="Times New Roman" w:cs="Times New Roman"/>
          <w:sz w:val="28"/>
          <w:szCs w:val="28"/>
        </w:rPr>
        <w:t>un</w:t>
      </w:r>
      <w:proofErr w:type="gram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nod central care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joacăun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rol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particular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funcţionarea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reţelei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Orice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comunicaţie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între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douăsisteme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trece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prin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nodul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central, care se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comportăca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un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comutator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faţă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ansamblul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reţelei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:rsidR="00E902A1" w:rsidRPr="00E902A1" w:rsidRDefault="00E902A1" w:rsidP="00E90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Dintre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inconveniente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pot fi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menţionate:</w:t>
      </w:r>
    </w:p>
    <w:p w:rsidR="00E902A1" w:rsidRPr="00E902A1" w:rsidRDefault="00E902A1" w:rsidP="00E90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>-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fiabilitatea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reţelei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depinde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foarte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mult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nodul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central, o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defectare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a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acestuia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conducând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la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căderea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reţelei;</w:t>
      </w:r>
    </w:p>
    <w:p w:rsidR="00E902A1" w:rsidRPr="00E902A1" w:rsidRDefault="00E902A1" w:rsidP="00E90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-este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necesar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un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suport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fizic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comunicaţie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individualpentru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fiecare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sistem;</w:t>
      </w:r>
    </w:p>
    <w:p w:rsidR="00E902A1" w:rsidRDefault="00E902A1" w:rsidP="00E90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-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extensia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reţelei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este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limitată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capacitatea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nodului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central.</w:t>
      </w:r>
    </w:p>
    <w:p w:rsidR="00E902A1" w:rsidRPr="00E902A1" w:rsidRDefault="00E902A1" w:rsidP="00E90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02A1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Topologia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02A1">
        <w:rPr>
          <w:rFonts w:ascii="Times New Roman" w:eastAsia="Times New Roman" w:hAnsi="Times New Roman" w:cs="Times New Roman"/>
          <w:sz w:val="28"/>
          <w:szCs w:val="28"/>
        </w:rPr>
        <w:t>liniară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bus) – </w:t>
      </w:r>
    </w:p>
    <w:p w:rsidR="00E902A1" w:rsidRPr="00E34406" w:rsidRDefault="00E902A1" w:rsidP="00E90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Reţelele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locale cu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topologie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liniară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funcţionează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ca o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linie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comunicaţie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multipunct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care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fiecare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racord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corespunde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unui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care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reprezintăfie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resursă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comună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partajabilă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de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că</w:t>
      </w:r>
      <w:r w:rsidRPr="00E34406">
        <w:rPr>
          <w:rFonts w:ascii="Times New Roman" w:eastAsia="Times New Roman" w:hAnsi="Times New Roman" w:cs="Times New Roman"/>
          <w:sz w:val="28"/>
          <w:szCs w:val="28"/>
        </w:rPr>
        <w:t>tre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alte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sisteme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, fie </w:t>
      </w:r>
      <w:proofErr w:type="gramStart"/>
      <w:r w:rsidRPr="00E902A1">
        <w:rPr>
          <w:rFonts w:ascii="Times New Roman" w:eastAsia="Times New Roman" w:hAnsi="Times New Roman" w:cs="Times New Roman"/>
          <w:sz w:val="28"/>
          <w:szCs w:val="28"/>
        </w:rPr>
        <w:t>un</w:t>
      </w:r>
      <w:proofErr w:type="gram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utilizator</w:t>
      </w:r>
      <w:proofErr w:type="spellEnd"/>
      <w:r w:rsidRPr="00E902A1"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 w:rsidRPr="00E902A1">
        <w:rPr>
          <w:rFonts w:ascii="Times New Roman" w:eastAsia="Times New Roman" w:hAnsi="Times New Roman" w:cs="Times New Roman"/>
          <w:sz w:val="28"/>
          <w:szCs w:val="28"/>
        </w:rPr>
        <w:t>reţelei</w:t>
      </w:r>
      <w:proofErr w:type="spellEnd"/>
    </w:p>
    <w:p w:rsidR="00E902A1" w:rsidRPr="00E902A1" w:rsidRDefault="00E34406" w:rsidP="00E90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U</w:t>
      </w:r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nele</w:t>
      </w:r>
      <w:proofErr w:type="spellEnd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configuraţii</w:t>
      </w:r>
      <w:proofErr w:type="spellEnd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magistrala</w:t>
      </w:r>
      <w:proofErr w:type="spellEnd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este </w:t>
      </w:r>
      <w:proofErr w:type="spellStart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divizatăîn</w:t>
      </w:r>
      <w:proofErr w:type="spellEnd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segmente, </w:t>
      </w:r>
      <w:proofErr w:type="spellStart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urmând</w:t>
      </w:r>
      <w:proofErr w:type="spellEnd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o </w:t>
      </w:r>
      <w:proofErr w:type="spellStart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structură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>în</w:t>
      </w:r>
      <w:proofErr w:type="spellEnd"/>
      <w:r w:rsidR="00E902A1" w:rsidRPr="00E902A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arbore</w:t>
      </w:r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:rsidR="00E902A1" w:rsidRDefault="00E34406" w:rsidP="00E902A1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A4A313F" wp14:editId="7837892B">
            <wp:extent cx="2001001" cy="830719"/>
            <wp:effectExtent l="0" t="539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45636" cy="8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4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6A99B0" wp14:editId="15FD1DCA">
            <wp:extent cx="3438525" cy="199192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9488" cy="206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06" w:rsidRPr="00E34406" w:rsidRDefault="00E34406" w:rsidP="00E3440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Topologia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liniară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reprezintă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conexiune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multipunct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informaţiile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emise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gramStart"/>
      <w:r w:rsidRPr="00E34406">
        <w:rPr>
          <w:rFonts w:ascii="Times New Roman" w:eastAsia="Times New Roman" w:hAnsi="Times New Roman" w:cs="Times New Roman"/>
          <w:sz w:val="28"/>
          <w:szCs w:val="28"/>
        </w:rPr>
        <w:t>un</w:t>
      </w:r>
      <w:proofErr w:type="gram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fiind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recepţionate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toate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celelalte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sisteme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dar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aceste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informaţii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sunt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copiate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şi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transmise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către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nivel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superior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numai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acele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sisteme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care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recunosc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câmpul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adresei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destinaţiei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propria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lor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adresă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4406" w:rsidRPr="00E34406" w:rsidRDefault="00E34406" w:rsidP="00E344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Topologia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inel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</w:p>
    <w:p w:rsidR="00E34406" w:rsidRDefault="00E34406" w:rsidP="00E344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Într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-o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configuraţie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de tip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inel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toate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sistemele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sunt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legate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succesiv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între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ele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douăcâte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două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ultimul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fiind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conectat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primul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4406" w:rsidRPr="00E34406" w:rsidRDefault="00E34406" w:rsidP="00E344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Fiecare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recepţioneazăsemnalul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transmis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pe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buclăşi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-l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retransmite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departe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copiind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mesajul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dacăîi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4406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destinat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Mesajul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emis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de un</w:t>
      </w:r>
      <w:proofErr w:type="gram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sistem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(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sursă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) va fi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retras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din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buclăde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către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acelaşi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sistem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atunci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când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îi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va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reveni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după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parcurgerea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buclei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</w:p>
    <w:p w:rsidR="00E34406" w:rsidRDefault="00E34406" w:rsidP="00E344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Pentru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ca</w:t>
      </w:r>
      <w:proofErr w:type="gram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defectarea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unui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sistem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să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nu 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provoace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î</w:t>
      </w:r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ntreruperea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buclei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fiecare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sistem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este 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prevă</w:t>
      </w:r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zut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cu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un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mecanism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pasiv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de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ş</w:t>
      </w:r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untare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 </w:t>
      </w:r>
      <w:proofErr w:type="spellStart"/>
      <w:proofErr w:type="gram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În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general</w:t>
      </w:r>
      <w:proofErr w:type="spellEnd"/>
      <w:proofErr w:type="gram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bucla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este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unidirecţională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Există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ş</w:t>
      </w:r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bucle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duble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, a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doua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cale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servind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creşte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fiabilitatea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buclei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Frecvent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în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cazul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uclelor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duble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semnalele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circulă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sensuri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contrare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cele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două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că</w:t>
      </w:r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.</w:t>
      </w:r>
      <w:proofErr w:type="gramEnd"/>
    </w:p>
    <w:p w:rsidR="00E34406" w:rsidRPr="00E34406" w:rsidRDefault="00E34406" w:rsidP="00E344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E34406">
        <w:rPr>
          <w:rFonts w:ascii="Times New Roman" w:eastAsia="Times New Roman" w:hAnsi="Times New Roman" w:cs="Times New Roman"/>
          <w:sz w:val="28"/>
          <w:szCs w:val="28"/>
        </w:rPr>
        <w:t>Hub-</w:t>
      </w:r>
      <w:proofErr w:type="spellStart"/>
      <w:proofErr w:type="gramStart"/>
      <w:r w:rsidRPr="00E34406">
        <w:rPr>
          <w:rFonts w:ascii="Times New Roman" w:eastAsia="Times New Roman" w:hAnsi="Times New Roman" w:cs="Times New Roman"/>
          <w:sz w:val="28"/>
          <w:szCs w:val="28"/>
        </w:rPr>
        <w:t>uri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34406">
        <w:rPr>
          <w:rFonts w:ascii="Times New Roman" w:eastAsia="Times New Roman" w:hAnsi="Times New Roman" w:cs="Times New Roman"/>
          <w:sz w:val="28"/>
          <w:szCs w:val="28"/>
        </w:rPr>
        <w:t>Host Unit Broadcast)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E34406" w:rsidRDefault="00E34406" w:rsidP="00E344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Reţelele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LAN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cu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o topologie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logică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liniară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sau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arbore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folosesc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adesea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dispozitive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numite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HUB (Host Unit Broadcast), care permit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conectarea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unor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sisteme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individuale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la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puncte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situate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central.</w:t>
      </w:r>
    </w:p>
    <w:p w:rsidR="00E34406" w:rsidRDefault="00E34406" w:rsidP="00E344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Mediul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transmisie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-</w:t>
      </w:r>
    </w:p>
    <w:p w:rsidR="00E34406" w:rsidRDefault="00E34406" w:rsidP="00E344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Suportul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cel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mai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folosit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în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prezent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este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cablul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cu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fire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metalice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coaxial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sau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cu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perechi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răsucite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dar,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într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-o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măsură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din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ce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în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ce mai mare, este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folosită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şi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fibra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optică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</w:p>
    <w:p w:rsidR="00E34406" w:rsidRPr="00E34406" w:rsidRDefault="00E34406" w:rsidP="00E344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 xml:space="preserve">-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Cablul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cu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perechi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torsadate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răsucite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) - </w:t>
      </w:r>
    </w:p>
    <w:p w:rsidR="00E34406" w:rsidRPr="00E34406" w:rsidRDefault="00E34406" w:rsidP="00E344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O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pereche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fire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torsadate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constădin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două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fire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cupru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izolate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r</w:t>
      </w:r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a</w:t>
      </w:r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sucite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în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spirală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unul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în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jurul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celuilalt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Un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număr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astfel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perechi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grupate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şi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protejate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într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-un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învelişformeazăun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cablu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perechi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torsadate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Pentru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o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protecţie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bună</w:t>
      </w:r>
      <w:proofErr w:type="spellEnd"/>
      <w:r w:rsidR="000F7F9F"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faţă</w:t>
      </w:r>
      <w:proofErr w:type="spellEnd"/>
      <w:r w:rsidR="000F7F9F"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de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perturbaţiile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electromagnetice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se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poate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utiliza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un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ecran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metalic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Cabluri</w:t>
      </w:r>
      <w:r w:rsidRPr="00E34406">
        <w:rPr>
          <w:rFonts w:ascii="Times New Roman" w:eastAsia="Times New Roman" w:hAnsi="Times New Roman" w:cs="Times New Roman"/>
          <w:sz w:val="28"/>
          <w:szCs w:val="28"/>
        </w:rPr>
        <w:t>le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ecranate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(STP - shielded twisted pair) permit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debite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4406">
        <w:rPr>
          <w:rFonts w:ascii="Times New Roman" w:eastAsia="Times New Roman" w:hAnsi="Times New Roman" w:cs="Times New Roman"/>
          <w:sz w:val="28"/>
          <w:szCs w:val="28"/>
        </w:rPr>
        <w:t>mari</w:t>
      </w:r>
      <w:proofErr w:type="spellEnd"/>
      <w:proofErr w:type="gram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decât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cele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</w:rPr>
        <w:t>neecranate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(UTP - </w:t>
      </w:r>
    </w:p>
    <w:p w:rsidR="00E34406" w:rsidRPr="000F7F9F" w:rsidRDefault="00E34406" w:rsidP="00E344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gramStart"/>
      <w:r w:rsidRPr="00E34406">
        <w:rPr>
          <w:rFonts w:ascii="Times New Roman" w:eastAsia="Times New Roman" w:hAnsi="Times New Roman" w:cs="Times New Roman"/>
          <w:sz w:val="28"/>
          <w:szCs w:val="28"/>
        </w:rPr>
        <w:t>unshielded</w:t>
      </w:r>
      <w:proofErr w:type="gramEnd"/>
      <w:r w:rsidRPr="00E34406">
        <w:rPr>
          <w:rFonts w:ascii="Times New Roman" w:eastAsia="Times New Roman" w:hAnsi="Times New Roman" w:cs="Times New Roman"/>
          <w:sz w:val="28"/>
          <w:szCs w:val="28"/>
        </w:rPr>
        <w:t xml:space="preserve"> twisted pair).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Diametrul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firelor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este,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depinzând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tipul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cablului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între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0,2 mm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şi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1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mm.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După</w:t>
      </w:r>
      <w:proofErr w:type="spellEnd"/>
      <w:r w:rsidR="000F7F9F"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lărgimea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benzii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trecere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sunt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clasificate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în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mai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multe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>categorii</w:t>
      </w:r>
      <w:proofErr w:type="spellEnd"/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</w:p>
    <w:p w:rsidR="000F7F9F" w:rsidRPr="000F7F9F" w:rsidRDefault="000F7F9F" w:rsidP="000F7F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Cablul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coaxial - </w:t>
      </w:r>
    </w:p>
    <w:p w:rsidR="000F7F9F" w:rsidRDefault="000F7F9F" w:rsidP="00E344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Cablul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coaxial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permite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debite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mai mari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şi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pe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distanţe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mai mari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decât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cablul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cu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perechi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torsadate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fiind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mai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puţin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afectat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interferenţe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şi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diafonie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Conectarea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sistemelor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la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cablul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coaxial se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realizează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relativ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simplu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Un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parametru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important al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cablurilor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coaxiale este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impedanţa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caracteristică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Din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acest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punct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vedere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sunt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doua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tipuri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cabluri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frecvent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utilizate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cablul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tip Ethernet,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cu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impedanţa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50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ohmi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şi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cablul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CATV (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Community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Antenna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Television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),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conceput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şi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realizat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pentru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difuziunea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televiziunii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pe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cablu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cu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impedanţa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caracteristicăde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75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ohmi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Cablul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coaxial este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recomandabil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pentru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topologiile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liniară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şi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inel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:rsidR="000F7F9F" w:rsidRPr="000F7F9F" w:rsidRDefault="000F7F9F" w:rsidP="000F7F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Fibra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optică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</w:p>
    <w:p w:rsidR="000F7F9F" w:rsidRDefault="000F7F9F" w:rsidP="000F7F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Are o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bandă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frecvenţe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utilizabilă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foarte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largă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produsul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bandă-distanţă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luând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valori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de la 1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GHz.Km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fibre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multimod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, la 100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GHz.Km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fibrele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F7F9F">
        <w:rPr>
          <w:rFonts w:ascii="Times New Roman" w:eastAsia="Times New Roman" w:hAnsi="Times New Roman" w:cs="Times New Roman"/>
          <w:sz w:val="28"/>
          <w:szCs w:val="28"/>
        </w:rPr>
        <w:t>monomod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Asigură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bună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calitate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transmisiunii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atenuare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mică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protecţie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foarte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bună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faţă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perturbaţiile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electromagnetice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În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schimb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conexiunile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(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racordurile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) la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fibră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sunt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foarte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dificile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şi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prezintăo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atenuare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mare.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Din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aceste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motive se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recomandă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a fi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folosită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în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reţelele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cu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topologie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inel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deci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pentru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legături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punct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la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punct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</w:p>
    <w:p w:rsidR="000F7F9F" w:rsidRPr="000F7F9F" w:rsidRDefault="000F7F9F" w:rsidP="000F7F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Legături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radio – </w:t>
      </w:r>
    </w:p>
    <w:p w:rsidR="000F7F9F" w:rsidRPr="000F7F9F" w:rsidRDefault="000F7F9F" w:rsidP="000F7F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În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locul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unui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cablu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fizic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pot fi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utilizate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legăturile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radio.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Aceste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legături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radio pot fi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folosite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pentru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interconectarea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segmentelor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cablu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ale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reţelelor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locale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sau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pentru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conectarea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sistemelor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individuale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la LAN.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Realizarea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unei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reţele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locale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prin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intermediul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legăturilor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radio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permite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deplasarea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sistemelor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calcul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şi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a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altor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echipamente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ale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reţelei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dintr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-un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loc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în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altul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fărăa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fi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nevoie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modificarea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unui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</w:p>
    <w:p w:rsidR="000F7F9F" w:rsidRPr="000F7F9F" w:rsidRDefault="000F7F9F" w:rsidP="000F7F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proofErr w:type="gramStart"/>
      <w:r w:rsidRPr="000F7F9F">
        <w:rPr>
          <w:rFonts w:ascii="Times New Roman" w:eastAsia="Times New Roman" w:hAnsi="Times New Roman" w:cs="Times New Roman"/>
          <w:sz w:val="28"/>
          <w:szCs w:val="28"/>
        </w:rPr>
        <w:t>cablaj</w:t>
      </w:r>
      <w:proofErr w:type="spellEnd"/>
      <w:proofErr w:type="gram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</w:rPr>
        <w:t>fizic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În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schimb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transmisiunile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radio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sunt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afectate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interferenţe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ceea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ce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conduce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la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procente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mai mari de </w:t>
      </w:r>
      <w:proofErr w:type="spellStart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>erori</w:t>
      </w:r>
      <w:proofErr w:type="spellEnd"/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</w:p>
    <w:p w:rsidR="000F7F9F" w:rsidRPr="000F7F9F" w:rsidRDefault="000F7F9F" w:rsidP="000F7F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:rsidR="000F7F9F" w:rsidRPr="00E34406" w:rsidRDefault="000F7F9F" w:rsidP="00E344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F7F9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</w:p>
    <w:p w:rsidR="00E34406" w:rsidRPr="00E34406" w:rsidRDefault="00E34406" w:rsidP="00E344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:rsidR="00E34406" w:rsidRDefault="00E34406" w:rsidP="00E344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:rsidR="00E34406" w:rsidRPr="00E34406" w:rsidRDefault="00E34406" w:rsidP="00E344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E34406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</w:p>
    <w:p w:rsidR="00E34406" w:rsidRPr="00E34406" w:rsidRDefault="00E34406" w:rsidP="00E344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:rsidR="00E34406" w:rsidRPr="00E34406" w:rsidRDefault="00E34406" w:rsidP="00E34406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fr-FR"/>
        </w:rPr>
      </w:pPr>
    </w:p>
    <w:p w:rsidR="00E34406" w:rsidRPr="00E34406" w:rsidRDefault="00E34406" w:rsidP="00E902A1">
      <w:pPr>
        <w:spacing w:after="0" w:line="240" w:lineRule="auto"/>
        <w:rPr>
          <w:noProof/>
          <w:lang w:val="fr-FR"/>
        </w:rPr>
      </w:pPr>
    </w:p>
    <w:p w:rsidR="00E34406" w:rsidRPr="00E902A1" w:rsidRDefault="00E34406" w:rsidP="00E902A1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val="fr-FR"/>
        </w:rPr>
      </w:pPr>
    </w:p>
    <w:p w:rsidR="00E902A1" w:rsidRPr="00E902A1" w:rsidRDefault="00E902A1" w:rsidP="00E90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:rsidR="00E902A1" w:rsidRDefault="000F7F9F" w:rsidP="00E90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>Bibliografie</w:t>
      </w:r>
      <w:proofErr w:type="spellEnd"/>
    </w:p>
    <w:p w:rsidR="000F7F9F" w:rsidRDefault="00D75A67" w:rsidP="00E90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hyperlink r:id="rId6" w:history="1">
        <w:r w:rsidRPr="003D5D7B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fr-FR"/>
          </w:rPr>
          <w:t>http://etti.poly.ro/cursuri/anul%20IV/cd/Capitolul_5._Retele_locale_de_calculatoare.pdf</w:t>
        </w:r>
      </w:hyperlink>
    </w:p>
    <w:p w:rsidR="00D75A67" w:rsidRDefault="00D75A67" w:rsidP="00E90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hyperlink r:id="rId7" w:history="1">
        <w:r w:rsidRPr="003D5D7B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fr-FR"/>
          </w:rPr>
          <w:t>https://ro.wikipedia.org/wiki/Re%C8%9Bea_local%C4%83</w:t>
        </w:r>
      </w:hyperlink>
    </w:p>
    <w:p w:rsidR="00D75A67" w:rsidRDefault="00D75A67" w:rsidP="00E90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hyperlink r:id="rId8" w:history="1">
        <w:r w:rsidRPr="003D5D7B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fr-FR"/>
          </w:rPr>
          <w:t>https://ro.wikipedia.org/wiki/Topologie_de_re%C8%9Bea</w:t>
        </w:r>
      </w:hyperlink>
    </w:p>
    <w:p w:rsidR="00D75A67" w:rsidRPr="00E902A1" w:rsidRDefault="00D75A67" w:rsidP="00E90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GoBack"/>
      <w:bookmarkEnd w:id="0"/>
    </w:p>
    <w:p w:rsidR="00E902A1" w:rsidRPr="000104CF" w:rsidRDefault="00E902A1" w:rsidP="00E902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p w:rsidR="000104CF" w:rsidRPr="00E34406" w:rsidRDefault="000104CF">
      <w:pPr>
        <w:rPr>
          <w:lang w:val="fr-FR"/>
        </w:rPr>
      </w:pPr>
    </w:p>
    <w:sectPr w:rsidR="000104CF" w:rsidRPr="00E3440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CF"/>
    <w:rsid w:val="000104CF"/>
    <w:rsid w:val="000F7F9F"/>
    <w:rsid w:val="004728DA"/>
    <w:rsid w:val="00D75A67"/>
    <w:rsid w:val="00E34406"/>
    <w:rsid w:val="00E9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2B06"/>
  <w15:chartTrackingRefBased/>
  <w15:docId w15:val="{1EBFA61E-6BB7-4195-9F04-5B07DECA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E34406"/>
  </w:style>
  <w:style w:type="character" w:styleId="Hyperlink">
    <w:name w:val="Hyperlink"/>
    <w:basedOn w:val="DefaultParagraphFont"/>
    <w:uiPriority w:val="99"/>
    <w:unhideWhenUsed/>
    <w:rsid w:val="00D75A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Topologie_de_re%C8%9B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o.wikipedia.org/wiki/Re%C8%9Bea_local%C4%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tti.poly.ro/cursuri/anul%20IV/cd/Capitolul_5._Retele_locale_de_calculatoare.pdf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2018-12-17T20:02:00Z</dcterms:created>
  <dcterms:modified xsi:type="dcterms:W3CDTF">2018-12-17T21:07:00Z</dcterms:modified>
</cp:coreProperties>
</file>