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06E20" w14:textId="6848DEFA" w:rsidR="008517AD" w:rsidRDefault="00D349AD" w:rsidP="00D349AD">
      <w:pPr>
        <w:pStyle w:val="Title"/>
      </w:pPr>
      <w:r>
        <w:t>Netzwerk-Topologien</w:t>
      </w:r>
    </w:p>
    <w:p w14:paraId="3E0D1DCB" w14:textId="77777777" w:rsidR="00D349AD" w:rsidRDefault="00D349AD" w:rsidP="00D349AD">
      <w:pPr>
        <w:pStyle w:val="Subtitle"/>
      </w:pPr>
      <w:r>
        <w:t>Paul Kühn 27.08.2024</w:t>
      </w:r>
    </w:p>
    <w:p w14:paraId="71499117" w14:textId="1C0EFA07" w:rsidR="00D349AD" w:rsidRDefault="00D349AD" w:rsidP="00D349AD">
      <w:pPr>
        <w:pStyle w:val="Subtitle"/>
      </w:pPr>
    </w:p>
    <w:p w14:paraId="51BDCF5F" w14:textId="7827E1A0" w:rsidR="00D349AD" w:rsidRDefault="00D349AD" w:rsidP="00D349AD">
      <w:pPr>
        <w:pStyle w:val="Subtitle"/>
      </w:pPr>
    </w:p>
    <w:p w14:paraId="34AAECBB" w14:textId="31333896" w:rsidR="00D349AD" w:rsidRDefault="00D349AD" w:rsidP="00D349AD">
      <w:pPr>
        <w:pStyle w:val="Subtitle"/>
      </w:pPr>
      <w:r>
        <w:rPr>
          <w:noProof/>
        </w:rPr>
        <w:drawing>
          <wp:inline distT="0" distB="0" distL="0" distR="0" wp14:anchorId="06E3CBA1" wp14:editId="40277058">
            <wp:extent cx="6008914" cy="2644732"/>
            <wp:effectExtent l="0" t="0" r="0" b="3810"/>
            <wp:docPr id="530725163"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725163" name="Picture 1" descr="A diagram of a computer network&#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3739" cy="2655658"/>
                    </a:xfrm>
                    <a:prstGeom prst="rect">
                      <a:avLst/>
                    </a:prstGeom>
                    <a:noFill/>
                    <a:ln>
                      <a:noFill/>
                    </a:ln>
                  </pic:spPr>
                </pic:pic>
              </a:graphicData>
            </a:graphic>
          </wp:inline>
        </w:drawing>
      </w:r>
    </w:p>
    <w:p w14:paraId="5E1C862E" w14:textId="77777777" w:rsidR="00D349AD" w:rsidRDefault="00D349AD" w:rsidP="00D349AD"/>
    <w:p w14:paraId="4E565D90" w14:textId="77777777" w:rsidR="00D349AD" w:rsidRDefault="00D349AD" w:rsidP="00D349AD"/>
    <w:p w14:paraId="3DCA7D86" w14:textId="77777777" w:rsidR="00D349AD" w:rsidRDefault="00D349AD" w:rsidP="00D349AD"/>
    <w:p w14:paraId="20990501" w14:textId="77777777" w:rsidR="00D349AD" w:rsidRDefault="00D349AD" w:rsidP="00D349AD"/>
    <w:p w14:paraId="27111BAC" w14:textId="77777777" w:rsidR="00D349AD" w:rsidRDefault="00D349AD" w:rsidP="00D349AD"/>
    <w:p w14:paraId="20A7153B" w14:textId="77777777" w:rsidR="00D349AD" w:rsidRDefault="00D349AD" w:rsidP="00D349AD"/>
    <w:p w14:paraId="4FF83B3E" w14:textId="77777777" w:rsidR="00D349AD" w:rsidRDefault="00D349AD" w:rsidP="00D349AD"/>
    <w:p w14:paraId="4FF2D170" w14:textId="77777777" w:rsidR="00D349AD" w:rsidRDefault="00D349AD" w:rsidP="00D349AD"/>
    <w:p w14:paraId="532093F9" w14:textId="77777777" w:rsidR="00D349AD" w:rsidRDefault="00D349AD" w:rsidP="00D349AD"/>
    <w:p w14:paraId="6D237CB8" w14:textId="77777777" w:rsidR="00D349AD" w:rsidRDefault="00D349AD" w:rsidP="00D349AD"/>
    <w:p w14:paraId="5C447834" w14:textId="77777777" w:rsidR="00D349AD" w:rsidRDefault="00D349AD" w:rsidP="00D349AD"/>
    <w:p w14:paraId="35374F3B" w14:textId="77777777" w:rsidR="00B21C05" w:rsidRDefault="00B21C05" w:rsidP="00D349AD">
      <w:pPr>
        <w:pStyle w:val="Subtitle"/>
        <w:rPr>
          <w:noProof/>
        </w:rPr>
      </w:pPr>
    </w:p>
    <w:p w14:paraId="0A1B0F6F" w14:textId="4C38AC50" w:rsidR="00D349AD" w:rsidRPr="002172E1" w:rsidRDefault="002172E1" w:rsidP="00D349AD">
      <w:pPr>
        <w:pStyle w:val="Subtitle"/>
        <w:rPr>
          <w:sz w:val="36"/>
          <w:szCs w:val="36"/>
          <w:lang w:val="de-CH"/>
        </w:rPr>
      </w:pPr>
      <w:r>
        <w:rPr>
          <w:noProof/>
        </w:rPr>
        <w:drawing>
          <wp:anchor distT="0" distB="0" distL="114300" distR="114300" simplePos="0" relativeHeight="251658240" behindDoc="0" locked="0" layoutInCell="1" allowOverlap="1" wp14:anchorId="6DAD6E03" wp14:editId="6FE9E054">
            <wp:simplePos x="0" y="0"/>
            <wp:positionH relativeFrom="margin">
              <wp:align>left</wp:align>
            </wp:positionH>
            <wp:positionV relativeFrom="paragraph">
              <wp:posOffset>450850</wp:posOffset>
            </wp:positionV>
            <wp:extent cx="2673985" cy="2503805"/>
            <wp:effectExtent l="0" t="0" r="0" b="0"/>
            <wp:wrapSquare wrapText="bothSides"/>
            <wp:docPr id="1218691101" name="Picture 2" descr="Bus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s Topology"/>
                    <pic:cNvPicPr>
                      <a:picLocks noChangeAspect="1" noChangeArrowheads="1"/>
                    </pic:cNvPicPr>
                  </pic:nvPicPr>
                  <pic:blipFill rotWithShape="1">
                    <a:blip r:embed="rId7">
                      <a:extLst>
                        <a:ext uri="{28A0092B-C50C-407E-A947-70E740481C1C}">
                          <a14:useLocalDpi xmlns:a14="http://schemas.microsoft.com/office/drawing/2010/main" val="0"/>
                        </a:ext>
                      </a:extLst>
                    </a:blip>
                    <a:srcRect b="4931"/>
                    <a:stretch/>
                  </pic:blipFill>
                  <pic:spPr bwMode="auto">
                    <a:xfrm>
                      <a:off x="0" y="0"/>
                      <a:ext cx="2681128" cy="2510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49AD" w:rsidRPr="002172E1">
        <w:rPr>
          <w:sz w:val="36"/>
          <w:szCs w:val="36"/>
          <w:lang w:val="de-CH"/>
        </w:rPr>
        <w:t>Bus-Topologie</w:t>
      </w:r>
    </w:p>
    <w:p w14:paraId="66610EF3" w14:textId="78EBBEF7" w:rsidR="00D349AD" w:rsidRPr="00D349AD" w:rsidRDefault="00AA73AF" w:rsidP="00D349AD">
      <w:pPr>
        <w:rPr>
          <w:lang w:val="de-CH"/>
        </w:rPr>
      </w:pPr>
      <w:r>
        <w:rPr>
          <w:noProof/>
          <w:lang w:val="de-CH"/>
        </w:rPr>
        <mc:AlternateContent>
          <mc:Choice Requires="wps">
            <w:drawing>
              <wp:anchor distT="0" distB="0" distL="114300" distR="114300" simplePos="0" relativeHeight="251664384" behindDoc="0" locked="0" layoutInCell="1" allowOverlap="1" wp14:anchorId="49076257" wp14:editId="6E0F4105">
                <wp:simplePos x="0" y="0"/>
                <wp:positionH relativeFrom="column">
                  <wp:posOffset>264240</wp:posOffset>
                </wp:positionH>
                <wp:positionV relativeFrom="paragraph">
                  <wp:posOffset>1031545</wp:posOffset>
                </wp:positionV>
                <wp:extent cx="2160000" cy="360000"/>
                <wp:effectExtent l="0" t="0" r="12065" b="21590"/>
                <wp:wrapNone/>
                <wp:docPr id="318732215" name="Rectangle 9"/>
                <wp:cNvGraphicFramePr/>
                <a:graphic xmlns:a="http://schemas.openxmlformats.org/drawingml/2006/main">
                  <a:graphicData uri="http://schemas.microsoft.com/office/word/2010/wordprocessingShape">
                    <wps:wsp>
                      <wps:cNvSpPr/>
                      <wps:spPr>
                        <a:xfrm>
                          <a:off x="0" y="0"/>
                          <a:ext cx="2160000" cy="360000"/>
                        </a:xfrm>
                        <a:prstGeom prst="rect">
                          <a:avLst/>
                        </a:prstGeom>
                        <a:solidFill>
                          <a:srgbClr val="E71224">
                            <a:alpha val="5000"/>
                          </a:srgbClr>
                        </a:solidFill>
                        <a:ln w="126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DCA6F2" id="Rectangle 9" o:spid="_x0000_s1026" style="position:absolute;margin-left:20.8pt;margin-top:81.2pt;width:170.1pt;height:28.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" fillcolor="#e71224" strokecolor="#e71224" strokeweight=".35mm">
                <v:fill opacity="3341f"/>
              </v:rect>
            </w:pict>
          </mc:Fallback>
        </mc:AlternateContent>
      </w:r>
      <w:r w:rsidR="00D349AD" w:rsidRPr="00D349AD">
        <w:rPr>
          <w:lang w:val="de-CH"/>
        </w:rPr>
        <w:t xml:space="preserve">Die </w:t>
      </w:r>
      <w:r w:rsidR="00D349AD">
        <w:rPr>
          <w:lang w:val="de-CH"/>
        </w:rPr>
        <w:t>Bus-Topologie besteht aus zwei Komponenten. Einerseits der Verbindungstelle, auch genannt «den Bus», zwischen den Endgeräten und den Endgeräten selbst. Die Verbindungstelle ist ein Kabel, welches alle Endgeräte miteinander verbindet. Jedes Endgerät kann also jedes belieb</w:t>
      </w:r>
      <w:r w:rsidR="000837F0">
        <w:rPr>
          <w:lang w:val="de-CH"/>
        </w:rPr>
        <w:t>ig</w:t>
      </w:r>
      <w:r w:rsidR="00D349AD">
        <w:rPr>
          <w:lang w:val="de-CH"/>
        </w:rPr>
        <w:t xml:space="preserve"> andere Endgerät erreichen. Ein grosser Nachteil ist hier der SP</w:t>
      </w:r>
      <w:r w:rsidR="009D4B97">
        <w:rPr>
          <w:lang w:val="de-CH"/>
        </w:rPr>
        <w:t>O</w:t>
      </w:r>
      <w:r w:rsidR="00D349AD">
        <w:rPr>
          <w:lang w:val="de-CH"/>
        </w:rPr>
        <w:t xml:space="preserve">F (Single Point of Failure). Dieser besteht bei einer solchen Topologie </w:t>
      </w:r>
      <w:r w:rsidR="002172E1">
        <w:rPr>
          <w:lang w:val="de-CH"/>
        </w:rPr>
        <w:t xml:space="preserve">aus dem «Bus». Wenn dieses einzige Verbindungskabel nämlich ein Problem aufweist, ist keine Kommunikation zwischen den Endgeräten möglich und das ganze System ist lahmgelegt. Ein weiterer Nachteil ist der langsamere Datenaustausch bei hohem Datenverkehr, da alles über ein Kabel verteilt werden muss. Vorteile wären die geringen Kosten aufgrund einfacher und materialsparender Struktur und der Fakt, dass die einzelnen Endgeräte </w:t>
      </w:r>
      <w:r w:rsidR="000837F0">
        <w:rPr>
          <w:lang w:val="de-CH"/>
        </w:rPr>
        <w:t>selbst</w:t>
      </w:r>
      <w:r w:rsidR="002172E1">
        <w:rPr>
          <w:lang w:val="de-CH"/>
        </w:rPr>
        <w:t xml:space="preserve"> keine Daten weiterleiten müssen.</w:t>
      </w:r>
      <w:r w:rsidR="00D349AD" w:rsidRPr="00D349AD">
        <w:rPr>
          <w:lang w:val="de-CH"/>
        </w:rPr>
        <w:br w:type="textWrapping" w:clear="all"/>
      </w:r>
    </w:p>
    <w:p w14:paraId="5E55BDC0" w14:textId="59FF6505" w:rsidR="00D349AD" w:rsidRDefault="00D349AD" w:rsidP="00D349AD">
      <w:pPr>
        <w:pStyle w:val="Subtitle"/>
        <w:rPr>
          <w:sz w:val="36"/>
          <w:szCs w:val="36"/>
          <w:lang w:val="de-CH"/>
        </w:rPr>
      </w:pPr>
      <w:r w:rsidRPr="002172E1">
        <w:rPr>
          <w:sz w:val="36"/>
          <w:szCs w:val="36"/>
          <w:lang w:val="de-CH"/>
        </w:rPr>
        <w:t>Ring-Topologie</w:t>
      </w:r>
    </w:p>
    <w:p w14:paraId="0F04EE73" w14:textId="5304F271" w:rsidR="002172E1" w:rsidRPr="002172E1" w:rsidRDefault="00AA73AF" w:rsidP="002172E1">
      <w:pPr>
        <w:rPr>
          <w:lang w:val="de-CH"/>
        </w:rPr>
      </w:pPr>
      <w:r>
        <w:rPr>
          <w:noProof/>
        </w:rPr>
        <mc:AlternateContent>
          <mc:Choice Requires="wpi">
            <w:drawing>
              <wp:anchor distT="0" distB="0" distL="114300" distR="114300" simplePos="0" relativeHeight="251666432" behindDoc="0" locked="0" layoutInCell="1" allowOverlap="1" wp14:anchorId="1293E1CA" wp14:editId="68963D47">
                <wp:simplePos x="0" y="0"/>
                <wp:positionH relativeFrom="column">
                  <wp:posOffset>906907</wp:posOffset>
                </wp:positionH>
                <wp:positionV relativeFrom="paragraph">
                  <wp:posOffset>-52832</wp:posOffset>
                </wp:positionV>
                <wp:extent cx="804600" cy="804960"/>
                <wp:effectExtent l="38100" t="38100" r="52705" b="52705"/>
                <wp:wrapNone/>
                <wp:docPr id="1558682134" name="Ink 11"/>
                <wp:cNvGraphicFramePr/>
                <a:graphic xmlns:a="http://schemas.openxmlformats.org/drawingml/2006/main">
                  <a:graphicData uri="http://schemas.microsoft.com/office/word/2010/wordprocessingInk">
                    <w14:contentPart bwMode="auto" r:id="rId8">
                      <w14:nvContentPartPr>
                        <w14:cNvContentPartPr/>
                      </w14:nvContentPartPr>
                      <w14:xfrm>
                        <a:off x="0" y="0"/>
                        <a:ext cx="804600" cy="804960"/>
                      </w14:xfrm>
                    </w14:contentPart>
                  </a:graphicData>
                </a:graphic>
              </wp:anchor>
            </w:drawing>
          </mc:Choice>
          <mc:Fallback>
            <w:pict>
              <v:shapetype w14:anchorId="5F1ABE0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70.9pt;margin-top:-4.65pt;width:64.3pt;height:64.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">
                <v:imagedata r:id="rId9" o:title=""/>
              </v:shape>
            </w:pict>
          </mc:Fallback>
        </mc:AlternateContent>
      </w:r>
      <w:r w:rsidR="002172E1">
        <w:rPr>
          <w:noProof/>
        </w:rPr>
        <w:drawing>
          <wp:anchor distT="0" distB="0" distL="114300" distR="114300" simplePos="0" relativeHeight="251659264" behindDoc="0" locked="0" layoutInCell="1" allowOverlap="1" wp14:anchorId="1123398D" wp14:editId="5CC94E2E">
            <wp:simplePos x="914400" y="4616450"/>
            <wp:positionH relativeFrom="column">
              <wp:align>left</wp:align>
            </wp:positionH>
            <wp:positionV relativeFrom="paragraph">
              <wp:align>top</wp:align>
            </wp:positionV>
            <wp:extent cx="2711768" cy="2781300"/>
            <wp:effectExtent l="0" t="0" r="0" b="0"/>
            <wp:wrapSquare wrapText="bothSides"/>
            <wp:docPr id="1321391154" name="Picture 3" descr="Ring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ng Topolog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1768" cy="2781300"/>
                    </a:xfrm>
                    <a:prstGeom prst="rect">
                      <a:avLst/>
                    </a:prstGeom>
                    <a:noFill/>
                    <a:ln>
                      <a:noFill/>
                    </a:ln>
                  </pic:spPr>
                </pic:pic>
              </a:graphicData>
            </a:graphic>
          </wp:anchor>
        </w:drawing>
      </w:r>
      <w:r w:rsidR="002172E1">
        <w:rPr>
          <w:lang w:val="de-CH"/>
        </w:rPr>
        <w:t>Die Ring-Topologie besteht, wie der Name schon sagt, aus einem Ring. Jedes Endgerät ist mit genau zwei weiteren verbunden. Aus diesem Aufbau entsteht der namensgebende Ring. Jedes Endgerät kann also über andere Endgeräte sein Ziel erreichen. Die Daten werden im Uhrzeigersinn ausgetauscht. Der Nachteil hierbei ist, dass wenn ein Endgerät</w:t>
      </w:r>
      <w:r w:rsidR="000837F0">
        <w:rPr>
          <w:lang w:val="de-CH"/>
        </w:rPr>
        <w:t xml:space="preserve"> ausfällt</w:t>
      </w:r>
      <w:r w:rsidR="00C16F4E">
        <w:rPr>
          <w:lang w:val="de-CH"/>
        </w:rPr>
        <w:t>, wird so die ganze «Nachrichtenkette» und somit Teile oder gar die ganze Kommunikation unterbrochen. Das heisst</w:t>
      </w:r>
      <w:r w:rsidR="00535212">
        <w:rPr>
          <w:lang w:val="de-CH"/>
        </w:rPr>
        <w:t xml:space="preserve">, </w:t>
      </w:r>
      <w:r w:rsidR="00C16F4E">
        <w:rPr>
          <w:lang w:val="de-CH"/>
        </w:rPr>
        <w:t>hierbei liegt der SP</w:t>
      </w:r>
      <w:r w:rsidR="009D4B97">
        <w:rPr>
          <w:lang w:val="de-CH"/>
        </w:rPr>
        <w:t>O</w:t>
      </w:r>
      <w:r w:rsidR="00C16F4E">
        <w:rPr>
          <w:lang w:val="de-CH"/>
        </w:rPr>
        <w:t>F bei den einzelnen Endgeräten. Vorteile sind der einfache Aufbau und der gleichberichtigte Zugang aller Geräte.</w:t>
      </w:r>
      <w:r w:rsidR="002172E1">
        <w:rPr>
          <w:lang w:val="de-CH"/>
        </w:rPr>
        <w:br w:type="textWrapping" w:clear="all"/>
      </w:r>
    </w:p>
    <w:p w14:paraId="62AAA3E6" w14:textId="77777777" w:rsidR="00C16F4E" w:rsidRDefault="00C16F4E" w:rsidP="00D349AD">
      <w:pPr>
        <w:pStyle w:val="Subtitle"/>
        <w:rPr>
          <w:sz w:val="36"/>
          <w:szCs w:val="36"/>
          <w:lang w:val="de-CH"/>
        </w:rPr>
      </w:pPr>
    </w:p>
    <w:p w14:paraId="0551474D" w14:textId="71AB49F0" w:rsidR="00D349AD" w:rsidRDefault="00D349AD" w:rsidP="00D349AD">
      <w:pPr>
        <w:pStyle w:val="Subtitle"/>
        <w:rPr>
          <w:sz w:val="36"/>
          <w:szCs w:val="36"/>
          <w:lang w:val="de-CH"/>
        </w:rPr>
      </w:pPr>
      <w:r w:rsidRPr="002172E1">
        <w:rPr>
          <w:sz w:val="36"/>
          <w:szCs w:val="36"/>
          <w:lang w:val="de-CH"/>
        </w:rPr>
        <w:lastRenderedPageBreak/>
        <w:t>Stern-Topologie</w:t>
      </w:r>
    </w:p>
    <w:p w14:paraId="10AEDBD9" w14:textId="7D41DFEC" w:rsidR="00C16F4E" w:rsidRPr="00C16F4E" w:rsidRDefault="00AA73AF" w:rsidP="00C16F4E">
      <w:pPr>
        <w:rPr>
          <w:lang w:val="de-CH"/>
        </w:rPr>
      </w:pPr>
      <w:r>
        <w:rPr>
          <w:noProof/>
        </w:rPr>
        <mc:AlternateContent>
          <mc:Choice Requires="wpi">
            <w:drawing>
              <wp:anchor distT="0" distB="0" distL="114300" distR="114300" simplePos="0" relativeHeight="251668480" behindDoc="0" locked="0" layoutInCell="1" allowOverlap="1" wp14:anchorId="3561F037" wp14:editId="47784005">
                <wp:simplePos x="0" y="0"/>
                <wp:positionH relativeFrom="column">
                  <wp:posOffset>971042</wp:posOffset>
                </wp:positionH>
                <wp:positionV relativeFrom="paragraph">
                  <wp:posOffset>980821</wp:posOffset>
                </wp:positionV>
                <wp:extent cx="884520" cy="884160"/>
                <wp:effectExtent l="38100" t="38100" r="49530" b="49530"/>
                <wp:wrapNone/>
                <wp:docPr id="1234389038" name="Ink 13"/>
                <wp:cNvGraphicFramePr/>
                <a:graphic xmlns:a="http://schemas.openxmlformats.org/drawingml/2006/main">
                  <a:graphicData uri="http://schemas.microsoft.com/office/word/2010/wordprocessingInk">
                    <w14:contentPart bwMode="auto" r:id="rId11">
                      <w14:nvContentPartPr>
                        <w14:cNvContentPartPr/>
                      </w14:nvContentPartPr>
                      <w14:xfrm>
                        <a:off x="0" y="0"/>
                        <a:ext cx="884520" cy="884160"/>
                      </w14:xfrm>
                    </w14:contentPart>
                  </a:graphicData>
                </a:graphic>
              </wp:anchor>
            </w:drawing>
          </mc:Choice>
          <mc:Fallback>
            <w:pict>
              <v:shape w14:anchorId="0F1CF10F" id="Ink 13" o:spid="_x0000_s1026" type="#_x0000_t75" style="position:absolute;margin-left:75.95pt;margin-top:76.75pt;width:70.65pt;height:70.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">
                <v:imagedata r:id="rId12" o:title=""/>
              </v:shape>
            </w:pict>
          </mc:Fallback>
        </mc:AlternateContent>
      </w:r>
      <w:r w:rsidR="00C16F4E">
        <w:rPr>
          <w:noProof/>
        </w:rPr>
        <w:drawing>
          <wp:anchor distT="0" distB="0" distL="114300" distR="114300" simplePos="0" relativeHeight="251660288" behindDoc="0" locked="0" layoutInCell="1" allowOverlap="1" wp14:anchorId="5CC917F8" wp14:editId="3C8D7310">
            <wp:simplePos x="914400" y="1365504"/>
            <wp:positionH relativeFrom="column">
              <wp:align>left</wp:align>
            </wp:positionH>
            <wp:positionV relativeFrom="paragraph">
              <wp:align>top</wp:align>
            </wp:positionV>
            <wp:extent cx="2787641" cy="2659117"/>
            <wp:effectExtent l="0" t="0" r="0" b="8255"/>
            <wp:wrapSquare wrapText="bothSides"/>
            <wp:docPr id="1707687219" name="Picture 4" descr="Star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r Topolog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7641" cy="2659117"/>
                    </a:xfrm>
                    <a:prstGeom prst="rect">
                      <a:avLst/>
                    </a:prstGeom>
                    <a:noFill/>
                    <a:ln>
                      <a:noFill/>
                    </a:ln>
                  </pic:spPr>
                </pic:pic>
              </a:graphicData>
            </a:graphic>
          </wp:anchor>
        </w:drawing>
      </w:r>
      <w:r w:rsidR="00C16F4E">
        <w:rPr>
          <w:lang w:val="de-CH"/>
        </w:rPr>
        <w:t xml:space="preserve">Die Stern-Topologie besteht aus einem zentralen Knotenpunkt, meistens einem Hub oder einem Switch, und den Endgeräten, welche jeweils einzeln mit dem Knotenpunkt verbunden sind. Die Kommunikation erfolgt immer über den Knotenpunkt, welcher die Daten </w:t>
      </w:r>
      <w:r w:rsidR="000837F0">
        <w:rPr>
          <w:lang w:val="de-CH"/>
        </w:rPr>
        <w:t>an das Ziel-Gerät weiterleitet</w:t>
      </w:r>
      <w:r w:rsidR="00C16F4E">
        <w:rPr>
          <w:lang w:val="de-CH"/>
        </w:rPr>
        <w:t xml:space="preserve">. Der grosse </w:t>
      </w:r>
      <w:r w:rsidR="000837F0">
        <w:rPr>
          <w:lang w:val="de-CH"/>
        </w:rPr>
        <w:t xml:space="preserve">Nachteil </w:t>
      </w:r>
      <w:r w:rsidR="00C16F4E">
        <w:rPr>
          <w:lang w:val="de-CH"/>
        </w:rPr>
        <w:t>hierbei liegt bei einem Ausfall des Knotenpunktes, also dem SP</w:t>
      </w:r>
      <w:r w:rsidR="009D4B97">
        <w:rPr>
          <w:lang w:val="de-CH"/>
        </w:rPr>
        <w:t>O</w:t>
      </w:r>
      <w:r w:rsidR="00C16F4E">
        <w:rPr>
          <w:lang w:val="de-CH"/>
        </w:rPr>
        <w:t xml:space="preserve">F, wodurch die gesamte Kommunikation unterbrochen wird. Vorteile sind das einfache </w:t>
      </w:r>
      <w:r w:rsidR="000837F0">
        <w:rPr>
          <w:lang w:val="de-CH"/>
        </w:rPr>
        <w:t>H</w:t>
      </w:r>
      <w:r w:rsidR="00C16F4E">
        <w:rPr>
          <w:lang w:val="de-CH"/>
        </w:rPr>
        <w:t xml:space="preserve">inzufügen oder </w:t>
      </w:r>
      <w:r w:rsidR="000837F0">
        <w:rPr>
          <w:lang w:val="de-CH"/>
        </w:rPr>
        <w:t>E</w:t>
      </w:r>
      <w:r w:rsidR="00C16F4E">
        <w:rPr>
          <w:lang w:val="de-CH"/>
        </w:rPr>
        <w:t>ntfernen einzelner Geräte und dass Ausfälle bei Endgeräten nicht das gesamte Netzwerk betreffen.</w:t>
      </w:r>
      <w:r w:rsidR="00C16F4E">
        <w:rPr>
          <w:lang w:val="de-CH"/>
        </w:rPr>
        <w:br w:type="textWrapping" w:clear="all"/>
      </w:r>
    </w:p>
    <w:p w14:paraId="779696D1" w14:textId="3C5E7E2F" w:rsidR="00D349AD" w:rsidRDefault="00C12BBC" w:rsidP="00D349AD">
      <w:pPr>
        <w:pStyle w:val="Subtitle"/>
        <w:rPr>
          <w:sz w:val="36"/>
          <w:szCs w:val="36"/>
          <w:lang w:val="de-CH"/>
        </w:rPr>
      </w:pPr>
      <w:r>
        <w:rPr>
          <w:noProof/>
        </w:rPr>
        <w:drawing>
          <wp:anchor distT="0" distB="0" distL="114300" distR="114300" simplePos="0" relativeHeight="251661312" behindDoc="0" locked="0" layoutInCell="1" allowOverlap="1" wp14:anchorId="0F389FF8" wp14:editId="101B9317">
            <wp:simplePos x="0" y="0"/>
            <wp:positionH relativeFrom="margin">
              <wp:align>left</wp:align>
            </wp:positionH>
            <wp:positionV relativeFrom="paragraph">
              <wp:posOffset>448310</wp:posOffset>
            </wp:positionV>
            <wp:extent cx="2797810" cy="2474595"/>
            <wp:effectExtent l="0" t="0" r="2540" b="1905"/>
            <wp:wrapSquare wrapText="bothSides"/>
            <wp:docPr id="129447066" name="Picture 5" descr="Tree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ee Topolog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7810" cy="2474595"/>
                    </a:xfrm>
                    <a:prstGeom prst="rect">
                      <a:avLst/>
                    </a:prstGeom>
                    <a:noFill/>
                    <a:ln>
                      <a:noFill/>
                    </a:ln>
                  </pic:spPr>
                </pic:pic>
              </a:graphicData>
            </a:graphic>
            <wp14:sizeRelV relativeFrom="margin">
              <wp14:pctHeight>0</wp14:pctHeight>
            </wp14:sizeRelV>
          </wp:anchor>
        </w:drawing>
      </w:r>
      <w:r w:rsidR="00D349AD" w:rsidRPr="002172E1">
        <w:rPr>
          <w:sz w:val="36"/>
          <w:szCs w:val="36"/>
          <w:lang w:val="de-CH"/>
        </w:rPr>
        <w:t>Baum-Topologie</w:t>
      </w:r>
    </w:p>
    <w:p w14:paraId="054B24B4" w14:textId="17C0F36F" w:rsidR="005B5F6E" w:rsidRDefault="00AA73AF" w:rsidP="005B5F6E">
      <w:pPr>
        <w:rPr>
          <w:lang w:val="de-CH"/>
        </w:rPr>
      </w:pPr>
      <w:r>
        <w:rPr>
          <w:noProof/>
        </w:rPr>
        <mc:AlternateContent>
          <mc:Choice Requires="wpi">
            <w:drawing>
              <wp:anchor distT="0" distB="0" distL="114300" distR="114300" simplePos="0" relativeHeight="251670528" behindDoc="0" locked="0" layoutInCell="1" allowOverlap="1" wp14:anchorId="23E7A0EA" wp14:editId="77B2F12B">
                <wp:simplePos x="0" y="0"/>
                <wp:positionH relativeFrom="column">
                  <wp:posOffset>1565529</wp:posOffset>
                </wp:positionH>
                <wp:positionV relativeFrom="paragraph">
                  <wp:posOffset>-153544</wp:posOffset>
                </wp:positionV>
                <wp:extent cx="752475" cy="2766740"/>
                <wp:effectExtent l="647700" t="57150" r="600075" b="52705"/>
                <wp:wrapNone/>
                <wp:docPr id="1271737779" name="Ink 13"/>
                <wp:cNvGraphicFramePr/>
                <a:graphic xmlns:a="http://schemas.openxmlformats.org/drawingml/2006/main">
                  <a:graphicData uri="http://schemas.microsoft.com/office/word/2010/wordprocessingInk">
                    <w14:contentPart bwMode="auto" r:id="rId15">
                      <w14:nvContentPartPr>
                        <w14:cNvContentPartPr/>
                      </w14:nvContentPartPr>
                      <w14:xfrm rot="1866852">
                        <a:off x="0" y="0"/>
                        <a:ext cx="752475" cy="2766740"/>
                      </w14:xfrm>
                    </w14:contentPart>
                  </a:graphicData>
                </a:graphic>
                <wp14:sizeRelH relativeFrom="margin">
                  <wp14:pctWidth>0</wp14:pctWidth>
                </wp14:sizeRelH>
                <wp14:sizeRelV relativeFrom="margin">
                  <wp14:pctHeight>0</wp14:pctHeight>
                </wp14:sizeRelV>
              </wp:anchor>
            </w:drawing>
          </mc:Choice>
          <mc:Fallback>
            <w:pict>
              <v:shape w14:anchorId="3A4057CF" id="Ink 13" o:spid="_x0000_s1026" type="#_x0000_t75" style="position:absolute;margin-left:122.75pt;margin-top:-12.6pt;width:60.2pt;height:218.8pt;rotation:2039100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">
                <v:imagedata r:id="rId16" o:title=""/>
              </v:shape>
            </w:pict>
          </mc:Fallback>
        </mc:AlternateContent>
      </w:r>
      <w:r w:rsidR="005B5F6E">
        <w:rPr>
          <w:lang w:val="de-CH"/>
        </w:rPr>
        <w:t>Die Baum-Topologie ist eine Mischung aus Stern und Bus Topologie. Sie besteht aus Stern-Topologien, welche mit einer Bus-Topologie verbunden sind.</w:t>
      </w:r>
      <w:r w:rsidR="0000430F">
        <w:rPr>
          <w:lang w:val="de-CH"/>
        </w:rPr>
        <w:t xml:space="preserve"> </w:t>
      </w:r>
      <w:r w:rsidR="005B5F6E">
        <w:rPr>
          <w:lang w:val="de-CH"/>
        </w:rPr>
        <w:t>Vorteil</w:t>
      </w:r>
      <w:r w:rsidR="0000430F">
        <w:rPr>
          <w:lang w:val="de-CH"/>
        </w:rPr>
        <w:t>e</w:t>
      </w:r>
      <w:r w:rsidR="005B5F6E">
        <w:rPr>
          <w:lang w:val="de-CH"/>
        </w:rPr>
        <w:t xml:space="preserve"> </w:t>
      </w:r>
      <w:r w:rsidR="0000430F">
        <w:rPr>
          <w:lang w:val="de-CH"/>
        </w:rPr>
        <w:t>sind</w:t>
      </w:r>
      <w:r w:rsidR="005B5F6E">
        <w:rPr>
          <w:lang w:val="de-CH"/>
        </w:rPr>
        <w:t xml:space="preserve"> hierbei die </w:t>
      </w:r>
      <w:r w:rsidR="005B5F6E" w:rsidRPr="005B5F6E">
        <w:rPr>
          <w:lang w:val="de-CH"/>
        </w:rPr>
        <w:t>hierarchische Struktur</w:t>
      </w:r>
      <w:r w:rsidR="0075408C">
        <w:rPr>
          <w:lang w:val="de-CH"/>
        </w:rPr>
        <w:t>, welche eine geordnete Netzwerkstruktur ermöglich</w:t>
      </w:r>
      <w:r w:rsidR="0000430F">
        <w:rPr>
          <w:lang w:val="de-CH"/>
        </w:rPr>
        <w:t>t</w:t>
      </w:r>
      <w:r w:rsidR="00C12BBC">
        <w:rPr>
          <w:lang w:val="de-CH"/>
        </w:rPr>
        <w:t>,</w:t>
      </w:r>
      <w:r w:rsidR="005B5F6E">
        <w:rPr>
          <w:lang w:val="de-CH"/>
        </w:rPr>
        <w:t xml:space="preserve"> und der Fakt, dass der Ausfall eines Endgeräts nie den Datenfluss unterbricht</w:t>
      </w:r>
      <w:r w:rsidR="005B5F6E" w:rsidRPr="005B5F6E">
        <w:rPr>
          <w:lang w:val="de-CH"/>
        </w:rPr>
        <w:t>. Der SP</w:t>
      </w:r>
      <w:r w:rsidR="009D4B97">
        <w:rPr>
          <w:lang w:val="de-CH"/>
        </w:rPr>
        <w:t>O</w:t>
      </w:r>
      <w:r w:rsidR="005B5F6E" w:rsidRPr="005B5F6E">
        <w:rPr>
          <w:lang w:val="de-CH"/>
        </w:rPr>
        <w:t>F l</w:t>
      </w:r>
      <w:r w:rsidR="005B5F6E">
        <w:rPr>
          <w:lang w:val="de-CH"/>
        </w:rPr>
        <w:t>iegt bei der zentralen «Bus»-Komponenten, welche alles verbindet</w:t>
      </w:r>
      <w:r>
        <w:rPr>
          <w:lang w:val="de-CH"/>
        </w:rPr>
        <w:t>, oder bei den einzelnen Knotenpunkten der Stern-Topologien, wie oben unter «Stern-Topologie» erklärt</w:t>
      </w:r>
      <w:r w:rsidR="005B5F6E">
        <w:rPr>
          <w:lang w:val="de-CH"/>
        </w:rPr>
        <w:t xml:space="preserve">. Ohne </w:t>
      </w:r>
      <w:r>
        <w:rPr>
          <w:lang w:val="de-CH"/>
        </w:rPr>
        <w:t xml:space="preserve">die «Bus»-Komponente </w:t>
      </w:r>
      <w:r w:rsidR="005B5F6E">
        <w:rPr>
          <w:lang w:val="de-CH"/>
        </w:rPr>
        <w:t>können die einzelnen Stern-Topologien nicht mehr untereinander kommunizieren</w:t>
      </w:r>
      <w:r>
        <w:rPr>
          <w:lang w:val="de-CH"/>
        </w:rPr>
        <w:t>.</w:t>
      </w:r>
    </w:p>
    <w:p w14:paraId="42C69652" w14:textId="77777777" w:rsidR="005B5F6E" w:rsidRDefault="005B5F6E" w:rsidP="005B5F6E">
      <w:pPr>
        <w:rPr>
          <w:lang w:val="de-CH"/>
        </w:rPr>
      </w:pPr>
    </w:p>
    <w:p w14:paraId="2236B9C4" w14:textId="77777777" w:rsidR="005B5F6E" w:rsidRPr="005B5F6E" w:rsidRDefault="005B5F6E" w:rsidP="005B5F6E">
      <w:pPr>
        <w:rPr>
          <w:lang w:val="de-CH"/>
        </w:rPr>
      </w:pPr>
    </w:p>
    <w:p w14:paraId="30F662B8" w14:textId="77777777" w:rsidR="005B5F6E" w:rsidRDefault="005B5F6E" w:rsidP="00D349AD">
      <w:pPr>
        <w:pStyle w:val="Subtitle"/>
        <w:rPr>
          <w:sz w:val="36"/>
          <w:szCs w:val="36"/>
          <w:lang w:val="de-CH"/>
        </w:rPr>
      </w:pPr>
    </w:p>
    <w:p w14:paraId="6E15BFF8" w14:textId="77777777" w:rsidR="005B5F6E" w:rsidRDefault="005B5F6E" w:rsidP="00D349AD">
      <w:pPr>
        <w:pStyle w:val="Subtitle"/>
        <w:rPr>
          <w:sz w:val="36"/>
          <w:szCs w:val="36"/>
          <w:lang w:val="de-CH"/>
        </w:rPr>
      </w:pPr>
    </w:p>
    <w:p w14:paraId="6A368A4A" w14:textId="77777777" w:rsidR="005B5F6E" w:rsidRDefault="005B5F6E" w:rsidP="00D349AD">
      <w:pPr>
        <w:pStyle w:val="Subtitle"/>
        <w:rPr>
          <w:sz w:val="36"/>
          <w:szCs w:val="36"/>
          <w:lang w:val="de-CH"/>
        </w:rPr>
      </w:pPr>
    </w:p>
    <w:p w14:paraId="3AAF423C" w14:textId="53727D1C" w:rsidR="00D349AD" w:rsidRDefault="00D349AD" w:rsidP="00D349AD">
      <w:pPr>
        <w:pStyle w:val="Subtitle"/>
        <w:rPr>
          <w:sz w:val="36"/>
          <w:szCs w:val="36"/>
          <w:lang w:val="de-CH"/>
        </w:rPr>
      </w:pPr>
      <w:r w:rsidRPr="005B5F6E">
        <w:rPr>
          <w:sz w:val="36"/>
          <w:szCs w:val="36"/>
          <w:lang w:val="de-CH"/>
        </w:rPr>
        <w:t>Maschen-Topologie</w:t>
      </w:r>
    </w:p>
    <w:p w14:paraId="073C7B1F" w14:textId="7B4E93DF" w:rsidR="005B5F6E" w:rsidRPr="005B5F6E" w:rsidRDefault="005B5F6E" w:rsidP="005B5F6E">
      <w:pPr>
        <w:rPr>
          <w:lang w:val="de-CH"/>
        </w:rPr>
      </w:pPr>
      <w:r>
        <w:rPr>
          <w:noProof/>
        </w:rPr>
        <w:drawing>
          <wp:anchor distT="0" distB="0" distL="114300" distR="114300" simplePos="0" relativeHeight="251662336" behindDoc="0" locked="0" layoutInCell="1" allowOverlap="1" wp14:anchorId="1BD9B5B6" wp14:editId="395840AF">
            <wp:simplePos x="914400" y="1365504"/>
            <wp:positionH relativeFrom="column">
              <wp:align>left</wp:align>
            </wp:positionH>
            <wp:positionV relativeFrom="paragraph">
              <wp:align>top</wp:align>
            </wp:positionV>
            <wp:extent cx="2907792" cy="2835026"/>
            <wp:effectExtent l="0" t="0" r="6985" b="3810"/>
            <wp:wrapSquare wrapText="bothSides"/>
            <wp:docPr id="1445505342" name="Picture 6" descr="Fully Connected Mesh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lly Connected Mesh Topolog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7792" cy="2835026"/>
                    </a:xfrm>
                    <a:prstGeom prst="rect">
                      <a:avLst/>
                    </a:prstGeom>
                    <a:noFill/>
                    <a:ln>
                      <a:noFill/>
                    </a:ln>
                  </pic:spPr>
                </pic:pic>
              </a:graphicData>
            </a:graphic>
          </wp:anchor>
        </w:drawing>
      </w:r>
      <w:r>
        <w:rPr>
          <w:lang w:val="de-CH"/>
        </w:rPr>
        <w:t xml:space="preserve">Bei der Maschen-Topologie ist jedes Endgerät mit jedem anderen Endgerät verbunden. Dies bietet den grossen Vorteil einer unabhängigen Kommunikation unter den Geräten. </w:t>
      </w:r>
      <w:r w:rsidR="00AA73AF">
        <w:rPr>
          <w:lang w:val="de-CH"/>
        </w:rPr>
        <w:t>Denn</w:t>
      </w:r>
      <w:r>
        <w:rPr>
          <w:lang w:val="de-CH"/>
        </w:rPr>
        <w:t xml:space="preserve"> der Ausfall eines Endgeräts oder dessen Verbindung mit einem anderen </w:t>
      </w:r>
      <w:r w:rsidR="00AA73AF">
        <w:rPr>
          <w:lang w:val="de-CH"/>
        </w:rPr>
        <w:t xml:space="preserve">stört </w:t>
      </w:r>
      <w:r>
        <w:rPr>
          <w:lang w:val="de-CH"/>
        </w:rPr>
        <w:t>nur die beiden betroffenen Parteien und nicht das gesamte Netzwerk.</w:t>
      </w:r>
      <w:r w:rsidR="00AA73AF">
        <w:rPr>
          <w:lang w:val="de-CH"/>
        </w:rPr>
        <w:t xml:space="preserve"> Hier findet man nur teilweise einen SP</w:t>
      </w:r>
      <w:r w:rsidR="009D4B97">
        <w:rPr>
          <w:lang w:val="de-CH"/>
        </w:rPr>
        <w:t>O</w:t>
      </w:r>
      <w:r w:rsidR="00AA73AF">
        <w:rPr>
          <w:lang w:val="de-CH"/>
        </w:rPr>
        <w:t>F. Dieser würde auftreten, wenn man doch zentrale Elemente einsetzt, um Kosten und Aufwand zu sparen. Weitere Nachteile bieten auch der komplexe und Material aufwändige Aufbau.</w:t>
      </w:r>
      <w:r>
        <w:rPr>
          <w:lang w:val="de-CH"/>
        </w:rPr>
        <w:br w:type="textWrapping" w:clear="all"/>
      </w:r>
    </w:p>
    <w:p w14:paraId="6D158123" w14:textId="77777777" w:rsidR="00D349AD" w:rsidRPr="005B5F6E" w:rsidRDefault="00D349AD" w:rsidP="00D349AD">
      <w:pPr>
        <w:rPr>
          <w:sz w:val="36"/>
          <w:szCs w:val="36"/>
          <w:lang w:val="de-CH"/>
        </w:rPr>
      </w:pPr>
    </w:p>
    <w:sectPr w:rsidR="00D349AD" w:rsidRPr="005B5F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6C7428"/>
    <w:multiLevelType w:val="multilevel"/>
    <w:tmpl w:val="EAA2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5531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9AD"/>
    <w:rsid w:val="0000430F"/>
    <w:rsid w:val="000837F0"/>
    <w:rsid w:val="000C1B27"/>
    <w:rsid w:val="002172E1"/>
    <w:rsid w:val="00535212"/>
    <w:rsid w:val="005B5F6E"/>
    <w:rsid w:val="006E443A"/>
    <w:rsid w:val="006E51B4"/>
    <w:rsid w:val="0075408C"/>
    <w:rsid w:val="008517AD"/>
    <w:rsid w:val="009D4B97"/>
    <w:rsid w:val="00AA73AF"/>
    <w:rsid w:val="00B21C05"/>
    <w:rsid w:val="00BE37A8"/>
    <w:rsid w:val="00C12BBC"/>
    <w:rsid w:val="00C16F4E"/>
    <w:rsid w:val="00D34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30150"/>
  <w15:chartTrackingRefBased/>
  <w15:docId w15:val="{20600D47-B500-4446-B5ED-A33A3AEFA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9AD"/>
  </w:style>
  <w:style w:type="paragraph" w:styleId="Heading1">
    <w:name w:val="heading 1"/>
    <w:basedOn w:val="Normal"/>
    <w:next w:val="Normal"/>
    <w:link w:val="Heading1Char"/>
    <w:uiPriority w:val="9"/>
    <w:qFormat/>
    <w:rsid w:val="00D349AD"/>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49A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349A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349A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349A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349A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349A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349A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349A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9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49A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349A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349A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349A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349A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349A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349A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349AD"/>
    <w:rPr>
      <w:b/>
      <w:bCs/>
      <w:i/>
      <w:iCs/>
    </w:rPr>
  </w:style>
  <w:style w:type="paragraph" w:styleId="Title">
    <w:name w:val="Title"/>
    <w:basedOn w:val="Normal"/>
    <w:next w:val="Normal"/>
    <w:link w:val="TitleChar"/>
    <w:uiPriority w:val="10"/>
    <w:qFormat/>
    <w:rsid w:val="00D349AD"/>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D349AD"/>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D349AD"/>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D349AD"/>
    <w:rPr>
      <w:color w:val="0E2841" w:themeColor="text2"/>
      <w:sz w:val="28"/>
      <w:szCs w:val="28"/>
    </w:rPr>
  </w:style>
  <w:style w:type="paragraph" w:styleId="Quote">
    <w:name w:val="Quote"/>
    <w:basedOn w:val="Normal"/>
    <w:next w:val="Normal"/>
    <w:link w:val="QuoteChar"/>
    <w:uiPriority w:val="29"/>
    <w:qFormat/>
    <w:rsid w:val="00D349AD"/>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D349AD"/>
    <w:rPr>
      <w:i/>
      <w:iCs/>
      <w:color w:val="124F1A" w:themeColor="accent3" w:themeShade="BF"/>
      <w:sz w:val="24"/>
      <w:szCs w:val="24"/>
    </w:rPr>
  </w:style>
  <w:style w:type="paragraph" w:styleId="ListParagraph">
    <w:name w:val="List Paragraph"/>
    <w:basedOn w:val="Normal"/>
    <w:uiPriority w:val="34"/>
    <w:qFormat/>
    <w:rsid w:val="00D349AD"/>
    <w:pPr>
      <w:ind w:left="720"/>
      <w:contextualSpacing/>
    </w:pPr>
  </w:style>
  <w:style w:type="character" w:styleId="IntenseEmphasis">
    <w:name w:val="Intense Emphasis"/>
    <w:basedOn w:val="DefaultParagraphFont"/>
    <w:uiPriority w:val="21"/>
    <w:qFormat/>
    <w:rsid w:val="00D349AD"/>
    <w:rPr>
      <w:b/>
      <w:bCs/>
      <w:i/>
      <w:iCs/>
      <w:color w:val="auto"/>
    </w:rPr>
  </w:style>
  <w:style w:type="paragraph" w:styleId="IntenseQuote">
    <w:name w:val="Intense Quote"/>
    <w:basedOn w:val="Normal"/>
    <w:next w:val="Normal"/>
    <w:link w:val="IntenseQuoteChar"/>
    <w:uiPriority w:val="30"/>
    <w:qFormat/>
    <w:rsid w:val="00D349AD"/>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D349AD"/>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D349AD"/>
    <w:rPr>
      <w:b/>
      <w:bCs/>
      <w:caps w:val="0"/>
      <w:smallCaps/>
      <w:color w:val="auto"/>
      <w:spacing w:val="0"/>
      <w:u w:val="single"/>
    </w:rPr>
  </w:style>
  <w:style w:type="paragraph" w:styleId="Caption">
    <w:name w:val="caption"/>
    <w:basedOn w:val="Normal"/>
    <w:next w:val="Normal"/>
    <w:uiPriority w:val="35"/>
    <w:semiHidden/>
    <w:unhideWhenUsed/>
    <w:qFormat/>
    <w:rsid w:val="00D349AD"/>
    <w:pPr>
      <w:spacing w:line="240" w:lineRule="auto"/>
    </w:pPr>
    <w:rPr>
      <w:b/>
      <w:bCs/>
      <w:color w:val="404040" w:themeColor="text1" w:themeTint="BF"/>
      <w:sz w:val="16"/>
      <w:szCs w:val="16"/>
    </w:rPr>
  </w:style>
  <w:style w:type="character" w:styleId="Strong">
    <w:name w:val="Strong"/>
    <w:basedOn w:val="DefaultParagraphFont"/>
    <w:uiPriority w:val="22"/>
    <w:qFormat/>
    <w:rsid w:val="00D349AD"/>
    <w:rPr>
      <w:b/>
      <w:bCs/>
    </w:rPr>
  </w:style>
  <w:style w:type="character" w:styleId="Emphasis">
    <w:name w:val="Emphasis"/>
    <w:basedOn w:val="DefaultParagraphFont"/>
    <w:uiPriority w:val="20"/>
    <w:qFormat/>
    <w:rsid w:val="00D349AD"/>
    <w:rPr>
      <w:i/>
      <w:iCs/>
      <w:color w:val="000000" w:themeColor="text1"/>
    </w:rPr>
  </w:style>
  <w:style w:type="paragraph" w:styleId="NoSpacing">
    <w:name w:val="No Spacing"/>
    <w:uiPriority w:val="1"/>
    <w:qFormat/>
    <w:rsid w:val="00D349AD"/>
    <w:pPr>
      <w:spacing w:after="0" w:line="240" w:lineRule="auto"/>
    </w:pPr>
  </w:style>
  <w:style w:type="character" w:styleId="SubtleEmphasis">
    <w:name w:val="Subtle Emphasis"/>
    <w:basedOn w:val="DefaultParagraphFont"/>
    <w:uiPriority w:val="19"/>
    <w:qFormat/>
    <w:rsid w:val="00D349AD"/>
    <w:rPr>
      <w:i/>
      <w:iCs/>
      <w:color w:val="595959" w:themeColor="text1" w:themeTint="A6"/>
    </w:rPr>
  </w:style>
  <w:style w:type="character" w:styleId="SubtleReference">
    <w:name w:val="Subtle Reference"/>
    <w:basedOn w:val="DefaultParagraphFont"/>
    <w:uiPriority w:val="31"/>
    <w:qFormat/>
    <w:rsid w:val="00D349AD"/>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D349AD"/>
    <w:rPr>
      <w:b/>
      <w:bCs/>
      <w:caps w:val="0"/>
      <w:smallCaps/>
      <w:spacing w:val="0"/>
    </w:rPr>
  </w:style>
  <w:style w:type="paragraph" w:styleId="TOCHeading">
    <w:name w:val="TOC Heading"/>
    <w:basedOn w:val="Heading1"/>
    <w:next w:val="Normal"/>
    <w:uiPriority w:val="39"/>
    <w:semiHidden/>
    <w:unhideWhenUsed/>
    <w:qFormat/>
    <w:rsid w:val="00D349A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3239593">
      <w:bodyDiv w:val="1"/>
      <w:marLeft w:val="0"/>
      <w:marRight w:val="0"/>
      <w:marTop w:val="0"/>
      <w:marBottom w:val="0"/>
      <w:divBdr>
        <w:top w:val="none" w:sz="0" w:space="0" w:color="auto"/>
        <w:left w:val="none" w:sz="0" w:space="0" w:color="auto"/>
        <w:bottom w:val="none" w:sz="0" w:space="0" w:color="auto"/>
        <w:right w:val="none" w:sz="0" w:space="0" w:color="auto"/>
      </w:divBdr>
      <w:divsChild>
        <w:div w:id="1266500525">
          <w:marLeft w:val="0"/>
          <w:marRight w:val="0"/>
          <w:marTop w:val="0"/>
          <w:marBottom w:val="0"/>
          <w:divBdr>
            <w:top w:val="none" w:sz="0" w:space="0" w:color="auto"/>
            <w:left w:val="none" w:sz="0" w:space="0" w:color="auto"/>
            <w:bottom w:val="none" w:sz="0" w:space="0" w:color="auto"/>
            <w:right w:val="none" w:sz="0" w:space="0" w:color="auto"/>
          </w:divBdr>
        </w:div>
        <w:div w:id="1654985521">
          <w:marLeft w:val="0"/>
          <w:marRight w:val="0"/>
          <w:marTop w:val="0"/>
          <w:marBottom w:val="0"/>
          <w:divBdr>
            <w:top w:val="none" w:sz="0" w:space="0" w:color="auto"/>
            <w:left w:val="none" w:sz="0" w:space="0" w:color="auto"/>
            <w:bottom w:val="none" w:sz="0" w:space="0" w:color="auto"/>
            <w:right w:val="none" w:sz="0" w:space="0" w:color="auto"/>
          </w:divBdr>
        </w:div>
        <w:div w:id="1590888841">
          <w:marLeft w:val="0"/>
          <w:marRight w:val="0"/>
          <w:marTop w:val="0"/>
          <w:marBottom w:val="0"/>
          <w:divBdr>
            <w:top w:val="none" w:sz="0" w:space="0" w:color="auto"/>
            <w:left w:val="none" w:sz="0" w:space="0" w:color="auto"/>
            <w:bottom w:val="none" w:sz="0" w:space="0" w:color="auto"/>
            <w:right w:val="none" w:sz="0" w:space="0" w:color="auto"/>
          </w:divBdr>
        </w:div>
        <w:div w:id="1525434345">
          <w:marLeft w:val="0"/>
          <w:marRight w:val="0"/>
          <w:marTop w:val="0"/>
          <w:marBottom w:val="0"/>
          <w:divBdr>
            <w:top w:val="none" w:sz="0" w:space="0" w:color="auto"/>
            <w:left w:val="none" w:sz="0" w:space="0" w:color="auto"/>
            <w:bottom w:val="none" w:sz="0" w:space="0" w:color="auto"/>
            <w:right w:val="none" w:sz="0" w:space="0" w:color="auto"/>
          </w:divBdr>
        </w:div>
        <w:div w:id="1620255772">
          <w:marLeft w:val="0"/>
          <w:marRight w:val="0"/>
          <w:marTop w:val="0"/>
          <w:marBottom w:val="0"/>
          <w:divBdr>
            <w:top w:val="none" w:sz="0" w:space="0" w:color="auto"/>
            <w:left w:val="none" w:sz="0" w:space="0" w:color="auto"/>
            <w:bottom w:val="none" w:sz="0" w:space="0" w:color="auto"/>
            <w:right w:val="none" w:sz="0" w:space="0" w:color="auto"/>
          </w:divBdr>
        </w:div>
      </w:divsChild>
    </w:div>
    <w:div w:id="2082679717">
      <w:bodyDiv w:val="1"/>
      <w:marLeft w:val="0"/>
      <w:marRight w:val="0"/>
      <w:marTop w:val="0"/>
      <w:marBottom w:val="0"/>
      <w:divBdr>
        <w:top w:val="none" w:sz="0" w:space="0" w:color="auto"/>
        <w:left w:val="none" w:sz="0" w:space="0" w:color="auto"/>
        <w:bottom w:val="none" w:sz="0" w:space="0" w:color="auto"/>
        <w:right w:val="none" w:sz="0" w:space="0" w:color="auto"/>
      </w:divBdr>
      <w:divsChild>
        <w:div w:id="1522478539">
          <w:marLeft w:val="0"/>
          <w:marRight w:val="0"/>
          <w:marTop w:val="0"/>
          <w:marBottom w:val="0"/>
          <w:divBdr>
            <w:top w:val="none" w:sz="0" w:space="0" w:color="auto"/>
            <w:left w:val="none" w:sz="0" w:space="0" w:color="auto"/>
            <w:bottom w:val="none" w:sz="0" w:space="0" w:color="auto"/>
            <w:right w:val="none" w:sz="0" w:space="0" w:color="auto"/>
          </w:divBdr>
        </w:div>
        <w:div w:id="1811046904">
          <w:marLeft w:val="0"/>
          <w:marRight w:val="0"/>
          <w:marTop w:val="0"/>
          <w:marBottom w:val="0"/>
          <w:divBdr>
            <w:top w:val="none" w:sz="0" w:space="0" w:color="auto"/>
            <w:left w:val="none" w:sz="0" w:space="0" w:color="auto"/>
            <w:bottom w:val="none" w:sz="0" w:space="0" w:color="auto"/>
            <w:right w:val="none" w:sz="0" w:space="0" w:color="auto"/>
          </w:divBdr>
        </w:div>
        <w:div w:id="211355374">
          <w:marLeft w:val="0"/>
          <w:marRight w:val="0"/>
          <w:marTop w:val="0"/>
          <w:marBottom w:val="0"/>
          <w:divBdr>
            <w:top w:val="none" w:sz="0" w:space="0" w:color="auto"/>
            <w:left w:val="none" w:sz="0" w:space="0" w:color="auto"/>
            <w:bottom w:val="none" w:sz="0" w:space="0" w:color="auto"/>
            <w:right w:val="none" w:sz="0" w:space="0" w:color="auto"/>
          </w:divBdr>
        </w:div>
        <w:div w:id="1330675700">
          <w:marLeft w:val="0"/>
          <w:marRight w:val="0"/>
          <w:marTop w:val="0"/>
          <w:marBottom w:val="0"/>
          <w:divBdr>
            <w:top w:val="none" w:sz="0" w:space="0" w:color="auto"/>
            <w:left w:val="none" w:sz="0" w:space="0" w:color="auto"/>
            <w:bottom w:val="none" w:sz="0" w:space="0" w:color="auto"/>
            <w:right w:val="none" w:sz="0" w:space="0" w:color="auto"/>
          </w:divBdr>
        </w:div>
        <w:div w:id="1663893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customXml" Target="ink/ink3.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7T09:24:56.336"/>
    </inkml:context>
    <inkml:brush xml:id="br0">
      <inkml:brushProperty name="width" value="0.035" units="cm"/>
      <inkml:brushProperty name="height" value="0.035" units="cm"/>
      <inkml:brushProperty name="color" value="#E71224"/>
    </inkml:brush>
  </inkml:definitions>
  <inkml:trace contextRef="#ctx0" brushRef="#br0">0 1 24465,'0'2235'0,"2235"-2235"0,-2235-2235 0,-2235 2235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7T09:25:38.412"/>
    </inkml:context>
    <inkml:brush xml:id="br0">
      <inkml:brushProperty name="width" value="0.035" units="cm"/>
      <inkml:brushProperty name="height" value="0.035" units="cm"/>
      <inkml:brushProperty name="color" value="#E71224"/>
    </inkml:brush>
  </inkml:definitions>
  <inkml:trace contextRef="#ctx0" brushRef="#br0">0 0 24534,'0'2455'0,"2456"-2455"0,-2456-2455 0,-2456 2455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7T09:26:26.098"/>
    </inkml:context>
    <inkml:brush xml:id="br0">
      <inkml:brushProperty name="width" value="0.035" units="cm"/>
      <inkml:brushProperty name="height" value="0.035" units="cm"/>
      <inkml:brushProperty name="color" value="#E71224"/>
    </inkml:brush>
  </inkml:definitions>
  <inkml:trace contextRef="#ctx0" brushRef="#br0">0 0 24534,'0'7685'0,"2091"-7685"0,-2091-7685 0,-2091 7685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B7861-DAC3-49AA-AB7B-53C37D35D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456</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Kühn</dc:creator>
  <cp:keywords/>
  <dc:description/>
  <cp:lastModifiedBy>Paul Kühn</cp:lastModifiedBy>
  <cp:revision>9</cp:revision>
  <dcterms:created xsi:type="dcterms:W3CDTF">2024-08-27T09:37:00Z</dcterms:created>
  <dcterms:modified xsi:type="dcterms:W3CDTF">2024-08-27T09:47:00Z</dcterms:modified>
</cp:coreProperties>
</file>