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B857B" w14:textId="5B5D9698" w:rsidR="006C783C" w:rsidRDefault="006C783C" w:rsidP="006C783C">
      <w:pPr>
        <w:pStyle w:val="Titolo1"/>
        <w:jc w:val="center"/>
      </w:pPr>
      <w:r>
        <w:t>DOMANDE E RISPOSTE</w:t>
      </w:r>
    </w:p>
    <w:p w14:paraId="0386216E" w14:textId="77777777" w:rsidR="006C783C" w:rsidRPr="006C783C" w:rsidRDefault="006C783C" w:rsidP="006C783C"/>
    <w:p w14:paraId="7D8B9242" w14:textId="5953996F" w:rsidR="00C81A1A" w:rsidRPr="008E1390" w:rsidRDefault="006C783C" w:rsidP="006C783C">
      <w:pPr>
        <w:pStyle w:val="Paragrafoelenco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8E139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What is the difference between using the File class and the FileInfo class?</w:t>
      </w:r>
    </w:p>
    <w:p w14:paraId="797401F6" w14:textId="6CBCB95A" w:rsidR="006C783C" w:rsidRPr="008E1390" w:rsidRDefault="006C783C" w:rsidP="006C783C">
      <w:pPr>
        <w:pStyle w:val="Paragrafoelenco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1390">
        <w:rPr>
          <w:rFonts w:ascii="Times New Roman" w:hAnsi="Times New Roman" w:cs="Times New Roman"/>
          <w:sz w:val="28"/>
          <w:szCs w:val="28"/>
        </w:rPr>
        <w:t>La classe File è utilizzata per operazione singole e veloci. Si utilizza per operare sui file direttamente senza essere istanziata. La classe FileInfo, invece, eredita da FileSystemInfo e si usa per prendere informazioni sul file, accedendo a proprietà e metodi multipli. FileInfo deve essere instanziata.</w:t>
      </w:r>
    </w:p>
    <w:p w14:paraId="45BC66CF" w14:textId="77777777" w:rsidR="0047702E" w:rsidRDefault="0047702E" w:rsidP="0047702E">
      <w:pPr>
        <w:pStyle w:val="Paragrafoelenco"/>
        <w:ind w:left="1440"/>
        <w:jc w:val="both"/>
        <w:rPr>
          <w:sz w:val="28"/>
          <w:szCs w:val="28"/>
        </w:rPr>
      </w:pPr>
    </w:p>
    <w:p w14:paraId="4389CA33" w14:textId="2C6738C0" w:rsidR="0047702E" w:rsidRPr="008E1390" w:rsidRDefault="0047702E" w:rsidP="0047702E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8E139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What is the difference between the ReadByte method and the Read method of a stream?</w:t>
      </w:r>
    </w:p>
    <w:p w14:paraId="6634E7DD" w14:textId="1FFE1447" w:rsidR="00892E27" w:rsidRPr="008E1390" w:rsidRDefault="0047702E" w:rsidP="00892E27">
      <w:pPr>
        <w:pStyle w:val="Paragrafoelenco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1390">
        <w:rPr>
          <w:rFonts w:ascii="Times New Roman" w:hAnsi="Times New Roman" w:cs="Times New Roman"/>
          <w:sz w:val="28"/>
          <w:szCs w:val="28"/>
        </w:rPr>
        <w:t>La differenza tra I metodi è netta. Il metodo ReadByte si utilizza quando si necessita leggere il byte successivo dallo stream e avanzarlo di posizione. Il metodo Read, invece, sposta una sequenza di byte dallo stream ad un array, per poi far avanzare la posizione della stessa sequenza ma nello stream.</w:t>
      </w:r>
    </w:p>
    <w:p w14:paraId="14C88BD5" w14:textId="77777777" w:rsidR="00892E27" w:rsidRPr="008E1390" w:rsidRDefault="00892E27" w:rsidP="00892E27">
      <w:pPr>
        <w:pStyle w:val="Paragrafoelenc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0986AEB0" w14:textId="2C363224" w:rsidR="00892E27" w:rsidRPr="008E1390" w:rsidRDefault="00892E27" w:rsidP="00892E27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8E139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8E1390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When would you use the StringReader, TextReader, and StreamReader classes?</w:t>
      </w:r>
    </w:p>
    <w:p w14:paraId="314F70AF" w14:textId="704158D2" w:rsidR="00892E27" w:rsidRDefault="00892E27" w:rsidP="00892E27">
      <w:pPr>
        <w:pStyle w:val="Paragrafoelenco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1390">
        <w:rPr>
          <w:rFonts w:ascii="Times New Roman" w:hAnsi="Times New Roman" w:cs="Times New Roman"/>
          <w:sz w:val="28"/>
          <w:szCs w:val="28"/>
        </w:rPr>
        <w:t>Premetto che StringReader e StreamReader</w:t>
      </w:r>
      <w:r w:rsidR="003970AA" w:rsidRPr="008E1390">
        <w:rPr>
          <w:rFonts w:ascii="Times New Roman" w:hAnsi="Times New Roman" w:cs="Times New Roman"/>
          <w:sz w:val="28"/>
          <w:szCs w:val="28"/>
        </w:rPr>
        <w:t xml:space="preserve"> sono classi che derivano da TextReader. StringReader si utilizza per leggere una stringa di caratteri già presente in memoria. StreamReader, invece, legge i caratteri da uno stream di byte. TextReader definisce cosa s</w:t>
      </w:r>
      <w:r w:rsidR="003F47F7">
        <w:rPr>
          <w:rFonts w:ascii="Times New Roman" w:hAnsi="Times New Roman" w:cs="Times New Roman"/>
          <w:sz w:val="28"/>
          <w:szCs w:val="28"/>
        </w:rPr>
        <w:t>i</w:t>
      </w:r>
      <w:r w:rsidR="003970AA" w:rsidRPr="008E1390">
        <w:rPr>
          <w:rFonts w:ascii="Times New Roman" w:hAnsi="Times New Roman" w:cs="Times New Roman"/>
          <w:sz w:val="28"/>
          <w:szCs w:val="28"/>
        </w:rPr>
        <w:t xml:space="preserve"> può fare con il testo.</w:t>
      </w:r>
    </w:p>
    <w:p w14:paraId="3F3CCD7A" w14:textId="77777777" w:rsidR="003F47F7" w:rsidRDefault="003F47F7" w:rsidP="003F47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B31688" w14:textId="72744B7F" w:rsidR="003F47F7" w:rsidRDefault="003F47F7" w:rsidP="003F47F7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3F47F7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What does the DeflateStream type do?</w:t>
      </w:r>
    </w:p>
    <w:p w14:paraId="59F28D4C" w14:textId="0B425597" w:rsidR="003408DE" w:rsidRPr="00A57F6D" w:rsidRDefault="00AA64D3" w:rsidP="003408DE">
      <w:pPr>
        <w:pStyle w:val="Paragrafoelenco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A64D3">
        <w:rPr>
          <w:rFonts w:ascii="Times New Roman" w:hAnsi="Times New Roman" w:cs="Times New Roman"/>
          <w:sz w:val="28"/>
          <w:szCs w:val="28"/>
        </w:rPr>
        <w:t>DeflateStream è una classe c</w:t>
      </w:r>
      <w:r>
        <w:rPr>
          <w:rFonts w:ascii="Times New Roman" w:hAnsi="Times New Roman" w:cs="Times New Roman"/>
          <w:sz w:val="28"/>
          <w:szCs w:val="28"/>
        </w:rPr>
        <w:t>he rappresenta l’algoritmo Deflate, un algoritmo standard per la compressione e la decompressione dei file senza perdita. Questa classe non fornisce funzionalità per l’aggiunta di file o l’estrazione di file dagli archivi ZIP.</w:t>
      </w:r>
    </w:p>
    <w:p w14:paraId="0C72DFB5" w14:textId="77777777" w:rsidR="00A57F6D" w:rsidRDefault="00A57F6D" w:rsidP="00A57F6D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F215642" w14:textId="330D080B" w:rsidR="00A57F6D" w:rsidRDefault="00A57F6D" w:rsidP="00A57F6D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A57F6D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How many bytes per character does UTF-8 encoding use?</w:t>
      </w:r>
    </w:p>
    <w:p w14:paraId="547BBBBE" w14:textId="0052330D" w:rsidR="00A57F6D" w:rsidRPr="005D60C2" w:rsidRDefault="00A57F6D" w:rsidP="00A57F6D">
      <w:pPr>
        <w:pStyle w:val="Paragrafoelenco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57F6D">
        <w:rPr>
          <w:rFonts w:ascii="Times New Roman" w:hAnsi="Times New Roman" w:cs="Times New Roman"/>
          <w:sz w:val="28"/>
          <w:szCs w:val="28"/>
        </w:rPr>
        <w:t>Questa codifica utilizza un n</w:t>
      </w:r>
      <w:r>
        <w:rPr>
          <w:rFonts w:ascii="Times New Roman" w:hAnsi="Times New Roman" w:cs="Times New Roman"/>
          <w:sz w:val="28"/>
          <w:szCs w:val="28"/>
        </w:rPr>
        <w:t>umero variabile di byte per carattere che vanno da 1 a 4 byte (dipende dal tipo di carattere).</w:t>
      </w:r>
      <w:r w:rsidR="00DC13C8">
        <w:rPr>
          <w:rFonts w:ascii="Times New Roman" w:hAnsi="Times New Roman" w:cs="Times New Roman"/>
          <w:sz w:val="28"/>
          <w:szCs w:val="28"/>
        </w:rPr>
        <w:t xml:space="preserve"> Per caratteri ASCII standard, 1 byte; per caratteri come lettere greche, ebraiche, latine e arabe </w:t>
      </w:r>
      <w:r w:rsidR="00DC13C8">
        <w:rPr>
          <w:rFonts w:ascii="Times New Roman" w:hAnsi="Times New Roman" w:cs="Times New Roman"/>
          <w:sz w:val="28"/>
          <w:szCs w:val="28"/>
        </w:rPr>
        <w:lastRenderedPageBreak/>
        <w:t>con accenti, 2 byte; per la maggior parte dei caratteri asiatici e simboli standard, 3 byte; emoji, simboli matematici rari e caratteri storici, 3 byte.</w:t>
      </w:r>
    </w:p>
    <w:p w14:paraId="7DB67C78" w14:textId="77777777" w:rsidR="005D60C2" w:rsidRDefault="005D60C2" w:rsidP="005D60C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CA612CE" w14:textId="382BA2F0" w:rsidR="005D60C2" w:rsidRDefault="005D60C2" w:rsidP="005D60C2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5D60C2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What is an object graph?</w:t>
      </w:r>
    </w:p>
    <w:p w14:paraId="24C80C6E" w14:textId="3A110094" w:rsidR="005D60C2" w:rsidRPr="002D2C09" w:rsidRDefault="007F125C" w:rsidP="00B02425">
      <w:pPr>
        <w:pStyle w:val="Paragrafoelenco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F125C">
        <w:rPr>
          <w:rFonts w:ascii="Times New Roman" w:hAnsi="Times New Roman" w:cs="Times New Roman"/>
          <w:sz w:val="28"/>
          <w:szCs w:val="28"/>
        </w:rPr>
        <w:t xml:space="preserve">Un object graph </w:t>
      </w:r>
      <w:r>
        <w:rPr>
          <w:rFonts w:ascii="Times New Roman" w:hAnsi="Times New Roman" w:cs="Times New Roman"/>
          <w:sz w:val="28"/>
          <w:szCs w:val="28"/>
        </w:rPr>
        <w:t xml:space="preserve">è </w:t>
      </w:r>
      <w:r w:rsidRPr="007F125C">
        <w:rPr>
          <w:rFonts w:ascii="Times New Roman" w:hAnsi="Times New Roman" w:cs="Times New Roman"/>
          <w:sz w:val="28"/>
          <w:szCs w:val="28"/>
        </w:rPr>
        <w:t xml:space="preserve">l’insieme di </w:t>
      </w:r>
      <w:r>
        <w:rPr>
          <w:rFonts w:ascii="Times New Roman" w:hAnsi="Times New Roman" w:cs="Times New Roman"/>
          <w:sz w:val="28"/>
          <w:szCs w:val="28"/>
        </w:rPr>
        <w:t xml:space="preserve">tutti gli oggetti presenti nella memoria di un’applicazione in un dato momento. Questi sono costituiti dai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nodi</w:t>
      </w:r>
      <w:r>
        <w:rPr>
          <w:rFonts w:ascii="Times New Roman" w:hAnsi="Times New Roman" w:cs="Times New Roman"/>
          <w:sz w:val="28"/>
          <w:szCs w:val="28"/>
        </w:rPr>
        <w:t xml:space="preserve"> che rappresentano le istanze degli oggetti (i dati reali in memoria)</w:t>
      </w:r>
      <w:r w:rsidR="00F62DED">
        <w:rPr>
          <w:rFonts w:ascii="Times New Roman" w:hAnsi="Times New Roman" w:cs="Times New Roman"/>
          <w:sz w:val="28"/>
          <w:szCs w:val="28"/>
        </w:rPr>
        <w:t xml:space="preserve">, i </w:t>
      </w:r>
      <w:r w:rsidR="00F62DED">
        <w:rPr>
          <w:rFonts w:ascii="Times New Roman" w:hAnsi="Times New Roman" w:cs="Times New Roman"/>
          <w:b/>
          <w:bCs/>
          <w:i/>
          <w:iCs/>
          <w:sz w:val="28"/>
          <w:szCs w:val="28"/>
        </w:rPr>
        <w:t>puntatori</w:t>
      </w:r>
      <w:r w:rsidR="00F62DED">
        <w:rPr>
          <w:rFonts w:ascii="Times New Roman" w:hAnsi="Times New Roman" w:cs="Times New Roman"/>
          <w:sz w:val="28"/>
          <w:szCs w:val="28"/>
        </w:rPr>
        <w:t xml:space="preserve"> che rappresentano i riferimenti che un oggetto ha verso l’altro e, per finire, le </w:t>
      </w:r>
      <w:r w:rsidR="00F62DED">
        <w:rPr>
          <w:rFonts w:ascii="Times New Roman" w:hAnsi="Times New Roman" w:cs="Times New Roman"/>
          <w:b/>
          <w:bCs/>
          <w:i/>
          <w:iCs/>
          <w:sz w:val="28"/>
          <w:szCs w:val="28"/>
        </w:rPr>
        <w:t>radici</w:t>
      </w:r>
      <w:r w:rsidR="00F62DED">
        <w:rPr>
          <w:rFonts w:ascii="Times New Roman" w:hAnsi="Times New Roman" w:cs="Times New Roman"/>
          <w:sz w:val="28"/>
          <w:szCs w:val="28"/>
        </w:rPr>
        <w:t xml:space="preserve"> che rappresentano il punto di partenza. </w:t>
      </w:r>
    </w:p>
    <w:p w14:paraId="3B902A52" w14:textId="77777777" w:rsidR="002D2C09" w:rsidRDefault="002D2C09" w:rsidP="002D2C09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A507D4F" w14:textId="41D6ECF2" w:rsidR="002D2C09" w:rsidRDefault="002D2C09" w:rsidP="002D2C09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2D2C09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What is the best serialization format to choose to minimize space requirements?</w:t>
      </w:r>
    </w:p>
    <w:p w14:paraId="53E089C5" w14:textId="6D713283" w:rsidR="002D2C09" w:rsidRPr="007C0686" w:rsidRDefault="003A6A83" w:rsidP="002D2C09">
      <w:pPr>
        <w:pStyle w:val="Paragrafoelenco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A6A83">
        <w:rPr>
          <w:rFonts w:ascii="Times New Roman" w:hAnsi="Times New Roman" w:cs="Times New Roman"/>
          <w:sz w:val="28"/>
          <w:szCs w:val="28"/>
        </w:rPr>
        <w:t>Per rispondere a questa d</w:t>
      </w:r>
      <w:r>
        <w:rPr>
          <w:rFonts w:ascii="Times New Roman" w:hAnsi="Times New Roman" w:cs="Times New Roman"/>
          <w:sz w:val="28"/>
          <w:szCs w:val="28"/>
        </w:rPr>
        <w:t>omanda mi piacerebbe prima specificare che ad oggi, Microsoft raccomanda</w:t>
      </w:r>
      <w:r w:rsidR="00947C97">
        <w:rPr>
          <w:rFonts w:ascii="Times New Roman" w:hAnsi="Times New Roman" w:cs="Times New Roman"/>
          <w:sz w:val="28"/>
          <w:szCs w:val="28"/>
        </w:rPr>
        <w:t xml:space="preserve">, per processi di serializzazione, librerie come JSON, XML e PROTOBUF (Google), per motivi di: </w:t>
      </w:r>
      <w:r w:rsidR="00947C97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sicurezza, interoperabilità e prestazioni</w:t>
      </w:r>
      <w:r w:rsidR="00947C97">
        <w:rPr>
          <w:rFonts w:ascii="Times New Roman" w:hAnsi="Times New Roman" w:cs="Times New Roman"/>
          <w:sz w:val="28"/>
          <w:szCs w:val="28"/>
        </w:rPr>
        <w:t>. Il formato</w:t>
      </w:r>
      <w:r w:rsidR="00ED7E63">
        <w:rPr>
          <w:rFonts w:ascii="Times New Roman" w:hAnsi="Times New Roman" w:cs="Times New Roman"/>
          <w:sz w:val="28"/>
          <w:szCs w:val="28"/>
        </w:rPr>
        <w:t xml:space="preserve"> per minimizzare lo spazio è Protobuf di Google. Questo perché è binario, ed è molto più veloce ad elaborare per la CPU.</w:t>
      </w:r>
      <w:r w:rsidR="007C0686">
        <w:rPr>
          <w:rFonts w:ascii="Times New Roman" w:hAnsi="Times New Roman" w:cs="Times New Roman"/>
          <w:sz w:val="28"/>
          <w:szCs w:val="28"/>
        </w:rPr>
        <w:t xml:space="preserve"> Con questo, tra l’altro, si potrebbe cambiare dati tra un server Linux e uno Windows con la massima efficienza.</w:t>
      </w:r>
    </w:p>
    <w:p w14:paraId="17F5E7B1" w14:textId="37759C61" w:rsidR="007C0686" w:rsidRDefault="007C0686" w:rsidP="007C068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C0686">
        <w:drawing>
          <wp:inline distT="0" distB="0" distL="0" distR="0" wp14:anchorId="3721EA0A" wp14:editId="48DBE88F">
            <wp:extent cx="6120130" cy="1637665"/>
            <wp:effectExtent l="0" t="0" r="0" b="635"/>
            <wp:docPr id="136323658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658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15D6" w14:textId="77777777" w:rsidR="004B3AFC" w:rsidRDefault="004B3AFC" w:rsidP="007C068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CD76EF1" w14:textId="1169C42A" w:rsidR="004B3AFC" w:rsidRDefault="004B3AFC" w:rsidP="004B3AFC">
      <w:pPr>
        <w:pStyle w:val="Paragrafoelenco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</w:pPr>
      <w:r w:rsidRPr="004B3AFC">
        <w:rPr>
          <w:rFonts w:ascii="Times New Roman" w:hAnsi="Times New Roman" w:cs="Times New Roman"/>
          <w:b/>
          <w:bCs/>
          <w:i/>
          <w:iCs/>
          <w:sz w:val="28"/>
          <w:szCs w:val="28"/>
          <w:lang w:val="en-GB"/>
        </w:rPr>
        <w:t>What is the best serialization format to choose for cross-platform compatibility?</w:t>
      </w:r>
    </w:p>
    <w:p w14:paraId="5BCF3249" w14:textId="57E683CA" w:rsidR="004B3AFC" w:rsidRPr="00092C82" w:rsidRDefault="004B3AFC" w:rsidP="004B3AFC">
      <w:pPr>
        <w:pStyle w:val="Paragrafoelenco"/>
        <w:numPr>
          <w:ilvl w:val="1"/>
          <w:numId w:val="2"/>
        </w:num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B3AFC">
        <w:rPr>
          <w:rFonts w:ascii="Times New Roman" w:hAnsi="Times New Roman" w:cs="Times New Roman"/>
          <w:sz w:val="28"/>
          <w:szCs w:val="28"/>
        </w:rPr>
        <w:t>In questo caso il m</w:t>
      </w:r>
      <w:r>
        <w:rPr>
          <w:rFonts w:ascii="Times New Roman" w:hAnsi="Times New Roman" w:cs="Times New Roman"/>
          <w:sz w:val="28"/>
          <w:szCs w:val="28"/>
        </w:rPr>
        <w:t>iglior formato è JSON perché attualmente è lo standard, qualsiasi app può leggere i dati in JSON.</w:t>
      </w:r>
    </w:p>
    <w:p w14:paraId="2EC041DD" w14:textId="77777777" w:rsidR="00092C82" w:rsidRDefault="00092C82" w:rsidP="00092C8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F46A453" w14:textId="77777777" w:rsidR="00092C82" w:rsidRDefault="00092C82" w:rsidP="00092C8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84EBF6E" w14:textId="77777777" w:rsidR="00092C82" w:rsidRDefault="00092C82" w:rsidP="00092C8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02C5B25" w14:textId="77777777" w:rsidR="00092C82" w:rsidRDefault="00092C82" w:rsidP="00092C82">
      <w:pPr>
        <w:autoSpaceDE w:val="0"/>
        <w:autoSpaceDN w:val="0"/>
        <w:adjustRightInd w:val="0"/>
        <w:spacing w:after="0" w:line="240" w:lineRule="auto"/>
        <w:rPr>
          <w:rFonts w:ascii="SourceSerif4-Regular" w:hAnsi="SourceSerif4-Regular" w:cs="SourceSerif4-Regular"/>
          <w:kern w:val="0"/>
          <w:sz w:val="19"/>
          <w:szCs w:val="19"/>
          <w:lang w:val="en-GB"/>
        </w:rPr>
      </w:pPr>
    </w:p>
    <w:p w14:paraId="6D2BAF7D" w14:textId="5B31CC88" w:rsidR="00092C82" w:rsidRDefault="00092C82" w:rsidP="00903998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/>
        <w:ind w:left="714" w:hanging="357"/>
        <w:jc w:val="both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en-GB"/>
        </w:rPr>
      </w:pPr>
      <w:r w:rsidRPr="00903998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en-GB"/>
        </w:rPr>
        <w:t>Why is it bad to use a string value like "\Code\Chapter01" to represent a path, and what</w:t>
      </w:r>
      <w:r w:rsidRPr="00903998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en-GB"/>
        </w:rPr>
        <w:t xml:space="preserve"> </w:t>
      </w:r>
      <w:r w:rsidRPr="00903998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en-GB"/>
        </w:rPr>
        <w:t>should you do instead?</w:t>
      </w:r>
    </w:p>
    <w:p w14:paraId="3FBF43CE" w14:textId="1355E050" w:rsidR="00903998" w:rsidRPr="00BB09BC" w:rsidRDefault="00903998" w:rsidP="00903998">
      <w:pPr>
        <w:pStyle w:val="Paragrafoelenco"/>
        <w:numPr>
          <w:ilvl w:val="1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</w:pPr>
      <w:r w:rsidRPr="00903998">
        <w:rPr>
          <w:rFonts w:ascii="Times New Roman" w:hAnsi="Times New Roman" w:cs="Times New Roman"/>
          <w:kern w:val="0"/>
          <w:sz w:val="28"/>
          <w:szCs w:val="28"/>
        </w:rPr>
        <w:t>L’uso di questo valore d</w:t>
      </w:r>
      <w:r>
        <w:rPr>
          <w:rFonts w:ascii="Times New Roman" w:hAnsi="Times New Roman" w:cs="Times New Roman"/>
          <w:kern w:val="0"/>
          <w:sz w:val="28"/>
          <w:szCs w:val="28"/>
        </w:rPr>
        <w:t>i stringa è un cattivo utilizzo perché questo codice funzionerebbe solo su sistemi Windows non su Mac o Linux a causa della barra rovesciata “\”. Per fare in modo che il codice sia compatibile con tutti i sistemi, si può utilizzare la classe System.IO.Path, utilizzando poi Path.Combine. Questo metodo inserisce automaticamente la barra corretta dipendentemente dal sistema (string path = Path.Combine(“Code”, “Chapter01”).</w:t>
      </w:r>
    </w:p>
    <w:p w14:paraId="40C84838" w14:textId="77777777" w:rsidR="00BB09BC" w:rsidRPr="00BB09BC" w:rsidRDefault="00BB09BC" w:rsidP="00BB09BC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</w:pPr>
    </w:p>
    <w:p w14:paraId="3DBC576A" w14:textId="5CCAC205" w:rsidR="00BB09BC" w:rsidRDefault="00BB09BC" w:rsidP="00BB09BC">
      <w:pPr>
        <w:pStyle w:val="Paragrafoelenco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en-GB"/>
        </w:rPr>
        <w:t xml:space="preserve"> </w:t>
      </w:r>
      <w:r w:rsidRPr="00BB09BC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lang w:val="en-GB"/>
        </w:rPr>
        <w:t>Where can you find information about NuGet packages and their dependencies?</w:t>
      </w:r>
    </w:p>
    <w:p w14:paraId="6EA0B149" w14:textId="2116C518" w:rsidR="00BB09BC" w:rsidRPr="009721A9" w:rsidRDefault="009721A9" w:rsidP="00BB09BC">
      <w:pPr>
        <w:pStyle w:val="Paragrafoelenco"/>
        <w:numPr>
          <w:ilvl w:val="1"/>
          <w:numId w:val="2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</w:rPr>
      </w:pPr>
      <w:r w:rsidRPr="009721A9">
        <w:rPr>
          <w:rFonts w:ascii="Times New Roman" w:hAnsi="Times New Roman" w:cs="Times New Roman"/>
          <w:kern w:val="0"/>
          <w:sz w:val="28"/>
          <w:szCs w:val="28"/>
        </w:rPr>
        <w:t xml:space="preserve">Per trovare informazioni riguardo </w:t>
      </w:r>
      <w:r>
        <w:rPr>
          <w:rFonts w:ascii="Times New Roman" w:hAnsi="Times New Roman" w:cs="Times New Roman"/>
          <w:kern w:val="0"/>
          <w:sz w:val="28"/>
          <w:szCs w:val="28"/>
        </w:rPr>
        <w:t>i</w:t>
      </w:r>
      <w:r w:rsidRPr="009721A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>NuGet packages e le loro dipendenze si può utilizzare il sito ufficiale (nuget.org) oppure tramite Visual Studio stesso dalla sezioni progetti &gt; Gestisci NuGet Packages.</w:t>
      </w:r>
    </w:p>
    <w:p w14:paraId="6B2855B5" w14:textId="77777777" w:rsidR="00092C82" w:rsidRPr="009721A9" w:rsidRDefault="00092C82" w:rsidP="00092C8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0CDF7DF" w14:textId="77777777" w:rsidR="004B3AFC" w:rsidRPr="009721A9" w:rsidRDefault="004B3AFC" w:rsidP="004B3AF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87392A3" w14:textId="77777777" w:rsidR="004B3AFC" w:rsidRPr="009721A9" w:rsidRDefault="004B3AFC" w:rsidP="004B3AFC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D1D6C7A" w14:textId="77777777" w:rsidR="004B3AFC" w:rsidRPr="009721A9" w:rsidRDefault="004B3AFC" w:rsidP="007C0686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D8BE156" w14:textId="77777777" w:rsidR="002D2C09" w:rsidRPr="009721A9" w:rsidRDefault="002D2C09" w:rsidP="002D2C09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D205693" w14:textId="77777777" w:rsidR="005D60C2" w:rsidRPr="009721A9" w:rsidRDefault="005D60C2" w:rsidP="005D60C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C321BB1" w14:textId="77777777" w:rsidR="005D60C2" w:rsidRPr="009721A9" w:rsidRDefault="005D60C2" w:rsidP="005D60C2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37B96A1" w14:textId="77777777" w:rsidR="00A57F6D" w:rsidRPr="009721A9" w:rsidRDefault="00A57F6D" w:rsidP="00A57F6D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1EF8C80" w14:textId="77777777" w:rsidR="00A57F6D" w:rsidRPr="009721A9" w:rsidRDefault="00A57F6D" w:rsidP="00A57F6D">
      <w:pPr>
        <w:pStyle w:val="Paragrafoelenco"/>
        <w:ind w:left="144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D189904" w14:textId="77777777" w:rsidR="003F47F7" w:rsidRPr="009721A9" w:rsidRDefault="003F47F7" w:rsidP="003F47F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292E1B" w14:textId="77777777" w:rsidR="003F47F7" w:rsidRPr="009721A9" w:rsidRDefault="003F47F7" w:rsidP="003F47F7">
      <w:pPr>
        <w:pStyle w:val="Paragrafoelenco"/>
        <w:jc w:val="both"/>
        <w:rPr>
          <w:rFonts w:ascii="Times New Roman" w:hAnsi="Times New Roman" w:cs="Times New Roman"/>
          <w:sz w:val="28"/>
          <w:szCs w:val="28"/>
        </w:rPr>
      </w:pPr>
    </w:p>
    <w:p w14:paraId="079D701E" w14:textId="26AF58B3" w:rsidR="0047702E" w:rsidRPr="009721A9" w:rsidRDefault="0047702E" w:rsidP="0047702E">
      <w:pPr>
        <w:ind w:left="1080"/>
        <w:jc w:val="both"/>
        <w:rPr>
          <w:sz w:val="28"/>
          <w:szCs w:val="28"/>
        </w:rPr>
      </w:pPr>
    </w:p>
    <w:sectPr w:rsidR="0047702E" w:rsidRPr="009721A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Serif4-Regula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2103"/>
    <w:multiLevelType w:val="hybridMultilevel"/>
    <w:tmpl w:val="DF0EC4A8"/>
    <w:lvl w:ilvl="0" w:tplc="BE16F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5445268">
      <w:start w:val="1"/>
      <w:numFmt w:val="lowerLetter"/>
      <w:lvlText w:val="%2)"/>
      <w:lvlJc w:val="left"/>
      <w:pPr>
        <w:ind w:left="1494" w:hanging="360"/>
      </w:pPr>
      <w:rPr>
        <w:b w:val="0"/>
        <w:bCs w:val="0"/>
        <w:i w:val="0"/>
        <w:iCs w:val="0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A7E22"/>
    <w:multiLevelType w:val="hybridMultilevel"/>
    <w:tmpl w:val="7ABA9354"/>
    <w:lvl w:ilvl="0" w:tplc="1D48B486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B6474B"/>
    <w:multiLevelType w:val="hybridMultilevel"/>
    <w:tmpl w:val="85464318"/>
    <w:lvl w:ilvl="0" w:tplc="B368253E">
      <w:start w:val="2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B21C7"/>
    <w:multiLevelType w:val="hybridMultilevel"/>
    <w:tmpl w:val="2D266FF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923418"/>
    <w:multiLevelType w:val="hybridMultilevel"/>
    <w:tmpl w:val="6DDC2F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25C20"/>
    <w:multiLevelType w:val="hybridMultilevel"/>
    <w:tmpl w:val="DF94B5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8542A"/>
    <w:multiLevelType w:val="hybridMultilevel"/>
    <w:tmpl w:val="3104F062"/>
    <w:lvl w:ilvl="0" w:tplc="FFFFFFFF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B918DA"/>
    <w:multiLevelType w:val="hybridMultilevel"/>
    <w:tmpl w:val="7ABA9354"/>
    <w:lvl w:ilvl="0" w:tplc="FFFFFFFF">
      <w:start w:val="3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F75A2"/>
    <w:multiLevelType w:val="hybridMultilevel"/>
    <w:tmpl w:val="DF0EC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94" w:hanging="360"/>
      </w:pPr>
      <w:rPr>
        <w:b w:val="0"/>
        <w:bCs w:val="0"/>
        <w:i w:val="0"/>
        <w:i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16CFF"/>
    <w:multiLevelType w:val="hybridMultilevel"/>
    <w:tmpl w:val="5CBAE7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B12BAE"/>
    <w:multiLevelType w:val="hybridMultilevel"/>
    <w:tmpl w:val="DF0EC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494" w:hanging="360"/>
      </w:pPr>
      <w:rPr>
        <w:b w:val="0"/>
        <w:bCs w:val="0"/>
        <w:i w:val="0"/>
        <w:iCs w:val="0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501934">
    <w:abstractNumId w:val="3"/>
  </w:num>
  <w:num w:numId="2" w16cid:durableId="343098395">
    <w:abstractNumId w:val="0"/>
  </w:num>
  <w:num w:numId="3" w16cid:durableId="32313272">
    <w:abstractNumId w:val="2"/>
  </w:num>
  <w:num w:numId="4" w16cid:durableId="2039970571">
    <w:abstractNumId w:val="4"/>
  </w:num>
  <w:num w:numId="5" w16cid:durableId="362832219">
    <w:abstractNumId w:val="1"/>
  </w:num>
  <w:num w:numId="6" w16cid:durableId="711224102">
    <w:abstractNumId w:val="7"/>
  </w:num>
  <w:num w:numId="7" w16cid:durableId="1157572067">
    <w:abstractNumId w:val="5"/>
  </w:num>
  <w:num w:numId="8" w16cid:durableId="1533180103">
    <w:abstractNumId w:val="6"/>
  </w:num>
  <w:num w:numId="9" w16cid:durableId="1780683455">
    <w:abstractNumId w:val="10"/>
  </w:num>
  <w:num w:numId="10" w16cid:durableId="416833052">
    <w:abstractNumId w:val="8"/>
  </w:num>
  <w:num w:numId="11" w16cid:durableId="311912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83C"/>
    <w:rsid w:val="00092C82"/>
    <w:rsid w:val="002D2C09"/>
    <w:rsid w:val="003408DE"/>
    <w:rsid w:val="003846D8"/>
    <w:rsid w:val="003970AA"/>
    <w:rsid w:val="003A6A83"/>
    <w:rsid w:val="003F47F7"/>
    <w:rsid w:val="0047702E"/>
    <w:rsid w:val="004B3AFC"/>
    <w:rsid w:val="004F4CD3"/>
    <w:rsid w:val="00564543"/>
    <w:rsid w:val="005D60C2"/>
    <w:rsid w:val="006C783C"/>
    <w:rsid w:val="007C0686"/>
    <w:rsid w:val="007F125C"/>
    <w:rsid w:val="00892E27"/>
    <w:rsid w:val="008E1390"/>
    <w:rsid w:val="00903998"/>
    <w:rsid w:val="00947C97"/>
    <w:rsid w:val="009721A9"/>
    <w:rsid w:val="00A57F6D"/>
    <w:rsid w:val="00AA64D3"/>
    <w:rsid w:val="00B02425"/>
    <w:rsid w:val="00BB09BC"/>
    <w:rsid w:val="00C81A1A"/>
    <w:rsid w:val="00DC13C8"/>
    <w:rsid w:val="00ED7E63"/>
    <w:rsid w:val="00F23353"/>
    <w:rsid w:val="00F62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A9426"/>
  <w15:chartTrackingRefBased/>
  <w15:docId w15:val="{C17F078D-E78E-43B2-90EA-32AFCA273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7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7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7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7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7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7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7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7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7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7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7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7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783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783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783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783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783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783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7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7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7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7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7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783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783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783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7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783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7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621</Words>
  <Characters>3255</Characters>
  <Application>Microsoft Office Word</Application>
  <DocSecurity>0</DocSecurity>
  <Lines>90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Verdirrame</dc:creator>
  <cp:keywords/>
  <dc:description/>
  <cp:lastModifiedBy>Andrea Verdirrame</cp:lastModifiedBy>
  <cp:revision>15</cp:revision>
  <dcterms:created xsi:type="dcterms:W3CDTF">2025-12-23T19:06:00Z</dcterms:created>
  <dcterms:modified xsi:type="dcterms:W3CDTF">2026-01-11T18:20:00Z</dcterms:modified>
</cp:coreProperties>
</file>