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aps w:val="0"/>
          <w:color w:val="auto"/>
          <w:spacing w:val="0"/>
          <w:sz w:val="20"/>
          <w:szCs w:val="20"/>
        </w:rPr>
        <w:id w:val="1170756622"/>
        <w:docPartObj>
          <w:docPartGallery w:val="Table of Contents"/>
          <w:docPartUnique/>
        </w:docPartObj>
      </w:sdtPr>
      <w:sdtEndPr>
        <w:rPr>
          <w:b/>
          <w:bCs/>
          <w:noProof/>
        </w:rPr>
      </w:sdtEndPr>
      <w:sdtContent>
        <w:p w14:paraId="0CA7CC44" w14:textId="0BC77521" w:rsidR="00B25307" w:rsidRDefault="00B25307">
          <w:pPr>
            <w:pStyle w:val="TOCHeading"/>
          </w:pPr>
          <w:r>
            <w:t>Contents</w:t>
          </w:r>
        </w:p>
        <w:p w14:paraId="5B7C358F" w14:textId="333715A1" w:rsidR="00016853" w:rsidRDefault="00B25307">
          <w:pPr>
            <w:pStyle w:val="TOC1"/>
            <w:tabs>
              <w:tab w:val="right" w:leader="dot" w:pos="9350"/>
            </w:tabs>
            <w:rPr>
              <w:noProof/>
              <w:kern w:val="2"/>
              <w:sz w:val="24"/>
              <w:szCs w:val="24"/>
              <w:lang w:val="de-DE" w:eastAsia="de-DE"/>
              <w14:ligatures w14:val="standardContextual"/>
            </w:rPr>
          </w:pPr>
          <w:r>
            <w:fldChar w:fldCharType="begin"/>
          </w:r>
          <w:r>
            <w:instrText xml:space="preserve"> TOC \o "1-3" \h \z \u </w:instrText>
          </w:r>
          <w:r>
            <w:fldChar w:fldCharType="separate"/>
          </w:r>
          <w:hyperlink w:anchor="_Toc234152668" w:history="1">
            <w:r w:rsidR="00016853" w:rsidRPr="00491455">
              <w:rPr>
                <w:rStyle w:val="Hyperlink"/>
                <w:noProof/>
                <w:lang w:val="de-DE"/>
              </w:rPr>
              <w:t>Abstract: TODO</w:t>
            </w:r>
            <w:r w:rsidR="00016853">
              <w:rPr>
                <w:noProof/>
                <w:webHidden/>
              </w:rPr>
              <w:tab/>
            </w:r>
            <w:r w:rsidR="00016853">
              <w:rPr>
                <w:noProof/>
                <w:webHidden/>
              </w:rPr>
              <w:fldChar w:fldCharType="begin"/>
            </w:r>
            <w:r w:rsidR="00016853">
              <w:rPr>
                <w:noProof/>
                <w:webHidden/>
              </w:rPr>
              <w:instrText xml:space="preserve"> PAGEREF _Toc234152668 \h </w:instrText>
            </w:r>
            <w:r w:rsidR="00016853">
              <w:rPr>
                <w:noProof/>
                <w:webHidden/>
              </w:rPr>
            </w:r>
            <w:r w:rsidR="00016853">
              <w:rPr>
                <w:noProof/>
                <w:webHidden/>
              </w:rPr>
              <w:fldChar w:fldCharType="separate"/>
            </w:r>
            <w:r w:rsidR="00016853">
              <w:rPr>
                <w:noProof/>
                <w:webHidden/>
              </w:rPr>
              <w:t>2</w:t>
            </w:r>
            <w:r w:rsidR="00016853">
              <w:rPr>
                <w:noProof/>
                <w:webHidden/>
              </w:rPr>
              <w:fldChar w:fldCharType="end"/>
            </w:r>
          </w:hyperlink>
        </w:p>
        <w:p w14:paraId="471F9BAC" w14:textId="0119CF0B" w:rsidR="00016853" w:rsidRDefault="00016853">
          <w:pPr>
            <w:pStyle w:val="TOC1"/>
            <w:tabs>
              <w:tab w:val="right" w:leader="dot" w:pos="9350"/>
            </w:tabs>
            <w:rPr>
              <w:noProof/>
              <w:kern w:val="2"/>
              <w:sz w:val="24"/>
              <w:szCs w:val="24"/>
              <w:lang w:val="de-DE" w:eastAsia="de-DE"/>
              <w14:ligatures w14:val="standardContextual"/>
            </w:rPr>
          </w:pPr>
          <w:hyperlink w:anchor="_Toc234152669" w:history="1">
            <w:r w:rsidRPr="00491455">
              <w:rPr>
                <w:rStyle w:val="Hyperlink"/>
                <w:noProof/>
                <w:lang w:val="de-DE"/>
              </w:rPr>
              <w:t>Einleitung</w:t>
            </w:r>
            <w:r>
              <w:rPr>
                <w:noProof/>
                <w:webHidden/>
              </w:rPr>
              <w:tab/>
            </w:r>
            <w:r>
              <w:rPr>
                <w:noProof/>
                <w:webHidden/>
              </w:rPr>
              <w:fldChar w:fldCharType="begin"/>
            </w:r>
            <w:r>
              <w:rPr>
                <w:noProof/>
                <w:webHidden/>
              </w:rPr>
              <w:instrText xml:space="preserve"> PAGEREF _Toc234152669 \h </w:instrText>
            </w:r>
            <w:r>
              <w:rPr>
                <w:noProof/>
                <w:webHidden/>
              </w:rPr>
            </w:r>
            <w:r>
              <w:rPr>
                <w:noProof/>
                <w:webHidden/>
              </w:rPr>
              <w:fldChar w:fldCharType="separate"/>
            </w:r>
            <w:r>
              <w:rPr>
                <w:noProof/>
                <w:webHidden/>
              </w:rPr>
              <w:t>2</w:t>
            </w:r>
            <w:r>
              <w:rPr>
                <w:noProof/>
                <w:webHidden/>
              </w:rPr>
              <w:fldChar w:fldCharType="end"/>
            </w:r>
          </w:hyperlink>
        </w:p>
        <w:p w14:paraId="22A3DE77" w14:textId="6DE6A104" w:rsidR="00016853" w:rsidRDefault="00016853">
          <w:pPr>
            <w:pStyle w:val="TOC1"/>
            <w:tabs>
              <w:tab w:val="right" w:leader="dot" w:pos="9350"/>
            </w:tabs>
            <w:rPr>
              <w:noProof/>
              <w:kern w:val="2"/>
              <w:sz w:val="24"/>
              <w:szCs w:val="24"/>
              <w:lang w:val="de-DE" w:eastAsia="de-DE"/>
              <w14:ligatures w14:val="standardContextual"/>
            </w:rPr>
          </w:pPr>
          <w:hyperlink w:anchor="_Toc234152670" w:history="1">
            <w:r w:rsidRPr="00491455">
              <w:rPr>
                <w:rStyle w:val="Hyperlink"/>
                <w:noProof/>
                <w:lang w:val="de-DE"/>
              </w:rPr>
              <w:t>Zelluläre Automaten</w:t>
            </w:r>
            <w:r>
              <w:rPr>
                <w:noProof/>
                <w:webHidden/>
              </w:rPr>
              <w:tab/>
            </w:r>
            <w:r>
              <w:rPr>
                <w:noProof/>
                <w:webHidden/>
              </w:rPr>
              <w:fldChar w:fldCharType="begin"/>
            </w:r>
            <w:r>
              <w:rPr>
                <w:noProof/>
                <w:webHidden/>
              </w:rPr>
              <w:instrText xml:space="preserve"> PAGEREF _Toc234152670 \h </w:instrText>
            </w:r>
            <w:r>
              <w:rPr>
                <w:noProof/>
                <w:webHidden/>
              </w:rPr>
            </w:r>
            <w:r>
              <w:rPr>
                <w:noProof/>
                <w:webHidden/>
              </w:rPr>
              <w:fldChar w:fldCharType="separate"/>
            </w:r>
            <w:r>
              <w:rPr>
                <w:noProof/>
                <w:webHidden/>
              </w:rPr>
              <w:t>3</w:t>
            </w:r>
            <w:r>
              <w:rPr>
                <w:noProof/>
                <w:webHidden/>
              </w:rPr>
              <w:fldChar w:fldCharType="end"/>
            </w:r>
          </w:hyperlink>
        </w:p>
        <w:p w14:paraId="039A51ED" w14:textId="1CD8B52B" w:rsidR="00016853" w:rsidRDefault="00016853">
          <w:pPr>
            <w:pStyle w:val="TOC1"/>
            <w:tabs>
              <w:tab w:val="right" w:leader="dot" w:pos="9350"/>
            </w:tabs>
            <w:rPr>
              <w:noProof/>
              <w:kern w:val="2"/>
              <w:sz w:val="24"/>
              <w:szCs w:val="24"/>
              <w:lang w:val="de-DE" w:eastAsia="de-DE"/>
              <w14:ligatures w14:val="standardContextual"/>
            </w:rPr>
          </w:pPr>
          <w:hyperlink w:anchor="_Toc234152671" w:history="1">
            <w:r w:rsidRPr="00491455">
              <w:rPr>
                <w:rStyle w:val="Hyperlink"/>
                <w:noProof/>
                <w:lang w:val="de-DE"/>
              </w:rPr>
              <w:t>Bildrauschen</w:t>
            </w:r>
            <w:r>
              <w:rPr>
                <w:noProof/>
                <w:webHidden/>
              </w:rPr>
              <w:tab/>
            </w:r>
            <w:r>
              <w:rPr>
                <w:noProof/>
                <w:webHidden/>
              </w:rPr>
              <w:fldChar w:fldCharType="begin"/>
            </w:r>
            <w:r>
              <w:rPr>
                <w:noProof/>
                <w:webHidden/>
              </w:rPr>
              <w:instrText xml:space="preserve"> PAGEREF _Toc234152671 \h </w:instrText>
            </w:r>
            <w:r>
              <w:rPr>
                <w:noProof/>
                <w:webHidden/>
              </w:rPr>
            </w:r>
            <w:r>
              <w:rPr>
                <w:noProof/>
                <w:webHidden/>
              </w:rPr>
              <w:fldChar w:fldCharType="separate"/>
            </w:r>
            <w:r>
              <w:rPr>
                <w:noProof/>
                <w:webHidden/>
              </w:rPr>
              <w:t>4</w:t>
            </w:r>
            <w:r>
              <w:rPr>
                <w:noProof/>
                <w:webHidden/>
              </w:rPr>
              <w:fldChar w:fldCharType="end"/>
            </w:r>
          </w:hyperlink>
        </w:p>
        <w:p w14:paraId="5245AAA4" w14:textId="7752BE5D" w:rsidR="00016853" w:rsidRDefault="00016853">
          <w:pPr>
            <w:pStyle w:val="TOC1"/>
            <w:tabs>
              <w:tab w:val="right" w:leader="dot" w:pos="9350"/>
            </w:tabs>
            <w:rPr>
              <w:noProof/>
              <w:kern w:val="2"/>
              <w:sz w:val="24"/>
              <w:szCs w:val="24"/>
              <w:lang w:val="de-DE" w:eastAsia="de-DE"/>
              <w14:ligatures w14:val="standardContextual"/>
            </w:rPr>
          </w:pPr>
          <w:hyperlink w:anchor="_Toc234152672" w:history="1">
            <w:r w:rsidRPr="00491455">
              <w:rPr>
                <w:rStyle w:val="Hyperlink"/>
                <w:noProof/>
                <w:lang w:val="de-DE"/>
              </w:rPr>
              <w:t>Rauschfilter</w:t>
            </w:r>
            <w:r>
              <w:rPr>
                <w:noProof/>
                <w:webHidden/>
              </w:rPr>
              <w:tab/>
            </w:r>
            <w:r>
              <w:rPr>
                <w:noProof/>
                <w:webHidden/>
              </w:rPr>
              <w:fldChar w:fldCharType="begin"/>
            </w:r>
            <w:r>
              <w:rPr>
                <w:noProof/>
                <w:webHidden/>
              </w:rPr>
              <w:instrText xml:space="preserve"> PAGEREF _Toc234152672 \h </w:instrText>
            </w:r>
            <w:r>
              <w:rPr>
                <w:noProof/>
                <w:webHidden/>
              </w:rPr>
            </w:r>
            <w:r>
              <w:rPr>
                <w:noProof/>
                <w:webHidden/>
              </w:rPr>
              <w:fldChar w:fldCharType="separate"/>
            </w:r>
            <w:r>
              <w:rPr>
                <w:noProof/>
                <w:webHidden/>
              </w:rPr>
              <w:t>4</w:t>
            </w:r>
            <w:r>
              <w:rPr>
                <w:noProof/>
                <w:webHidden/>
              </w:rPr>
              <w:fldChar w:fldCharType="end"/>
            </w:r>
          </w:hyperlink>
        </w:p>
        <w:p w14:paraId="55B04299" w14:textId="79C732B2" w:rsidR="00016853" w:rsidRDefault="00016853">
          <w:pPr>
            <w:pStyle w:val="TOC1"/>
            <w:tabs>
              <w:tab w:val="right" w:leader="dot" w:pos="9350"/>
            </w:tabs>
            <w:rPr>
              <w:noProof/>
              <w:kern w:val="2"/>
              <w:sz w:val="24"/>
              <w:szCs w:val="24"/>
              <w:lang w:val="de-DE" w:eastAsia="de-DE"/>
              <w14:ligatures w14:val="standardContextual"/>
            </w:rPr>
          </w:pPr>
          <w:hyperlink w:anchor="_Toc234152673" w:history="1">
            <w:r w:rsidRPr="00491455">
              <w:rPr>
                <w:rStyle w:val="Hyperlink"/>
                <w:noProof/>
                <w:lang w:val="de-DE"/>
              </w:rPr>
              <w:t>Evaluationsmetrik</w:t>
            </w:r>
            <w:r>
              <w:rPr>
                <w:noProof/>
                <w:webHidden/>
              </w:rPr>
              <w:tab/>
            </w:r>
            <w:r>
              <w:rPr>
                <w:noProof/>
                <w:webHidden/>
              </w:rPr>
              <w:fldChar w:fldCharType="begin"/>
            </w:r>
            <w:r>
              <w:rPr>
                <w:noProof/>
                <w:webHidden/>
              </w:rPr>
              <w:instrText xml:space="preserve"> PAGEREF _Toc234152673 \h </w:instrText>
            </w:r>
            <w:r>
              <w:rPr>
                <w:noProof/>
                <w:webHidden/>
              </w:rPr>
            </w:r>
            <w:r>
              <w:rPr>
                <w:noProof/>
                <w:webHidden/>
              </w:rPr>
              <w:fldChar w:fldCharType="separate"/>
            </w:r>
            <w:r>
              <w:rPr>
                <w:noProof/>
                <w:webHidden/>
              </w:rPr>
              <w:t>5</w:t>
            </w:r>
            <w:r>
              <w:rPr>
                <w:noProof/>
                <w:webHidden/>
              </w:rPr>
              <w:fldChar w:fldCharType="end"/>
            </w:r>
          </w:hyperlink>
        </w:p>
        <w:p w14:paraId="65F7CC6F" w14:textId="53BE1F04" w:rsidR="00016853" w:rsidRDefault="00016853">
          <w:pPr>
            <w:pStyle w:val="TOC1"/>
            <w:tabs>
              <w:tab w:val="right" w:leader="dot" w:pos="9350"/>
            </w:tabs>
            <w:rPr>
              <w:noProof/>
              <w:kern w:val="2"/>
              <w:sz w:val="24"/>
              <w:szCs w:val="24"/>
              <w:lang w:val="de-DE" w:eastAsia="de-DE"/>
              <w14:ligatures w14:val="standardContextual"/>
            </w:rPr>
          </w:pPr>
          <w:hyperlink w:anchor="_Toc234152674" w:history="1">
            <w:r w:rsidRPr="00491455">
              <w:rPr>
                <w:rStyle w:val="Hyperlink"/>
                <w:noProof/>
                <w:lang w:val="de-DE"/>
              </w:rPr>
              <w:t>CA-basierte Rauschfilter</w:t>
            </w:r>
            <w:r>
              <w:rPr>
                <w:noProof/>
                <w:webHidden/>
              </w:rPr>
              <w:tab/>
            </w:r>
            <w:r>
              <w:rPr>
                <w:noProof/>
                <w:webHidden/>
              </w:rPr>
              <w:fldChar w:fldCharType="begin"/>
            </w:r>
            <w:r>
              <w:rPr>
                <w:noProof/>
                <w:webHidden/>
              </w:rPr>
              <w:instrText xml:space="preserve"> PAGEREF _Toc234152674 \h </w:instrText>
            </w:r>
            <w:r>
              <w:rPr>
                <w:noProof/>
                <w:webHidden/>
              </w:rPr>
            </w:r>
            <w:r>
              <w:rPr>
                <w:noProof/>
                <w:webHidden/>
              </w:rPr>
              <w:fldChar w:fldCharType="separate"/>
            </w:r>
            <w:r>
              <w:rPr>
                <w:noProof/>
                <w:webHidden/>
              </w:rPr>
              <w:t>6</w:t>
            </w:r>
            <w:r>
              <w:rPr>
                <w:noProof/>
                <w:webHidden/>
              </w:rPr>
              <w:fldChar w:fldCharType="end"/>
            </w:r>
          </w:hyperlink>
        </w:p>
        <w:p w14:paraId="6E6AAAE5" w14:textId="30329F02" w:rsidR="00016853" w:rsidRDefault="00016853">
          <w:pPr>
            <w:pStyle w:val="TOC2"/>
            <w:tabs>
              <w:tab w:val="right" w:leader="dot" w:pos="9350"/>
            </w:tabs>
            <w:rPr>
              <w:noProof/>
              <w:kern w:val="2"/>
              <w:sz w:val="24"/>
              <w:szCs w:val="24"/>
              <w:lang w:val="de-DE" w:eastAsia="de-DE"/>
              <w14:ligatures w14:val="standardContextual"/>
            </w:rPr>
          </w:pPr>
          <w:hyperlink w:anchor="_Toc234152675" w:history="1">
            <w:r w:rsidRPr="00491455">
              <w:rPr>
                <w:rStyle w:val="Hyperlink"/>
                <w:noProof/>
                <w:lang w:val="de-DE"/>
              </w:rPr>
              <w:t>Kong Choi: Identifikation durch CA</w:t>
            </w:r>
            <w:r>
              <w:rPr>
                <w:noProof/>
                <w:webHidden/>
              </w:rPr>
              <w:tab/>
            </w:r>
            <w:r>
              <w:rPr>
                <w:noProof/>
                <w:webHidden/>
              </w:rPr>
              <w:fldChar w:fldCharType="begin"/>
            </w:r>
            <w:r>
              <w:rPr>
                <w:noProof/>
                <w:webHidden/>
              </w:rPr>
              <w:instrText xml:space="preserve"> PAGEREF _Toc234152675 \h </w:instrText>
            </w:r>
            <w:r>
              <w:rPr>
                <w:noProof/>
                <w:webHidden/>
              </w:rPr>
            </w:r>
            <w:r>
              <w:rPr>
                <w:noProof/>
                <w:webHidden/>
              </w:rPr>
              <w:fldChar w:fldCharType="separate"/>
            </w:r>
            <w:r>
              <w:rPr>
                <w:noProof/>
                <w:webHidden/>
              </w:rPr>
              <w:t>7</w:t>
            </w:r>
            <w:r>
              <w:rPr>
                <w:noProof/>
                <w:webHidden/>
              </w:rPr>
              <w:fldChar w:fldCharType="end"/>
            </w:r>
          </w:hyperlink>
        </w:p>
        <w:p w14:paraId="0D2AF49A" w14:textId="39D79B0C" w:rsidR="00016853" w:rsidRDefault="00016853">
          <w:pPr>
            <w:pStyle w:val="TOC3"/>
            <w:tabs>
              <w:tab w:val="right" w:leader="dot" w:pos="9350"/>
            </w:tabs>
            <w:rPr>
              <w:noProof/>
              <w:kern w:val="2"/>
              <w:sz w:val="24"/>
              <w:szCs w:val="24"/>
              <w:lang w:val="de-DE" w:eastAsia="de-DE"/>
              <w14:ligatures w14:val="standardContextual"/>
            </w:rPr>
          </w:pPr>
          <w:hyperlink w:anchor="_Toc234152676" w:history="1">
            <w:r w:rsidRPr="00491455">
              <w:rPr>
                <w:rStyle w:val="Hyperlink"/>
                <w:noProof/>
                <w:lang w:val="de-DE"/>
              </w:rPr>
              <w:t>Evaluation des KCA</w:t>
            </w:r>
            <w:r>
              <w:rPr>
                <w:noProof/>
                <w:webHidden/>
              </w:rPr>
              <w:tab/>
            </w:r>
            <w:r>
              <w:rPr>
                <w:noProof/>
                <w:webHidden/>
              </w:rPr>
              <w:fldChar w:fldCharType="begin"/>
            </w:r>
            <w:r>
              <w:rPr>
                <w:noProof/>
                <w:webHidden/>
              </w:rPr>
              <w:instrText xml:space="preserve"> PAGEREF _Toc234152676 \h </w:instrText>
            </w:r>
            <w:r>
              <w:rPr>
                <w:noProof/>
                <w:webHidden/>
              </w:rPr>
            </w:r>
            <w:r>
              <w:rPr>
                <w:noProof/>
                <w:webHidden/>
              </w:rPr>
              <w:fldChar w:fldCharType="separate"/>
            </w:r>
            <w:r>
              <w:rPr>
                <w:noProof/>
                <w:webHidden/>
              </w:rPr>
              <w:t>8</w:t>
            </w:r>
            <w:r>
              <w:rPr>
                <w:noProof/>
                <w:webHidden/>
              </w:rPr>
              <w:fldChar w:fldCharType="end"/>
            </w:r>
          </w:hyperlink>
        </w:p>
        <w:p w14:paraId="43F67084" w14:textId="59049439" w:rsidR="00016853" w:rsidRDefault="00016853">
          <w:pPr>
            <w:pStyle w:val="TOC2"/>
            <w:tabs>
              <w:tab w:val="right" w:leader="dot" w:pos="9350"/>
            </w:tabs>
            <w:rPr>
              <w:noProof/>
              <w:kern w:val="2"/>
              <w:sz w:val="24"/>
              <w:szCs w:val="24"/>
              <w:lang w:val="de-DE" w:eastAsia="de-DE"/>
              <w14:ligatures w14:val="standardContextual"/>
            </w:rPr>
          </w:pPr>
          <w:hyperlink w:anchor="_Toc234152677" w:history="1">
            <w:r w:rsidRPr="00491455">
              <w:rPr>
                <w:rStyle w:val="Hyperlink"/>
                <w:noProof/>
                <w:lang w:val="de-DE"/>
              </w:rPr>
              <w:t>Angulo-Sogamoso et al: Adaptives CA-basiertes Verfahren</w:t>
            </w:r>
            <w:r>
              <w:rPr>
                <w:noProof/>
                <w:webHidden/>
              </w:rPr>
              <w:tab/>
            </w:r>
            <w:r>
              <w:rPr>
                <w:noProof/>
                <w:webHidden/>
              </w:rPr>
              <w:fldChar w:fldCharType="begin"/>
            </w:r>
            <w:r>
              <w:rPr>
                <w:noProof/>
                <w:webHidden/>
              </w:rPr>
              <w:instrText xml:space="preserve"> PAGEREF _Toc234152677 \h </w:instrText>
            </w:r>
            <w:r>
              <w:rPr>
                <w:noProof/>
                <w:webHidden/>
              </w:rPr>
            </w:r>
            <w:r>
              <w:rPr>
                <w:noProof/>
                <w:webHidden/>
              </w:rPr>
              <w:fldChar w:fldCharType="separate"/>
            </w:r>
            <w:r>
              <w:rPr>
                <w:noProof/>
                <w:webHidden/>
              </w:rPr>
              <w:t>9</w:t>
            </w:r>
            <w:r>
              <w:rPr>
                <w:noProof/>
                <w:webHidden/>
              </w:rPr>
              <w:fldChar w:fldCharType="end"/>
            </w:r>
          </w:hyperlink>
        </w:p>
        <w:p w14:paraId="6047571C" w14:textId="53951242" w:rsidR="00016853" w:rsidRDefault="00016853">
          <w:pPr>
            <w:pStyle w:val="TOC3"/>
            <w:tabs>
              <w:tab w:val="right" w:leader="dot" w:pos="9350"/>
            </w:tabs>
            <w:rPr>
              <w:noProof/>
              <w:kern w:val="2"/>
              <w:sz w:val="24"/>
              <w:szCs w:val="24"/>
              <w:lang w:val="de-DE" w:eastAsia="de-DE"/>
              <w14:ligatures w14:val="standardContextual"/>
            </w:rPr>
          </w:pPr>
          <w:hyperlink w:anchor="_Toc234152678" w:history="1">
            <w:r w:rsidRPr="00491455">
              <w:rPr>
                <w:rStyle w:val="Hyperlink"/>
                <w:noProof/>
                <w:lang w:val="de-DE"/>
              </w:rPr>
              <w:t>Evaluation des MERIG Algorithmus</w:t>
            </w:r>
            <w:r>
              <w:rPr>
                <w:noProof/>
                <w:webHidden/>
              </w:rPr>
              <w:tab/>
            </w:r>
            <w:r>
              <w:rPr>
                <w:noProof/>
                <w:webHidden/>
              </w:rPr>
              <w:fldChar w:fldCharType="begin"/>
            </w:r>
            <w:r>
              <w:rPr>
                <w:noProof/>
                <w:webHidden/>
              </w:rPr>
              <w:instrText xml:space="preserve"> PAGEREF _Toc234152678 \h </w:instrText>
            </w:r>
            <w:r>
              <w:rPr>
                <w:noProof/>
                <w:webHidden/>
              </w:rPr>
            </w:r>
            <w:r>
              <w:rPr>
                <w:noProof/>
                <w:webHidden/>
              </w:rPr>
              <w:fldChar w:fldCharType="separate"/>
            </w:r>
            <w:r>
              <w:rPr>
                <w:noProof/>
                <w:webHidden/>
              </w:rPr>
              <w:t>9</w:t>
            </w:r>
            <w:r>
              <w:rPr>
                <w:noProof/>
                <w:webHidden/>
              </w:rPr>
              <w:fldChar w:fldCharType="end"/>
            </w:r>
          </w:hyperlink>
        </w:p>
        <w:p w14:paraId="2BE5C13D" w14:textId="71D16C11" w:rsidR="00016853" w:rsidRDefault="00016853">
          <w:pPr>
            <w:pStyle w:val="TOC2"/>
            <w:tabs>
              <w:tab w:val="right" w:leader="dot" w:pos="9350"/>
            </w:tabs>
            <w:rPr>
              <w:noProof/>
              <w:kern w:val="2"/>
              <w:sz w:val="24"/>
              <w:szCs w:val="24"/>
              <w:lang w:val="de-DE" w:eastAsia="de-DE"/>
              <w14:ligatures w14:val="standardContextual"/>
            </w:rPr>
          </w:pPr>
          <w:hyperlink w:anchor="_Toc234152679" w:history="1">
            <w:r w:rsidRPr="00491455">
              <w:rPr>
                <w:rStyle w:val="Hyperlink"/>
                <w:noProof/>
                <w:lang w:val="de-DE"/>
              </w:rPr>
              <w:t>Sadeghi et al: Identifikation und Restauration durch CA</w:t>
            </w:r>
            <w:r>
              <w:rPr>
                <w:noProof/>
                <w:webHidden/>
              </w:rPr>
              <w:tab/>
            </w:r>
            <w:r>
              <w:rPr>
                <w:noProof/>
                <w:webHidden/>
              </w:rPr>
              <w:fldChar w:fldCharType="begin"/>
            </w:r>
            <w:r>
              <w:rPr>
                <w:noProof/>
                <w:webHidden/>
              </w:rPr>
              <w:instrText xml:space="preserve"> PAGEREF _Toc234152679 \h </w:instrText>
            </w:r>
            <w:r>
              <w:rPr>
                <w:noProof/>
                <w:webHidden/>
              </w:rPr>
            </w:r>
            <w:r>
              <w:rPr>
                <w:noProof/>
                <w:webHidden/>
              </w:rPr>
              <w:fldChar w:fldCharType="separate"/>
            </w:r>
            <w:r>
              <w:rPr>
                <w:noProof/>
                <w:webHidden/>
              </w:rPr>
              <w:t>11</w:t>
            </w:r>
            <w:r>
              <w:rPr>
                <w:noProof/>
                <w:webHidden/>
              </w:rPr>
              <w:fldChar w:fldCharType="end"/>
            </w:r>
          </w:hyperlink>
        </w:p>
        <w:p w14:paraId="28330280" w14:textId="48B690D2" w:rsidR="00016853" w:rsidRDefault="00016853">
          <w:pPr>
            <w:pStyle w:val="TOC3"/>
            <w:tabs>
              <w:tab w:val="right" w:leader="dot" w:pos="9350"/>
            </w:tabs>
            <w:rPr>
              <w:noProof/>
              <w:kern w:val="2"/>
              <w:sz w:val="24"/>
              <w:szCs w:val="24"/>
              <w:lang w:val="de-DE" w:eastAsia="de-DE"/>
              <w14:ligatures w14:val="standardContextual"/>
            </w:rPr>
          </w:pPr>
          <w:hyperlink w:anchor="_Toc234152680" w:history="1">
            <w:r w:rsidRPr="00491455">
              <w:rPr>
                <w:rStyle w:val="Hyperlink"/>
                <w:noProof/>
                <w:lang w:val="de-DE"/>
              </w:rPr>
              <w:t>Evaluation des SRKA</w:t>
            </w:r>
            <w:r>
              <w:rPr>
                <w:noProof/>
                <w:webHidden/>
              </w:rPr>
              <w:tab/>
            </w:r>
            <w:r>
              <w:rPr>
                <w:noProof/>
                <w:webHidden/>
              </w:rPr>
              <w:fldChar w:fldCharType="begin"/>
            </w:r>
            <w:r>
              <w:rPr>
                <w:noProof/>
                <w:webHidden/>
              </w:rPr>
              <w:instrText xml:space="preserve"> PAGEREF _Toc234152680 \h </w:instrText>
            </w:r>
            <w:r>
              <w:rPr>
                <w:noProof/>
                <w:webHidden/>
              </w:rPr>
            </w:r>
            <w:r>
              <w:rPr>
                <w:noProof/>
                <w:webHidden/>
              </w:rPr>
              <w:fldChar w:fldCharType="separate"/>
            </w:r>
            <w:r>
              <w:rPr>
                <w:noProof/>
                <w:webHidden/>
              </w:rPr>
              <w:t>12</w:t>
            </w:r>
            <w:r>
              <w:rPr>
                <w:noProof/>
                <w:webHidden/>
              </w:rPr>
              <w:fldChar w:fldCharType="end"/>
            </w:r>
          </w:hyperlink>
        </w:p>
        <w:p w14:paraId="47F3AAF6" w14:textId="5EB3B583" w:rsidR="00016853" w:rsidRDefault="00016853">
          <w:pPr>
            <w:pStyle w:val="TOC2"/>
            <w:tabs>
              <w:tab w:val="right" w:leader="dot" w:pos="9350"/>
            </w:tabs>
            <w:rPr>
              <w:noProof/>
              <w:kern w:val="2"/>
              <w:sz w:val="24"/>
              <w:szCs w:val="24"/>
              <w:lang w:val="de-DE" w:eastAsia="de-DE"/>
              <w14:ligatures w14:val="standardContextual"/>
            </w:rPr>
          </w:pPr>
          <w:hyperlink w:anchor="_Toc234152681" w:history="1">
            <w:r w:rsidRPr="00491455">
              <w:rPr>
                <w:rStyle w:val="Hyperlink"/>
                <w:noProof/>
                <w:lang w:val="de-DE"/>
              </w:rPr>
              <w:t>Jeelani Qadir: CA-basiertes Ersatzverfahren</w:t>
            </w:r>
            <w:r>
              <w:rPr>
                <w:noProof/>
                <w:webHidden/>
              </w:rPr>
              <w:tab/>
            </w:r>
            <w:r>
              <w:rPr>
                <w:noProof/>
                <w:webHidden/>
              </w:rPr>
              <w:fldChar w:fldCharType="begin"/>
            </w:r>
            <w:r>
              <w:rPr>
                <w:noProof/>
                <w:webHidden/>
              </w:rPr>
              <w:instrText xml:space="preserve"> PAGEREF _Toc234152681 \h </w:instrText>
            </w:r>
            <w:r>
              <w:rPr>
                <w:noProof/>
                <w:webHidden/>
              </w:rPr>
            </w:r>
            <w:r>
              <w:rPr>
                <w:noProof/>
                <w:webHidden/>
              </w:rPr>
              <w:fldChar w:fldCharType="separate"/>
            </w:r>
            <w:r>
              <w:rPr>
                <w:noProof/>
                <w:webHidden/>
              </w:rPr>
              <w:t>14</w:t>
            </w:r>
            <w:r>
              <w:rPr>
                <w:noProof/>
                <w:webHidden/>
              </w:rPr>
              <w:fldChar w:fldCharType="end"/>
            </w:r>
          </w:hyperlink>
        </w:p>
        <w:p w14:paraId="69F27DA0" w14:textId="5C2AEB04" w:rsidR="00016853" w:rsidRDefault="00016853">
          <w:pPr>
            <w:pStyle w:val="TOC3"/>
            <w:tabs>
              <w:tab w:val="right" w:leader="dot" w:pos="9350"/>
            </w:tabs>
            <w:rPr>
              <w:noProof/>
              <w:kern w:val="2"/>
              <w:sz w:val="24"/>
              <w:szCs w:val="24"/>
              <w:lang w:val="de-DE" w:eastAsia="de-DE"/>
              <w14:ligatures w14:val="standardContextual"/>
            </w:rPr>
          </w:pPr>
          <w:hyperlink w:anchor="_Toc234152682" w:history="1">
            <w:r w:rsidRPr="00491455">
              <w:rPr>
                <w:rStyle w:val="Hyperlink"/>
                <w:noProof/>
                <w:lang w:val="de-DE"/>
              </w:rPr>
              <w:t>Evaluation des JQA</w:t>
            </w:r>
            <w:r>
              <w:rPr>
                <w:noProof/>
                <w:webHidden/>
              </w:rPr>
              <w:tab/>
            </w:r>
            <w:r>
              <w:rPr>
                <w:noProof/>
                <w:webHidden/>
              </w:rPr>
              <w:fldChar w:fldCharType="begin"/>
            </w:r>
            <w:r>
              <w:rPr>
                <w:noProof/>
                <w:webHidden/>
              </w:rPr>
              <w:instrText xml:space="preserve"> PAGEREF _Toc234152682 \h </w:instrText>
            </w:r>
            <w:r>
              <w:rPr>
                <w:noProof/>
                <w:webHidden/>
              </w:rPr>
            </w:r>
            <w:r>
              <w:rPr>
                <w:noProof/>
                <w:webHidden/>
              </w:rPr>
              <w:fldChar w:fldCharType="separate"/>
            </w:r>
            <w:r>
              <w:rPr>
                <w:noProof/>
                <w:webHidden/>
              </w:rPr>
              <w:t>15</w:t>
            </w:r>
            <w:r>
              <w:rPr>
                <w:noProof/>
                <w:webHidden/>
              </w:rPr>
              <w:fldChar w:fldCharType="end"/>
            </w:r>
          </w:hyperlink>
        </w:p>
        <w:p w14:paraId="16CA504C" w14:textId="5520C0A9" w:rsidR="00016853" w:rsidRDefault="00016853">
          <w:pPr>
            <w:pStyle w:val="TOC1"/>
            <w:tabs>
              <w:tab w:val="right" w:leader="dot" w:pos="9350"/>
            </w:tabs>
            <w:rPr>
              <w:noProof/>
              <w:kern w:val="2"/>
              <w:sz w:val="24"/>
              <w:szCs w:val="24"/>
              <w:lang w:val="de-DE" w:eastAsia="de-DE"/>
              <w14:ligatures w14:val="standardContextual"/>
            </w:rPr>
          </w:pPr>
          <w:hyperlink w:anchor="_Toc234152683" w:history="1">
            <w:r w:rsidRPr="00491455">
              <w:rPr>
                <w:rStyle w:val="Hyperlink"/>
                <w:noProof/>
                <w:lang w:val="de-DE"/>
              </w:rPr>
              <w:t>Vergleich und A</w:t>
            </w:r>
            <w:r w:rsidRPr="00491455">
              <w:rPr>
                <w:rStyle w:val="Hyperlink"/>
                <w:noProof/>
                <w:lang w:val="de-DE"/>
              </w:rPr>
              <w:t>n</w:t>
            </w:r>
            <w:r w:rsidRPr="00491455">
              <w:rPr>
                <w:rStyle w:val="Hyperlink"/>
                <w:noProof/>
                <w:lang w:val="de-DE"/>
              </w:rPr>
              <w:t>alyse aller Algorithmen</w:t>
            </w:r>
            <w:r>
              <w:rPr>
                <w:noProof/>
                <w:webHidden/>
              </w:rPr>
              <w:tab/>
            </w:r>
            <w:r>
              <w:rPr>
                <w:noProof/>
                <w:webHidden/>
              </w:rPr>
              <w:fldChar w:fldCharType="begin"/>
            </w:r>
            <w:r>
              <w:rPr>
                <w:noProof/>
                <w:webHidden/>
              </w:rPr>
              <w:instrText xml:space="preserve"> PAGEREF _Toc234152683 \h </w:instrText>
            </w:r>
            <w:r>
              <w:rPr>
                <w:noProof/>
                <w:webHidden/>
              </w:rPr>
            </w:r>
            <w:r>
              <w:rPr>
                <w:noProof/>
                <w:webHidden/>
              </w:rPr>
              <w:fldChar w:fldCharType="separate"/>
            </w:r>
            <w:r>
              <w:rPr>
                <w:noProof/>
                <w:webHidden/>
              </w:rPr>
              <w:t>16</w:t>
            </w:r>
            <w:r>
              <w:rPr>
                <w:noProof/>
                <w:webHidden/>
              </w:rPr>
              <w:fldChar w:fldCharType="end"/>
            </w:r>
          </w:hyperlink>
        </w:p>
        <w:p w14:paraId="6A774009" w14:textId="689A1723" w:rsidR="00016853" w:rsidRDefault="00016853">
          <w:pPr>
            <w:pStyle w:val="TOC1"/>
            <w:tabs>
              <w:tab w:val="right" w:leader="dot" w:pos="9350"/>
            </w:tabs>
            <w:rPr>
              <w:noProof/>
              <w:kern w:val="2"/>
              <w:sz w:val="24"/>
              <w:szCs w:val="24"/>
              <w:lang w:val="de-DE" w:eastAsia="de-DE"/>
              <w14:ligatures w14:val="standardContextual"/>
            </w:rPr>
          </w:pPr>
          <w:hyperlink w:anchor="_Toc234152684" w:history="1">
            <w:r w:rsidRPr="00491455">
              <w:rPr>
                <w:rStyle w:val="Hyperlink"/>
                <w:noProof/>
                <w:lang w:val="de-DE"/>
              </w:rPr>
              <w:t>Fazit</w:t>
            </w:r>
            <w:r>
              <w:rPr>
                <w:noProof/>
                <w:webHidden/>
              </w:rPr>
              <w:tab/>
            </w:r>
            <w:r>
              <w:rPr>
                <w:noProof/>
                <w:webHidden/>
              </w:rPr>
              <w:fldChar w:fldCharType="begin"/>
            </w:r>
            <w:r>
              <w:rPr>
                <w:noProof/>
                <w:webHidden/>
              </w:rPr>
              <w:instrText xml:space="preserve"> PAGEREF _Toc234152684 \h </w:instrText>
            </w:r>
            <w:r>
              <w:rPr>
                <w:noProof/>
                <w:webHidden/>
              </w:rPr>
            </w:r>
            <w:r>
              <w:rPr>
                <w:noProof/>
                <w:webHidden/>
              </w:rPr>
              <w:fldChar w:fldCharType="separate"/>
            </w:r>
            <w:r>
              <w:rPr>
                <w:noProof/>
                <w:webHidden/>
              </w:rPr>
              <w:t>17</w:t>
            </w:r>
            <w:r>
              <w:rPr>
                <w:noProof/>
                <w:webHidden/>
              </w:rPr>
              <w:fldChar w:fldCharType="end"/>
            </w:r>
          </w:hyperlink>
        </w:p>
        <w:p w14:paraId="7BE07D98" w14:textId="30A5B8F2" w:rsidR="00016853" w:rsidRDefault="00016853">
          <w:pPr>
            <w:pStyle w:val="TOC1"/>
            <w:tabs>
              <w:tab w:val="right" w:leader="dot" w:pos="9350"/>
            </w:tabs>
            <w:rPr>
              <w:noProof/>
              <w:kern w:val="2"/>
              <w:sz w:val="24"/>
              <w:szCs w:val="24"/>
              <w:lang w:val="de-DE" w:eastAsia="de-DE"/>
              <w14:ligatures w14:val="standardContextual"/>
            </w:rPr>
          </w:pPr>
          <w:hyperlink w:anchor="_Toc234152685" w:history="1">
            <w:r w:rsidRPr="00491455">
              <w:rPr>
                <w:rStyle w:val="Hyperlink"/>
                <w:noProof/>
              </w:rPr>
              <w:t>Bibliography</w:t>
            </w:r>
            <w:r>
              <w:rPr>
                <w:noProof/>
                <w:webHidden/>
              </w:rPr>
              <w:tab/>
            </w:r>
            <w:r>
              <w:rPr>
                <w:noProof/>
                <w:webHidden/>
              </w:rPr>
              <w:fldChar w:fldCharType="begin"/>
            </w:r>
            <w:r>
              <w:rPr>
                <w:noProof/>
                <w:webHidden/>
              </w:rPr>
              <w:instrText xml:space="preserve"> PAGEREF _Toc234152685 \h </w:instrText>
            </w:r>
            <w:r>
              <w:rPr>
                <w:noProof/>
                <w:webHidden/>
              </w:rPr>
            </w:r>
            <w:r>
              <w:rPr>
                <w:noProof/>
                <w:webHidden/>
              </w:rPr>
              <w:fldChar w:fldCharType="separate"/>
            </w:r>
            <w:r>
              <w:rPr>
                <w:noProof/>
                <w:webHidden/>
              </w:rPr>
              <w:t>18</w:t>
            </w:r>
            <w:r>
              <w:rPr>
                <w:noProof/>
                <w:webHidden/>
              </w:rPr>
              <w:fldChar w:fldCharType="end"/>
            </w:r>
          </w:hyperlink>
        </w:p>
        <w:p w14:paraId="537D51A3" w14:textId="6E3F38BC" w:rsidR="00252FA1" w:rsidRDefault="00B25307" w:rsidP="00252FA1">
          <w:r>
            <w:rPr>
              <w:b/>
              <w:bCs/>
              <w:noProof/>
            </w:rPr>
            <w:fldChar w:fldCharType="end"/>
          </w:r>
        </w:p>
      </w:sdtContent>
    </w:sdt>
    <w:p w14:paraId="5EBBB2A8" w14:textId="34EE4D20" w:rsidR="008A4EED" w:rsidRPr="002D1F2C" w:rsidRDefault="00B75B66" w:rsidP="002D1F2C">
      <w:r>
        <w:br w:type="page"/>
      </w:r>
    </w:p>
    <w:p w14:paraId="0A02D563" w14:textId="0AC60897" w:rsidR="0070521D" w:rsidRDefault="0070521D" w:rsidP="0070521D">
      <w:pPr>
        <w:pStyle w:val="Heading1"/>
        <w:rPr>
          <w:lang w:val="de-DE"/>
        </w:rPr>
      </w:pPr>
      <w:bookmarkStart w:id="0" w:name="_Toc234152668"/>
      <w:r>
        <w:rPr>
          <w:lang w:val="de-DE"/>
        </w:rPr>
        <w:lastRenderedPageBreak/>
        <w:t>Abstract:</w:t>
      </w:r>
      <w:bookmarkEnd w:id="0"/>
    </w:p>
    <w:p w14:paraId="112E7358" w14:textId="0443490D" w:rsidR="0070521D" w:rsidRDefault="008745CD" w:rsidP="0070521D">
      <w:pPr>
        <w:rPr>
          <w:lang w:val="de-DE"/>
        </w:rPr>
      </w:pPr>
      <w:r>
        <w:rPr>
          <w:lang w:val="de-DE"/>
        </w:rPr>
        <w:t>Bildrauschen, insbesondere</w:t>
      </w:r>
      <w:r w:rsidR="0097262D">
        <w:rPr>
          <w:lang w:val="de-DE"/>
        </w:rPr>
        <w:t xml:space="preserve"> sogenanntes</w:t>
      </w:r>
      <w:r>
        <w:rPr>
          <w:lang w:val="de-DE"/>
        </w:rPr>
        <w:t xml:space="preserve"> Salt and Pepper </w:t>
      </w:r>
      <w:r w:rsidR="0097262D">
        <w:rPr>
          <w:lang w:val="de-DE"/>
        </w:rPr>
        <w:t>Rauschen</w:t>
      </w:r>
      <w:r>
        <w:rPr>
          <w:lang w:val="de-DE"/>
        </w:rPr>
        <w:t>,</w:t>
      </w:r>
      <w:r w:rsidR="0097262D">
        <w:rPr>
          <w:lang w:val="de-DE"/>
        </w:rPr>
        <w:t xml:space="preserve"> ist ein weit-verbreitetes Problem in Bereichen der Fotografie, Medizin und Datenverarbeitung.</w:t>
      </w:r>
      <w:r w:rsidR="00AA154A">
        <w:rPr>
          <w:lang w:val="de-DE"/>
        </w:rPr>
        <w:t xml:space="preserve"> </w:t>
      </w:r>
      <w:r w:rsidR="00710D0C">
        <w:rPr>
          <w:lang w:val="de-DE"/>
        </w:rPr>
        <w:t>Ein grundlegendes Verfahren</w:t>
      </w:r>
      <w:r w:rsidR="00B31636">
        <w:rPr>
          <w:lang w:val="de-DE"/>
        </w:rPr>
        <w:t xml:space="preserve"> zur Entfernung von solchen Störgeräuschen</w:t>
      </w:r>
      <w:r w:rsidR="00710D0C">
        <w:rPr>
          <w:lang w:val="de-DE"/>
        </w:rPr>
        <w:t xml:space="preserve"> stellt der Medianfilter dar, welcher </w:t>
      </w:r>
      <w:r w:rsidR="00554E64">
        <w:rPr>
          <w:lang w:val="de-DE"/>
        </w:rPr>
        <w:t>einfach zu implementieren</w:t>
      </w:r>
      <w:r w:rsidR="00CC5E44">
        <w:rPr>
          <w:lang w:val="de-DE"/>
        </w:rPr>
        <w:t xml:space="preserve"> ist</w:t>
      </w:r>
      <w:r w:rsidR="00554E64">
        <w:rPr>
          <w:lang w:val="de-DE"/>
        </w:rPr>
        <w:t xml:space="preserve"> und gleichzeitig </w:t>
      </w:r>
      <w:r w:rsidR="00A93B2F">
        <w:rPr>
          <w:lang w:val="de-DE"/>
        </w:rPr>
        <w:t>annehmbare</w:t>
      </w:r>
      <w:r w:rsidR="00B21A32">
        <w:rPr>
          <w:lang w:val="de-DE"/>
        </w:rPr>
        <w:t xml:space="preserve"> Ergebnisse bei niedrigen Rauschdichten liefert.</w:t>
      </w:r>
      <w:r w:rsidR="008A3A76">
        <w:rPr>
          <w:lang w:val="de-DE"/>
        </w:rPr>
        <w:t xml:space="preserve"> </w:t>
      </w:r>
      <w:r w:rsidR="008A3A76">
        <w:rPr>
          <w:lang w:val="de-DE"/>
        </w:rPr>
        <w:t xml:space="preserve">Im Forschungsbereich der Bildverarbeitung wurden unzähligen Filtermethoden entwickelt, </w:t>
      </w:r>
      <w:r w:rsidR="00C2386C">
        <w:rPr>
          <w:lang w:val="de-DE"/>
        </w:rPr>
        <w:t xml:space="preserve">welche diese Verfahren auch für höhere Dichten aufbessert </w:t>
      </w:r>
      <w:r w:rsidR="00F16378">
        <w:rPr>
          <w:lang w:val="de-DE"/>
        </w:rPr>
        <w:t>oder neue Ansätze, die diesen</w:t>
      </w:r>
      <w:r w:rsidR="00CE5C56">
        <w:rPr>
          <w:lang w:val="de-DE"/>
        </w:rPr>
        <w:t xml:space="preserve"> vollständig</w:t>
      </w:r>
      <w:r w:rsidR="00F16378">
        <w:rPr>
          <w:lang w:val="de-DE"/>
        </w:rPr>
        <w:t xml:space="preserve"> übertreffen</w:t>
      </w:r>
      <w:r w:rsidR="008A3A76">
        <w:rPr>
          <w:lang w:val="de-DE"/>
        </w:rPr>
        <w:t>.</w:t>
      </w:r>
      <w:r w:rsidR="002C09D1">
        <w:rPr>
          <w:lang w:val="de-DE"/>
        </w:rPr>
        <w:t xml:space="preserve"> </w:t>
      </w:r>
      <w:r w:rsidR="0071170F">
        <w:rPr>
          <w:lang w:val="de-DE"/>
        </w:rPr>
        <w:t>Ein Ansatz für solche</w:t>
      </w:r>
      <w:r w:rsidR="00E11E0F">
        <w:rPr>
          <w:lang w:val="de-DE"/>
        </w:rPr>
        <w:t xml:space="preserve"> </w:t>
      </w:r>
      <w:r w:rsidR="00BC6EB0">
        <w:rPr>
          <w:lang w:val="de-DE"/>
        </w:rPr>
        <w:t xml:space="preserve">Verfahren </w:t>
      </w:r>
      <w:r w:rsidR="00162D59">
        <w:rPr>
          <w:lang w:val="de-DE"/>
        </w:rPr>
        <w:t xml:space="preserve">ist in der </w:t>
      </w:r>
      <w:r w:rsidR="00B965DB">
        <w:rPr>
          <w:lang w:val="de-DE"/>
        </w:rPr>
        <w:t>Anwendung von zellulären Automaten</w:t>
      </w:r>
      <w:r w:rsidR="007E1FA1">
        <w:rPr>
          <w:lang w:val="de-DE"/>
        </w:rPr>
        <w:t xml:space="preserve"> zu finden,</w:t>
      </w:r>
      <w:r w:rsidR="003F5996">
        <w:rPr>
          <w:lang w:val="de-DE"/>
        </w:rPr>
        <w:t xml:space="preserve"> </w:t>
      </w:r>
      <w:r w:rsidR="00220F7A">
        <w:rPr>
          <w:lang w:val="de-DE"/>
        </w:rPr>
        <w:t>was</w:t>
      </w:r>
      <w:r w:rsidR="003F5996">
        <w:rPr>
          <w:lang w:val="de-DE"/>
        </w:rPr>
        <w:t xml:space="preserve"> </w:t>
      </w:r>
      <w:r w:rsidR="00B14240">
        <w:rPr>
          <w:lang w:val="de-DE"/>
        </w:rPr>
        <w:t xml:space="preserve">in den letzten Jahrzehnten stetig </w:t>
      </w:r>
      <w:r w:rsidR="001F4EA2">
        <w:rPr>
          <w:lang w:val="de-DE"/>
        </w:rPr>
        <w:t>an Popularität</w:t>
      </w:r>
      <w:r w:rsidR="007E0C39">
        <w:rPr>
          <w:lang w:val="de-DE"/>
        </w:rPr>
        <w:t xml:space="preserve"> gewonnen</w:t>
      </w:r>
      <w:r w:rsidR="00422703">
        <w:rPr>
          <w:lang w:val="de-DE"/>
        </w:rPr>
        <w:t xml:space="preserve"> hat</w:t>
      </w:r>
      <w:r w:rsidR="002E1871">
        <w:rPr>
          <w:lang w:val="de-DE"/>
        </w:rPr>
        <w:t>. D</w:t>
      </w:r>
      <w:r w:rsidR="008261C0">
        <w:rPr>
          <w:lang w:val="de-DE"/>
        </w:rPr>
        <w:t xml:space="preserve">ie Einfachheit und </w:t>
      </w:r>
      <w:r w:rsidR="00625AD9">
        <w:rPr>
          <w:lang w:val="de-DE"/>
        </w:rPr>
        <w:t xml:space="preserve">niedrige rechnerische Komplexität </w:t>
      </w:r>
      <w:r w:rsidR="00DF5338">
        <w:rPr>
          <w:lang w:val="de-DE"/>
        </w:rPr>
        <w:t xml:space="preserve">von </w:t>
      </w:r>
      <w:r w:rsidR="005F3C4B">
        <w:rPr>
          <w:lang w:val="de-DE"/>
        </w:rPr>
        <w:t>zellulären</w:t>
      </w:r>
      <w:r w:rsidR="00DF5338">
        <w:rPr>
          <w:lang w:val="de-DE"/>
        </w:rPr>
        <w:t xml:space="preserve"> biete</w:t>
      </w:r>
      <w:r w:rsidR="00207159">
        <w:rPr>
          <w:lang w:val="de-DE"/>
        </w:rPr>
        <w:t>t</w:t>
      </w:r>
      <w:r w:rsidR="00DF5338">
        <w:rPr>
          <w:lang w:val="de-DE"/>
        </w:rPr>
        <w:t xml:space="preserve"> große Nutzen </w:t>
      </w:r>
      <w:r w:rsidR="005F603B">
        <w:rPr>
          <w:lang w:val="de-DE"/>
        </w:rPr>
        <w:t>zur Findung von ähnlich</w:t>
      </w:r>
      <w:r w:rsidR="004D450A">
        <w:rPr>
          <w:lang w:val="de-DE"/>
        </w:rPr>
        <w:t xml:space="preserve"> kostengünstigen Verfahren wie der Medianfilter.</w:t>
      </w:r>
      <w:r w:rsidR="001F5F01">
        <w:rPr>
          <w:lang w:val="de-DE"/>
        </w:rPr>
        <w:t xml:space="preserve"> </w:t>
      </w:r>
      <w:r w:rsidR="00E51CE6">
        <w:rPr>
          <w:lang w:val="de-DE"/>
        </w:rPr>
        <w:t>In dieser Arbeit werden vier solcher Filter</w:t>
      </w:r>
      <w:r w:rsidR="00423A6D">
        <w:rPr>
          <w:lang w:val="de-DE"/>
        </w:rPr>
        <w:t>algorithmen</w:t>
      </w:r>
      <w:r w:rsidR="00E51CE6">
        <w:rPr>
          <w:lang w:val="de-DE"/>
        </w:rPr>
        <w:t xml:space="preserve"> präsentiert, die Konzepte und Charakteristika von zellulären Automaten umsetzen.</w:t>
      </w:r>
      <w:r w:rsidR="002C6412">
        <w:rPr>
          <w:lang w:val="de-DE"/>
        </w:rPr>
        <w:t xml:space="preserve"> Hierfür finden mehrere Vergleiche mit dem Medianfilter sowie der Algorithmen untereinander statt.</w:t>
      </w:r>
      <w:r w:rsidR="000834FD">
        <w:rPr>
          <w:lang w:val="de-DE"/>
        </w:rPr>
        <w:t xml:space="preserve"> Desweiteren folgt eine Analyse </w:t>
      </w:r>
      <w:r w:rsidR="001C7ED4">
        <w:rPr>
          <w:lang w:val="de-DE"/>
        </w:rPr>
        <w:t>der Auswirkung von zellulären Automaten auf</w:t>
      </w:r>
      <w:r w:rsidR="00D12132">
        <w:rPr>
          <w:lang w:val="de-DE"/>
        </w:rPr>
        <w:t xml:space="preserve"> die Verfahren</w:t>
      </w:r>
      <w:r w:rsidR="00E107AD">
        <w:rPr>
          <w:lang w:val="de-DE"/>
        </w:rPr>
        <w:t>.</w:t>
      </w:r>
    </w:p>
    <w:p w14:paraId="618AFE17" w14:textId="672399D2" w:rsidR="0070521D" w:rsidRPr="0070521D" w:rsidRDefault="009C1D64" w:rsidP="0070521D">
      <w:pPr>
        <w:pStyle w:val="Heading1"/>
        <w:rPr>
          <w:lang w:val="de-DE"/>
        </w:rPr>
      </w:pPr>
      <w:bookmarkStart w:id="1" w:name="_Toc234152669"/>
      <w:r>
        <w:rPr>
          <w:lang w:val="de-DE"/>
        </w:rPr>
        <w:t>Einleitung</w:t>
      </w:r>
      <w:bookmarkEnd w:id="1"/>
    </w:p>
    <w:p w14:paraId="4BE51796" w14:textId="3961E529" w:rsidR="00FA4EB5" w:rsidRDefault="00FA4EB5" w:rsidP="00FA4EB5">
      <w:pPr>
        <w:rPr>
          <w:lang w:val="x-none"/>
        </w:rPr>
      </w:pPr>
      <w:r w:rsidRPr="00FA4EB5">
        <w:rPr>
          <w:lang w:val="x-none"/>
        </w:rPr>
        <w:t xml:space="preserve">Das Bereinigen und Entfernen von </w:t>
      </w:r>
      <w:r w:rsidR="0006325F">
        <w:rPr>
          <w:lang w:val="x-none"/>
        </w:rPr>
        <w:t>Rauschen</w:t>
      </w:r>
      <w:r w:rsidRPr="00FA4EB5">
        <w:rPr>
          <w:lang w:val="x-none"/>
        </w:rPr>
        <w:t xml:space="preserve"> in digitalen Bildern ist eine grundlegende Problemstellung in Bereichen der Fotografie, Medizin und Datenverarbeitung. Besonders in den zuletzt genannten Bereichen führt es zur ungewollte</w:t>
      </w:r>
      <w:r w:rsidR="00570658">
        <w:rPr>
          <w:lang w:val="x-none"/>
        </w:rPr>
        <w:t>r</w:t>
      </w:r>
      <w:r w:rsidRPr="00FA4EB5">
        <w:rPr>
          <w:lang w:val="x-none"/>
        </w:rPr>
        <w:t xml:space="preserve"> Addition</w:t>
      </w:r>
      <w:r w:rsidR="00502B7E">
        <w:rPr>
          <w:lang w:val="x-none"/>
        </w:rPr>
        <w:t xml:space="preserve"> oder</w:t>
      </w:r>
      <w:r w:rsidR="001808DC">
        <w:rPr>
          <w:lang w:val="x-none"/>
        </w:rPr>
        <w:t xml:space="preserve"> Verzerrung</w:t>
      </w:r>
      <w:r w:rsidRPr="00FA4EB5">
        <w:rPr>
          <w:lang w:val="x-none"/>
        </w:rPr>
        <w:t xml:space="preserve"> von Information, welche Ergebnisse und Auswertungen verfälschen oder anderweitig beeinträchtigen können.</w:t>
      </w:r>
    </w:p>
    <w:p w14:paraId="4777097F" w14:textId="3CB315EA" w:rsidR="00570658" w:rsidRDefault="00570658" w:rsidP="00FA4EB5">
      <w:pPr>
        <w:rPr>
          <w:lang w:val="x-none"/>
        </w:rPr>
      </w:pPr>
      <w:r>
        <w:rPr>
          <w:lang w:val="x-none"/>
        </w:rPr>
        <w:t xml:space="preserve">Es gibt viele verschiedene Arten von Bildrauschen, wobei </w:t>
      </w:r>
      <w:r w:rsidR="00E83E71">
        <w:rPr>
          <w:lang w:val="x-none"/>
        </w:rPr>
        <w:t xml:space="preserve">das sogenannte Salt and Pepper Rauschen (SPN, engl.: </w:t>
      </w:r>
      <w:r w:rsidR="00E83E71">
        <w:rPr>
          <w:i/>
          <w:iCs/>
          <w:lang w:val="x-none"/>
        </w:rPr>
        <w:t>salt and pepper noise</w:t>
      </w:r>
      <w:r w:rsidR="00E83E71">
        <w:rPr>
          <w:lang w:val="x-none"/>
        </w:rPr>
        <w:t>)</w:t>
      </w:r>
      <w:r w:rsidR="0053279E">
        <w:rPr>
          <w:lang w:val="x-none"/>
        </w:rPr>
        <w:t xml:space="preserve"> in Schwarz-Weiß Bildern</w:t>
      </w:r>
      <w:r w:rsidR="000641F9">
        <w:rPr>
          <w:lang w:val="x-none"/>
        </w:rPr>
        <w:t xml:space="preserve"> besonders weit verbreitet ist.</w:t>
      </w:r>
      <w:r w:rsidR="0053279E">
        <w:rPr>
          <w:lang w:val="x-none"/>
        </w:rPr>
        <w:t xml:space="preserve"> </w:t>
      </w:r>
      <w:r w:rsidR="00A13AA5">
        <w:rPr>
          <w:lang w:val="x-none"/>
        </w:rPr>
        <w:t>Ursache von SPN stellen</w:t>
      </w:r>
      <w:r w:rsidR="007D2884">
        <w:rPr>
          <w:lang w:val="x-none"/>
        </w:rPr>
        <w:t xml:space="preserve"> beispielsweise</w:t>
      </w:r>
      <w:r w:rsidR="002418E4">
        <w:rPr>
          <w:lang w:val="x-none"/>
        </w:rPr>
        <w:t xml:space="preserve"> defekte Kamerasensoren, Übertragungsfehler oder Bildfehler </w:t>
      </w:r>
      <w:r w:rsidR="00E77C6A">
        <w:rPr>
          <w:lang w:val="x-none"/>
        </w:rPr>
        <w:t xml:space="preserve">bei Aufbewahrung und Abruf dar </w:t>
      </w:r>
      <w:sdt>
        <w:sdtPr>
          <w:rPr>
            <w:lang w:val="x-none"/>
          </w:rPr>
          <w:id w:val="-641960164"/>
          <w:citation/>
        </w:sdtPr>
        <w:sdtContent>
          <w:r w:rsidR="00FD01BA">
            <w:rPr>
              <w:lang w:val="x-none"/>
            </w:rPr>
            <w:fldChar w:fldCharType="begin"/>
          </w:r>
          <w:r w:rsidR="00FD01BA" w:rsidRPr="00FD01BA">
            <w:rPr>
              <w:lang w:val="de-DE"/>
            </w:rPr>
            <w:instrText xml:space="preserve"> CITATION Ans25 \l 1033 </w:instrText>
          </w:r>
          <w:r w:rsidR="00FD01BA">
            <w:rPr>
              <w:lang w:val="x-none"/>
            </w:rPr>
            <w:fldChar w:fldCharType="separate"/>
          </w:r>
          <w:r w:rsidR="00617E86" w:rsidRPr="00617E86">
            <w:rPr>
              <w:noProof/>
              <w:lang w:val="de-DE"/>
            </w:rPr>
            <w:t>[1]</w:t>
          </w:r>
          <w:r w:rsidR="00FD01BA">
            <w:rPr>
              <w:lang w:val="x-none"/>
            </w:rPr>
            <w:fldChar w:fldCharType="end"/>
          </w:r>
        </w:sdtContent>
      </w:sdt>
      <w:r w:rsidR="00FD01BA">
        <w:rPr>
          <w:lang w:val="x-none"/>
        </w:rPr>
        <w:t>.</w:t>
      </w:r>
    </w:p>
    <w:p w14:paraId="626B8210" w14:textId="338B9E23" w:rsidR="009349A4" w:rsidRDefault="00434C8E" w:rsidP="00FA4EB5">
      <w:pPr>
        <w:rPr>
          <w:lang w:val="x-none"/>
        </w:rPr>
      </w:pPr>
      <w:r>
        <w:rPr>
          <w:lang w:val="x-none"/>
        </w:rPr>
        <w:t xml:space="preserve">Um derartigen Bildfehlern entgegenzuwirken, gibt es eine große Bandbreite an Filtertechniken, welche durch die Manipulation der Pixelwerte </w:t>
      </w:r>
      <w:r w:rsidR="00F0722E">
        <w:rPr>
          <w:lang w:val="x-none"/>
        </w:rPr>
        <w:t>das betroffene Bild restaurier</w:t>
      </w:r>
      <w:r w:rsidR="00FC75C8">
        <w:rPr>
          <w:lang w:val="x-none"/>
        </w:rPr>
        <w:t>en oder anderweitig aufbessern.</w:t>
      </w:r>
      <w:r w:rsidR="00294CA6">
        <w:rPr>
          <w:lang w:val="x-none"/>
        </w:rPr>
        <w:t xml:space="preserve"> </w:t>
      </w:r>
      <w:r w:rsidR="00CD3761">
        <w:rPr>
          <w:lang w:val="x-none"/>
        </w:rPr>
        <w:t xml:space="preserve">Besonders populäre Herangehensweise zu dieser Problemstellung stellen Filtermethoden da, die auf den sogenannten </w:t>
      </w:r>
      <w:r w:rsidR="00230612">
        <w:rPr>
          <w:lang w:val="x-none"/>
        </w:rPr>
        <w:t>Medianfilter</w:t>
      </w:r>
      <w:r w:rsidR="00CD3761">
        <w:rPr>
          <w:lang w:val="x-none"/>
        </w:rPr>
        <w:t xml:space="preserve"> basieren</w:t>
      </w:r>
      <w:r w:rsidR="00402A5E">
        <w:rPr>
          <w:lang w:val="x-none"/>
        </w:rPr>
        <w:t>, denn d</w:t>
      </w:r>
      <w:r w:rsidR="0087696C">
        <w:rPr>
          <w:lang w:val="x-none"/>
        </w:rPr>
        <w:t>er Aufbau von d</w:t>
      </w:r>
      <w:r w:rsidR="00233E6B">
        <w:rPr>
          <w:lang w:val="x-none"/>
        </w:rPr>
        <w:t xml:space="preserve">iesen </w:t>
      </w:r>
      <w:r w:rsidR="0087696C">
        <w:rPr>
          <w:lang w:val="x-none"/>
        </w:rPr>
        <w:t>ist sehr einfach und rechnerisch effizient</w:t>
      </w:r>
      <w:r w:rsidR="00233E6B">
        <w:rPr>
          <w:lang w:val="x-none"/>
        </w:rPr>
        <w:t>. J</w:t>
      </w:r>
      <w:r w:rsidR="00D46A6E">
        <w:rPr>
          <w:lang w:val="x-none"/>
        </w:rPr>
        <w:t xml:space="preserve">edoch weist </w:t>
      </w:r>
      <w:r w:rsidR="00233E6B">
        <w:rPr>
          <w:lang w:val="x-none"/>
        </w:rPr>
        <w:t>dieses Verfahren</w:t>
      </w:r>
      <w:r w:rsidR="00D46A6E">
        <w:rPr>
          <w:lang w:val="x-none"/>
        </w:rPr>
        <w:t xml:space="preserve"> nur begrenzte Effektivität bei besonders hohen Rauschdichten auf</w:t>
      </w:r>
      <w:r w:rsidR="005D274F">
        <w:rPr>
          <w:lang w:val="x-none"/>
        </w:rPr>
        <w:t xml:space="preserve">, weshalb es viele Ansätze und wissenschaftliche Arbeiten gibt, </w:t>
      </w:r>
      <w:r w:rsidR="00BB34CB">
        <w:rPr>
          <w:lang w:val="x-none"/>
        </w:rPr>
        <w:t>welche eine</w:t>
      </w:r>
      <w:r w:rsidR="00D240EC">
        <w:rPr>
          <w:lang w:val="x-none"/>
        </w:rPr>
        <w:t xml:space="preserve"> direkte</w:t>
      </w:r>
      <w:r w:rsidR="00BB34CB">
        <w:rPr>
          <w:lang w:val="x-none"/>
        </w:rPr>
        <w:t xml:space="preserve"> Besserung des </w:t>
      </w:r>
      <w:r w:rsidR="00B335C4">
        <w:rPr>
          <w:lang w:val="x-none"/>
        </w:rPr>
        <w:t>Medianfilter</w:t>
      </w:r>
      <w:r w:rsidR="00BB34CB">
        <w:rPr>
          <w:lang w:val="x-none"/>
        </w:rPr>
        <w:t>s als Ziel</w:t>
      </w:r>
      <w:r w:rsidR="006B73C2">
        <w:rPr>
          <w:lang w:val="x-none"/>
        </w:rPr>
        <w:t xml:space="preserve"> vorzeigen.</w:t>
      </w:r>
    </w:p>
    <w:p w14:paraId="439EE505" w14:textId="7D4C6C1C" w:rsidR="00AE3715" w:rsidRDefault="00AF5342" w:rsidP="00FA4EB5">
      <w:pPr>
        <w:rPr>
          <w:lang w:val="x-none"/>
        </w:rPr>
      </w:pPr>
      <w:r>
        <w:rPr>
          <w:lang w:val="x-none"/>
        </w:rPr>
        <w:t>Eine kleine Untergruppe dieses Forschungsbereich stellen Filterverfahren dar, welche auf den Prinzipien von zelluläre Automaten</w:t>
      </w:r>
      <w:r w:rsidR="00100446">
        <w:rPr>
          <w:lang w:val="x-none"/>
        </w:rPr>
        <w:t xml:space="preserve"> (CA, engl.: </w:t>
      </w:r>
      <w:r w:rsidR="00100446">
        <w:rPr>
          <w:i/>
          <w:iCs/>
          <w:lang w:val="x-none"/>
        </w:rPr>
        <w:t>cellular automata</w:t>
      </w:r>
      <w:r w:rsidR="00100446">
        <w:rPr>
          <w:lang w:val="x-none"/>
        </w:rPr>
        <w:t>)</w:t>
      </w:r>
      <w:r>
        <w:rPr>
          <w:lang w:val="x-none"/>
        </w:rPr>
        <w:t xml:space="preserve"> basieren.</w:t>
      </w:r>
      <w:r w:rsidR="00B73F1A">
        <w:rPr>
          <w:lang w:val="x-none"/>
        </w:rPr>
        <w:t xml:space="preserve"> </w:t>
      </w:r>
      <w:r w:rsidR="00AA260E">
        <w:rPr>
          <w:lang w:val="x-none"/>
        </w:rPr>
        <w:t>Vorteil</w:t>
      </w:r>
      <w:r w:rsidR="003E0908">
        <w:rPr>
          <w:lang w:val="x-none"/>
        </w:rPr>
        <w:t>e</w:t>
      </w:r>
      <w:r w:rsidR="00AA260E">
        <w:rPr>
          <w:lang w:val="x-none"/>
        </w:rPr>
        <w:t xml:space="preserve"> des </w:t>
      </w:r>
      <w:r w:rsidR="00B335C4">
        <w:rPr>
          <w:lang w:val="x-none"/>
        </w:rPr>
        <w:t>Medianfilter</w:t>
      </w:r>
      <w:r w:rsidR="00AA260E">
        <w:rPr>
          <w:lang w:val="x-none"/>
        </w:rPr>
        <w:t xml:space="preserve">s </w:t>
      </w:r>
      <w:r w:rsidR="003E0908">
        <w:rPr>
          <w:lang w:val="x-none"/>
        </w:rPr>
        <w:t>sind</w:t>
      </w:r>
      <w:r w:rsidR="00AA260E">
        <w:rPr>
          <w:lang w:val="x-none"/>
        </w:rPr>
        <w:t xml:space="preserve"> seine </w:t>
      </w:r>
      <w:r w:rsidR="00FC3EDD">
        <w:rPr>
          <w:lang w:val="x-none"/>
        </w:rPr>
        <w:t>strukturelle Einfachheit und niedrige Rechenkomplexität</w:t>
      </w:r>
      <w:r w:rsidR="008045A9">
        <w:rPr>
          <w:lang w:val="x-none"/>
        </w:rPr>
        <w:t>, was bei CA ebenfalls vertreten ist.</w:t>
      </w:r>
      <w:r w:rsidR="00CC5F1F">
        <w:rPr>
          <w:lang w:val="x-none"/>
        </w:rPr>
        <w:t xml:space="preserve"> </w:t>
      </w:r>
      <w:r w:rsidR="006564D8">
        <w:rPr>
          <w:lang w:val="x-none"/>
        </w:rPr>
        <w:t xml:space="preserve">Darüberhinaus zeigt CA großes Potential in jeglichen Disziplinen der Bilderverarbeitung wie das Bereinigen von Bildrauschen, Identifikation von Bildkanten und </w:t>
      </w:r>
      <w:r w:rsidR="009224A9">
        <w:rPr>
          <w:lang w:val="x-none"/>
        </w:rPr>
        <w:t xml:space="preserve">Berechnung von konvexen Hüllen </w:t>
      </w:r>
      <w:sdt>
        <w:sdtPr>
          <w:rPr>
            <w:lang w:val="x-none"/>
          </w:rPr>
          <w:id w:val="860553069"/>
          <w:citation/>
        </w:sdtPr>
        <w:sdtContent>
          <w:r w:rsidR="009224A9">
            <w:rPr>
              <w:lang w:val="x-none"/>
            </w:rPr>
            <w:fldChar w:fldCharType="begin"/>
          </w:r>
          <w:r w:rsidR="009224A9" w:rsidRPr="009224A9">
            <w:rPr>
              <w:lang w:val="de-DE"/>
            </w:rPr>
            <w:instrText xml:space="preserve"> CITATION Ros06 \l 1033 </w:instrText>
          </w:r>
          <w:r w:rsidR="009224A9">
            <w:rPr>
              <w:lang w:val="x-none"/>
            </w:rPr>
            <w:fldChar w:fldCharType="separate"/>
          </w:r>
          <w:r w:rsidR="00617E86" w:rsidRPr="00617E86">
            <w:rPr>
              <w:noProof/>
              <w:lang w:val="de-DE"/>
            </w:rPr>
            <w:t>[2]</w:t>
          </w:r>
          <w:r w:rsidR="009224A9">
            <w:rPr>
              <w:lang w:val="x-none"/>
            </w:rPr>
            <w:fldChar w:fldCharType="end"/>
          </w:r>
        </w:sdtContent>
      </w:sdt>
      <w:r w:rsidR="009224A9">
        <w:rPr>
          <w:lang w:val="x-none"/>
        </w:rPr>
        <w:t>.</w:t>
      </w:r>
    </w:p>
    <w:p w14:paraId="2AD3D8BE" w14:textId="6C31BFE1" w:rsidR="00C115D2" w:rsidRDefault="00BB682F" w:rsidP="007A7440">
      <w:pPr>
        <w:rPr>
          <w:lang w:val="x-none"/>
        </w:rPr>
      </w:pPr>
      <w:r>
        <w:rPr>
          <w:lang w:val="x-none"/>
        </w:rPr>
        <w:t>In mehreren Werken wird dabei immer wieder demonstriert</w:t>
      </w:r>
      <w:r w:rsidR="00A87251">
        <w:rPr>
          <w:lang w:val="x-none"/>
        </w:rPr>
        <w:t xml:space="preserve">, dass </w:t>
      </w:r>
      <w:r w:rsidR="007B033B">
        <w:rPr>
          <w:lang w:val="x-none"/>
        </w:rPr>
        <w:t>CA-basierte Filter oft ein besseres Ergebnis als herkömmliche Filter</w:t>
      </w:r>
      <w:r w:rsidR="00437ACC">
        <w:rPr>
          <w:lang w:val="x-none"/>
        </w:rPr>
        <w:t xml:space="preserve"> bieten.</w:t>
      </w:r>
      <w:r w:rsidR="00826E69">
        <w:rPr>
          <w:lang w:val="x-none"/>
        </w:rPr>
        <w:t xml:space="preserve"> </w:t>
      </w:r>
      <w:r w:rsidR="00C115D2">
        <w:rPr>
          <w:lang w:val="x-none"/>
        </w:rPr>
        <w:t>Dementsprechend sollen in dieser Arbeit vier CA-basierten Rauschfilter</w:t>
      </w:r>
      <w:r w:rsidR="004C5788">
        <w:rPr>
          <w:lang w:val="x-none"/>
        </w:rPr>
        <w:t xml:space="preserve"> analysiert und</w:t>
      </w:r>
      <w:r w:rsidR="00C115D2">
        <w:rPr>
          <w:lang w:val="x-none"/>
        </w:rPr>
        <w:t xml:space="preserve"> mit einer Standard-Implementierung des Median</w:t>
      </w:r>
      <w:r w:rsidR="009F79A2">
        <w:rPr>
          <w:lang w:val="x-none"/>
        </w:rPr>
        <w:t>f</w:t>
      </w:r>
      <w:r w:rsidR="00C115D2">
        <w:rPr>
          <w:lang w:val="x-none"/>
        </w:rPr>
        <w:t>ilter sowie untereinander verglichen werden.</w:t>
      </w:r>
    </w:p>
    <w:p w14:paraId="6E926191" w14:textId="5C9D8AF8" w:rsidR="004F0741" w:rsidRDefault="007A7440" w:rsidP="007A7440">
      <w:pPr>
        <w:rPr>
          <w:lang w:val="x-none"/>
        </w:rPr>
      </w:pPr>
      <w:r w:rsidRPr="007A7440">
        <w:rPr>
          <w:lang w:val="x-none"/>
        </w:rPr>
        <w:t xml:space="preserve">Hierfür wird zunächst die grundlegende Thematik von </w:t>
      </w:r>
      <w:r w:rsidR="00F10A5E">
        <w:rPr>
          <w:lang w:val="x-none"/>
        </w:rPr>
        <w:t>Bildrauschen</w:t>
      </w:r>
      <w:r w:rsidRPr="007A7440">
        <w:rPr>
          <w:lang w:val="x-none"/>
        </w:rPr>
        <w:t xml:space="preserve"> und </w:t>
      </w:r>
      <w:r w:rsidR="005731FC">
        <w:rPr>
          <w:lang w:val="x-none"/>
        </w:rPr>
        <w:t>Filtertechniken abgehandelt</w:t>
      </w:r>
      <w:r w:rsidRPr="007A7440">
        <w:rPr>
          <w:lang w:val="x-none"/>
        </w:rPr>
        <w:t>. Daraufhin soll die Theorie von CA grundlegend und dann im Kontext von Bildbearbeitung beleuchtet werden, bevor in die spezifische Implementierung von CA-basierten Noise Filtern übergegangen wird</w:t>
      </w:r>
      <w:r w:rsidR="0004349D">
        <w:rPr>
          <w:lang w:val="x-none"/>
        </w:rPr>
        <w:t>.</w:t>
      </w:r>
    </w:p>
    <w:p w14:paraId="66D9AE04" w14:textId="6C2C580A" w:rsidR="004F0741" w:rsidRPr="00FA4EB5" w:rsidRDefault="00681269" w:rsidP="007A7440">
      <w:pPr>
        <w:rPr>
          <w:lang w:val="x-none"/>
        </w:rPr>
      </w:pPr>
      <w:r>
        <w:rPr>
          <w:lang w:val="x-none"/>
        </w:rPr>
        <w:lastRenderedPageBreak/>
        <w:t>Die Betrachtung und Analyse der Filter findet im Kontext von ausschließlich Schwarz-Weiß Bildern statt.</w:t>
      </w:r>
      <w:r w:rsidR="00C1605E">
        <w:rPr>
          <w:lang w:val="x-none"/>
        </w:rPr>
        <w:t xml:space="preserve"> Zudem soll hier angemerkt werden, </w:t>
      </w:r>
      <w:r w:rsidR="00DA3ECD">
        <w:rPr>
          <w:lang w:val="x-none"/>
        </w:rPr>
        <w:t>dass die hier präsentierte Band</w:t>
      </w:r>
      <w:r w:rsidR="0001186A">
        <w:rPr>
          <w:lang w:val="x-none"/>
        </w:rPr>
        <w:t>breite an CA-basierten Filtern</w:t>
      </w:r>
      <w:r w:rsidR="007B6871">
        <w:rPr>
          <w:lang w:val="x-none"/>
        </w:rPr>
        <w:t xml:space="preserve"> nicht für die Gesamtheit aller Werke bezüglich diesen Forschungsbereich steht und lediglich </w:t>
      </w:r>
      <w:r w:rsidR="00483ECE">
        <w:rPr>
          <w:lang w:val="x-none"/>
        </w:rPr>
        <w:t>als</w:t>
      </w:r>
      <w:r w:rsidR="002D3CA4">
        <w:rPr>
          <w:lang w:val="x-none"/>
        </w:rPr>
        <w:t xml:space="preserve"> Einstiegspunkt</w:t>
      </w:r>
      <w:r w:rsidR="00EF3994">
        <w:rPr>
          <w:lang w:val="x-none"/>
        </w:rPr>
        <w:t xml:space="preserve"> in die Thematik sowie als Ansatzpunkt für weiterführende Forschung dienen soll.</w:t>
      </w:r>
    </w:p>
    <w:p w14:paraId="646F2D25" w14:textId="1641478A" w:rsidR="00284AAE" w:rsidRDefault="008A4EED" w:rsidP="007147CD">
      <w:pPr>
        <w:pStyle w:val="Heading1"/>
        <w:rPr>
          <w:lang w:val="de-DE"/>
        </w:rPr>
      </w:pPr>
      <w:bookmarkStart w:id="2" w:name="_Toc234152670"/>
      <w:r w:rsidRPr="0070521D">
        <w:rPr>
          <w:lang w:val="de-DE"/>
        </w:rPr>
        <w:t>Zelluläre Automaten</w:t>
      </w:r>
      <w:bookmarkEnd w:id="2"/>
    </w:p>
    <w:p w14:paraId="7972D6DB" w14:textId="70CE707A" w:rsidR="0028686E" w:rsidRPr="00DB6992" w:rsidRDefault="00F55E3D" w:rsidP="000B53CE">
      <w:pPr>
        <w:rPr>
          <w:lang w:val="de-DE"/>
        </w:rPr>
      </w:pPr>
      <w:r>
        <w:rPr>
          <w:lang w:val="de-DE"/>
        </w:rPr>
        <w:t>Ein zellulärer Automat</w:t>
      </w:r>
      <w:r w:rsidR="00402715">
        <w:rPr>
          <w:lang w:val="de-DE"/>
        </w:rPr>
        <w:t xml:space="preserve"> (</w:t>
      </w:r>
      <w:r w:rsidR="009669DE">
        <w:rPr>
          <w:lang w:val="de-DE"/>
        </w:rPr>
        <w:t>CA</w:t>
      </w:r>
      <w:r w:rsidR="00402715">
        <w:rPr>
          <w:lang w:val="de-DE"/>
        </w:rPr>
        <w:t>)</w:t>
      </w:r>
      <w:r>
        <w:rPr>
          <w:lang w:val="de-DE"/>
        </w:rPr>
        <w:t xml:space="preserve"> beschreibt einen Raum an Zellen, </w:t>
      </w:r>
      <w:r w:rsidR="008F4ADE">
        <w:rPr>
          <w:lang w:val="de-DE"/>
        </w:rPr>
        <w:t>welcher klassischerweise ein- oder zweidimensional ist</w:t>
      </w:r>
      <w:r w:rsidR="004E582F">
        <w:rPr>
          <w:lang w:val="de-DE"/>
        </w:rPr>
        <w:t>, jedoch ist eine höhere Dimensionalität ebenfalls möglich.</w:t>
      </w:r>
      <w:r w:rsidR="007C2FA3">
        <w:rPr>
          <w:lang w:val="de-DE"/>
        </w:rPr>
        <w:t xml:space="preserve"> </w:t>
      </w:r>
      <w:r w:rsidR="0028686E">
        <w:rPr>
          <w:lang w:val="de-DE"/>
        </w:rPr>
        <w:t xml:space="preserve">Jede Zelle </w:t>
      </w:r>
      <w:r w:rsidR="008D3FB8">
        <w:rPr>
          <w:lang w:val="de-DE"/>
        </w:rPr>
        <w:t>nimmt</w:t>
      </w:r>
      <w:r w:rsidR="0028686E">
        <w:rPr>
          <w:lang w:val="de-DE"/>
        </w:rPr>
        <w:t xml:space="preserve"> zum Zeitpunkt </w:t>
      </w:r>
      <w:r w:rsidR="0028686E">
        <w:rPr>
          <w:i/>
          <w:iCs/>
          <w:lang w:val="de-DE"/>
        </w:rPr>
        <w:t xml:space="preserve">t </w:t>
      </w:r>
      <w:r w:rsidR="0028686E">
        <w:rPr>
          <w:lang w:val="de-DE"/>
        </w:rPr>
        <w:t xml:space="preserve">einen Zustand </w:t>
      </w:r>
      <w:r w:rsidR="0028686E">
        <w:rPr>
          <w:i/>
          <w:iCs/>
          <w:lang w:val="de-DE"/>
        </w:rPr>
        <w:t>q</w:t>
      </w:r>
      <w:r w:rsidR="0028686E">
        <w:rPr>
          <w:lang w:val="de-DE"/>
        </w:rPr>
        <w:t xml:space="preserve"> aus einer finiten Zustandsmenge </w:t>
      </w:r>
      <w:r w:rsidR="0028686E">
        <w:rPr>
          <w:i/>
          <w:iCs/>
          <w:lang w:val="de-DE"/>
        </w:rPr>
        <w:t>Q</w:t>
      </w:r>
      <w:r w:rsidR="0022529E">
        <w:rPr>
          <w:i/>
          <w:iCs/>
          <w:lang w:val="de-DE"/>
        </w:rPr>
        <w:t xml:space="preserve"> </w:t>
      </w:r>
      <w:r w:rsidR="00E668C7">
        <w:rPr>
          <w:lang w:val="de-DE"/>
        </w:rPr>
        <w:t>an</w:t>
      </w:r>
      <w:r w:rsidR="00006F02">
        <w:rPr>
          <w:lang w:val="de-DE"/>
        </w:rPr>
        <w:t>.</w:t>
      </w:r>
      <w:r w:rsidR="00535AFF">
        <w:rPr>
          <w:lang w:val="de-DE"/>
        </w:rPr>
        <w:t xml:space="preserve"> </w:t>
      </w:r>
      <w:r w:rsidR="00EC4FE5">
        <w:rPr>
          <w:lang w:val="de-DE"/>
        </w:rPr>
        <w:t>Bei elementaren CA</w:t>
      </w:r>
      <w:r w:rsidR="00A31054">
        <w:rPr>
          <w:lang w:val="de-DE"/>
        </w:rPr>
        <w:t xml:space="preserve"> </w:t>
      </w:r>
      <w:r w:rsidR="00D23AFB">
        <w:rPr>
          <w:lang w:val="de-DE"/>
        </w:rPr>
        <w:t>ist</w:t>
      </w:r>
      <w:r w:rsidR="00EC4FE5">
        <w:rPr>
          <w:lang w:val="de-DE"/>
        </w:rPr>
        <w:t xml:space="preserve"> </w:t>
      </w:r>
      <w:r w:rsidR="00A54F86">
        <w:rPr>
          <w:lang w:val="de-DE"/>
        </w:rPr>
        <w:t>diese Menge</w:t>
      </w:r>
      <w:r w:rsidR="007208BA">
        <w:rPr>
          <w:lang w:val="de-DE"/>
        </w:rPr>
        <w:t xml:space="preserve"> beispielsweise</w:t>
      </w:r>
      <w:r w:rsidR="00A54F86">
        <w:rPr>
          <w:lang w:val="de-DE"/>
        </w:rPr>
        <w:t xml:space="preserve"> als </w:t>
      </w:r>
      <w:r w:rsidR="00A54F86">
        <w:rPr>
          <w:i/>
          <w:iCs/>
          <w:lang w:val="de-DE"/>
        </w:rPr>
        <w:t xml:space="preserve">Q </w:t>
      </w:r>
      <w:r w:rsidR="00A54F86" w:rsidRPr="00837108">
        <w:rPr>
          <w:lang w:val="de-DE"/>
        </w:rPr>
        <w:t>= {0, 1}</w:t>
      </w:r>
      <w:r w:rsidR="00A54F86">
        <w:rPr>
          <w:i/>
          <w:iCs/>
          <w:lang w:val="de-DE"/>
        </w:rPr>
        <w:t xml:space="preserve"> </w:t>
      </w:r>
      <w:r w:rsidR="00A54F86">
        <w:rPr>
          <w:lang w:val="de-DE"/>
        </w:rPr>
        <w:t xml:space="preserve">definiert. Im Kontext von </w:t>
      </w:r>
      <w:r w:rsidR="004E184B">
        <w:rPr>
          <w:lang w:val="de-DE"/>
        </w:rPr>
        <w:t>Schwarz-Weiß-Bildern</w:t>
      </w:r>
      <w:r w:rsidR="00A54F86">
        <w:rPr>
          <w:lang w:val="de-DE"/>
        </w:rPr>
        <w:t xml:space="preserve"> hingegen, wäre </w:t>
      </w:r>
      <w:r w:rsidR="00A54F86">
        <w:rPr>
          <w:i/>
          <w:iCs/>
          <w:lang w:val="de-DE"/>
        </w:rPr>
        <w:t xml:space="preserve">Q </w:t>
      </w:r>
      <w:r w:rsidR="00A54F86" w:rsidRPr="00D73954">
        <w:rPr>
          <w:lang w:val="de-DE"/>
        </w:rPr>
        <w:t xml:space="preserve">= </w:t>
      </w:r>
      <w:r w:rsidR="001A279A" w:rsidRPr="00D73954">
        <w:rPr>
          <w:lang w:val="de-DE"/>
        </w:rPr>
        <w:t>{0, …, 255}</w:t>
      </w:r>
      <w:r w:rsidR="00E460D7">
        <w:rPr>
          <w:lang w:val="de-DE"/>
        </w:rPr>
        <w:t xml:space="preserve"> </w:t>
      </w:r>
      <w:sdt>
        <w:sdtPr>
          <w:rPr>
            <w:lang w:val="de-DE"/>
          </w:rPr>
          <w:id w:val="-1501891330"/>
          <w:citation/>
        </w:sdtPr>
        <w:sdtContent>
          <w:r w:rsidR="008C5D65">
            <w:rPr>
              <w:lang w:val="de-DE"/>
            </w:rPr>
            <w:fldChar w:fldCharType="begin"/>
          </w:r>
          <w:r w:rsidR="008C5D65" w:rsidRPr="008C5D65">
            <w:rPr>
              <w:lang w:val="de-DE"/>
            </w:rPr>
            <w:instrText xml:space="preserve"> CITATION Shi26 \l 1033 </w:instrText>
          </w:r>
          <w:r w:rsidR="008C5D65">
            <w:rPr>
              <w:lang w:val="de-DE"/>
            </w:rPr>
            <w:fldChar w:fldCharType="separate"/>
          </w:r>
          <w:r w:rsidR="00617E86" w:rsidRPr="00617E86">
            <w:rPr>
              <w:noProof/>
              <w:lang w:val="de-DE"/>
            </w:rPr>
            <w:t>[3]</w:t>
          </w:r>
          <w:r w:rsidR="008C5D65">
            <w:rPr>
              <w:lang w:val="de-DE"/>
            </w:rPr>
            <w:fldChar w:fldCharType="end"/>
          </w:r>
        </w:sdtContent>
      </w:sdt>
      <w:sdt>
        <w:sdtPr>
          <w:rPr>
            <w:lang w:val="de-DE"/>
          </w:rPr>
          <w:id w:val="-841162344"/>
          <w:citation/>
        </w:sdtPr>
        <w:sdtContent>
          <w:r w:rsidR="008C5D65">
            <w:rPr>
              <w:lang w:val="de-DE"/>
            </w:rPr>
            <w:fldChar w:fldCharType="begin"/>
          </w:r>
          <w:r w:rsidR="008C5D65" w:rsidRPr="008C5D65">
            <w:rPr>
              <w:lang w:val="de-DE"/>
            </w:rPr>
            <w:instrText xml:space="preserve"> CITATION Had17 \l 1033 </w:instrText>
          </w:r>
          <w:r w:rsidR="008C5D65">
            <w:rPr>
              <w:lang w:val="de-DE"/>
            </w:rPr>
            <w:fldChar w:fldCharType="separate"/>
          </w:r>
          <w:r w:rsidR="00617E86">
            <w:rPr>
              <w:noProof/>
              <w:lang w:val="de-DE"/>
            </w:rPr>
            <w:t xml:space="preserve"> </w:t>
          </w:r>
          <w:r w:rsidR="00617E86" w:rsidRPr="00617E86">
            <w:rPr>
              <w:noProof/>
              <w:lang w:val="de-DE"/>
            </w:rPr>
            <w:t>[4]</w:t>
          </w:r>
          <w:r w:rsidR="008C5D65">
            <w:rPr>
              <w:lang w:val="de-DE"/>
            </w:rPr>
            <w:fldChar w:fldCharType="end"/>
          </w:r>
        </w:sdtContent>
      </w:sdt>
      <w:r w:rsidR="00DB6992">
        <w:rPr>
          <w:lang w:val="de-DE"/>
        </w:rPr>
        <w:t>.</w:t>
      </w:r>
    </w:p>
    <w:p w14:paraId="3D06E98B" w14:textId="04E2AA73" w:rsidR="00FF1479" w:rsidRDefault="00430155" w:rsidP="00F55E3D">
      <w:pPr>
        <w:rPr>
          <w:lang w:val="de-DE"/>
        </w:rPr>
      </w:pPr>
      <w:r>
        <w:rPr>
          <w:lang w:val="de-DE"/>
        </w:rPr>
        <w:t>CA ist iterativ</w:t>
      </w:r>
      <w:r w:rsidR="00984026">
        <w:rPr>
          <w:lang w:val="de-DE"/>
        </w:rPr>
        <w:t xml:space="preserve"> über seine Generationen</w:t>
      </w:r>
      <w:r>
        <w:rPr>
          <w:lang w:val="de-DE"/>
        </w:rPr>
        <w:t xml:space="preserve"> definiert und </w:t>
      </w:r>
      <w:r w:rsidR="002A715C">
        <w:rPr>
          <w:lang w:val="de-DE"/>
        </w:rPr>
        <w:t>jede Zelle eine Nachbarschaft</w:t>
      </w:r>
      <w:r w:rsidR="00F55E3D">
        <w:rPr>
          <w:lang w:val="de-DE"/>
        </w:rPr>
        <w:t xml:space="preserve"> </w:t>
      </w:r>
      <w:r w:rsidR="00F55E3D">
        <w:rPr>
          <w:i/>
          <w:iCs/>
          <w:lang w:val="de-DE"/>
        </w:rPr>
        <w:t>N</w:t>
      </w:r>
      <w:r w:rsidR="00F55E3D">
        <w:rPr>
          <w:lang w:val="de-DE"/>
        </w:rPr>
        <w:t>, welche beim Übergang von der momentanen Generation an Zellen</w:t>
      </w:r>
      <w:r w:rsidR="00B630AC">
        <w:rPr>
          <w:lang w:val="de-DE"/>
        </w:rPr>
        <w:t xml:space="preserve"> (</w:t>
      </w:r>
      <w:r w:rsidR="00B630AC">
        <w:rPr>
          <w:i/>
          <w:iCs/>
          <w:lang w:val="de-DE"/>
        </w:rPr>
        <w:t>t</w:t>
      </w:r>
      <w:r w:rsidR="00B630AC">
        <w:rPr>
          <w:lang w:val="de-DE"/>
        </w:rPr>
        <w:t>)</w:t>
      </w:r>
      <w:r w:rsidR="00F55E3D">
        <w:rPr>
          <w:lang w:val="de-DE"/>
        </w:rPr>
        <w:t xml:space="preserve"> in die nächste</w:t>
      </w:r>
      <w:r w:rsidR="00B630AC">
        <w:rPr>
          <w:lang w:val="de-DE"/>
        </w:rPr>
        <w:t xml:space="preserve"> (</w:t>
      </w:r>
      <w:r w:rsidR="00B630AC">
        <w:rPr>
          <w:i/>
          <w:iCs/>
          <w:lang w:val="de-DE"/>
        </w:rPr>
        <w:t>t+1</w:t>
      </w:r>
      <w:r w:rsidR="00B630AC">
        <w:rPr>
          <w:lang w:val="de-DE"/>
        </w:rPr>
        <w:t>)</w:t>
      </w:r>
      <w:r w:rsidR="002D6690">
        <w:rPr>
          <w:lang w:val="de-DE"/>
        </w:rPr>
        <w:t xml:space="preserve"> </w:t>
      </w:r>
      <w:r w:rsidR="00DE05DB">
        <w:rPr>
          <w:lang w:val="de-DE"/>
        </w:rPr>
        <w:t xml:space="preserve">maßgebend für </w:t>
      </w:r>
      <w:r w:rsidR="006641F1">
        <w:rPr>
          <w:lang w:val="de-DE"/>
        </w:rPr>
        <w:t>Neuwertzuweisung</w:t>
      </w:r>
      <w:r w:rsidR="00F76C48">
        <w:rPr>
          <w:lang w:val="de-DE"/>
        </w:rPr>
        <w:t xml:space="preserve"> de</w:t>
      </w:r>
      <w:r w:rsidR="00251A8A">
        <w:rPr>
          <w:lang w:val="de-DE"/>
        </w:rPr>
        <w:t>r betrachtenden Zelle</w:t>
      </w:r>
      <w:r w:rsidR="00F72CDC">
        <w:rPr>
          <w:lang w:val="de-DE"/>
        </w:rPr>
        <w:t xml:space="preserve"> ist</w:t>
      </w:r>
      <w:r w:rsidR="00F55E3D">
        <w:rPr>
          <w:lang w:val="de-DE"/>
        </w:rPr>
        <w:t>.</w:t>
      </w:r>
      <w:r w:rsidR="00E131CD">
        <w:rPr>
          <w:lang w:val="de-DE"/>
        </w:rPr>
        <w:t xml:space="preserve"> </w:t>
      </w:r>
      <w:r w:rsidR="00FF1479">
        <w:rPr>
          <w:lang w:val="de-DE"/>
        </w:rPr>
        <w:t>Zu Definition der Nachbarschaft</w:t>
      </w:r>
      <w:r w:rsidR="00E972A2">
        <w:rPr>
          <w:lang w:val="de-DE"/>
        </w:rPr>
        <w:t xml:space="preserve">en in einem </w:t>
      </w:r>
      <w:r w:rsidR="00247F48">
        <w:rPr>
          <w:lang w:val="de-DE"/>
        </w:rPr>
        <w:t>zweidimensionalem</w:t>
      </w:r>
      <w:r w:rsidR="00E972A2">
        <w:rPr>
          <w:lang w:val="de-DE"/>
        </w:rPr>
        <w:t xml:space="preserve"> CA</w:t>
      </w:r>
      <w:r w:rsidR="00FF1479">
        <w:rPr>
          <w:lang w:val="de-DE"/>
        </w:rPr>
        <w:t xml:space="preserve"> w</w:t>
      </w:r>
      <w:r w:rsidR="00FE1C3F">
        <w:rPr>
          <w:lang w:val="de-DE"/>
        </w:rPr>
        <w:t>er</w:t>
      </w:r>
      <w:r w:rsidR="00FF1479">
        <w:rPr>
          <w:lang w:val="de-DE"/>
        </w:rPr>
        <w:t>d</w:t>
      </w:r>
      <w:r w:rsidR="00FE1C3F">
        <w:rPr>
          <w:lang w:val="de-DE"/>
        </w:rPr>
        <w:t>en</w:t>
      </w:r>
      <w:r w:rsidR="00FF1479">
        <w:rPr>
          <w:lang w:val="de-DE"/>
        </w:rPr>
        <w:t xml:space="preserve"> meist</w:t>
      </w:r>
      <w:r w:rsidR="00B5025B">
        <w:rPr>
          <w:lang w:val="de-DE"/>
        </w:rPr>
        <w:t xml:space="preserve"> die sogenannten</w:t>
      </w:r>
      <w:r w:rsidR="00FF1479">
        <w:rPr>
          <w:lang w:val="de-DE"/>
        </w:rPr>
        <w:t xml:space="preserve"> Von Neumann oder Moore</w:t>
      </w:r>
      <w:r w:rsidR="00A950CA">
        <w:rPr>
          <w:lang w:val="de-DE"/>
        </w:rPr>
        <w:t xml:space="preserve"> Nachbarschaften</w:t>
      </w:r>
      <w:r w:rsidR="00FF1479">
        <w:rPr>
          <w:lang w:val="de-DE"/>
        </w:rPr>
        <w:t xml:space="preserve"> in Anbetracht</w:t>
      </w:r>
      <w:r w:rsidR="003D7F54">
        <w:rPr>
          <w:lang w:val="de-DE"/>
        </w:rPr>
        <w:t xml:space="preserve"> </w:t>
      </w:r>
      <w:r w:rsidR="00FF1479">
        <w:rPr>
          <w:lang w:val="de-DE"/>
        </w:rPr>
        <w:t xml:space="preserve">gezogen. </w:t>
      </w:r>
    </w:p>
    <w:p w14:paraId="5F29E34D" w14:textId="2C9ED1F7" w:rsidR="00BD7EA1" w:rsidRDefault="00FF1479" w:rsidP="00F55E3D">
      <w:pPr>
        <w:rPr>
          <w:lang w:val="de-DE"/>
        </w:rPr>
      </w:pPr>
      <w:r w:rsidRPr="00670F23">
        <w:rPr>
          <w:lang w:val="de-DE"/>
        </w:rPr>
        <w:t>Hierbei definiert Von Neumann</w:t>
      </w:r>
      <w:r w:rsidR="00823A88" w:rsidRPr="00670F23">
        <w:rPr>
          <w:lang w:val="de-DE"/>
        </w:rPr>
        <w:t xml:space="preserve"> grundlegend</w:t>
      </w:r>
      <w:r w:rsidRPr="00670F23">
        <w:rPr>
          <w:lang w:val="de-DE"/>
        </w:rPr>
        <w:t xml:space="preserve"> alle Zellen mit</w:t>
      </w:r>
      <w:r w:rsidR="00F21FD2">
        <w:rPr>
          <w:lang w:val="de-DE"/>
        </w:rPr>
        <w:t xml:space="preserve"> einfacher</w:t>
      </w:r>
      <w:r w:rsidRPr="00670F23">
        <w:rPr>
          <w:lang w:val="de-DE"/>
        </w:rPr>
        <w:t xml:space="preserve"> Manhattan Distanz als Nachbar</w:t>
      </w:r>
      <w:r w:rsidR="006949E3">
        <w:rPr>
          <w:lang w:val="de-DE"/>
        </w:rPr>
        <w:t>zellen</w:t>
      </w:r>
      <w:r w:rsidR="008237AA">
        <w:rPr>
          <w:lang w:val="de-DE"/>
        </w:rPr>
        <w:t xml:space="preserve"> </w:t>
      </w:r>
      <w:r w:rsidR="00207531">
        <w:rPr>
          <w:lang w:val="de-DE"/>
        </w:rPr>
        <w:t>(vgl. Abb. 1)</w:t>
      </w:r>
      <w:r w:rsidRPr="00670F23">
        <w:rPr>
          <w:lang w:val="de-DE"/>
        </w:rPr>
        <w:t xml:space="preserve">, während </w:t>
      </w:r>
      <w:r w:rsidR="00C25D9A" w:rsidRPr="00670F23">
        <w:rPr>
          <w:lang w:val="de-DE"/>
        </w:rPr>
        <w:t xml:space="preserve">Moore </w:t>
      </w:r>
      <w:r w:rsidR="004E184B" w:rsidRPr="00670F23">
        <w:rPr>
          <w:lang w:val="de-DE"/>
        </w:rPr>
        <w:t>alle anliegenden Zellen</w:t>
      </w:r>
      <w:r w:rsidR="0094208A" w:rsidRPr="00670F23">
        <w:rPr>
          <w:lang w:val="de-DE"/>
        </w:rPr>
        <w:t xml:space="preserve"> – grundlegend sind hier </w:t>
      </w:r>
      <w:r w:rsidR="004E184B" w:rsidRPr="00670F23">
        <w:rPr>
          <w:lang w:val="de-DE"/>
        </w:rPr>
        <w:t>die acht umschließenden Zellen</w:t>
      </w:r>
      <w:r w:rsidR="0094208A" w:rsidRPr="00670F23">
        <w:rPr>
          <w:lang w:val="de-DE"/>
        </w:rPr>
        <w:t xml:space="preserve"> gemeint -</w:t>
      </w:r>
      <w:r w:rsidR="00C25D9A" w:rsidRPr="00670F23">
        <w:rPr>
          <w:lang w:val="de-DE"/>
        </w:rPr>
        <w:t xml:space="preserve"> als solche definiert</w:t>
      </w:r>
      <w:r w:rsidR="0098646E" w:rsidRPr="00670F23">
        <w:rPr>
          <w:lang w:val="de-DE"/>
        </w:rPr>
        <w:t xml:space="preserve"> (vgl. </w:t>
      </w:r>
      <w:r w:rsidR="00B05F88">
        <w:rPr>
          <w:lang w:val="de-DE"/>
        </w:rPr>
        <w:t>Abb. 2</w:t>
      </w:r>
      <w:r w:rsidR="0098646E" w:rsidRPr="00670F23">
        <w:rPr>
          <w:lang w:val="de-DE"/>
        </w:rPr>
        <w:t>)</w:t>
      </w:r>
      <w:r w:rsidR="00484E26">
        <w:rPr>
          <w:lang w:val="de-DE"/>
        </w:rPr>
        <w:t xml:space="preserve"> </w:t>
      </w:r>
      <w:sdt>
        <w:sdtPr>
          <w:rPr>
            <w:lang w:val="de-DE"/>
          </w:rPr>
          <w:id w:val="811298012"/>
          <w:citation/>
        </w:sdtPr>
        <w:sdtContent>
          <w:r w:rsidR="0027604C">
            <w:rPr>
              <w:lang w:val="de-DE"/>
            </w:rPr>
            <w:fldChar w:fldCharType="begin"/>
          </w:r>
          <w:r w:rsidR="0027604C" w:rsidRPr="0027604C">
            <w:rPr>
              <w:lang w:val="de-DE"/>
            </w:rPr>
            <w:instrText xml:space="preserve"> CITATION Had17 \l 1033 </w:instrText>
          </w:r>
          <w:r w:rsidR="0027604C">
            <w:rPr>
              <w:lang w:val="de-DE"/>
            </w:rPr>
            <w:fldChar w:fldCharType="separate"/>
          </w:r>
          <w:r w:rsidR="00617E86" w:rsidRPr="00617E86">
            <w:rPr>
              <w:noProof/>
              <w:lang w:val="de-DE"/>
            </w:rPr>
            <w:t>[4]</w:t>
          </w:r>
          <w:r w:rsidR="0027604C">
            <w:rPr>
              <w:lang w:val="de-DE"/>
            </w:rPr>
            <w:fldChar w:fldCharType="end"/>
          </w:r>
        </w:sdtContent>
      </w:sdt>
      <w:r w:rsidR="00C25D9A" w:rsidRPr="00670F23">
        <w:rPr>
          <w:lang w:val="de-DE"/>
        </w:rPr>
        <w:t>.</w:t>
      </w:r>
      <w:r w:rsidR="007521F4">
        <w:rPr>
          <w:lang w:val="de-DE"/>
        </w:rPr>
        <w:t xml:space="preserve"> Diese Distanz </w:t>
      </w:r>
      <w:r w:rsidR="00EE7690">
        <w:rPr>
          <w:lang w:val="de-DE"/>
        </w:rPr>
        <w:t xml:space="preserve">ist jedoch </w:t>
      </w:r>
      <w:r w:rsidR="00E454BE">
        <w:rPr>
          <w:lang w:val="de-DE"/>
        </w:rPr>
        <w:t>variabel</w:t>
      </w:r>
      <w:r w:rsidR="00922303">
        <w:rPr>
          <w:lang w:val="de-DE"/>
        </w:rPr>
        <w:t>.</w:t>
      </w:r>
      <w:r w:rsidR="0094208A" w:rsidRPr="00670F23">
        <w:rPr>
          <w:lang w:val="de-DE"/>
        </w:rPr>
        <w:t xml:space="preserve"> </w:t>
      </w:r>
      <w:r w:rsidR="009C3C36" w:rsidRPr="00670F23">
        <w:rPr>
          <w:lang w:val="de-DE"/>
        </w:rPr>
        <w:t xml:space="preserve">Einige wissenschaftliche Arbeiten, welche </w:t>
      </w:r>
      <w:r w:rsidR="00873709">
        <w:rPr>
          <w:lang w:val="de-DE"/>
        </w:rPr>
        <w:t>in folgenden Kapiteln</w:t>
      </w:r>
      <w:r w:rsidR="009C3C36" w:rsidRPr="00670F23">
        <w:rPr>
          <w:lang w:val="de-DE"/>
        </w:rPr>
        <w:t xml:space="preserve"> aufgeführt werden, nehmen größere Nachbarschaftsdistanzen wahr.</w:t>
      </w:r>
    </w:p>
    <w:tbl>
      <w:tblPr>
        <w:tblStyle w:val="TableGrid"/>
        <w:tblW w:w="0" w:type="auto"/>
        <w:tblLook w:val="04A0" w:firstRow="1" w:lastRow="0" w:firstColumn="1" w:lastColumn="0" w:noHBand="0" w:noVBand="1"/>
      </w:tblPr>
      <w:tblGrid>
        <w:gridCol w:w="4675"/>
        <w:gridCol w:w="4675"/>
      </w:tblGrid>
      <w:tr w:rsidR="00D72B85" w14:paraId="4BB8EDAB" w14:textId="77777777" w:rsidTr="00D72B85">
        <w:tc>
          <w:tcPr>
            <w:tcW w:w="4675" w:type="dxa"/>
          </w:tcPr>
          <w:p w14:paraId="2FC9D238" w14:textId="0DDDC733" w:rsidR="00D72B85" w:rsidRDefault="00D72B85" w:rsidP="00D72B85">
            <w:pPr>
              <w:jc w:val="center"/>
              <w:rPr>
                <w:lang w:val="de-DE"/>
              </w:rPr>
            </w:pPr>
            <w:r>
              <w:rPr>
                <w:noProof/>
                <w:lang w:val="de-DE"/>
              </w:rPr>
              <w:drawing>
                <wp:inline distT="0" distB="0" distL="0" distR="0" wp14:anchorId="20021D99" wp14:editId="6BE8A581">
                  <wp:extent cx="1526650" cy="1526650"/>
                  <wp:effectExtent l="0" t="0" r="0" b="0"/>
                  <wp:docPr id="26331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8317" cy="1528317"/>
                          </a:xfrm>
                          <a:prstGeom prst="rect">
                            <a:avLst/>
                          </a:prstGeom>
                          <a:noFill/>
                          <a:ln>
                            <a:noFill/>
                          </a:ln>
                        </pic:spPr>
                      </pic:pic>
                    </a:graphicData>
                  </a:graphic>
                </wp:inline>
              </w:drawing>
            </w:r>
          </w:p>
        </w:tc>
        <w:tc>
          <w:tcPr>
            <w:tcW w:w="4675" w:type="dxa"/>
          </w:tcPr>
          <w:p w14:paraId="6C928303" w14:textId="0F92C345" w:rsidR="00D72B85" w:rsidRDefault="00D72B85" w:rsidP="00D72B85">
            <w:pPr>
              <w:jc w:val="center"/>
              <w:rPr>
                <w:lang w:val="de-DE"/>
              </w:rPr>
            </w:pPr>
            <w:r>
              <w:rPr>
                <w:noProof/>
                <w:lang w:val="de-DE"/>
              </w:rPr>
              <w:drawing>
                <wp:inline distT="0" distB="0" distL="0" distR="0" wp14:anchorId="0C59E9B6" wp14:editId="54B5F40B">
                  <wp:extent cx="1502797" cy="1502797"/>
                  <wp:effectExtent l="0" t="0" r="2540" b="2540"/>
                  <wp:docPr id="522394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2497" cy="1512497"/>
                          </a:xfrm>
                          <a:prstGeom prst="rect">
                            <a:avLst/>
                          </a:prstGeom>
                          <a:noFill/>
                          <a:ln>
                            <a:noFill/>
                          </a:ln>
                        </pic:spPr>
                      </pic:pic>
                    </a:graphicData>
                  </a:graphic>
                </wp:inline>
              </w:drawing>
            </w:r>
          </w:p>
        </w:tc>
      </w:tr>
    </w:tbl>
    <w:p w14:paraId="28AD9BED" w14:textId="5384D7B8" w:rsidR="009F3FF4" w:rsidRDefault="009F3FF4" w:rsidP="00F55E3D">
      <w:pPr>
        <w:rPr>
          <w:lang w:val="de-DE"/>
        </w:rPr>
      </w:pPr>
      <w:r>
        <w:rPr>
          <w:lang w:val="de-DE"/>
        </w:rPr>
        <w:t>Der Neuwert der betrachteten Zelle</w:t>
      </w:r>
      <w:r w:rsidR="003B4E8C">
        <w:rPr>
          <w:lang w:val="de-DE"/>
        </w:rPr>
        <w:t xml:space="preserve"> zum Zeitpunkt </w:t>
      </w:r>
      <w:r w:rsidR="003B4E8C">
        <w:rPr>
          <w:i/>
          <w:iCs/>
          <w:lang w:val="de-DE"/>
        </w:rPr>
        <w:t>t</w:t>
      </w:r>
      <w:r w:rsidR="00247F48">
        <w:rPr>
          <w:i/>
          <w:iCs/>
          <w:lang w:val="de-DE"/>
        </w:rPr>
        <w:t>+</w:t>
      </w:r>
      <w:r w:rsidR="003B4E8C">
        <w:rPr>
          <w:i/>
          <w:iCs/>
          <w:lang w:val="de-DE"/>
        </w:rPr>
        <w:t>1</w:t>
      </w:r>
      <w:r w:rsidR="00302587">
        <w:rPr>
          <w:lang w:val="de-DE"/>
        </w:rPr>
        <w:t xml:space="preserve"> wird durch eine Übergangsfunktion</w:t>
      </w:r>
      <w:r w:rsidR="009E1915">
        <w:rPr>
          <w:lang w:val="de-DE"/>
        </w:rPr>
        <w:t xml:space="preserve"> </w:t>
      </w:r>
      <w:r w:rsidR="009E1915">
        <w:rPr>
          <w:i/>
          <w:iCs/>
          <w:lang w:val="de-DE"/>
        </w:rPr>
        <w:t>f</w:t>
      </w:r>
      <w:r w:rsidR="001259BD">
        <w:rPr>
          <w:i/>
          <w:iCs/>
          <w:lang w:val="de-DE"/>
        </w:rPr>
        <w:t xml:space="preserve"> </w:t>
      </w:r>
      <w:r w:rsidR="001259BD">
        <w:rPr>
          <w:lang w:val="de-DE"/>
        </w:rPr>
        <w:t>definiert</w:t>
      </w:r>
      <w:r w:rsidR="00C111A7">
        <w:rPr>
          <w:lang w:val="de-DE"/>
        </w:rPr>
        <w:t xml:space="preserve">, welche ausgehend von den Zellenzuständen in </w:t>
      </w:r>
      <w:r w:rsidR="00C111A7">
        <w:rPr>
          <w:i/>
          <w:iCs/>
          <w:lang w:val="de-DE"/>
        </w:rPr>
        <w:t>N</w:t>
      </w:r>
      <w:r w:rsidR="00C111A7">
        <w:rPr>
          <w:lang w:val="de-DE"/>
        </w:rPr>
        <w:t xml:space="preserve"> </w:t>
      </w:r>
      <w:r w:rsidR="00226426">
        <w:rPr>
          <w:lang w:val="de-DE"/>
        </w:rPr>
        <w:t>aus der vorhergehenden Generation</w:t>
      </w:r>
      <w:r w:rsidR="007B7FB4">
        <w:rPr>
          <w:lang w:val="de-DE"/>
        </w:rPr>
        <w:t xml:space="preserve"> </w:t>
      </w:r>
      <w:r w:rsidR="007B7FB4">
        <w:rPr>
          <w:i/>
          <w:iCs/>
          <w:lang w:val="de-DE"/>
        </w:rPr>
        <w:t>t</w:t>
      </w:r>
      <w:r w:rsidR="00226426">
        <w:rPr>
          <w:lang w:val="de-DE"/>
        </w:rPr>
        <w:t xml:space="preserve"> </w:t>
      </w:r>
      <w:r w:rsidR="00C111A7">
        <w:rPr>
          <w:lang w:val="de-DE"/>
        </w:rPr>
        <w:t xml:space="preserve">einen Ausgabewert </w:t>
      </w:r>
      <w:r w:rsidR="00E216C0">
        <w:rPr>
          <w:lang w:val="de-DE"/>
        </w:rPr>
        <w:t>berechnet</w:t>
      </w:r>
      <w:r w:rsidR="00D26693">
        <w:rPr>
          <w:lang w:val="de-DE"/>
        </w:rPr>
        <w:t>.</w:t>
      </w:r>
      <w:r w:rsidR="002825FC">
        <w:rPr>
          <w:lang w:val="de-DE"/>
        </w:rPr>
        <w:t xml:space="preserve"> </w:t>
      </w:r>
      <w:r w:rsidR="00133ED5">
        <w:rPr>
          <w:lang w:val="de-DE"/>
        </w:rPr>
        <w:t>Die Definition</w:t>
      </w:r>
      <w:r w:rsidR="006F04F0">
        <w:rPr>
          <w:lang w:val="de-DE"/>
        </w:rPr>
        <w:t xml:space="preserve"> von </w:t>
      </w:r>
      <w:r w:rsidR="006F04F0">
        <w:rPr>
          <w:i/>
          <w:iCs/>
          <w:lang w:val="de-DE"/>
        </w:rPr>
        <w:t>f</w:t>
      </w:r>
      <w:r w:rsidR="00133ED5">
        <w:rPr>
          <w:lang w:val="de-DE"/>
        </w:rPr>
        <w:t xml:space="preserve"> ist hierbei willkürlich und Teil der Betrachtung und Zweckfindung von CA</w:t>
      </w:r>
      <w:r w:rsidR="00BC1189">
        <w:rPr>
          <w:lang w:val="de-DE"/>
        </w:rPr>
        <w:t xml:space="preserve"> </w:t>
      </w:r>
      <w:sdt>
        <w:sdtPr>
          <w:rPr>
            <w:lang w:val="de-DE"/>
          </w:rPr>
          <w:id w:val="-858816166"/>
          <w:citation/>
        </w:sdtPr>
        <w:sdtContent>
          <w:r w:rsidR="0027604C">
            <w:rPr>
              <w:lang w:val="de-DE"/>
            </w:rPr>
            <w:fldChar w:fldCharType="begin"/>
          </w:r>
          <w:r w:rsidR="0027604C" w:rsidRPr="0027604C">
            <w:rPr>
              <w:lang w:val="de-DE"/>
            </w:rPr>
            <w:instrText xml:space="preserve"> CITATION Shi26 \l 1033 </w:instrText>
          </w:r>
          <w:r w:rsidR="0027604C">
            <w:rPr>
              <w:lang w:val="de-DE"/>
            </w:rPr>
            <w:fldChar w:fldCharType="separate"/>
          </w:r>
          <w:r w:rsidR="00617E86" w:rsidRPr="00617E86">
            <w:rPr>
              <w:noProof/>
              <w:lang w:val="de-DE"/>
            </w:rPr>
            <w:t>[3]</w:t>
          </w:r>
          <w:r w:rsidR="0027604C">
            <w:rPr>
              <w:lang w:val="de-DE"/>
            </w:rPr>
            <w:fldChar w:fldCharType="end"/>
          </w:r>
        </w:sdtContent>
      </w:sdt>
      <w:r w:rsidR="00133ED5">
        <w:rPr>
          <w:lang w:val="de-DE"/>
        </w:rPr>
        <w:t>.</w:t>
      </w:r>
      <w:r w:rsidR="00172E90">
        <w:rPr>
          <w:lang w:val="de-DE"/>
        </w:rPr>
        <w:t xml:space="preserve"> Zum Beispiel </w:t>
      </w:r>
      <w:r w:rsidR="00192E7F">
        <w:rPr>
          <w:lang w:val="de-DE"/>
        </w:rPr>
        <w:t>könnte eine Übergangsfunktion, wie folgt, lauten:</w:t>
      </w:r>
    </w:p>
    <w:p w14:paraId="21DE1E09" w14:textId="70EE3CF6" w:rsidR="00740810" w:rsidRPr="005F2425" w:rsidRDefault="00863C32" w:rsidP="00F05CDA">
      <w:pPr>
        <w:ind w:left="720"/>
        <w:rPr>
          <w:i/>
          <w:iCs/>
          <w:lang w:val="de-DE"/>
        </w:rPr>
      </w:pPr>
      <w:r>
        <w:rPr>
          <w:i/>
          <w:iCs/>
          <w:lang w:val="de-DE"/>
        </w:rPr>
        <w:t xml:space="preserve">Gibt es in der Nachbarschaft mindestens drei </w:t>
      </w:r>
      <w:r w:rsidR="00BE61EB">
        <w:rPr>
          <w:i/>
          <w:iCs/>
          <w:lang w:val="de-DE"/>
        </w:rPr>
        <w:t>lebendige Zellen (q = 1)</w:t>
      </w:r>
      <w:r w:rsidR="0096573D">
        <w:rPr>
          <w:i/>
          <w:iCs/>
          <w:lang w:val="de-DE"/>
        </w:rPr>
        <w:t xml:space="preserve">, so </w:t>
      </w:r>
      <w:r w:rsidR="001A2807">
        <w:rPr>
          <w:i/>
          <w:iCs/>
          <w:lang w:val="de-DE"/>
        </w:rPr>
        <w:t>ist die betrachtete Zelle ebenfalls lebendig</w:t>
      </w:r>
      <w:r w:rsidR="00CC36C8">
        <w:rPr>
          <w:i/>
          <w:iCs/>
          <w:lang w:val="de-DE"/>
        </w:rPr>
        <w:t xml:space="preserve"> (q = 1)</w:t>
      </w:r>
      <w:r w:rsidR="00D6278E">
        <w:rPr>
          <w:i/>
          <w:iCs/>
          <w:lang w:val="de-DE"/>
        </w:rPr>
        <w:t>, ansonsten ist sie tot</w:t>
      </w:r>
      <w:r w:rsidR="00424208">
        <w:rPr>
          <w:i/>
          <w:iCs/>
          <w:lang w:val="de-DE"/>
        </w:rPr>
        <w:t xml:space="preserve"> (q = 0)</w:t>
      </w:r>
      <w:r w:rsidR="00D6278E">
        <w:rPr>
          <w:i/>
          <w:iCs/>
          <w:lang w:val="de-DE"/>
        </w:rPr>
        <w:t>.</w:t>
      </w:r>
    </w:p>
    <w:p w14:paraId="196A49C4" w14:textId="26335D59" w:rsidR="003C1D90" w:rsidRDefault="003C1D90" w:rsidP="00F55E3D">
      <w:pPr>
        <w:rPr>
          <w:lang w:val="de-DE"/>
        </w:rPr>
      </w:pPr>
      <w:r>
        <w:rPr>
          <w:lang w:val="de-DE"/>
        </w:rPr>
        <w:t>Hierbei ist anzumerken, dass die Evolution aller Zellen</w:t>
      </w:r>
      <w:r w:rsidR="005003E8">
        <w:rPr>
          <w:lang w:val="de-DE"/>
        </w:rPr>
        <w:t xml:space="preserve"> zu </w:t>
      </w:r>
      <w:r w:rsidR="005003E8">
        <w:rPr>
          <w:i/>
          <w:iCs/>
          <w:lang w:val="de-DE"/>
        </w:rPr>
        <w:t>t+1</w:t>
      </w:r>
      <w:r>
        <w:rPr>
          <w:lang w:val="de-DE"/>
        </w:rPr>
        <w:t xml:space="preserve"> parallel und unabhängig</w:t>
      </w:r>
      <w:r w:rsidR="004D2309">
        <w:rPr>
          <w:lang w:val="de-DE"/>
        </w:rPr>
        <w:t xml:space="preserve"> </w:t>
      </w:r>
      <w:r w:rsidR="00D211C4">
        <w:rPr>
          <w:lang w:val="de-DE"/>
        </w:rPr>
        <w:t>voneinander stattfinden</w:t>
      </w:r>
      <w:r w:rsidR="00AD0C0C">
        <w:rPr>
          <w:lang w:val="de-DE"/>
        </w:rPr>
        <w:t xml:space="preserve"> </w:t>
      </w:r>
      <w:sdt>
        <w:sdtPr>
          <w:rPr>
            <w:lang w:val="de-DE"/>
          </w:rPr>
          <w:id w:val="-1182280567"/>
          <w:citation/>
        </w:sdtPr>
        <w:sdtContent>
          <w:r w:rsidR="0027604C">
            <w:rPr>
              <w:lang w:val="de-DE"/>
            </w:rPr>
            <w:fldChar w:fldCharType="begin"/>
          </w:r>
          <w:r w:rsidR="0027604C" w:rsidRPr="0027604C">
            <w:rPr>
              <w:lang w:val="de-DE"/>
            </w:rPr>
            <w:instrText xml:space="preserve"> CITATION Shi26 \l 1033 </w:instrText>
          </w:r>
          <w:r w:rsidR="0027604C">
            <w:rPr>
              <w:lang w:val="de-DE"/>
            </w:rPr>
            <w:fldChar w:fldCharType="separate"/>
          </w:r>
          <w:r w:rsidR="00617E86" w:rsidRPr="00617E86">
            <w:rPr>
              <w:noProof/>
              <w:lang w:val="de-DE"/>
            </w:rPr>
            <w:t>[3]</w:t>
          </w:r>
          <w:r w:rsidR="0027604C">
            <w:rPr>
              <w:lang w:val="de-DE"/>
            </w:rPr>
            <w:fldChar w:fldCharType="end"/>
          </w:r>
        </w:sdtContent>
      </w:sdt>
      <w:r w:rsidR="00913E8B">
        <w:rPr>
          <w:lang w:val="de-DE"/>
        </w:rPr>
        <w:t>.</w:t>
      </w:r>
    </w:p>
    <w:p w14:paraId="57D6340D" w14:textId="1AEA9644" w:rsidR="00F07EE9" w:rsidRDefault="009656A3" w:rsidP="00B8540D">
      <w:pPr>
        <w:rPr>
          <w:lang w:val="de-DE"/>
        </w:rPr>
      </w:pPr>
      <w:r>
        <w:rPr>
          <w:lang w:val="de-DE"/>
        </w:rPr>
        <w:t>Trotz des recht simplen</w:t>
      </w:r>
      <w:r w:rsidR="00851405">
        <w:rPr>
          <w:lang w:val="de-DE"/>
        </w:rPr>
        <w:t xml:space="preserve"> lokalen</w:t>
      </w:r>
      <w:r>
        <w:rPr>
          <w:lang w:val="de-DE"/>
        </w:rPr>
        <w:t xml:space="preserve"> Aufbaus von CA</w:t>
      </w:r>
      <w:r w:rsidR="00CE4AEE">
        <w:rPr>
          <w:lang w:val="de-DE"/>
        </w:rPr>
        <w:t xml:space="preserve"> tr</w:t>
      </w:r>
      <w:r w:rsidR="00707674">
        <w:rPr>
          <w:lang w:val="de-DE"/>
        </w:rPr>
        <w:t>itt auf globaler Sicht</w:t>
      </w:r>
      <w:r w:rsidR="00A93EE8">
        <w:rPr>
          <w:lang w:val="de-DE"/>
        </w:rPr>
        <w:t xml:space="preserve"> überraschend</w:t>
      </w:r>
      <w:r w:rsidR="00707674">
        <w:rPr>
          <w:lang w:val="de-DE"/>
        </w:rPr>
        <w:t xml:space="preserve"> </w:t>
      </w:r>
      <w:r w:rsidR="00970CD8">
        <w:rPr>
          <w:lang w:val="de-DE"/>
        </w:rPr>
        <w:t>komplexes</w:t>
      </w:r>
      <w:r w:rsidR="00C46BD7">
        <w:rPr>
          <w:lang w:val="de-DE"/>
        </w:rPr>
        <w:t xml:space="preserve"> </w:t>
      </w:r>
      <w:r w:rsidR="005F7D45">
        <w:rPr>
          <w:lang w:val="de-DE"/>
        </w:rPr>
        <w:t xml:space="preserve">und dynamisches </w:t>
      </w:r>
      <w:r w:rsidR="003F2EE1">
        <w:rPr>
          <w:lang w:val="de-DE"/>
        </w:rPr>
        <w:t>Verhalten hervor</w:t>
      </w:r>
      <w:r w:rsidR="00510086">
        <w:rPr>
          <w:lang w:val="de-DE"/>
        </w:rPr>
        <w:t>.</w:t>
      </w:r>
      <w:r w:rsidR="00D45579">
        <w:rPr>
          <w:lang w:val="de-DE"/>
        </w:rPr>
        <w:t xml:space="preserve"> Dementsprechend </w:t>
      </w:r>
      <w:r w:rsidR="00120898">
        <w:rPr>
          <w:lang w:val="de-DE"/>
        </w:rPr>
        <w:t xml:space="preserve">findet </w:t>
      </w:r>
      <w:r w:rsidR="004E184B">
        <w:rPr>
          <w:lang w:val="de-DE"/>
        </w:rPr>
        <w:t>CA-Anwendung</w:t>
      </w:r>
      <w:r w:rsidR="00120898">
        <w:rPr>
          <w:lang w:val="de-DE"/>
        </w:rPr>
        <w:t xml:space="preserve"> in der Darstellung von dynamischen Systemen </w:t>
      </w:r>
      <w:r w:rsidR="009219F1">
        <w:rPr>
          <w:lang w:val="de-DE"/>
        </w:rPr>
        <w:t>wie beispielsweise</w:t>
      </w:r>
      <w:r w:rsidR="001677F0">
        <w:rPr>
          <w:lang w:val="de-DE"/>
        </w:rPr>
        <w:t xml:space="preserve"> das Verhalten eines Schwarms oder die Simulation eines Waldbrandes.</w:t>
      </w:r>
    </w:p>
    <w:p w14:paraId="73C56108" w14:textId="1EC02F46" w:rsidR="00826E2F" w:rsidRPr="007A795B" w:rsidRDefault="006914C3" w:rsidP="00B8540D">
      <w:pPr>
        <w:rPr>
          <w:lang w:val="de-DE"/>
        </w:rPr>
      </w:pPr>
      <w:r>
        <w:rPr>
          <w:lang w:val="de-DE"/>
        </w:rPr>
        <w:lastRenderedPageBreak/>
        <w:t>Darüberhinaus</w:t>
      </w:r>
      <w:r w:rsidR="00F40C46">
        <w:rPr>
          <w:lang w:val="de-DE"/>
        </w:rPr>
        <w:t xml:space="preserve"> </w:t>
      </w:r>
      <w:r w:rsidR="000C6106">
        <w:rPr>
          <w:lang w:val="de-DE"/>
        </w:rPr>
        <w:t>eignet sich CA</w:t>
      </w:r>
      <w:r w:rsidR="003A6004">
        <w:rPr>
          <w:lang w:val="de-DE"/>
        </w:rPr>
        <w:t>, wie zuvor erwähnt,</w:t>
      </w:r>
      <w:r w:rsidR="00E75D8F">
        <w:rPr>
          <w:lang w:val="de-DE"/>
        </w:rPr>
        <w:t xml:space="preserve"> grundsätzlich zur Anwendung im Bereich der Bildverarbeitung</w:t>
      </w:r>
      <w:r w:rsidR="009E1A96">
        <w:rPr>
          <w:lang w:val="de-DE"/>
        </w:rPr>
        <w:t>.</w:t>
      </w:r>
      <w:r w:rsidR="00E75D8F">
        <w:rPr>
          <w:lang w:val="de-DE"/>
        </w:rPr>
        <w:t xml:space="preserve"> </w:t>
      </w:r>
      <w:r w:rsidR="00C92FEE">
        <w:rPr>
          <w:lang w:val="de-DE"/>
        </w:rPr>
        <w:t>CA sind leicht zu implementieren, anpassungsfähig</w:t>
      </w:r>
      <w:r w:rsidR="00CA6EC0">
        <w:rPr>
          <w:lang w:val="de-DE"/>
        </w:rPr>
        <w:t xml:space="preserve"> und nicht besonders rechenintensiv</w:t>
      </w:r>
      <w:r w:rsidR="00406CC6">
        <w:rPr>
          <w:lang w:val="de-DE"/>
        </w:rPr>
        <w:t>, aber beweisen dennoch Kapazität zu emergenten und komplexen Verhalten.</w:t>
      </w:r>
    </w:p>
    <w:p w14:paraId="731BE157" w14:textId="1A4717A0" w:rsidR="00B332A8" w:rsidRDefault="00B332A8" w:rsidP="00B332A8">
      <w:pPr>
        <w:pStyle w:val="Heading1"/>
        <w:rPr>
          <w:lang w:val="de-DE"/>
        </w:rPr>
      </w:pPr>
      <w:bookmarkStart w:id="3" w:name="_Toc234152671"/>
      <w:r>
        <w:rPr>
          <w:lang w:val="de-DE"/>
        </w:rPr>
        <w:t>Bildrauschen</w:t>
      </w:r>
      <w:bookmarkEnd w:id="3"/>
    </w:p>
    <w:p w14:paraId="507E3B49" w14:textId="1117CACC" w:rsidR="00612423" w:rsidRDefault="0003143C" w:rsidP="00263459">
      <w:pPr>
        <w:rPr>
          <w:lang w:val="de-DE"/>
        </w:rPr>
      </w:pPr>
      <w:r>
        <w:rPr>
          <w:lang w:val="de-DE"/>
        </w:rPr>
        <w:t xml:space="preserve">Im Rahmen dieser Arbeit werden ausschließlich </w:t>
      </w:r>
      <w:r w:rsidR="004E184B">
        <w:rPr>
          <w:lang w:val="de-DE"/>
        </w:rPr>
        <w:t>Schwarz-Weiß-Bilder</w:t>
      </w:r>
      <w:r>
        <w:rPr>
          <w:lang w:val="de-DE"/>
        </w:rPr>
        <w:t xml:space="preserve"> </w:t>
      </w:r>
      <w:r w:rsidR="00FF172B">
        <w:rPr>
          <w:lang w:val="de-DE"/>
        </w:rPr>
        <w:t>abgehandelt.</w:t>
      </w:r>
      <w:r w:rsidR="0081631F">
        <w:rPr>
          <w:lang w:val="de-DE"/>
        </w:rPr>
        <w:t xml:space="preserve"> </w:t>
      </w:r>
      <w:r w:rsidR="00612423">
        <w:rPr>
          <w:lang w:val="de-DE"/>
        </w:rPr>
        <w:t xml:space="preserve">Beim Bildrauschen unterscheiden man zwischen zwei Kategorien. Bei additivem Rauschen handelt es sich eine Änderung </w:t>
      </w:r>
      <w:r w:rsidR="004E184B">
        <w:rPr>
          <w:lang w:val="de-DE"/>
        </w:rPr>
        <w:t>des Signals</w:t>
      </w:r>
      <w:r w:rsidR="00612423">
        <w:rPr>
          <w:lang w:val="de-DE"/>
        </w:rPr>
        <w:t xml:space="preserve"> </w:t>
      </w:r>
      <w:r w:rsidR="004E184B">
        <w:rPr>
          <w:lang w:val="de-DE"/>
        </w:rPr>
        <w:t>unabhängig von</w:t>
      </w:r>
      <w:r w:rsidR="001E6DAF">
        <w:rPr>
          <w:lang w:val="de-DE"/>
        </w:rPr>
        <w:t xml:space="preserve"> dem Grundwert der Pixel</w:t>
      </w:r>
      <w:r w:rsidR="00612423">
        <w:rPr>
          <w:lang w:val="de-DE"/>
        </w:rPr>
        <w:t xml:space="preserve">. </w:t>
      </w:r>
      <w:r w:rsidR="004E184B">
        <w:rPr>
          <w:lang w:val="de-DE"/>
        </w:rPr>
        <w:t>Bei multiplikativem Rauschen</w:t>
      </w:r>
      <w:r w:rsidR="00612423">
        <w:rPr>
          <w:lang w:val="de-DE"/>
        </w:rPr>
        <w:t xml:space="preserve"> hingegen, wirkt sich das </w:t>
      </w:r>
      <w:r w:rsidR="001375E3">
        <w:rPr>
          <w:lang w:val="de-DE"/>
        </w:rPr>
        <w:t xml:space="preserve">Rauschen proportional zur Stärke des </w:t>
      </w:r>
      <w:r w:rsidR="00E97B43">
        <w:rPr>
          <w:lang w:val="de-DE"/>
        </w:rPr>
        <w:t>Pixelsignals</w:t>
      </w:r>
      <w:r w:rsidR="001375E3">
        <w:rPr>
          <w:lang w:val="de-DE"/>
        </w:rPr>
        <w:t xml:space="preserve"> auf das Bild aus</w:t>
      </w:r>
      <w:r w:rsidR="00711E25">
        <w:rPr>
          <w:lang w:val="de-DE"/>
        </w:rPr>
        <w:t xml:space="preserve"> </w:t>
      </w:r>
      <w:sdt>
        <w:sdtPr>
          <w:rPr>
            <w:lang w:val="de-DE"/>
          </w:rPr>
          <w:id w:val="-153142770"/>
          <w:citation/>
        </w:sdtPr>
        <w:sdtContent>
          <w:r w:rsidR="0027604C">
            <w:rPr>
              <w:lang w:val="de-DE"/>
            </w:rPr>
            <w:fldChar w:fldCharType="begin"/>
          </w:r>
          <w:r w:rsidR="0027604C" w:rsidRPr="0027604C">
            <w:rPr>
              <w:lang w:val="de-DE"/>
            </w:rPr>
            <w:instrText xml:space="preserve"> CITATION Cha22 \l 1033 </w:instrText>
          </w:r>
          <w:r w:rsidR="0027604C">
            <w:rPr>
              <w:lang w:val="de-DE"/>
            </w:rPr>
            <w:fldChar w:fldCharType="separate"/>
          </w:r>
          <w:r w:rsidR="00617E86" w:rsidRPr="00617E86">
            <w:rPr>
              <w:noProof/>
              <w:lang w:val="de-DE"/>
            </w:rPr>
            <w:t>[5]</w:t>
          </w:r>
          <w:r w:rsidR="0027604C">
            <w:rPr>
              <w:lang w:val="de-DE"/>
            </w:rPr>
            <w:fldChar w:fldCharType="end"/>
          </w:r>
        </w:sdtContent>
      </w:sdt>
      <w:r w:rsidR="001375E3">
        <w:rPr>
          <w:lang w:val="de-DE"/>
        </w:rPr>
        <w:t>.</w:t>
      </w:r>
    </w:p>
    <w:p w14:paraId="59860008" w14:textId="4AF09357" w:rsidR="006F5190" w:rsidRDefault="001375E3" w:rsidP="00263459">
      <w:pPr>
        <w:rPr>
          <w:lang w:val="de-DE"/>
        </w:rPr>
      </w:pPr>
      <w:r>
        <w:rPr>
          <w:lang w:val="de-DE"/>
        </w:rPr>
        <w:t>Desweiteren spalten sich die Kategorien</w:t>
      </w:r>
      <w:r w:rsidR="00912327">
        <w:rPr>
          <w:lang w:val="de-DE"/>
        </w:rPr>
        <w:t xml:space="preserve"> </w:t>
      </w:r>
      <w:r>
        <w:rPr>
          <w:lang w:val="de-DE"/>
        </w:rPr>
        <w:t>in vier Subtypen.</w:t>
      </w:r>
      <w:r w:rsidR="004E6B9D">
        <w:rPr>
          <w:lang w:val="de-DE"/>
        </w:rPr>
        <w:t xml:space="preserve"> Salt-and-Pepper </w:t>
      </w:r>
      <w:r w:rsidR="002259E4">
        <w:rPr>
          <w:lang w:val="de-DE"/>
        </w:rPr>
        <w:t>Rauschen (</w:t>
      </w:r>
      <w:r w:rsidR="002B1D00">
        <w:rPr>
          <w:lang w:val="de-DE"/>
        </w:rPr>
        <w:t xml:space="preserve">engl.: salt and pepper noise, </w:t>
      </w:r>
      <w:r w:rsidR="002259E4">
        <w:rPr>
          <w:lang w:val="de-DE"/>
        </w:rPr>
        <w:t xml:space="preserve">SPN) </w:t>
      </w:r>
      <w:r w:rsidR="005636BB">
        <w:rPr>
          <w:lang w:val="de-DE"/>
        </w:rPr>
        <w:t>beeinflusst vereinzelte Pixel und überschreibt deren Wert mit dem</w:t>
      </w:r>
      <w:r w:rsidR="00775EDB">
        <w:rPr>
          <w:lang w:val="de-DE"/>
        </w:rPr>
        <w:t xml:space="preserve"> möglichen</w:t>
      </w:r>
      <w:r w:rsidR="005636BB">
        <w:rPr>
          <w:lang w:val="de-DE"/>
        </w:rPr>
        <w:t xml:space="preserve"> Minimum (0) oder Maximum (255)</w:t>
      </w:r>
      <w:r w:rsidR="0081631F">
        <w:rPr>
          <w:lang w:val="de-DE"/>
        </w:rPr>
        <w:t>, was zu zufällig verteilten weißen</w:t>
      </w:r>
      <w:r w:rsidR="006F5D34">
        <w:rPr>
          <w:lang w:val="de-DE"/>
        </w:rPr>
        <w:t xml:space="preserve"> (Salt)</w:t>
      </w:r>
      <w:r w:rsidR="0081631F">
        <w:rPr>
          <w:lang w:val="de-DE"/>
        </w:rPr>
        <w:t xml:space="preserve"> und schwarzen</w:t>
      </w:r>
      <w:r w:rsidR="006F5D34">
        <w:rPr>
          <w:lang w:val="de-DE"/>
        </w:rPr>
        <w:t xml:space="preserve"> (Pepper)</w:t>
      </w:r>
      <w:r w:rsidR="0081631F">
        <w:rPr>
          <w:lang w:val="de-DE"/>
        </w:rPr>
        <w:t xml:space="preserve"> Pixeln</w:t>
      </w:r>
      <w:r w:rsidR="00ED5C62">
        <w:rPr>
          <w:lang w:val="de-DE"/>
        </w:rPr>
        <w:t xml:space="preserve"> </w:t>
      </w:r>
      <w:r w:rsidR="000942F5">
        <w:rPr>
          <w:lang w:val="de-DE"/>
        </w:rPr>
        <w:t>führt</w:t>
      </w:r>
      <w:r w:rsidR="00127261">
        <w:rPr>
          <w:lang w:val="de-DE"/>
        </w:rPr>
        <w:t>.</w:t>
      </w:r>
      <w:r w:rsidR="009C2CF4">
        <w:rPr>
          <w:lang w:val="de-DE"/>
        </w:rPr>
        <w:t xml:space="preserve"> </w:t>
      </w:r>
      <w:r w:rsidR="00475853">
        <w:rPr>
          <w:lang w:val="de-DE"/>
        </w:rPr>
        <w:t xml:space="preserve">Gaußsches Rauschen </w:t>
      </w:r>
      <w:r w:rsidR="001325C4">
        <w:rPr>
          <w:lang w:val="de-DE"/>
        </w:rPr>
        <w:t>folgt</w:t>
      </w:r>
      <w:r w:rsidR="00042B81">
        <w:rPr>
          <w:lang w:val="de-DE"/>
        </w:rPr>
        <w:t>,</w:t>
      </w:r>
      <w:r w:rsidR="001325C4">
        <w:rPr>
          <w:lang w:val="de-DE"/>
        </w:rPr>
        <w:t xml:space="preserve"> gemäß seinem Namen</w:t>
      </w:r>
      <w:r w:rsidR="00042B81">
        <w:rPr>
          <w:lang w:val="de-DE"/>
        </w:rPr>
        <w:t>,</w:t>
      </w:r>
      <w:r w:rsidR="001325C4">
        <w:rPr>
          <w:lang w:val="de-DE"/>
        </w:rPr>
        <w:t xml:space="preserve"> einer Gaußschen Normalverteilung</w:t>
      </w:r>
      <w:r w:rsidR="004E6B9D">
        <w:rPr>
          <w:lang w:val="de-DE"/>
        </w:rPr>
        <w:t xml:space="preserve"> und beeinflusst</w:t>
      </w:r>
      <w:r w:rsidR="00051452">
        <w:rPr>
          <w:lang w:val="de-DE"/>
        </w:rPr>
        <w:t>, anders als SPN, das gesamte Bild anstatt nur einzelnen Pixeln</w:t>
      </w:r>
      <w:r w:rsidR="007C286A">
        <w:rPr>
          <w:lang w:val="de-DE"/>
        </w:rPr>
        <w:t xml:space="preserve"> </w:t>
      </w:r>
      <w:sdt>
        <w:sdtPr>
          <w:rPr>
            <w:lang w:val="de-DE"/>
          </w:rPr>
          <w:id w:val="-771702351"/>
          <w:citation/>
        </w:sdtPr>
        <w:sdtContent>
          <w:r w:rsidR="0027604C">
            <w:rPr>
              <w:lang w:val="de-DE"/>
            </w:rPr>
            <w:fldChar w:fldCharType="begin"/>
          </w:r>
          <w:r w:rsidR="0027604C" w:rsidRPr="0027604C">
            <w:rPr>
              <w:lang w:val="de-DE"/>
            </w:rPr>
            <w:instrText xml:space="preserve"> CITATION Ans25 \l 1033 </w:instrText>
          </w:r>
          <w:r w:rsidR="0027604C">
            <w:rPr>
              <w:lang w:val="de-DE"/>
            </w:rPr>
            <w:fldChar w:fldCharType="separate"/>
          </w:r>
          <w:r w:rsidR="00617E86" w:rsidRPr="00617E86">
            <w:rPr>
              <w:noProof/>
              <w:lang w:val="de-DE"/>
            </w:rPr>
            <w:t>[1]</w:t>
          </w:r>
          <w:r w:rsidR="0027604C">
            <w:rPr>
              <w:lang w:val="de-DE"/>
            </w:rPr>
            <w:fldChar w:fldCharType="end"/>
          </w:r>
        </w:sdtContent>
      </w:sdt>
      <w:r w:rsidR="00051452">
        <w:rPr>
          <w:lang w:val="de-DE"/>
        </w:rPr>
        <w:t>.</w:t>
      </w:r>
    </w:p>
    <w:p w14:paraId="232978C5" w14:textId="0BD191F3" w:rsidR="001375E3" w:rsidRDefault="00356201" w:rsidP="00263459">
      <w:pPr>
        <w:rPr>
          <w:lang w:val="de-DE"/>
        </w:rPr>
      </w:pPr>
      <w:r>
        <w:rPr>
          <w:lang w:val="de-DE"/>
        </w:rPr>
        <w:t>Poisson Rauschen</w:t>
      </w:r>
      <w:r w:rsidR="00D3758B">
        <w:rPr>
          <w:lang w:val="de-DE"/>
        </w:rPr>
        <w:t xml:space="preserve"> hingegen</w:t>
      </w:r>
      <w:r>
        <w:rPr>
          <w:lang w:val="de-DE"/>
        </w:rPr>
        <w:t xml:space="preserve"> </w:t>
      </w:r>
      <w:r w:rsidR="004A405D">
        <w:rPr>
          <w:lang w:val="de-DE"/>
        </w:rPr>
        <w:t>tritt meist im medizinischen Bereich auf</w:t>
      </w:r>
      <w:r w:rsidR="00AE5BBA">
        <w:rPr>
          <w:lang w:val="de-DE"/>
        </w:rPr>
        <w:t>. Dieser Rauschtyp</w:t>
      </w:r>
      <w:r w:rsidR="004E0C28">
        <w:rPr>
          <w:lang w:val="de-DE"/>
        </w:rPr>
        <w:t xml:space="preserve"> steht in Abhängigkeit zu der Helligkeit des Bilde</w:t>
      </w:r>
      <w:r w:rsidR="005E5306">
        <w:rPr>
          <w:lang w:val="de-DE"/>
        </w:rPr>
        <w:t>s</w:t>
      </w:r>
      <w:r w:rsidR="00401C95">
        <w:rPr>
          <w:lang w:val="de-DE"/>
        </w:rPr>
        <w:t>,</w:t>
      </w:r>
      <w:r w:rsidR="00AE5BBA">
        <w:rPr>
          <w:lang w:val="de-DE"/>
        </w:rPr>
        <w:t xml:space="preserve"> </w:t>
      </w:r>
      <w:r w:rsidR="005E5306">
        <w:rPr>
          <w:lang w:val="de-DE"/>
        </w:rPr>
        <w:t>so</w:t>
      </w:r>
      <w:r w:rsidR="00AE5BBA">
        <w:rPr>
          <w:lang w:val="de-DE"/>
        </w:rPr>
        <w:t>das</w:t>
      </w:r>
      <w:r w:rsidR="00A15A94">
        <w:rPr>
          <w:lang w:val="de-DE"/>
        </w:rPr>
        <w:t>s</w:t>
      </w:r>
      <w:r w:rsidR="00AE5BBA">
        <w:rPr>
          <w:lang w:val="de-DE"/>
        </w:rPr>
        <w:t xml:space="preserve"> helle </w:t>
      </w:r>
      <w:r w:rsidR="009F75EC">
        <w:rPr>
          <w:lang w:val="de-DE"/>
        </w:rPr>
        <w:t>Bereiche weniger und dunkle Bereiche mehr Rauschen aufweisen.</w:t>
      </w:r>
      <w:r w:rsidR="00956538">
        <w:rPr>
          <w:lang w:val="de-DE"/>
        </w:rPr>
        <w:t xml:space="preserve"> Das Rauschen verfolgt einer Poisson-Verteilung</w:t>
      </w:r>
      <w:r w:rsidR="003A0819">
        <w:rPr>
          <w:lang w:val="de-DE"/>
        </w:rPr>
        <w:t xml:space="preserve"> </w:t>
      </w:r>
      <w:sdt>
        <w:sdtPr>
          <w:rPr>
            <w:lang w:val="de-DE"/>
          </w:rPr>
          <w:id w:val="-1185830088"/>
          <w:citation/>
        </w:sdtPr>
        <w:sdtContent>
          <w:r w:rsidR="0027604C">
            <w:rPr>
              <w:lang w:val="de-DE"/>
            </w:rPr>
            <w:fldChar w:fldCharType="begin"/>
          </w:r>
          <w:r w:rsidR="0027604C" w:rsidRPr="007E662B">
            <w:rPr>
              <w:lang w:val="de-DE"/>
            </w:rPr>
            <w:instrText xml:space="preserve"> CITATION Ans25 \l 1033 </w:instrText>
          </w:r>
          <w:r w:rsidR="0027604C">
            <w:rPr>
              <w:lang w:val="de-DE"/>
            </w:rPr>
            <w:fldChar w:fldCharType="separate"/>
          </w:r>
          <w:r w:rsidR="00617E86" w:rsidRPr="00617E86">
            <w:rPr>
              <w:noProof/>
              <w:lang w:val="de-DE"/>
            </w:rPr>
            <w:t>[1]</w:t>
          </w:r>
          <w:r w:rsidR="0027604C">
            <w:rPr>
              <w:lang w:val="de-DE"/>
            </w:rPr>
            <w:fldChar w:fldCharType="end"/>
          </w:r>
        </w:sdtContent>
      </w:sdt>
      <w:r w:rsidR="00956538">
        <w:rPr>
          <w:lang w:val="de-DE"/>
        </w:rPr>
        <w:t>.</w:t>
      </w:r>
    </w:p>
    <w:p w14:paraId="59D7E99C" w14:textId="1BA06C5C" w:rsidR="00FD7426" w:rsidRDefault="00DE4974" w:rsidP="00263459">
      <w:pPr>
        <w:rPr>
          <w:lang w:val="de-DE"/>
        </w:rPr>
      </w:pPr>
      <w:r>
        <w:rPr>
          <w:lang w:val="de-DE"/>
        </w:rPr>
        <w:t xml:space="preserve">Der letzte Subtyp </w:t>
      </w:r>
      <w:r w:rsidR="00E34025">
        <w:rPr>
          <w:lang w:val="de-DE"/>
        </w:rPr>
        <w:t xml:space="preserve">stellt das </w:t>
      </w:r>
      <w:r w:rsidR="00BD673C">
        <w:rPr>
          <w:lang w:val="de-DE"/>
        </w:rPr>
        <w:t>sogenannte</w:t>
      </w:r>
      <w:r>
        <w:rPr>
          <w:lang w:val="de-DE"/>
        </w:rPr>
        <w:t xml:space="preserve"> Speckle Rauschen</w:t>
      </w:r>
      <w:r w:rsidR="00441D8E">
        <w:rPr>
          <w:lang w:val="de-DE"/>
        </w:rPr>
        <w:t xml:space="preserve"> dar</w:t>
      </w:r>
      <w:r>
        <w:rPr>
          <w:lang w:val="de-DE"/>
        </w:rPr>
        <w:t xml:space="preserve"> und</w:t>
      </w:r>
      <w:r w:rsidR="00441D8E">
        <w:rPr>
          <w:lang w:val="de-DE"/>
        </w:rPr>
        <w:t xml:space="preserve"> wird</w:t>
      </w:r>
      <w:r>
        <w:rPr>
          <w:lang w:val="de-DE"/>
        </w:rPr>
        <w:t xml:space="preserve"> </w:t>
      </w:r>
      <w:r w:rsidR="00784631">
        <w:rPr>
          <w:lang w:val="de-DE"/>
        </w:rPr>
        <w:t>durch sein</w:t>
      </w:r>
      <w:r w:rsidR="00A22B34">
        <w:rPr>
          <w:lang w:val="de-DE"/>
        </w:rPr>
        <w:t>e körnige Textur</w:t>
      </w:r>
      <w:r w:rsidR="003821A3">
        <w:rPr>
          <w:lang w:val="de-DE"/>
        </w:rPr>
        <w:t xml:space="preserve"> charakterisiert</w:t>
      </w:r>
      <w:r w:rsidR="00A22B34">
        <w:rPr>
          <w:lang w:val="de-DE"/>
        </w:rPr>
        <w:t>.</w:t>
      </w:r>
      <w:r w:rsidR="0030384E">
        <w:rPr>
          <w:lang w:val="de-DE"/>
        </w:rPr>
        <w:t xml:space="preserve"> Diese Art tritt </w:t>
      </w:r>
      <w:r w:rsidR="00674D2D">
        <w:rPr>
          <w:lang w:val="de-DE"/>
        </w:rPr>
        <w:t>ebenfalls</w:t>
      </w:r>
      <w:r w:rsidR="0030384E">
        <w:rPr>
          <w:lang w:val="de-DE"/>
        </w:rPr>
        <w:t xml:space="preserve"> </w:t>
      </w:r>
      <w:r w:rsidR="004E184B">
        <w:rPr>
          <w:lang w:val="de-DE"/>
        </w:rPr>
        <w:t>im medizinischen Bereich</w:t>
      </w:r>
      <w:r w:rsidR="0030384E">
        <w:rPr>
          <w:lang w:val="de-DE"/>
        </w:rPr>
        <w:t xml:space="preserve"> </w:t>
      </w:r>
      <w:r w:rsidR="00D7753B">
        <w:rPr>
          <w:lang w:val="de-DE"/>
        </w:rPr>
        <w:t xml:space="preserve">bei </w:t>
      </w:r>
      <w:r w:rsidR="00BF1B9B">
        <w:rPr>
          <w:lang w:val="de-DE"/>
        </w:rPr>
        <w:t>bildgebenden Diagnostikverfahren auf</w:t>
      </w:r>
      <w:r w:rsidR="002B5AEF">
        <w:rPr>
          <w:lang w:val="de-DE"/>
        </w:rPr>
        <w:t xml:space="preserve"> </w:t>
      </w:r>
      <w:sdt>
        <w:sdtPr>
          <w:rPr>
            <w:lang w:val="de-DE"/>
          </w:rPr>
          <w:id w:val="200449974"/>
          <w:citation/>
        </w:sdtPr>
        <w:sdtContent>
          <w:r w:rsidR="0027604C">
            <w:rPr>
              <w:lang w:val="de-DE"/>
            </w:rPr>
            <w:fldChar w:fldCharType="begin"/>
          </w:r>
          <w:r w:rsidR="0027604C" w:rsidRPr="0027604C">
            <w:rPr>
              <w:lang w:val="de-DE"/>
            </w:rPr>
            <w:instrText xml:space="preserve"> CITATION Ans25 \l 1033 </w:instrText>
          </w:r>
          <w:r w:rsidR="0027604C">
            <w:rPr>
              <w:lang w:val="de-DE"/>
            </w:rPr>
            <w:fldChar w:fldCharType="separate"/>
          </w:r>
          <w:r w:rsidR="00617E86" w:rsidRPr="00617E86">
            <w:rPr>
              <w:noProof/>
              <w:lang w:val="de-DE"/>
            </w:rPr>
            <w:t>[1]</w:t>
          </w:r>
          <w:r w:rsidR="0027604C">
            <w:rPr>
              <w:lang w:val="de-DE"/>
            </w:rPr>
            <w:fldChar w:fldCharType="end"/>
          </w:r>
        </w:sdtContent>
      </w:sdt>
      <w:r w:rsidR="006F6B3A">
        <w:rPr>
          <w:lang w:val="de-DE"/>
        </w:rPr>
        <w:t>.</w:t>
      </w:r>
    </w:p>
    <w:p w14:paraId="063F4F07" w14:textId="3D3AA918" w:rsidR="001A7CB0" w:rsidRDefault="00921E75" w:rsidP="00263459">
      <w:pPr>
        <w:rPr>
          <w:lang w:val="de-DE"/>
        </w:rPr>
      </w:pPr>
      <w:r>
        <w:rPr>
          <w:lang w:val="de-DE"/>
        </w:rPr>
        <w:t xml:space="preserve">Bildrauschen </w:t>
      </w:r>
      <w:r w:rsidR="002215B1">
        <w:rPr>
          <w:lang w:val="de-DE"/>
        </w:rPr>
        <w:t xml:space="preserve">tritt aus verschiedensten Gründen auf und hat meist einen Informationsverlust oder -verfälschung zur Folge, was besonders im Bereich der Medizin und </w:t>
      </w:r>
      <w:r w:rsidR="00651CBD">
        <w:rPr>
          <w:lang w:val="de-DE"/>
        </w:rPr>
        <w:t>de</w:t>
      </w:r>
      <w:r w:rsidR="00C96017">
        <w:rPr>
          <w:lang w:val="de-DE"/>
        </w:rPr>
        <w:t>r Datenverarbeitung bei maschinellem Lernen</w:t>
      </w:r>
      <w:r w:rsidR="00651CBD">
        <w:rPr>
          <w:lang w:val="de-DE"/>
        </w:rPr>
        <w:t xml:space="preserve"> zum Verhängnis wird.</w:t>
      </w:r>
    </w:p>
    <w:p w14:paraId="1C9EEA15" w14:textId="3AF4747F" w:rsidR="00195EBF" w:rsidRDefault="00CD745E" w:rsidP="00CD745E">
      <w:pPr>
        <w:pStyle w:val="Heading1"/>
        <w:rPr>
          <w:lang w:val="de-DE"/>
        </w:rPr>
      </w:pPr>
      <w:bookmarkStart w:id="4" w:name="_Toc234152672"/>
      <w:r>
        <w:rPr>
          <w:lang w:val="de-DE"/>
        </w:rPr>
        <w:t>Rauschfilter</w:t>
      </w:r>
      <w:bookmarkEnd w:id="4"/>
    </w:p>
    <w:p w14:paraId="46F31754" w14:textId="65876521" w:rsidR="002732F5" w:rsidRDefault="00E611B4" w:rsidP="00263459">
      <w:pPr>
        <w:rPr>
          <w:lang w:val="de-DE"/>
        </w:rPr>
      </w:pPr>
      <w:r>
        <w:rPr>
          <w:lang w:val="de-DE"/>
        </w:rPr>
        <w:t>Im Folgenden werden zwei dieser Filter erläutert</w:t>
      </w:r>
      <w:r w:rsidR="00A42C74">
        <w:rPr>
          <w:lang w:val="de-DE"/>
        </w:rPr>
        <w:t>, welche oft als A</w:t>
      </w:r>
      <w:r w:rsidR="00007AD6">
        <w:rPr>
          <w:lang w:val="de-DE"/>
        </w:rPr>
        <w:t>bsprungpunkt zur Entwicklung neuer Algorithmen</w:t>
      </w:r>
      <w:r w:rsidR="00A42C74">
        <w:rPr>
          <w:lang w:val="de-DE"/>
        </w:rPr>
        <w:t xml:space="preserve"> dienen </w:t>
      </w:r>
      <w:r w:rsidR="009C7E0B">
        <w:rPr>
          <w:lang w:val="de-DE"/>
        </w:rPr>
        <w:t>oder</w:t>
      </w:r>
      <w:r w:rsidR="00A42C74">
        <w:rPr>
          <w:lang w:val="de-DE"/>
        </w:rPr>
        <w:t xml:space="preserve"> als grundlegenden Vergleich herangezogen werden.</w:t>
      </w:r>
      <w:r w:rsidR="000A5369">
        <w:rPr>
          <w:lang w:val="de-DE"/>
        </w:rPr>
        <w:t xml:space="preserve"> </w:t>
      </w:r>
      <w:r w:rsidR="000257F9">
        <w:rPr>
          <w:lang w:val="de-DE"/>
        </w:rPr>
        <w:t xml:space="preserve">Das grundlegende Ziel bei </w:t>
      </w:r>
      <w:r w:rsidR="00C400A0">
        <w:rPr>
          <w:lang w:val="de-DE"/>
        </w:rPr>
        <w:t>jeglichen Filter-</w:t>
      </w:r>
      <w:r w:rsidR="000257F9">
        <w:rPr>
          <w:lang w:val="de-DE"/>
        </w:rPr>
        <w:t>Verfahren ist</w:t>
      </w:r>
      <w:r w:rsidR="003D4D05">
        <w:rPr>
          <w:lang w:val="de-DE"/>
        </w:rPr>
        <w:t xml:space="preserve"> meist</w:t>
      </w:r>
      <w:r w:rsidR="0089279F">
        <w:rPr>
          <w:lang w:val="de-DE"/>
        </w:rPr>
        <w:t xml:space="preserve"> die</w:t>
      </w:r>
      <w:r w:rsidR="000257F9">
        <w:rPr>
          <w:lang w:val="de-DE"/>
        </w:rPr>
        <w:t xml:space="preserve"> Reduktion des Bildrauschens</w:t>
      </w:r>
      <w:r w:rsidR="00D800FD">
        <w:rPr>
          <w:lang w:val="de-DE"/>
        </w:rPr>
        <w:t xml:space="preserve"> (Restauration des Bilde</w:t>
      </w:r>
      <w:r w:rsidR="00D66C38">
        <w:rPr>
          <w:lang w:val="de-DE"/>
        </w:rPr>
        <w:t>s</w:t>
      </w:r>
      <w:r w:rsidR="00D800FD">
        <w:rPr>
          <w:lang w:val="de-DE"/>
        </w:rPr>
        <w:t>)</w:t>
      </w:r>
      <w:r w:rsidR="000257F9">
        <w:rPr>
          <w:lang w:val="de-DE"/>
        </w:rPr>
        <w:t>, jedoch ohne dabei Bildklarheit und -detail in zu großen Maßen zu verlier</w:t>
      </w:r>
      <w:r w:rsidR="00702C01">
        <w:rPr>
          <w:lang w:val="de-DE"/>
        </w:rPr>
        <w:t>en.</w:t>
      </w:r>
    </w:p>
    <w:p w14:paraId="18396AF1" w14:textId="5CF2DC33" w:rsidR="001715EE" w:rsidRDefault="00F62818" w:rsidP="00263459">
      <w:pPr>
        <w:rPr>
          <w:lang w:val="de-DE"/>
        </w:rPr>
      </w:pPr>
      <w:r>
        <w:rPr>
          <w:lang w:val="de-DE"/>
        </w:rPr>
        <w:t xml:space="preserve">Der </w:t>
      </w:r>
      <w:r w:rsidR="00F83E9A">
        <w:rPr>
          <w:lang w:val="de-DE"/>
        </w:rPr>
        <w:t xml:space="preserve">Mean </w:t>
      </w:r>
      <w:r w:rsidR="00DB72A1">
        <w:rPr>
          <w:lang w:val="de-DE"/>
        </w:rPr>
        <w:t>Filter, auch Mittelwertfilter genannt,</w:t>
      </w:r>
      <w:r>
        <w:rPr>
          <w:lang w:val="de-DE"/>
        </w:rPr>
        <w:t xml:space="preserve"> </w:t>
      </w:r>
      <w:r w:rsidR="00E6566E">
        <w:rPr>
          <w:lang w:val="de-DE"/>
        </w:rPr>
        <w:t xml:space="preserve">betrachtet jeden Pixel in einem Bild und berechnet ausgehend von seinen Nachbarn und inklusive seiner Selbst den Durchschnittswert </w:t>
      </w:r>
      <w:r w:rsidR="0018372E">
        <w:rPr>
          <w:lang w:val="de-DE"/>
        </w:rPr>
        <w:t>aller Pixelsignale</w:t>
      </w:r>
      <w:r w:rsidR="00E6566E">
        <w:rPr>
          <w:lang w:val="de-DE"/>
        </w:rPr>
        <w:t>.</w:t>
      </w:r>
      <w:r w:rsidR="00B47C20">
        <w:rPr>
          <w:lang w:val="de-DE"/>
        </w:rPr>
        <w:t xml:space="preserve"> Die Nachbarschaft besteht hierbei </w:t>
      </w:r>
      <w:r w:rsidR="004E184B">
        <w:rPr>
          <w:lang w:val="de-DE"/>
        </w:rPr>
        <w:t>aus einem quadratischen Fenster</w:t>
      </w:r>
      <w:r w:rsidR="009A339C">
        <w:rPr>
          <w:lang w:val="de-DE"/>
        </w:rPr>
        <w:t xml:space="preserve"> (engl.: </w:t>
      </w:r>
      <w:r w:rsidR="009A339C">
        <w:rPr>
          <w:i/>
          <w:iCs/>
          <w:lang w:val="de-DE"/>
        </w:rPr>
        <w:t>window</w:t>
      </w:r>
      <w:r w:rsidR="009A339C">
        <w:rPr>
          <w:lang w:val="de-DE"/>
        </w:rPr>
        <w:t>)</w:t>
      </w:r>
      <w:r w:rsidR="00B47C20">
        <w:rPr>
          <w:lang w:val="de-DE"/>
        </w:rPr>
        <w:t xml:space="preserve"> zentriert </w:t>
      </w:r>
      <w:r w:rsidR="004E184B">
        <w:rPr>
          <w:lang w:val="de-DE"/>
        </w:rPr>
        <w:t>um den betrachteten Pixel</w:t>
      </w:r>
      <w:r w:rsidR="00E87674">
        <w:rPr>
          <w:lang w:val="de-DE"/>
        </w:rPr>
        <w:t xml:space="preserve"> – beispielsweise</w:t>
      </w:r>
      <w:r w:rsidR="001D22E4">
        <w:rPr>
          <w:lang w:val="de-DE"/>
        </w:rPr>
        <w:t xml:space="preserve"> ein</w:t>
      </w:r>
      <w:r w:rsidR="00E87674">
        <w:rPr>
          <w:lang w:val="de-DE"/>
        </w:rPr>
        <w:t xml:space="preserve"> 3x3 oder 5x5 Fenster</w:t>
      </w:r>
      <w:r w:rsidR="0066078E">
        <w:rPr>
          <w:lang w:val="de-DE"/>
        </w:rPr>
        <w:t xml:space="preserve"> </w:t>
      </w:r>
      <w:sdt>
        <w:sdtPr>
          <w:rPr>
            <w:lang w:val="de-DE"/>
          </w:rPr>
          <w:id w:val="-839152188"/>
          <w:citation/>
        </w:sdtPr>
        <w:sdtContent>
          <w:r w:rsidR="00985066">
            <w:rPr>
              <w:lang w:val="de-DE"/>
            </w:rPr>
            <w:fldChar w:fldCharType="begin"/>
          </w:r>
          <w:r w:rsidR="00985066" w:rsidRPr="00985066">
            <w:rPr>
              <w:lang w:val="de-DE"/>
            </w:rPr>
            <w:instrText xml:space="preserve"> CITATION Uni26 \l 1033 </w:instrText>
          </w:r>
          <w:r w:rsidR="00985066">
            <w:rPr>
              <w:lang w:val="de-DE"/>
            </w:rPr>
            <w:fldChar w:fldCharType="separate"/>
          </w:r>
          <w:r w:rsidR="00617E86" w:rsidRPr="00617E86">
            <w:rPr>
              <w:noProof/>
              <w:lang w:val="de-DE"/>
            </w:rPr>
            <w:t>[6]</w:t>
          </w:r>
          <w:r w:rsidR="00985066">
            <w:rPr>
              <w:lang w:val="de-DE"/>
            </w:rPr>
            <w:fldChar w:fldCharType="end"/>
          </w:r>
        </w:sdtContent>
      </w:sdt>
      <w:r w:rsidR="00454DF8">
        <w:rPr>
          <w:lang w:val="de-DE"/>
        </w:rPr>
        <w:t xml:space="preserve"> </w:t>
      </w:r>
      <w:sdt>
        <w:sdtPr>
          <w:rPr>
            <w:lang w:val="de-DE"/>
          </w:rPr>
          <w:id w:val="525297886"/>
          <w:citation/>
        </w:sdtPr>
        <w:sdtContent>
          <w:r w:rsidR="0027604C">
            <w:rPr>
              <w:lang w:val="de-DE"/>
            </w:rPr>
            <w:fldChar w:fldCharType="begin"/>
          </w:r>
          <w:r w:rsidR="0027604C" w:rsidRPr="0027604C">
            <w:rPr>
              <w:lang w:val="de-DE"/>
            </w:rPr>
            <w:instrText xml:space="preserve"> CITATION Gon08 \l 1033 </w:instrText>
          </w:r>
          <w:r w:rsidR="0027604C">
            <w:rPr>
              <w:lang w:val="de-DE"/>
            </w:rPr>
            <w:fldChar w:fldCharType="separate"/>
          </w:r>
          <w:r w:rsidR="00617E86" w:rsidRPr="00617E86">
            <w:rPr>
              <w:noProof/>
              <w:lang w:val="de-DE"/>
            </w:rPr>
            <w:t>[7]</w:t>
          </w:r>
          <w:r w:rsidR="0027604C">
            <w:rPr>
              <w:lang w:val="de-DE"/>
            </w:rPr>
            <w:fldChar w:fldCharType="end"/>
          </w:r>
        </w:sdtContent>
      </w:sdt>
      <w:r w:rsidR="00E87674">
        <w:rPr>
          <w:lang w:val="de-DE"/>
        </w:rPr>
        <w:t>.</w:t>
      </w:r>
    </w:p>
    <w:p w14:paraId="1B50CF81" w14:textId="10606777" w:rsidR="00E12049" w:rsidRDefault="009C5865" w:rsidP="00263459">
      <w:pPr>
        <w:rPr>
          <w:lang w:val="de-DE"/>
        </w:rPr>
      </w:pPr>
      <w:r>
        <w:rPr>
          <w:lang w:val="de-DE"/>
        </w:rPr>
        <w:t xml:space="preserve">Daraufhin </w:t>
      </w:r>
      <w:r w:rsidR="007F092C">
        <w:rPr>
          <w:lang w:val="de-DE"/>
        </w:rPr>
        <w:t xml:space="preserve">wird der Wert des </w:t>
      </w:r>
      <w:r w:rsidR="007F1B1C">
        <w:rPr>
          <w:lang w:val="de-DE"/>
        </w:rPr>
        <w:t xml:space="preserve">betrachteten </w:t>
      </w:r>
      <w:r w:rsidR="004079DE">
        <w:rPr>
          <w:lang w:val="de-DE"/>
        </w:rPr>
        <w:t>Pixels</w:t>
      </w:r>
      <w:r w:rsidR="00BA1225">
        <w:rPr>
          <w:lang w:val="de-DE"/>
        </w:rPr>
        <w:t xml:space="preserve"> – im weiteren Text auch Zentrum genannt -</w:t>
      </w:r>
      <w:r w:rsidR="007F092C">
        <w:rPr>
          <w:lang w:val="de-DE"/>
        </w:rPr>
        <w:t xml:space="preserve"> durch </w:t>
      </w:r>
      <w:r w:rsidR="00BC6345">
        <w:rPr>
          <w:lang w:val="de-DE"/>
        </w:rPr>
        <w:t xml:space="preserve">den </w:t>
      </w:r>
      <w:r w:rsidR="007E1FF0">
        <w:rPr>
          <w:lang w:val="de-DE"/>
        </w:rPr>
        <w:t>Durchschnittsw</w:t>
      </w:r>
      <w:r w:rsidR="007F092C">
        <w:rPr>
          <w:lang w:val="de-DE"/>
        </w:rPr>
        <w:t xml:space="preserve">ert ersetzt. Das hat zur Folge, dass </w:t>
      </w:r>
      <w:r w:rsidR="0075136E">
        <w:rPr>
          <w:lang w:val="de-DE"/>
        </w:rPr>
        <w:t>das gesamte Bild weichgezeichnet wird</w:t>
      </w:r>
      <w:r w:rsidR="00AC7C39">
        <w:rPr>
          <w:lang w:val="de-DE"/>
        </w:rPr>
        <w:t xml:space="preserve"> und somit </w:t>
      </w:r>
      <w:r w:rsidR="00E266E1">
        <w:rPr>
          <w:lang w:val="de-DE"/>
        </w:rPr>
        <w:t xml:space="preserve">an </w:t>
      </w:r>
      <w:r w:rsidR="004F48FD">
        <w:rPr>
          <w:lang w:val="de-DE"/>
        </w:rPr>
        <w:t>Kantendefinitio</w:t>
      </w:r>
      <w:r w:rsidR="00A52241">
        <w:rPr>
          <w:lang w:val="de-DE"/>
        </w:rPr>
        <w:t>n</w:t>
      </w:r>
      <w:r w:rsidR="00BA242A">
        <w:rPr>
          <w:lang w:val="de-DE"/>
        </w:rPr>
        <w:t xml:space="preserve"> und demzufolge an Klarheit</w:t>
      </w:r>
      <w:r w:rsidR="006B1277">
        <w:rPr>
          <w:lang w:val="de-DE"/>
        </w:rPr>
        <w:t xml:space="preserve"> verliert</w:t>
      </w:r>
      <w:r w:rsidR="00D3145C">
        <w:rPr>
          <w:lang w:val="de-DE"/>
        </w:rPr>
        <w:t xml:space="preserve">; es </w:t>
      </w:r>
      <w:r w:rsidR="00BA242A">
        <w:rPr>
          <w:lang w:val="de-DE"/>
        </w:rPr>
        <w:t>erscheint verschwommen</w:t>
      </w:r>
      <w:r w:rsidR="00011501">
        <w:rPr>
          <w:lang w:val="de-DE"/>
        </w:rPr>
        <w:t>er</w:t>
      </w:r>
      <w:r w:rsidR="00BA242A">
        <w:rPr>
          <w:lang w:val="de-DE"/>
        </w:rPr>
        <w:t xml:space="preserve"> und unsch</w:t>
      </w:r>
      <w:r w:rsidR="00011501">
        <w:rPr>
          <w:lang w:val="de-DE"/>
        </w:rPr>
        <w:t>ärfer als zuvor</w:t>
      </w:r>
      <w:r w:rsidR="009B7D1F">
        <w:rPr>
          <w:lang w:val="de-DE"/>
        </w:rPr>
        <w:t xml:space="preserve"> </w:t>
      </w:r>
      <w:sdt>
        <w:sdtPr>
          <w:rPr>
            <w:lang w:val="de-DE"/>
          </w:rPr>
          <w:id w:val="1103918398"/>
          <w:citation/>
        </w:sdtPr>
        <w:sdtContent>
          <w:r w:rsidR="0027604C">
            <w:rPr>
              <w:lang w:val="de-DE"/>
            </w:rPr>
            <w:fldChar w:fldCharType="begin"/>
          </w:r>
          <w:r w:rsidR="0027604C" w:rsidRPr="0027604C">
            <w:rPr>
              <w:lang w:val="de-DE"/>
            </w:rPr>
            <w:instrText xml:space="preserve"> CITATION Gon08 \l 1033 </w:instrText>
          </w:r>
          <w:r w:rsidR="0027604C">
            <w:rPr>
              <w:lang w:val="de-DE"/>
            </w:rPr>
            <w:fldChar w:fldCharType="separate"/>
          </w:r>
          <w:r w:rsidR="00617E86" w:rsidRPr="00617E86">
            <w:rPr>
              <w:noProof/>
              <w:lang w:val="de-DE"/>
            </w:rPr>
            <w:t>[7]</w:t>
          </w:r>
          <w:r w:rsidR="0027604C">
            <w:rPr>
              <w:lang w:val="de-DE"/>
            </w:rPr>
            <w:fldChar w:fldCharType="end"/>
          </w:r>
        </w:sdtContent>
      </w:sdt>
      <w:r w:rsidR="0075136E">
        <w:rPr>
          <w:lang w:val="de-DE"/>
        </w:rPr>
        <w:t>.</w:t>
      </w:r>
    </w:p>
    <w:p w14:paraId="0CB5BE59" w14:textId="0592D17E" w:rsidR="005753D6" w:rsidRDefault="00DE2FC7" w:rsidP="00263459">
      <w:pPr>
        <w:rPr>
          <w:lang w:val="de-DE"/>
        </w:rPr>
      </w:pPr>
      <w:r>
        <w:rPr>
          <w:lang w:val="de-DE"/>
        </w:rPr>
        <w:t xml:space="preserve">Der Filter </w:t>
      </w:r>
      <w:r w:rsidR="00E12049">
        <w:rPr>
          <w:lang w:val="de-DE"/>
        </w:rPr>
        <w:t>hat eine gute Zeitkomplexität von</w:t>
      </w:r>
      <w:r w:rsidR="00862A39">
        <w:rPr>
          <w:lang w:val="de-DE"/>
        </w:rPr>
        <w:t xml:space="preserve"> </w:t>
      </w:r>
      <w:r w:rsidR="00813D78">
        <w:rPr>
          <w:lang w:val="de-DE"/>
        </w:rPr>
        <w:t>O(N)</w:t>
      </w:r>
      <w:r w:rsidR="00536B97">
        <w:rPr>
          <w:lang w:val="de-DE"/>
        </w:rPr>
        <w:t xml:space="preserve"> </w:t>
      </w:r>
      <w:r w:rsidR="00E77490">
        <w:rPr>
          <w:lang w:val="de-DE"/>
        </w:rPr>
        <w:t xml:space="preserve">mit </w:t>
      </w:r>
      <w:r w:rsidR="00E77490">
        <w:rPr>
          <w:i/>
          <w:iCs/>
          <w:lang w:val="de-DE"/>
        </w:rPr>
        <w:t>N</w:t>
      </w:r>
      <w:r w:rsidR="00E77490">
        <w:rPr>
          <w:lang w:val="de-DE"/>
        </w:rPr>
        <w:t xml:space="preserve"> </w:t>
      </w:r>
      <w:r w:rsidR="009A2199">
        <w:rPr>
          <w:lang w:val="de-DE"/>
        </w:rPr>
        <w:t>Bildpixel</w:t>
      </w:r>
      <w:r w:rsidR="00D94F1F">
        <w:rPr>
          <w:lang w:val="de-DE"/>
        </w:rPr>
        <w:t xml:space="preserve"> </w:t>
      </w:r>
      <w:sdt>
        <w:sdtPr>
          <w:rPr>
            <w:lang w:val="de-DE"/>
          </w:rPr>
          <w:id w:val="-1919084595"/>
          <w:citation/>
        </w:sdtPr>
        <w:sdtContent>
          <w:r w:rsidR="0027604C">
            <w:rPr>
              <w:lang w:val="de-DE"/>
            </w:rPr>
            <w:fldChar w:fldCharType="begin"/>
          </w:r>
          <w:r w:rsidR="0027604C" w:rsidRPr="0027604C">
            <w:rPr>
              <w:lang w:val="de-DE"/>
            </w:rPr>
            <w:instrText xml:space="preserve"> CITATION Sya25 \l 1033 </w:instrText>
          </w:r>
          <w:r w:rsidR="0027604C">
            <w:rPr>
              <w:lang w:val="de-DE"/>
            </w:rPr>
            <w:fldChar w:fldCharType="separate"/>
          </w:r>
          <w:r w:rsidR="00617E86" w:rsidRPr="00617E86">
            <w:rPr>
              <w:noProof/>
              <w:lang w:val="de-DE"/>
            </w:rPr>
            <w:t>[8]</w:t>
          </w:r>
          <w:r w:rsidR="0027604C">
            <w:rPr>
              <w:lang w:val="de-DE"/>
            </w:rPr>
            <w:fldChar w:fldCharType="end"/>
          </w:r>
        </w:sdtContent>
      </w:sdt>
      <w:r w:rsidR="00862A39">
        <w:rPr>
          <w:lang w:val="de-DE"/>
        </w:rPr>
        <w:t>,</w:t>
      </w:r>
      <w:r w:rsidR="00F17143">
        <w:rPr>
          <w:lang w:val="de-DE"/>
        </w:rPr>
        <w:t xml:space="preserve"> </w:t>
      </w:r>
      <w:r w:rsidR="003A5151">
        <w:rPr>
          <w:lang w:val="de-DE"/>
        </w:rPr>
        <w:t>aber findet</w:t>
      </w:r>
      <w:r w:rsidR="00E12049">
        <w:rPr>
          <w:lang w:val="de-DE"/>
        </w:rPr>
        <w:t xml:space="preserve"> </w:t>
      </w:r>
      <w:r>
        <w:rPr>
          <w:lang w:val="de-DE"/>
        </w:rPr>
        <w:t>in seiner Grundform</w:t>
      </w:r>
      <w:r w:rsidR="00881287">
        <w:rPr>
          <w:lang w:val="de-DE"/>
        </w:rPr>
        <w:t xml:space="preserve"> aufgrund seine</w:t>
      </w:r>
      <w:r w:rsidR="0059381A">
        <w:rPr>
          <w:lang w:val="de-DE"/>
        </w:rPr>
        <w:t>r</w:t>
      </w:r>
      <w:r w:rsidR="006531E8">
        <w:rPr>
          <w:lang w:val="de-DE"/>
        </w:rPr>
        <w:t xml:space="preserve"> unterdurchschnittlichen Leistung</w:t>
      </w:r>
      <w:r>
        <w:rPr>
          <w:lang w:val="de-DE"/>
        </w:rPr>
        <w:t xml:space="preserve"> </w:t>
      </w:r>
      <w:r w:rsidR="00861E54">
        <w:rPr>
          <w:lang w:val="de-DE"/>
        </w:rPr>
        <w:t xml:space="preserve">wenig </w:t>
      </w:r>
      <w:r w:rsidR="006B0A0A">
        <w:rPr>
          <w:lang w:val="de-DE"/>
        </w:rPr>
        <w:t>Verwendung</w:t>
      </w:r>
      <w:r w:rsidR="00861E54">
        <w:rPr>
          <w:lang w:val="de-DE"/>
        </w:rPr>
        <w:t xml:space="preserve"> in der Praxis</w:t>
      </w:r>
      <w:r w:rsidR="00140190">
        <w:rPr>
          <w:lang w:val="de-DE"/>
        </w:rPr>
        <w:t>. Jedoch</w:t>
      </w:r>
      <w:r w:rsidR="00861E54">
        <w:rPr>
          <w:lang w:val="de-DE"/>
        </w:rPr>
        <w:t xml:space="preserve"> stellt</w:t>
      </w:r>
      <w:r w:rsidR="00C17844">
        <w:rPr>
          <w:lang w:val="de-DE"/>
        </w:rPr>
        <w:t xml:space="preserve"> er</w:t>
      </w:r>
      <w:r w:rsidR="00861E54">
        <w:rPr>
          <w:lang w:val="de-DE"/>
        </w:rPr>
        <w:t xml:space="preserve"> ein </w:t>
      </w:r>
      <w:r w:rsidR="007C0B62">
        <w:rPr>
          <w:lang w:val="de-DE"/>
        </w:rPr>
        <w:t>grundlegendes Fundament</w:t>
      </w:r>
      <w:r w:rsidR="009661C7">
        <w:rPr>
          <w:lang w:val="de-DE"/>
        </w:rPr>
        <w:t xml:space="preserve"> für weiterführende </w:t>
      </w:r>
      <w:r w:rsidR="00937A1E">
        <w:rPr>
          <w:lang w:val="de-DE"/>
        </w:rPr>
        <w:t>Algorithmen und Methoden dar.</w:t>
      </w:r>
    </w:p>
    <w:p w14:paraId="647914B1" w14:textId="6795C137" w:rsidR="004B4718" w:rsidRDefault="007F3C55" w:rsidP="00263459">
      <w:pPr>
        <w:rPr>
          <w:lang w:val="de-DE"/>
        </w:rPr>
      </w:pPr>
      <w:r>
        <w:rPr>
          <w:lang w:val="de-DE"/>
        </w:rPr>
        <w:lastRenderedPageBreak/>
        <w:t>Der Median</w:t>
      </w:r>
      <w:r w:rsidR="00705B4B">
        <w:rPr>
          <w:lang w:val="de-DE"/>
        </w:rPr>
        <w:t>f</w:t>
      </w:r>
      <w:r>
        <w:rPr>
          <w:lang w:val="de-DE"/>
        </w:rPr>
        <w:t xml:space="preserve">ilter </w:t>
      </w:r>
      <w:r w:rsidR="000366A2">
        <w:rPr>
          <w:lang w:val="de-DE"/>
        </w:rPr>
        <w:t>basiert auf einem ähnlichen Prinzip</w:t>
      </w:r>
      <w:r w:rsidR="00BA6C1A">
        <w:rPr>
          <w:lang w:val="de-DE"/>
        </w:rPr>
        <w:t xml:space="preserve"> und gehört zu der Klasse der Rangordnungsfilter. Er</w:t>
      </w:r>
      <w:r w:rsidR="00465AC4">
        <w:rPr>
          <w:lang w:val="de-DE"/>
        </w:rPr>
        <w:t xml:space="preserve"> </w:t>
      </w:r>
      <w:r w:rsidR="00854655">
        <w:rPr>
          <w:lang w:val="de-DE"/>
        </w:rPr>
        <w:t xml:space="preserve">ersetzt </w:t>
      </w:r>
      <w:r w:rsidR="00586C1D">
        <w:rPr>
          <w:lang w:val="de-DE"/>
        </w:rPr>
        <w:t>den</w:t>
      </w:r>
      <w:r w:rsidR="00854655">
        <w:rPr>
          <w:lang w:val="de-DE"/>
        </w:rPr>
        <w:t xml:space="preserve"> Wert</w:t>
      </w:r>
      <w:r w:rsidR="00586C1D">
        <w:rPr>
          <w:lang w:val="de-DE"/>
        </w:rPr>
        <w:t xml:space="preserve"> des betrachteten Pixels</w:t>
      </w:r>
      <w:r w:rsidR="00854655">
        <w:rPr>
          <w:lang w:val="de-DE"/>
        </w:rPr>
        <w:t xml:space="preserve"> nicht mit dem </w:t>
      </w:r>
      <w:r w:rsidR="004E184B">
        <w:rPr>
          <w:lang w:val="de-DE"/>
        </w:rPr>
        <w:t>Durchschnitt,</w:t>
      </w:r>
      <w:r w:rsidR="00854655">
        <w:rPr>
          <w:lang w:val="de-DE"/>
        </w:rPr>
        <w:t xml:space="preserve"> sondern den Median</w:t>
      </w:r>
      <w:r w:rsidR="009A04C3">
        <w:rPr>
          <w:lang w:val="de-DE"/>
        </w:rPr>
        <w:t xml:space="preserve"> aller im Fenster enthaltenen </w:t>
      </w:r>
      <w:r w:rsidR="00E3302D">
        <w:rPr>
          <w:lang w:val="de-DE"/>
        </w:rPr>
        <w:t>Pixel</w:t>
      </w:r>
      <w:r w:rsidR="00854655">
        <w:rPr>
          <w:lang w:val="de-DE"/>
        </w:rPr>
        <w:t>.</w:t>
      </w:r>
      <w:r w:rsidR="0009680A">
        <w:rPr>
          <w:lang w:val="de-DE"/>
        </w:rPr>
        <w:t xml:space="preserve"> Hierfür </w:t>
      </w:r>
      <w:r w:rsidR="00894504">
        <w:rPr>
          <w:lang w:val="de-DE"/>
        </w:rPr>
        <w:t xml:space="preserve">werden die </w:t>
      </w:r>
      <w:r w:rsidR="00EA7857">
        <w:rPr>
          <w:lang w:val="de-DE"/>
        </w:rPr>
        <w:t>Pixel</w:t>
      </w:r>
      <w:r w:rsidR="00815F2F">
        <w:rPr>
          <w:lang w:val="de-DE"/>
        </w:rPr>
        <w:t>werte</w:t>
      </w:r>
      <w:r w:rsidR="00894504">
        <w:rPr>
          <w:lang w:val="de-DE"/>
        </w:rPr>
        <w:t xml:space="preserve"> numerisch absteigend angeordnet</w:t>
      </w:r>
      <w:r w:rsidR="004012EE">
        <w:rPr>
          <w:lang w:val="de-DE"/>
        </w:rPr>
        <w:t xml:space="preserve"> und </w:t>
      </w:r>
      <w:r w:rsidR="008D5F19">
        <w:rPr>
          <w:lang w:val="de-DE"/>
        </w:rPr>
        <w:t xml:space="preserve">der Wert des mittleren Pixels in dieser Anordnung stellt den Median dar. Im Falle einer geraden Anzahl an betrachteten Pixeln </w:t>
      </w:r>
      <w:r w:rsidR="00DE5719">
        <w:rPr>
          <w:lang w:val="de-DE"/>
        </w:rPr>
        <w:t>wird</w:t>
      </w:r>
      <w:r w:rsidR="008D5F19">
        <w:rPr>
          <w:lang w:val="de-DE"/>
        </w:rPr>
        <w:t xml:space="preserve"> der Durchschnittswert der mittleren zwei Pixel genutzt</w:t>
      </w:r>
      <w:r w:rsidR="00DB20CC">
        <w:rPr>
          <w:lang w:val="de-DE"/>
        </w:rPr>
        <w:t xml:space="preserve"> </w:t>
      </w:r>
      <w:sdt>
        <w:sdtPr>
          <w:rPr>
            <w:lang w:val="de-DE"/>
          </w:rPr>
          <w:id w:val="-1315634699"/>
          <w:citation/>
        </w:sdtPr>
        <w:sdtContent>
          <w:r w:rsidR="0027604C">
            <w:rPr>
              <w:lang w:val="de-DE"/>
            </w:rPr>
            <w:fldChar w:fldCharType="begin"/>
          </w:r>
          <w:r w:rsidR="0027604C" w:rsidRPr="0027604C">
            <w:rPr>
              <w:lang w:val="de-DE"/>
            </w:rPr>
            <w:instrText xml:space="preserve"> CITATION Uni20 \l 1033 </w:instrText>
          </w:r>
          <w:r w:rsidR="0027604C">
            <w:rPr>
              <w:lang w:val="de-DE"/>
            </w:rPr>
            <w:fldChar w:fldCharType="separate"/>
          </w:r>
          <w:r w:rsidR="00617E86" w:rsidRPr="00617E86">
            <w:rPr>
              <w:noProof/>
              <w:lang w:val="de-DE"/>
            </w:rPr>
            <w:t>[9]</w:t>
          </w:r>
          <w:r w:rsidR="0027604C">
            <w:rPr>
              <w:lang w:val="de-DE"/>
            </w:rPr>
            <w:fldChar w:fldCharType="end"/>
          </w:r>
        </w:sdtContent>
      </w:sdt>
      <w:r w:rsidR="008D5F19">
        <w:rPr>
          <w:lang w:val="de-DE"/>
        </w:rPr>
        <w:t>.</w:t>
      </w:r>
    </w:p>
    <w:p w14:paraId="610AB100" w14:textId="7B536534" w:rsidR="00D6693C" w:rsidRDefault="00E63F32" w:rsidP="00263459">
      <w:pPr>
        <w:rPr>
          <w:lang w:val="de-DE"/>
        </w:rPr>
      </w:pPr>
      <w:r>
        <w:rPr>
          <w:lang w:val="de-DE"/>
        </w:rPr>
        <w:t>Im Gegensatz zum M</w:t>
      </w:r>
      <w:r w:rsidR="00897D33">
        <w:rPr>
          <w:lang w:val="de-DE"/>
        </w:rPr>
        <w:t>ittelwertf</w:t>
      </w:r>
      <w:r>
        <w:rPr>
          <w:lang w:val="de-DE"/>
        </w:rPr>
        <w:t xml:space="preserve">ilter </w:t>
      </w:r>
      <w:r w:rsidR="00056EFC">
        <w:rPr>
          <w:lang w:val="de-DE"/>
        </w:rPr>
        <w:t>w</w:t>
      </w:r>
      <w:r w:rsidR="00183D39">
        <w:rPr>
          <w:lang w:val="de-DE"/>
        </w:rPr>
        <w:t xml:space="preserve">ird </w:t>
      </w:r>
      <w:r w:rsidR="00B31DBE">
        <w:rPr>
          <w:lang w:val="de-DE"/>
        </w:rPr>
        <w:t xml:space="preserve">hier </w:t>
      </w:r>
      <w:r w:rsidR="00183D39">
        <w:rPr>
          <w:lang w:val="de-DE"/>
        </w:rPr>
        <w:t xml:space="preserve">Bildklarheit </w:t>
      </w:r>
      <w:r w:rsidR="00056EFC">
        <w:rPr>
          <w:lang w:val="de-DE"/>
        </w:rPr>
        <w:t>weitaus besser erhalten</w:t>
      </w:r>
      <w:sdt>
        <w:sdtPr>
          <w:rPr>
            <w:lang w:val="de-DE"/>
          </w:rPr>
          <w:id w:val="-2050593940"/>
          <w:citation/>
        </w:sdtPr>
        <w:sdtContent>
          <w:r w:rsidR="00C53D2F">
            <w:rPr>
              <w:lang w:val="de-DE"/>
            </w:rPr>
            <w:fldChar w:fldCharType="begin"/>
          </w:r>
          <w:r w:rsidR="00C53D2F" w:rsidRPr="00C53D2F">
            <w:rPr>
              <w:lang w:val="de-DE"/>
            </w:rPr>
            <w:instrText xml:space="preserve"> CITATION Uni20 \l 1033 </w:instrText>
          </w:r>
          <w:r w:rsidR="00C53D2F">
            <w:rPr>
              <w:lang w:val="de-DE"/>
            </w:rPr>
            <w:fldChar w:fldCharType="separate"/>
          </w:r>
          <w:r w:rsidR="00617E86">
            <w:rPr>
              <w:noProof/>
              <w:lang w:val="de-DE"/>
            </w:rPr>
            <w:t xml:space="preserve"> </w:t>
          </w:r>
          <w:r w:rsidR="00617E86" w:rsidRPr="00617E86">
            <w:rPr>
              <w:noProof/>
              <w:lang w:val="de-DE"/>
            </w:rPr>
            <w:t>[9]</w:t>
          </w:r>
          <w:r w:rsidR="00C53D2F">
            <w:rPr>
              <w:lang w:val="de-DE"/>
            </w:rPr>
            <w:fldChar w:fldCharType="end"/>
          </w:r>
        </w:sdtContent>
      </w:sdt>
      <w:r w:rsidR="008F1BC4">
        <w:rPr>
          <w:lang w:val="de-DE"/>
        </w:rPr>
        <w:t>. D</w:t>
      </w:r>
      <w:r w:rsidR="004C1950">
        <w:rPr>
          <w:lang w:val="de-DE"/>
        </w:rPr>
        <w:t xml:space="preserve">er Filter </w:t>
      </w:r>
      <w:r w:rsidR="00D72233">
        <w:rPr>
          <w:lang w:val="de-DE"/>
        </w:rPr>
        <w:t>erfindet</w:t>
      </w:r>
      <w:r w:rsidR="004C1950">
        <w:rPr>
          <w:lang w:val="de-DE"/>
        </w:rPr>
        <w:t xml:space="preserve"> keine neuen Pixelwerte</w:t>
      </w:r>
      <w:r w:rsidR="008F1BC4">
        <w:rPr>
          <w:lang w:val="de-DE"/>
        </w:rPr>
        <w:t xml:space="preserve"> zur Restauration</w:t>
      </w:r>
      <w:r w:rsidR="004C1950">
        <w:rPr>
          <w:lang w:val="de-DE"/>
        </w:rPr>
        <w:t>, sondern nutz</w:t>
      </w:r>
      <w:r w:rsidR="001177DB">
        <w:rPr>
          <w:lang w:val="de-DE"/>
        </w:rPr>
        <w:t>t</w:t>
      </w:r>
      <w:r w:rsidR="004C1950">
        <w:rPr>
          <w:lang w:val="de-DE"/>
        </w:rPr>
        <w:t xml:space="preserve"> schon vorhandene</w:t>
      </w:r>
      <w:r w:rsidR="000C782E">
        <w:rPr>
          <w:lang w:val="de-DE"/>
        </w:rPr>
        <w:t xml:space="preserve"> Signale</w:t>
      </w:r>
      <w:r w:rsidR="004C1950">
        <w:rPr>
          <w:lang w:val="de-DE"/>
        </w:rPr>
        <w:t>, die im Bild auch wirklich auftreten</w:t>
      </w:r>
      <w:r w:rsidR="00A77EDA">
        <w:rPr>
          <w:lang w:val="de-DE"/>
        </w:rPr>
        <w:t xml:space="preserve"> und erhöht deren Ähnlichkeit zueinander</w:t>
      </w:r>
      <w:r w:rsidR="00D318E1">
        <w:rPr>
          <w:lang w:val="de-DE"/>
        </w:rPr>
        <w:t>.</w:t>
      </w:r>
    </w:p>
    <w:p w14:paraId="51F8BD9E" w14:textId="725B15F2" w:rsidR="00011228" w:rsidRDefault="0075135B" w:rsidP="00263459">
      <w:pPr>
        <w:rPr>
          <w:lang w:val="de-DE"/>
        </w:rPr>
      </w:pPr>
      <w:r>
        <w:rPr>
          <w:lang w:val="de-DE"/>
        </w:rPr>
        <w:t>Dementsprechend ist der Median</w:t>
      </w:r>
      <w:r w:rsidR="008D59C6">
        <w:rPr>
          <w:lang w:val="de-DE"/>
        </w:rPr>
        <w:t>f</w:t>
      </w:r>
      <w:r>
        <w:rPr>
          <w:lang w:val="de-DE"/>
        </w:rPr>
        <w:t>ilter besonders effektiv gegen SP</w:t>
      </w:r>
      <w:r w:rsidR="00CF1444">
        <w:rPr>
          <w:lang w:val="de-DE"/>
        </w:rPr>
        <w:t>N</w:t>
      </w:r>
      <w:r w:rsidR="002A282B">
        <w:rPr>
          <w:lang w:val="de-DE"/>
        </w:rPr>
        <w:t>, indem er korrupte Pixel indirekt durch sein Ausfiltern erkennt und überschreibt</w:t>
      </w:r>
      <w:r w:rsidR="0017269C">
        <w:rPr>
          <w:lang w:val="de-DE"/>
        </w:rPr>
        <w:t xml:space="preserve"> </w:t>
      </w:r>
      <w:sdt>
        <w:sdtPr>
          <w:rPr>
            <w:lang w:val="de-DE"/>
          </w:rPr>
          <w:id w:val="2104677669"/>
          <w:citation/>
        </w:sdtPr>
        <w:sdtContent>
          <w:r w:rsidR="00D117EA">
            <w:rPr>
              <w:lang w:val="de-DE"/>
            </w:rPr>
            <w:fldChar w:fldCharType="begin"/>
          </w:r>
          <w:r w:rsidR="00D117EA" w:rsidRPr="00D117EA">
            <w:rPr>
              <w:lang w:val="de-DE"/>
            </w:rPr>
            <w:instrText xml:space="preserve"> CITATION Gon08 \l 1033 </w:instrText>
          </w:r>
          <w:r w:rsidR="00D117EA">
            <w:rPr>
              <w:lang w:val="de-DE"/>
            </w:rPr>
            <w:fldChar w:fldCharType="separate"/>
          </w:r>
          <w:r w:rsidR="00617E86" w:rsidRPr="00617E86">
            <w:rPr>
              <w:noProof/>
              <w:lang w:val="de-DE"/>
            </w:rPr>
            <w:t>[7]</w:t>
          </w:r>
          <w:r w:rsidR="00D117EA">
            <w:rPr>
              <w:lang w:val="de-DE"/>
            </w:rPr>
            <w:fldChar w:fldCharType="end"/>
          </w:r>
        </w:sdtContent>
      </w:sdt>
      <w:r w:rsidR="00C30465">
        <w:rPr>
          <w:lang w:val="de-DE"/>
        </w:rPr>
        <w:t>. Er</w:t>
      </w:r>
      <w:r w:rsidR="002F1768">
        <w:rPr>
          <w:lang w:val="de-DE"/>
        </w:rPr>
        <w:t xml:space="preserve"> </w:t>
      </w:r>
      <w:r w:rsidR="00E05C59">
        <w:rPr>
          <w:lang w:val="de-DE"/>
        </w:rPr>
        <w:t>scheitert jedoch</w:t>
      </w:r>
      <w:r w:rsidR="00C047C0">
        <w:rPr>
          <w:lang w:val="de-DE"/>
        </w:rPr>
        <w:t xml:space="preserve"> </w:t>
      </w:r>
      <w:r w:rsidR="004B1ACE">
        <w:rPr>
          <w:lang w:val="de-DE"/>
        </w:rPr>
        <w:t>bei hoher Rauschdichte</w:t>
      </w:r>
      <w:r w:rsidR="00C94DB2">
        <w:rPr>
          <w:lang w:val="de-DE"/>
        </w:rPr>
        <w:t xml:space="preserve">, da es </w:t>
      </w:r>
      <w:r w:rsidR="00B136B9">
        <w:rPr>
          <w:lang w:val="de-DE"/>
        </w:rPr>
        <w:t>nicht genügend</w:t>
      </w:r>
      <w:r w:rsidR="00C94DB2">
        <w:rPr>
          <w:lang w:val="de-DE"/>
        </w:rPr>
        <w:t xml:space="preserve"> </w:t>
      </w:r>
      <w:r w:rsidR="00D41660">
        <w:rPr>
          <w:lang w:val="de-DE"/>
        </w:rPr>
        <w:t xml:space="preserve">saubere Pixel gibt, die als </w:t>
      </w:r>
      <w:r w:rsidR="00E23C4B">
        <w:rPr>
          <w:lang w:val="de-DE"/>
        </w:rPr>
        <w:t>Richtwer</w:t>
      </w:r>
      <w:r w:rsidR="00D41660">
        <w:rPr>
          <w:lang w:val="de-DE"/>
        </w:rPr>
        <w:t>t zur Restauration genutzt werden</w:t>
      </w:r>
      <w:r w:rsidR="00157107">
        <w:rPr>
          <w:lang w:val="de-DE"/>
        </w:rPr>
        <w:t xml:space="preserve"> können</w:t>
      </w:r>
      <w:r w:rsidR="00E05C59">
        <w:rPr>
          <w:lang w:val="de-DE"/>
        </w:rPr>
        <w:t>.</w:t>
      </w:r>
    </w:p>
    <w:p w14:paraId="315875E8" w14:textId="25B29535" w:rsidR="00951826" w:rsidRPr="00A52A02" w:rsidRDefault="003174E8" w:rsidP="00263459">
      <w:pPr>
        <w:rPr>
          <w:lang w:val="de-DE"/>
        </w:rPr>
      </w:pPr>
      <w:r>
        <w:rPr>
          <w:lang w:val="de-DE"/>
        </w:rPr>
        <w:t>Um dem</w:t>
      </w:r>
      <w:r w:rsidR="00142DE8">
        <w:rPr>
          <w:lang w:val="de-DE"/>
        </w:rPr>
        <w:t xml:space="preserve"> etwas</w:t>
      </w:r>
      <w:r>
        <w:rPr>
          <w:lang w:val="de-DE"/>
        </w:rPr>
        <w:t xml:space="preserve"> entgegenzuwirken, kann das Betrachtungsfenster vergrößert werden, was jedoch zu Detailverlust </w:t>
      </w:r>
      <w:r w:rsidR="004E184B">
        <w:rPr>
          <w:lang w:val="de-DE"/>
        </w:rPr>
        <w:t>führt,</w:t>
      </w:r>
      <w:r w:rsidR="00AB62B3">
        <w:rPr>
          <w:lang w:val="de-DE"/>
        </w:rPr>
        <w:t xml:space="preserve"> und </w:t>
      </w:r>
      <w:r w:rsidR="004E184B">
        <w:rPr>
          <w:lang w:val="de-DE"/>
        </w:rPr>
        <w:t>zu einem weiteren grundlegenden Problem</w:t>
      </w:r>
      <w:r w:rsidR="00643166">
        <w:rPr>
          <w:lang w:val="de-DE"/>
        </w:rPr>
        <w:t xml:space="preserve"> bei</w:t>
      </w:r>
      <w:r w:rsidR="00AB62B3">
        <w:rPr>
          <w:lang w:val="de-DE"/>
        </w:rPr>
        <w:t>trägt</w:t>
      </w:r>
      <w:r w:rsidR="00951826">
        <w:rPr>
          <w:lang w:val="de-DE"/>
        </w:rPr>
        <w:t xml:space="preserve">, denn der </w:t>
      </w:r>
      <w:r w:rsidR="00B335C4">
        <w:rPr>
          <w:lang w:val="de-DE"/>
        </w:rPr>
        <w:t>Medianfilter</w:t>
      </w:r>
      <w:r w:rsidR="00951826">
        <w:rPr>
          <w:lang w:val="de-DE"/>
        </w:rPr>
        <w:t xml:space="preserve"> wei</w:t>
      </w:r>
      <w:r w:rsidR="004E184B">
        <w:rPr>
          <w:lang w:val="de-DE"/>
        </w:rPr>
        <w:t>s</w:t>
      </w:r>
      <w:r w:rsidR="00951826">
        <w:rPr>
          <w:lang w:val="de-DE"/>
        </w:rPr>
        <w:t xml:space="preserve">t eine Zeitkomplexität von </w:t>
      </w:r>
      <w:r w:rsidR="00417FE5">
        <w:rPr>
          <w:lang w:val="de-DE"/>
        </w:rPr>
        <w:t>O(</w:t>
      </w:r>
      <m:oMath>
        <m:r>
          <w:rPr>
            <w:rFonts w:ascii="Cambria Math" w:hAnsi="Cambria Math"/>
            <w:lang w:val="de-DE"/>
          </w:rPr>
          <m:t>N*</m:t>
        </m:r>
        <m:sSup>
          <m:sSupPr>
            <m:ctrlPr>
              <w:rPr>
                <w:rFonts w:ascii="Cambria Math" w:hAnsi="Cambria Math"/>
                <w:i/>
                <w:lang w:val="de-DE"/>
              </w:rPr>
            </m:ctrlPr>
          </m:sSupPr>
          <m:e>
            <m:r>
              <w:rPr>
                <w:rFonts w:ascii="Cambria Math" w:hAnsi="Cambria Math"/>
                <w:lang w:val="de-DE"/>
              </w:rPr>
              <m:t>r</m:t>
            </m:r>
          </m:e>
          <m:sup>
            <m:r>
              <w:rPr>
                <w:rFonts w:ascii="Cambria Math" w:hAnsi="Cambria Math"/>
                <w:lang w:val="de-DE"/>
              </w:rPr>
              <m:t>2</m:t>
            </m:r>
          </m:sup>
        </m:sSup>
        <m:func>
          <m:funcPr>
            <m:ctrlPr>
              <w:rPr>
                <w:rFonts w:ascii="Cambria Math" w:hAnsi="Cambria Math"/>
                <w:lang w:val="de-DE"/>
              </w:rPr>
            </m:ctrlPr>
          </m:funcPr>
          <m:fName>
            <m:r>
              <m:rPr>
                <m:sty m:val="p"/>
              </m:rPr>
              <w:rPr>
                <w:rFonts w:ascii="Cambria Math" w:hAnsi="Cambria Math"/>
                <w:lang w:val="de-DE"/>
              </w:rPr>
              <m:t>log</m:t>
            </m:r>
          </m:fName>
          <m:e>
            <m:r>
              <w:rPr>
                <w:rFonts w:ascii="Cambria Math" w:hAnsi="Cambria Math"/>
                <w:lang w:val="de-DE"/>
              </w:rPr>
              <m:t>r</m:t>
            </m:r>
          </m:e>
        </m:func>
      </m:oMath>
      <w:r w:rsidR="00FE19CF">
        <w:rPr>
          <w:lang w:val="de-DE"/>
        </w:rPr>
        <w:t>)</w:t>
      </w:r>
      <w:r w:rsidR="00A52A02">
        <w:rPr>
          <w:lang w:val="de-DE"/>
        </w:rPr>
        <w:t>, wobei</w:t>
      </w:r>
      <w:r w:rsidR="00363B0D">
        <w:rPr>
          <w:lang w:val="de-DE"/>
        </w:rPr>
        <w:t xml:space="preserve"> </w:t>
      </w:r>
      <w:r w:rsidR="00363B0D">
        <w:rPr>
          <w:i/>
          <w:iCs/>
          <w:lang w:val="de-DE"/>
        </w:rPr>
        <w:t xml:space="preserve">N </w:t>
      </w:r>
      <w:r w:rsidR="00363B0D">
        <w:rPr>
          <w:lang w:val="de-DE"/>
        </w:rPr>
        <w:t>erneut die Pixelanzahl und</w:t>
      </w:r>
      <w:r w:rsidR="00A52A02">
        <w:rPr>
          <w:lang w:val="de-DE"/>
        </w:rPr>
        <w:t xml:space="preserve"> </w:t>
      </w:r>
      <w:r w:rsidR="00A52A02">
        <w:rPr>
          <w:i/>
          <w:iCs/>
          <w:lang w:val="de-DE"/>
        </w:rPr>
        <w:t>r</w:t>
      </w:r>
      <w:r w:rsidR="00A52A02">
        <w:rPr>
          <w:lang w:val="de-DE"/>
        </w:rPr>
        <w:t xml:space="preserve"> die</w:t>
      </w:r>
      <w:r w:rsidR="00260CA9">
        <w:rPr>
          <w:lang w:val="de-DE"/>
        </w:rPr>
        <w:t xml:space="preserve"> betrachtete</w:t>
      </w:r>
      <w:r w:rsidR="00A52A02">
        <w:rPr>
          <w:lang w:val="de-DE"/>
        </w:rPr>
        <w:t xml:space="preserve"> Fenstergröße </w:t>
      </w:r>
      <w:r w:rsidR="00BD673C">
        <w:rPr>
          <w:lang w:val="de-DE"/>
        </w:rPr>
        <w:t>repräsentieren</w:t>
      </w:r>
      <w:r w:rsidR="008A676E">
        <w:rPr>
          <w:lang w:val="de-DE"/>
        </w:rPr>
        <w:t xml:space="preserve"> </w:t>
      </w:r>
      <w:sdt>
        <w:sdtPr>
          <w:rPr>
            <w:lang w:val="de-DE"/>
          </w:rPr>
          <w:id w:val="1304968367"/>
          <w:citation/>
        </w:sdtPr>
        <w:sdtContent>
          <w:r w:rsidR="00D117EA">
            <w:rPr>
              <w:lang w:val="de-DE"/>
            </w:rPr>
            <w:fldChar w:fldCharType="begin"/>
          </w:r>
          <w:r w:rsidR="00D117EA" w:rsidRPr="00D117EA">
            <w:rPr>
              <w:lang w:val="de-DE"/>
            </w:rPr>
            <w:instrText xml:space="preserve"> CITATION Per07 \l 1033 </w:instrText>
          </w:r>
          <w:r w:rsidR="00D117EA">
            <w:rPr>
              <w:lang w:val="de-DE"/>
            </w:rPr>
            <w:fldChar w:fldCharType="separate"/>
          </w:r>
          <w:r w:rsidR="00617E86" w:rsidRPr="00617E86">
            <w:rPr>
              <w:noProof/>
              <w:lang w:val="de-DE"/>
            </w:rPr>
            <w:t>[10]</w:t>
          </w:r>
          <w:r w:rsidR="00D117EA">
            <w:rPr>
              <w:lang w:val="de-DE"/>
            </w:rPr>
            <w:fldChar w:fldCharType="end"/>
          </w:r>
        </w:sdtContent>
      </w:sdt>
      <w:r w:rsidR="004E2BF9">
        <w:rPr>
          <w:lang w:val="de-DE"/>
        </w:rPr>
        <w:t>.</w:t>
      </w:r>
      <w:r w:rsidR="0066747C">
        <w:rPr>
          <w:lang w:val="de-DE"/>
        </w:rPr>
        <w:t xml:space="preserve"> Dementsprechend </w:t>
      </w:r>
      <w:r w:rsidR="007700D0">
        <w:rPr>
          <w:lang w:val="de-DE"/>
        </w:rPr>
        <w:t xml:space="preserve">skaliert die Laufzeit des Filters direkt </w:t>
      </w:r>
      <w:r w:rsidR="002075DF">
        <w:rPr>
          <w:lang w:val="de-DE"/>
        </w:rPr>
        <w:t xml:space="preserve">mit der Größe des Bildes </w:t>
      </w:r>
      <w:r w:rsidR="00A00A03">
        <w:rPr>
          <w:lang w:val="de-DE"/>
        </w:rPr>
        <w:t>und der Größe des Fenters.</w:t>
      </w:r>
    </w:p>
    <w:p w14:paraId="7BF0E736" w14:textId="7B8BC74B" w:rsidR="00334108" w:rsidRDefault="00334108" w:rsidP="00263459">
      <w:pPr>
        <w:rPr>
          <w:lang w:val="de-DE"/>
        </w:rPr>
      </w:pPr>
      <w:r>
        <w:rPr>
          <w:lang w:val="de-DE"/>
        </w:rPr>
        <w:t>Was</w:t>
      </w:r>
      <w:r w:rsidR="009916DE">
        <w:rPr>
          <w:lang w:val="de-DE"/>
        </w:rPr>
        <w:t xml:space="preserve"> zudem</w:t>
      </w:r>
      <w:r>
        <w:rPr>
          <w:lang w:val="de-DE"/>
        </w:rPr>
        <w:t xml:space="preserve"> beiden Filtern als </w:t>
      </w:r>
      <w:r w:rsidR="000F5FDB">
        <w:rPr>
          <w:lang w:val="de-DE"/>
        </w:rPr>
        <w:t>Hindernis</w:t>
      </w:r>
      <w:r>
        <w:rPr>
          <w:lang w:val="de-DE"/>
        </w:rPr>
        <w:t xml:space="preserve"> zugrunde liegt, ist </w:t>
      </w:r>
      <w:r w:rsidR="003B5137">
        <w:rPr>
          <w:lang w:val="de-DE"/>
        </w:rPr>
        <w:t>der Ansatz, alle Pixel</w:t>
      </w:r>
      <w:r w:rsidR="00667EE5">
        <w:rPr>
          <w:lang w:val="de-DE"/>
        </w:rPr>
        <w:t xml:space="preserve"> </w:t>
      </w:r>
      <w:r w:rsidR="00EE6B42">
        <w:rPr>
          <w:lang w:val="de-DE"/>
        </w:rPr>
        <w:t>gleichermaßen abzuhandeln und zu ersetzen</w:t>
      </w:r>
      <w:r w:rsidR="00E30DA1">
        <w:rPr>
          <w:lang w:val="de-DE"/>
        </w:rPr>
        <w:t xml:space="preserve">, ungeachtet, ob diese vom Bildrauschen betroffen </w:t>
      </w:r>
      <w:r w:rsidR="00405380">
        <w:rPr>
          <w:lang w:val="de-DE"/>
        </w:rPr>
        <w:t>sind oder nicht.</w:t>
      </w:r>
    </w:p>
    <w:p w14:paraId="10AAE3D0" w14:textId="12EC179C" w:rsidR="00705E12" w:rsidRDefault="00705E12" w:rsidP="00263459">
      <w:pPr>
        <w:rPr>
          <w:lang w:val="de-DE"/>
        </w:rPr>
      </w:pPr>
      <w:r>
        <w:rPr>
          <w:lang w:val="de-DE"/>
        </w:rPr>
        <w:t xml:space="preserve">Dennoch </w:t>
      </w:r>
      <w:r w:rsidR="00D62270">
        <w:rPr>
          <w:lang w:val="de-DE"/>
        </w:rPr>
        <w:t>wird</w:t>
      </w:r>
      <w:r>
        <w:rPr>
          <w:lang w:val="de-DE"/>
        </w:rPr>
        <w:t xml:space="preserve"> </w:t>
      </w:r>
      <w:r w:rsidR="00F76397">
        <w:rPr>
          <w:lang w:val="de-DE"/>
        </w:rPr>
        <w:t>insbesondere der</w:t>
      </w:r>
      <w:r>
        <w:rPr>
          <w:lang w:val="de-DE"/>
        </w:rPr>
        <w:t xml:space="preserve"> </w:t>
      </w:r>
      <w:r w:rsidR="00B335C4">
        <w:rPr>
          <w:lang w:val="de-DE"/>
        </w:rPr>
        <w:t>Medianfilter</w:t>
      </w:r>
      <w:r>
        <w:rPr>
          <w:lang w:val="de-DE"/>
        </w:rPr>
        <w:t xml:space="preserve"> meist als Maßstab</w:t>
      </w:r>
      <w:r w:rsidR="00F33293">
        <w:rPr>
          <w:lang w:val="de-DE"/>
        </w:rPr>
        <w:t xml:space="preserve"> von</w:t>
      </w:r>
      <w:r w:rsidR="00C9121C">
        <w:rPr>
          <w:lang w:val="de-DE"/>
        </w:rPr>
        <w:t xml:space="preserve"> effektive</w:t>
      </w:r>
      <w:r w:rsidR="00A5435C">
        <w:rPr>
          <w:lang w:val="de-DE"/>
        </w:rPr>
        <w:t>r</w:t>
      </w:r>
      <w:r w:rsidR="00F33293">
        <w:rPr>
          <w:lang w:val="de-DE"/>
        </w:rPr>
        <w:t xml:space="preserve"> SPN-Bereinigung</w:t>
      </w:r>
      <w:r w:rsidR="00D30591">
        <w:rPr>
          <w:lang w:val="de-DE"/>
        </w:rPr>
        <w:t xml:space="preserve"> bei niedrigem Bildrauschen</w:t>
      </w:r>
      <w:r w:rsidR="0000254A">
        <w:rPr>
          <w:lang w:val="de-DE"/>
        </w:rPr>
        <w:t xml:space="preserve"> genutzt</w:t>
      </w:r>
      <w:r w:rsidR="0031332F">
        <w:rPr>
          <w:lang w:val="de-DE"/>
        </w:rPr>
        <w:t xml:space="preserve"> und wurde auch </w:t>
      </w:r>
      <w:r w:rsidR="00772CB1">
        <w:rPr>
          <w:lang w:val="de-DE"/>
        </w:rPr>
        <w:t>bei</w:t>
      </w:r>
      <w:r w:rsidR="00747C0B">
        <w:rPr>
          <w:lang w:val="de-DE"/>
        </w:rPr>
        <w:t xml:space="preserve"> </w:t>
      </w:r>
      <w:r w:rsidR="0031332F">
        <w:rPr>
          <w:lang w:val="de-DE"/>
        </w:rPr>
        <w:t xml:space="preserve">den meisten hier betrachteten </w:t>
      </w:r>
      <w:r w:rsidR="005339C4">
        <w:rPr>
          <w:lang w:val="de-DE"/>
        </w:rPr>
        <w:t>Werken</w:t>
      </w:r>
      <w:r w:rsidR="0031332F">
        <w:rPr>
          <w:lang w:val="de-DE"/>
        </w:rPr>
        <w:t xml:space="preserve"> </w:t>
      </w:r>
      <w:r w:rsidR="00014713">
        <w:rPr>
          <w:lang w:val="de-DE"/>
        </w:rPr>
        <w:t>innerhalb deren</w:t>
      </w:r>
      <w:r w:rsidR="00EA60E9">
        <w:rPr>
          <w:lang w:val="de-DE"/>
        </w:rPr>
        <w:t xml:space="preserve"> Evaluation zum</w:t>
      </w:r>
      <w:r w:rsidR="0031332F">
        <w:rPr>
          <w:lang w:val="de-DE"/>
        </w:rPr>
        <w:t xml:space="preserve"> Vergleich herangezogen</w:t>
      </w:r>
      <w:r>
        <w:rPr>
          <w:lang w:val="de-DE"/>
        </w:rPr>
        <w:t>.</w:t>
      </w:r>
    </w:p>
    <w:p w14:paraId="47B537CD" w14:textId="3FEB293A" w:rsidR="00B406A0" w:rsidRDefault="00B406A0" w:rsidP="00B406A0">
      <w:pPr>
        <w:pStyle w:val="Heading1"/>
        <w:rPr>
          <w:lang w:val="de-DE"/>
        </w:rPr>
      </w:pPr>
      <w:bookmarkStart w:id="5" w:name="_Toc234152673"/>
      <w:r>
        <w:rPr>
          <w:lang w:val="de-DE"/>
        </w:rPr>
        <w:t>Evaluations</w:t>
      </w:r>
      <w:r w:rsidR="006445CB">
        <w:rPr>
          <w:lang w:val="de-DE"/>
        </w:rPr>
        <w:t>metrik</w:t>
      </w:r>
      <w:bookmarkEnd w:id="5"/>
    </w:p>
    <w:p w14:paraId="0FD57AC0" w14:textId="6754862C" w:rsidR="00B406A0" w:rsidRDefault="003B1455" w:rsidP="00263459">
      <w:pPr>
        <w:rPr>
          <w:lang w:val="de-DE"/>
        </w:rPr>
      </w:pPr>
      <w:r>
        <w:rPr>
          <w:lang w:val="de-DE"/>
        </w:rPr>
        <w:t xml:space="preserve">Um die Effektivität von Entrauschungsverfahren evaluieren zu können, gibt es eine Reihe an Methoden, über die das Endergebnis in Relation zum Originalbild </w:t>
      </w:r>
      <w:r w:rsidR="000C4EA4">
        <w:rPr>
          <w:lang w:val="de-DE"/>
        </w:rPr>
        <w:t>bewertet werden kann</w:t>
      </w:r>
      <w:r w:rsidR="00FD61E9">
        <w:rPr>
          <w:lang w:val="de-DE"/>
        </w:rPr>
        <w:t>.</w:t>
      </w:r>
    </w:p>
    <w:p w14:paraId="3F294A6B" w14:textId="44DEB4FA" w:rsidR="00830343" w:rsidRDefault="007747C8" w:rsidP="00263459">
      <w:pPr>
        <w:rPr>
          <w:lang w:val="de-DE"/>
        </w:rPr>
      </w:pPr>
      <w:r w:rsidRPr="00D860BF">
        <w:rPr>
          <w:i/>
          <w:iCs/>
          <w:lang w:val="de-DE"/>
        </w:rPr>
        <w:t>Peak Signal-to-Noise Ratio</w:t>
      </w:r>
      <w:r w:rsidRPr="00B86FF1">
        <w:rPr>
          <w:lang w:val="de-DE"/>
        </w:rPr>
        <w:t xml:space="preserve"> (</w:t>
      </w:r>
      <w:r w:rsidR="00333CDA" w:rsidRPr="007949D7">
        <w:rPr>
          <w:lang w:val="de-DE"/>
        </w:rPr>
        <w:t>PSNR</w:t>
      </w:r>
      <w:r w:rsidR="00333CDA" w:rsidRPr="00B86FF1">
        <w:rPr>
          <w:lang w:val="de-DE"/>
        </w:rPr>
        <w:t>)</w:t>
      </w:r>
      <w:r w:rsidR="00333CDA">
        <w:rPr>
          <w:lang w:val="de-DE"/>
        </w:rPr>
        <w:t xml:space="preserve"> </w:t>
      </w:r>
      <w:r w:rsidR="00333CDA" w:rsidRPr="00B86FF1">
        <w:rPr>
          <w:lang w:val="de-DE"/>
        </w:rPr>
        <w:t>ist</w:t>
      </w:r>
      <w:r w:rsidR="00B86FF1" w:rsidRPr="00B86FF1">
        <w:rPr>
          <w:lang w:val="de-DE"/>
        </w:rPr>
        <w:t xml:space="preserve"> definiert als</w:t>
      </w:r>
      <w:r w:rsidR="00830343">
        <w:rPr>
          <w:lang w:val="de-DE"/>
        </w:rPr>
        <w:t>:</w:t>
      </w:r>
    </w:p>
    <w:tbl>
      <w:tblPr>
        <w:tblStyle w:val="TableGrid"/>
        <w:tblW w:w="0" w:type="auto"/>
        <w:tblLook w:val="04A0" w:firstRow="1" w:lastRow="0" w:firstColumn="1" w:lastColumn="0" w:noHBand="0" w:noVBand="1"/>
      </w:tblPr>
      <w:tblGrid>
        <w:gridCol w:w="8815"/>
        <w:gridCol w:w="535"/>
      </w:tblGrid>
      <w:tr w:rsidR="009434CF" w14:paraId="26F45EE3" w14:textId="77777777" w:rsidTr="00B517C5">
        <w:tc>
          <w:tcPr>
            <w:tcW w:w="8815" w:type="dxa"/>
          </w:tcPr>
          <w:p w14:paraId="37AC37C5" w14:textId="1CC43C92" w:rsidR="009434CF" w:rsidRDefault="009434CF" w:rsidP="00B517C5">
            <w:pPr>
              <w:rPr>
                <w:lang w:val="de-DE"/>
              </w:rPr>
            </w:pPr>
            <m:oMathPara>
              <m:oMath>
                <m:r>
                  <w:rPr>
                    <w:rFonts w:ascii="Cambria Math" w:hAnsi="Cambria Math"/>
                    <w:lang w:val="de-DE"/>
                  </w:rPr>
                  <m:t xml:space="preserve">PSNR= </m:t>
                </m:r>
                <m:r>
                  <m:rPr>
                    <m:sty m:val="p"/>
                  </m:rPr>
                  <w:rPr>
                    <w:rFonts w:ascii="Cambria Math" w:hAnsi="Cambria Math"/>
                    <w:lang w:val="de-DE"/>
                  </w:rPr>
                  <m:t>10*</m:t>
                </m:r>
                <m:sSub>
                  <m:sSubPr>
                    <m:ctrlPr>
                      <w:rPr>
                        <w:rFonts w:ascii="Cambria Math" w:hAnsi="Cambria Math"/>
                        <w:lang w:val="de-DE"/>
                      </w:rPr>
                    </m:ctrlPr>
                  </m:sSubPr>
                  <m:e>
                    <m:r>
                      <w:rPr>
                        <w:rFonts w:ascii="Cambria Math" w:hAnsi="Cambria Math"/>
                        <w:lang w:val="de-DE"/>
                      </w:rPr>
                      <m:t>log</m:t>
                    </m:r>
                  </m:e>
                  <m:sub>
                    <m:r>
                      <m:rPr>
                        <m:sty m:val="p"/>
                      </m:rPr>
                      <w:rPr>
                        <w:rFonts w:ascii="Cambria Math" w:hAnsi="Cambria Math"/>
                        <w:lang w:val="de-DE"/>
                      </w:rPr>
                      <m:t>10</m:t>
                    </m:r>
                  </m:sub>
                </m:sSub>
                <m:r>
                  <m:rPr>
                    <m:sty m:val="p"/>
                  </m:rPr>
                  <w:rPr>
                    <w:rFonts w:ascii="Cambria Math" w:hAnsi="Cambria Math"/>
                    <w:lang w:val="de-DE"/>
                  </w:rPr>
                  <m:t>(</m:t>
                </m:r>
                <m:f>
                  <m:fPr>
                    <m:ctrlPr>
                      <w:rPr>
                        <w:rFonts w:ascii="Cambria Math" w:hAnsi="Cambria Math"/>
                        <w:lang w:val="de-DE"/>
                      </w:rPr>
                    </m:ctrlPr>
                  </m:fPr>
                  <m:num>
                    <m:r>
                      <w:rPr>
                        <w:rFonts w:ascii="Cambria Math" w:hAnsi="Cambria Math"/>
                        <w:lang w:val="de-DE"/>
                      </w:rPr>
                      <m:t>MA</m:t>
                    </m:r>
                    <m:sSup>
                      <m:sSupPr>
                        <m:ctrlPr>
                          <w:rPr>
                            <w:rFonts w:ascii="Cambria Math" w:hAnsi="Cambria Math"/>
                            <w:lang w:val="de-DE"/>
                          </w:rPr>
                        </m:ctrlPr>
                      </m:sSupPr>
                      <m:e>
                        <m:r>
                          <w:rPr>
                            <w:rFonts w:ascii="Cambria Math" w:hAnsi="Cambria Math"/>
                            <w:lang w:val="de-DE"/>
                          </w:rPr>
                          <m:t>X</m:t>
                        </m:r>
                      </m:e>
                      <m:sup>
                        <m:r>
                          <m:rPr>
                            <m:sty m:val="p"/>
                          </m:rPr>
                          <w:rPr>
                            <w:rFonts w:ascii="Cambria Math" w:hAnsi="Cambria Math"/>
                            <w:lang w:val="de-DE"/>
                          </w:rPr>
                          <m:t>2</m:t>
                        </m:r>
                      </m:sup>
                    </m:sSup>
                  </m:num>
                  <m:den>
                    <m:r>
                      <w:rPr>
                        <w:rFonts w:ascii="Cambria Math" w:hAnsi="Cambria Math"/>
                        <w:lang w:val="de-DE"/>
                      </w:rPr>
                      <m:t>MSE</m:t>
                    </m:r>
                  </m:den>
                </m:f>
                <m:r>
                  <m:rPr>
                    <m:sty m:val="p"/>
                  </m:rPr>
                  <w:rPr>
                    <w:rFonts w:ascii="Cambria Math" w:hAnsi="Cambria Math"/>
                    <w:lang w:val="de-DE"/>
                  </w:rPr>
                  <m:t>)</m:t>
                </m:r>
              </m:oMath>
            </m:oMathPara>
          </w:p>
        </w:tc>
        <w:tc>
          <w:tcPr>
            <w:tcW w:w="535" w:type="dxa"/>
            <w:vAlign w:val="center"/>
          </w:tcPr>
          <w:p w14:paraId="64E45742" w14:textId="00395145" w:rsidR="009434CF" w:rsidRDefault="009434CF" w:rsidP="00B517C5">
            <w:pPr>
              <w:jc w:val="center"/>
              <w:rPr>
                <w:lang w:val="de-DE"/>
              </w:rPr>
            </w:pPr>
            <w:r>
              <w:rPr>
                <w:lang w:val="de-DE"/>
              </w:rPr>
              <w:t>(</w:t>
            </w:r>
            <w:r w:rsidR="009405D7">
              <w:rPr>
                <w:lang w:val="de-DE"/>
              </w:rPr>
              <w:t>1</w:t>
            </w:r>
            <w:r>
              <w:rPr>
                <w:lang w:val="de-DE"/>
              </w:rPr>
              <w:t>)</w:t>
            </w:r>
          </w:p>
        </w:tc>
      </w:tr>
    </w:tbl>
    <w:p w14:paraId="59642FC2" w14:textId="3C493D5F" w:rsidR="00FD61E9" w:rsidRDefault="00B86FF1" w:rsidP="00263459">
      <w:pPr>
        <w:rPr>
          <w:lang w:val="de-DE"/>
        </w:rPr>
      </w:pPr>
      <w:r>
        <w:rPr>
          <w:lang w:val="de-DE"/>
        </w:rPr>
        <w:t xml:space="preserve">wobei </w:t>
      </w:r>
      <w:r w:rsidRPr="0026313A">
        <w:rPr>
          <w:i/>
          <w:iCs/>
          <w:lang w:val="de-DE"/>
        </w:rPr>
        <w:t>MAX</w:t>
      </w:r>
      <w:r>
        <w:rPr>
          <w:lang w:val="de-DE"/>
        </w:rPr>
        <w:t xml:space="preserve"> den möglichen Maximalwert eines Pixels im Bild beschreibt</w:t>
      </w:r>
      <w:r w:rsidR="00C91C86">
        <w:rPr>
          <w:lang w:val="de-DE"/>
        </w:rPr>
        <w:t xml:space="preserve"> und </w:t>
      </w:r>
      <w:r w:rsidR="00C91C86" w:rsidRPr="00302E48">
        <w:rPr>
          <w:lang w:val="de-DE"/>
        </w:rPr>
        <w:t>MSE</w:t>
      </w:r>
      <w:r w:rsidR="003F1135">
        <w:rPr>
          <w:lang w:val="de-DE"/>
        </w:rPr>
        <w:t xml:space="preserve"> (engl.: </w:t>
      </w:r>
      <w:r w:rsidR="003F1135">
        <w:rPr>
          <w:i/>
          <w:iCs/>
          <w:lang w:val="de-DE"/>
        </w:rPr>
        <w:t>mean squared error</w:t>
      </w:r>
      <w:r w:rsidR="003F1135">
        <w:rPr>
          <w:lang w:val="de-DE"/>
        </w:rPr>
        <w:t>)</w:t>
      </w:r>
      <w:r w:rsidR="00C91C86">
        <w:rPr>
          <w:lang w:val="de-DE"/>
        </w:rPr>
        <w:t xml:space="preserve"> </w:t>
      </w:r>
      <w:r w:rsidR="001D4EA7">
        <w:rPr>
          <w:lang w:val="de-DE"/>
        </w:rPr>
        <w:t>die mittlere quadratische Abweichung</w:t>
      </w:r>
      <w:r w:rsidR="0054074E">
        <w:rPr>
          <w:lang w:val="de-DE"/>
        </w:rPr>
        <w:t xml:space="preserve"> zwischen dem Originalbild und </w:t>
      </w:r>
      <w:r w:rsidR="00333CDA">
        <w:rPr>
          <w:lang w:val="de-DE"/>
        </w:rPr>
        <w:t>dem restaurierten Bild</w:t>
      </w:r>
      <w:r w:rsidR="00912686">
        <w:rPr>
          <w:lang w:val="de-DE"/>
        </w:rPr>
        <w:t xml:space="preserve"> bezeichnet</w:t>
      </w:r>
      <w:r w:rsidR="00130CB4">
        <w:rPr>
          <w:lang w:val="de-DE"/>
        </w:rPr>
        <w:t>.</w:t>
      </w:r>
      <w:r w:rsidR="00C64CBF">
        <w:rPr>
          <w:lang w:val="de-DE"/>
        </w:rPr>
        <w:t xml:space="preserve"> </w:t>
      </w:r>
      <w:r w:rsidR="00130CB4" w:rsidRPr="00411C53">
        <w:rPr>
          <w:lang w:val="de-DE"/>
        </w:rPr>
        <w:t>MSE</w:t>
      </w:r>
      <w:r w:rsidR="00130CB4">
        <w:rPr>
          <w:lang w:val="de-DE"/>
        </w:rPr>
        <w:t xml:space="preserve"> ist</w:t>
      </w:r>
      <w:r w:rsidR="002372E7">
        <w:rPr>
          <w:lang w:val="de-DE"/>
        </w:rPr>
        <w:t xml:space="preserve"> hierbei</w:t>
      </w:r>
      <w:r w:rsidR="00130CB4">
        <w:rPr>
          <w:lang w:val="de-DE"/>
        </w:rPr>
        <w:t xml:space="preserve"> definiert als:</w:t>
      </w:r>
    </w:p>
    <w:tbl>
      <w:tblPr>
        <w:tblStyle w:val="TableGrid"/>
        <w:tblW w:w="0" w:type="auto"/>
        <w:tblLook w:val="04A0" w:firstRow="1" w:lastRow="0" w:firstColumn="1" w:lastColumn="0" w:noHBand="0" w:noVBand="1"/>
      </w:tblPr>
      <w:tblGrid>
        <w:gridCol w:w="8815"/>
        <w:gridCol w:w="535"/>
      </w:tblGrid>
      <w:tr w:rsidR="009434CF" w14:paraId="6024C76E" w14:textId="77777777" w:rsidTr="00B517C5">
        <w:tc>
          <w:tcPr>
            <w:tcW w:w="8815" w:type="dxa"/>
          </w:tcPr>
          <w:p w14:paraId="560B138B" w14:textId="74668B71" w:rsidR="009434CF" w:rsidRDefault="00595E24" w:rsidP="00B517C5">
            <w:pPr>
              <w:rPr>
                <w:lang w:val="de-DE"/>
              </w:rPr>
            </w:pPr>
            <m:oMathPara>
              <m:oMath>
                <m:r>
                  <w:rPr>
                    <w:rFonts w:ascii="Cambria Math" w:hAnsi="Cambria Math"/>
                    <w:lang w:val="de-DE"/>
                  </w:rPr>
                  <m:t>MSE=</m:t>
                </m:r>
                <m:f>
                  <m:fPr>
                    <m:ctrlPr>
                      <w:rPr>
                        <w:rFonts w:ascii="Cambria Math" w:hAnsi="Cambria Math"/>
                        <w:i/>
                        <w:lang w:val="de-DE"/>
                      </w:rPr>
                    </m:ctrlPr>
                  </m:fPr>
                  <m:num>
                    <m:r>
                      <w:rPr>
                        <w:rFonts w:ascii="Cambria Math" w:hAnsi="Cambria Math"/>
                        <w:lang w:val="de-DE"/>
                      </w:rPr>
                      <m:t>1</m:t>
                    </m:r>
                  </m:num>
                  <m:den>
                    <m:r>
                      <w:rPr>
                        <w:rFonts w:ascii="Cambria Math" w:hAnsi="Cambria Math"/>
                        <w:lang w:val="de-DE"/>
                      </w:rPr>
                      <m:t>mn</m:t>
                    </m:r>
                  </m:den>
                </m:f>
                <m:nary>
                  <m:naryPr>
                    <m:chr m:val="∑"/>
                    <m:limLoc m:val="undOvr"/>
                    <m:ctrlPr>
                      <w:rPr>
                        <w:rFonts w:ascii="Cambria Math" w:hAnsi="Cambria Math"/>
                        <w:i/>
                        <w:lang w:val="de-DE"/>
                      </w:rPr>
                    </m:ctrlPr>
                  </m:naryPr>
                  <m:sub>
                    <m:r>
                      <w:rPr>
                        <w:rFonts w:ascii="Cambria Math" w:hAnsi="Cambria Math"/>
                        <w:lang w:val="de-DE"/>
                      </w:rPr>
                      <m:t>i=1</m:t>
                    </m:r>
                  </m:sub>
                  <m:sup>
                    <m:r>
                      <w:rPr>
                        <w:rFonts w:ascii="Cambria Math" w:hAnsi="Cambria Math"/>
                        <w:lang w:val="de-DE"/>
                      </w:rPr>
                      <m:t>m</m:t>
                    </m:r>
                  </m:sup>
                  <m:e>
                    <m:nary>
                      <m:naryPr>
                        <m:chr m:val="∑"/>
                        <m:limLoc m:val="undOvr"/>
                        <m:ctrlPr>
                          <w:rPr>
                            <w:rFonts w:ascii="Cambria Math" w:hAnsi="Cambria Math"/>
                            <w:i/>
                            <w:lang w:val="de-DE"/>
                          </w:rPr>
                        </m:ctrlPr>
                      </m:naryPr>
                      <m:sub>
                        <m:r>
                          <w:rPr>
                            <w:rFonts w:ascii="Cambria Math" w:hAnsi="Cambria Math"/>
                            <w:lang w:val="de-DE"/>
                          </w:rPr>
                          <m:t>j=1</m:t>
                        </m:r>
                      </m:sub>
                      <m:sup>
                        <m:r>
                          <w:rPr>
                            <w:rFonts w:ascii="Cambria Math" w:hAnsi="Cambria Math"/>
                            <w:lang w:val="de-DE"/>
                          </w:rPr>
                          <m:t>n</m:t>
                        </m:r>
                      </m:sup>
                      <m:e>
                        <m:sSup>
                          <m:sSupPr>
                            <m:ctrlPr>
                              <w:rPr>
                                <w:rFonts w:ascii="Cambria Math" w:hAnsi="Cambria Math"/>
                                <w:i/>
                                <w:lang w:val="de-DE"/>
                              </w:rPr>
                            </m:ctrlPr>
                          </m:sSupPr>
                          <m:e>
                            <m:d>
                              <m:dPr>
                                <m:begChr m:val="["/>
                                <m:endChr m:val="]"/>
                                <m:ctrlPr>
                                  <w:rPr>
                                    <w:rFonts w:ascii="Cambria Math" w:hAnsi="Cambria Math"/>
                                    <w:i/>
                                    <w:lang w:val="de-DE"/>
                                  </w:rPr>
                                </m:ctrlPr>
                              </m:dPr>
                              <m:e>
                                <m:r>
                                  <w:rPr>
                                    <w:rFonts w:ascii="Cambria Math" w:hAnsi="Cambria Math"/>
                                    <w:lang w:val="de-DE"/>
                                  </w:rPr>
                                  <m:t>I</m:t>
                                </m:r>
                                <m:d>
                                  <m:dPr>
                                    <m:ctrlPr>
                                      <w:rPr>
                                        <w:rFonts w:ascii="Cambria Math" w:hAnsi="Cambria Math"/>
                                        <w:i/>
                                        <w:lang w:val="de-DE"/>
                                      </w:rPr>
                                    </m:ctrlPr>
                                  </m:dPr>
                                  <m:e>
                                    <m:r>
                                      <w:rPr>
                                        <w:rFonts w:ascii="Cambria Math" w:hAnsi="Cambria Math"/>
                                        <w:lang w:val="de-DE"/>
                                      </w:rPr>
                                      <m:t>i,j</m:t>
                                    </m:r>
                                  </m:e>
                                </m:d>
                                <m:r>
                                  <w:rPr>
                                    <w:rFonts w:ascii="Cambria Math" w:hAnsi="Cambria Math"/>
                                    <w:lang w:val="de-DE"/>
                                  </w:rPr>
                                  <m:t>-K</m:t>
                                </m:r>
                                <m:d>
                                  <m:dPr>
                                    <m:ctrlPr>
                                      <w:rPr>
                                        <w:rFonts w:ascii="Cambria Math" w:hAnsi="Cambria Math"/>
                                        <w:i/>
                                        <w:lang w:val="de-DE"/>
                                      </w:rPr>
                                    </m:ctrlPr>
                                  </m:dPr>
                                  <m:e>
                                    <m:r>
                                      <w:rPr>
                                        <w:rFonts w:ascii="Cambria Math" w:hAnsi="Cambria Math"/>
                                        <w:lang w:val="de-DE"/>
                                      </w:rPr>
                                      <m:t>i,j</m:t>
                                    </m:r>
                                  </m:e>
                                </m:d>
                              </m:e>
                            </m:d>
                          </m:e>
                          <m:sup>
                            <m:r>
                              <w:rPr>
                                <w:rFonts w:ascii="Cambria Math" w:hAnsi="Cambria Math"/>
                                <w:lang w:val="de-DE"/>
                              </w:rPr>
                              <m:t>2</m:t>
                            </m:r>
                          </m:sup>
                        </m:sSup>
                      </m:e>
                    </m:nary>
                  </m:e>
                </m:nary>
              </m:oMath>
            </m:oMathPara>
          </w:p>
        </w:tc>
        <w:tc>
          <w:tcPr>
            <w:tcW w:w="535" w:type="dxa"/>
            <w:vAlign w:val="center"/>
          </w:tcPr>
          <w:p w14:paraId="01F99DBB" w14:textId="3DEF3381" w:rsidR="009434CF" w:rsidRDefault="009434CF" w:rsidP="00B517C5">
            <w:pPr>
              <w:jc w:val="center"/>
              <w:rPr>
                <w:lang w:val="de-DE"/>
              </w:rPr>
            </w:pPr>
            <w:r>
              <w:rPr>
                <w:lang w:val="de-DE"/>
              </w:rPr>
              <w:t>(</w:t>
            </w:r>
            <w:r w:rsidR="009405D7">
              <w:rPr>
                <w:lang w:val="de-DE"/>
              </w:rPr>
              <w:t>2</w:t>
            </w:r>
            <w:r>
              <w:rPr>
                <w:lang w:val="de-DE"/>
              </w:rPr>
              <w:t>)</w:t>
            </w:r>
          </w:p>
        </w:tc>
      </w:tr>
    </w:tbl>
    <w:p w14:paraId="5AF2384D" w14:textId="18294D04" w:rsidR="001D4CFC" w:rsidRDefault="003B3C6B" w:rsidP="00263459">
      <w:pPr>
        <w:rPr>
          <w:lang w:val="de-DE"/>
        </w:rPr>
      </w:pPr>
      <w:r w:rsidRPr="003B3C6B">
        <w:rPr>
          <w:lang w:val="de-DE"/>
        </w:rPr>
        <w:t xml:space="preserve">mit </w:t>
      </w:r>
      <w:r w:rsidRPr="003B3C6B">
        <w:rPr>
          <w:i/>
          <w:iCs/>
          <w:lang w:val="de-DE"/>
        </w:rPr>
        <w:t xml:space="preserve">I(i, j) </w:t>
      </w:r>
      <w:r w:rsidRPr="003B3C6B">
        <w:rPr>
          <w:lang w:val="de-DE"/>
        </w:rPr>
        <w:t>in Referenz zu</w:t>
      </w:r>
      <w:r>
        <w:rPr>
          <w:lang w:val="de-DE"/>
        </w:rPr>
        <w:t xml:space="preserve">m Originalbild und </w:t>
      </w:r>
      <w:r>
        <w:rPr>
          <w:i/>
          <w:iCs/>
          <w:lang w:val="de-DE"/>
        </w:rPr>
        <w:t xml:space="preserve">K(i,j) </w:t>
      </w:r>
      <w:r w:rsidR="00374C9E">
        <w:rPr>
          <w:lang w:val="de-DE"/>
        </w:rPr>
        <w:t>für das restaurierte Bild</w:t>
      </w:r>
      <w:sdt>
        <w:sdtPr>
          <w:rPr>
            <w:lang w:val="de-DE"/>
          </w:rPr>
          <w:id w:val="-2032491346"/>
          <w:citation/>
        </w:sdtPr>
        <w:sdtContent>
          <w:r w:rsidR="00450C5C">
            <w:rPr>
              <w:lang w:val="de-DE"/>
            </w:rPr>
            <w:fldChar w:fldCharType="begin"/>
          </w:r>
          <w:r w:rsidR="00450C5C" w:rsidRPr="00450C5C">
            <w:rPr>
              <w:lang w:val="de-DE"/>
            </w:rPr>
            <w:instrText xml:space="preserve"> CITATION Lak25 \l 1033 </w:instrText>
          </w:r>
          <w:r w:rsidR="00450C5C">
            <w:rPr>
              <w:lang w:val="de-DE"/>
            </w:rPr>
            <w:fldChar w:fldCharType="separate"/>
          </w:r>
          <w:r w:rsidR="00617E86">
            <w:rPr>
              <w:noProof/>
              <w:lang w:val="de-DE"/>
            </w:rPr>
            <w:t xml:space="preserve"> </w:t>
          </w:r>
          <w:r w:rsidR="00617E86" w:rsidRPr="00617E86">
            <w:rPr>
              <w:noProof/>
              <w:lang w:val="de-DE"/>
            </w:rPr>
            <w:t>[11]</w:t>
          </w:r>
          <w:r w:rsidR="00450C5C">
            <w:rPr>
              <w:lang w:val="de-DE"/>
            </w:rPr>
            <w:fldChar w:fldCharType="end"/>
          </w:r>
        </w:sdtContent>
      </w:sdt>
      <w:r w:rsidR="00374C9E">
        <w:rPr>
          <w:lang w:val="de-DE"/>
        </w:rPr>
        <w:t>.</w:t>
      </w:r>
    </w:p>
    <w:p w14:paraId="5084275F" w14:textId="6A5348FD" w:rsidR="00983D0B" w:rsidRDefault="00CB7EBB" w:rsidP="00263459">
      <w:pPr>
        <w:rPr>
          <w:lang w:val="de-DE"/>
        </w:rPr>
      </w:pPr>
      <w:r>
        <w:rPr>
          <w:lang w:val="de-DE"/>
        </w:rPr>
        <w:t xml:space="preserve">PSNR wird meist in Dezibel (dB) </w:t>
      </w:r>
      <w:r w:rsidR="00BF5BB6">
        <w:rPr>
          <w:lang w:val="de-DE"/>
        </w:rPr>
        <w:t>angegeben</w:t>
      </w:r>
      <w:r w:rsidR="00A80B93">
        <w:rPr>
          <w:lang w:val="de-DE"/>
        </w:rPr>
        <w:t xml:space="preserve">. </w:t>
      </w:r>
      <w:r w:rsidR="000C7EFF">
        <w:rPr>
          <w:lang w:val="de-DE"/>
        </w:rPr>
        <w:t>Ein PSN</w:t>
      </w:r>
      <w:r w:rsidR="0007597A">
        <w:rPr>
          <w:lang w:val="de-DE"/>
        </w:rPr>
        <w:t>R von unter 20 dB beschreibt ein Bild mit signifikantem Bildrauschen</w:t>
      </w:r>
      <w:r w:rsidR="00024AB3">
        <w:rPr>
          <w:lang w:val="de-DE"/>
        </w:rPr>
        <w:t xml:space="preserve"> und </w:t>
      </w:r>
      <w:r w:rsidR="00CA2E38">
        <w:rPr>
          <w:lang w:val="de-DE"/>
        </w:rPr>
        <w:t>-verzerrungen</w:t>
      </w:r>
      <w:r w:rsidR="009E61CC">
        <w:rPr>
          <w:lang w:val="de-DE"/>
        </w:rPr>
        <w:t xml:space="preserve">, über 30 dB </w:t>
      </w:r>
      <w:r w:rsidR="00670CBB">
        <w:rPr>
          <w:lang w:val="de-DE"/>
        </w:rPr>
        <w:t>ein Bild mit guter Qualität und über 40 dB eins</w:t>
      </w:r>
      <w:r w:rsidR="00B01E40">
        <w:rPr>
          <w:lang w:val="de-DE"/>
        </w:rPr>
        <w:t>,</w:t>
      </w:r>
      <w:r w:rsidR="00670CBB">
        <w:rPr>
          <w:lang w:val="de-DE"/>
        </w:rPr>
        <w:t xml:space="preserve"> das nahezu identisch zum Originalem ist</w:t>
      </w:r>
      <w:r w:rsidR="0065263F">
        <w:rPr>
          <w:lang w:val="de-DE"/>
        </w:rPr>
        <w:t xml:space="preserve"> </w:t>
      </w:r>
      <w:r w:rsidR="00467144">
        <w:rPr>
          <w:lang w:val="de-DE"/>
        </w:rPr>
        <w:t xml:space="preserve"> </w:t>
      </w:r>
      <w:sdt>
        <w:sdtPr>
          <w:rPr>
            <w:lang w:val="de-DE"/>
          </w:rPr>
          <w:id w:val="950593100"/>
          <w:citation/>
        </w:sdtPr>
        <w:sdtContent>
          <w:r w:rsidR="00450C5C">
            <w:rPr>
              <w:lang w:val="de-DE"/>
            </w:rPr>
            <w:fldChar w:fldCharType="begin"/>
          </w:r>
          <w:r w:rsidR="00450C5C" w:rsidRPr="00450C5C">
            <w:rPr>
              <w:lang w:val="de-DE"/>
            </w:rPr>
            <w:instrText xml:space="preserve"> CITATION Lak25 \l 1033 </w:instrText>
          </w:r>
          <w:r w:rsidR="00450C5C">
            <w:rPr>
              <w:lang w:val="de-DE"/>
            </w:rPr>
            <w:fldChar w:fldCharType="separate"/>
          </w:r>
          <w:r w:rsidR="00617E86" w:rsidRPr="00617E86">
            <w:rPr>
              <w:noProof/>
              <w:lang w:val="de-DE"/>
            </w:rPr>
            <w:t>[11]</w:t>
          </w:r>
          <w:r w:rsidR="00450C5C">
            <w:rPr>
              <w:lang w:val="de-DE"/>
            </w:rPr>
            <w:fldChar w:fldCharType="end"/>
          </w:r>
        </w:sdtContent>
      </w:sdt>
      <w:sdt>
        <w:sdtPr>
          <w:rPr>
            <w:lang w:val="de-DE"/>
          </w:rPr>
          <w:id w:val="1148791775"/>
          <w:citation/>
        </w:sdtPr>
        <w:sdtContent>
          <w:r w:rsidR="00450C5C">
            <w:rPr>
              <w:lang w:val="de-DE"/>
            </w:rPr>
            <w:fldChar w:fldCharType="begin"/>
          </w:r>
          <w:r w:rsidR="00450C5C" w:rsidRPr="00450C5C">
            <w:rPr>
              <w:lang w:val="de-DE"/>
            </w:rPr>
            <w:instrText xml:space="preserve"> CITATION Kon26 \l 1033 </w:instrText>
          </w:r>
          <w:r w:rsidR="00450C5C">
            <w:rPr>
              <w:lang w:val="de-DE"/>
            </w:rPr>
            <w:fldChar w:fldCharType="separate"/>
          </w:r>
          <w:r w:rsidR="00617E86">
            <w:rPr>
              <w:noProof/>
              <w:lang w:val="de-DE"/>
            </w:rPr>
            <w:t xml:space="preserve"> </w:t>
          </w:r>
          <w:r w:rsidR="00617E86" w:rsidRPr="00617E86">
            <w:rPr>
              <w:noProof/>
              <w:lang w:val="de-DE"/>
            </w:rPr>
            <w:t>[12]</w:t>
          </w:r>
          <w:r w:rsidR="00450C5C">
            <w:rPr>
              <w:lang w:val="de-DE"/>
            </w:rPr>
            <w:fldChar w:fldCharType="end"/>
          </w:r>
        </w:sdtContent>
      </w:sdt>
      <w:r w:rsidR="00670CBB">
        <w:rPr>
          <w:lang w:val="de-DE"/>
        </w:rPr>
        <w:t>.</w:t>
      </w:r>
      <w:r w:rsidR="00FE2028">
        <w:rPr>
          <w:lang w:val="de-DE"/>
        </w:rPr>
        <w:t xml:space="preserve"> </w:t>
      </w:r>
      <w:r w:rsidR="00331910">
        <w:rPr>
          <w:lang w:val="de-DE"/>
        </w:rPr>
        <w:t>Hierbei gilt als Faustregel</w:t>
      </w:r>
      <w:r w:rsidR="005D525F">
        <w:rPr>
          <w:lang w:val="de-DE"/>
        </w:rPr>
        <w:t xml:space="preserve">, dass die Halbierung </w:t>
      </w:r>
      <w:r w:rsidR="00203D21">
        <w:rPr>
          <w:lang w:val="de-DE"/>
        </w:rPr>
        <w:t xml:space="preserve">oder Verdopplung </w:t>
      </w:r>
      <w:r w:rsidR="005D525F">
        <w:rPr>
          <w:lang w:val="de-DE"/>
        </w:rPr>
        <w:t xml:space="preserve">der </w:t>
      </w:r>
      <w:r w:rsidR="005D525F">
        <w:rPr>
          <w:lang w:val="de-DE"/>
        </w:rPr>
        <w:lastRenderedPageBreak/>
        <w:t>Fehler im Bild</w:t>
      </w:r>
      <w:r w:rsidR="00B041A9">
        <w:rPr>
          <w:lang w:val="de-DE"/>
        </w:rPr>
        <w:t xml:space="preserve"> zu jeweils einer Addition oder Subtraktion von 3dB</w:t>
      </w:r>
      <w:r w:rsidR="00030E6C">
        <w:rPr>
          <w:lang w:val="de-DE"/>
        </w:rPr>
        <w:t xml:space="preserve"> führt</w:t>
      </w:r>
      <w:r w:rsidR="004F7C77">
        <w:rPr>
          <w:lang w:val="de-DE"/>
        </w:rPr>
        <w:t>, w</w:t>
      </w:r>
      <w:r w:rsidR="00983D0B">
        <w:rPr>
          <w:lang w:val="de-DE"/>
        </w:rPr>
        <w:t xml:space="preserve">as in dem logarithmischen Aufbau </w:t>
      </w:r>
      <w:r w:rsidR="00F4767E">
        <w:rPr>
          <w:lang w:val="de-DE"/>
        </w:rPr>
        <w:t>dieser</w:t>
      </w:r>
      <w:r w:rsidR="00983D0B">
        <w:rPr>
          <w:lang w:val="de-DE"/>
        </w:rPr>
        <w:t xml:space="preserve"> Metrik begründet ist</w:t>
      </w:r>
      <w:r w:rsidR="00CD78A0">
        <w:rPr>
          <w:lang w:val="de-DE"/>
        </w:rPr>
        <w:t xml:space="preserve"> </w:t>
      </w:r>
      <w:sdt>
        <w:sdtPr>
          <w:rPr>
            <w:lang w:val="de-DE"/>
          </w:rPr>
          <w:id w:val="790554835"/>
          <w:citation/>
        </w:sdtPr>
        <w:sdtContent>
          <w:r w:rsidR="00CB68E2">
            <w:rPr>
              <w:lang w:val="de-DE"/>
            </w:rPr>
            <w:fldChar w:fldCharType="begin"/>
          </w:r>
          <w:r w:rsidR="00CB68E2" w:rsidRPr="00CB68E2">
            <w:rPr>
              <w:lang w:val="de-DE"/>
            </w:rPr>
            <w:instrText xml:space="preserve"> CITATION Sap26 \l 1033 </w:instrText>
          </w:r>
          <w:r w:rsidR="00CB68E2">
            <w:rPr>
              <w:lang w:val="de-DE"/>
            </w:rPr>
            <w:fldChar w:fldCharType="separate"/>
          </w:r>
          <w:r w:rsidR="00617E86" w:rsidRPr="00617E86">
            <w:rPr>
              <w:noProof/>
              <w:lang w:val="de-DE"/>
            </w:rPr>
            <w:t>[13]</w:t>
          </w:r>
          <w:r w:rsidR="00CB68E2">
            <w:rPr>
              <w:lang w:val="de-DE"/>
            </w:rPr>
            <w:fldChar w:fldCharType="end"/>
          </w:r>
        </w:sdtContent>
      </w:sdt>
      <w:r w:rsidR="00983D0B">
        <w:rPr>
          <w:lang w:val="de-DE"/>
        </w:rPr>
        <w:t>.</w:t>
      </w:r>
    </w:p>
    <w:p w14:paraId="3204E4B1" w14:textId="00C61952" w:rsidR="00FE2028" w:rsidRDefault="00FE2028" w:rsidP="00263459">
      <w:pPr>
        <w:rPr>
          <w:lang w:val="de-DE"/>
        </w:rPr>
      </w:pPr>
      <w:r>
        <w:rPr>
          <w:lang w:val="de-DE"/>
        </w:rPr>
        <w:t>Diese Metrik ist jedoch rein mathematisch und auf den numerischen Werten der Bildpixel fundiert und ignoriert die Eindruckswahrnehmung und -verarbeitung des menschlichen Auges.</w:t>
      </w:r>
    </w:p>
    <w:p w14:paraId="6B068329" w14:textId="0C3EF9A4" w:rsidR="00AE5B0E" w:rsidRDefault="004D2BB6" w:rsidP="00263459">
      <w:pPr>
        <w:rPr>
          <w:lang w:val="de-DE"/>
        </w:rPr>
      </w:pPr>
      <w:r w:rsidRPr="00BB6CF7">
        <w:rPr>
          <w:lang w:val="de-DE"/>
        </w:rPr>
        <w:t>Dementsprechend gibt es den</w:t>
      </w:r>
      <w:r w:rsidR="007E1CE1" w:rsidRPr="00BB6CF7">
        <w:rPr>
          <w:lang w:val="de-DE"/>
        </w:rPr>
        <w:t xml:space="preserve"> </w:t>
      </w:r>
      <w:r w:rsidR="007E1CE1" w:rsidRPr="007F729B">
        <w:rPr>
          <w:i/>
          <w:iCs/>
          <w:lang w:val="de-DE"/>
        </w:rPr>
        <w:t>Structural Similarity Index</w:t>
      </w:r>
      <w:r w:rsidR="007E1CE1" w:rsidRPr="00BB6CF7">
        <w:rPr>
          <w:lang w:val="de-DE"/>
        </w:rPr>
        <w:t xml:space="preserve"> (SSIM)</w:t>
      </w:r>
      <w:r w:rsidR="008E3B77">
        <w:rPr>
          <w:lang w:val="de-DE"/>
        </w:rPr>
        <w:t xml:space="preserve"> </w:t>
      </w:r>
      <w:sdt>
        <w:sdtPr>
          <w:rPr>
            <w:lang w:val="de-DE"/>
          </w:rPr>
          <w:id w:val="-380330102"/>
          <w:citation/>
        </w:sdtPr>
        <w:sdtContent>
          <w:r w:rsidR="00FE3979">
            <w:rPr>
              <w:lang w:val="de-DE"/>
            </w:rPr>
            <w:fldChar w:fldCharType="begin"/>
          </w:r>
          <w:r w:rsidR="00FE3979" w:rsidRPr="00FE3979">
            <w:rPr>
              <w:lang w:val="de-DE"/>
            </w:rPr>
            <w:instrText xml:space="preserve"> CITATION Wan04 \l 1033 </w:instrText>
          </w:r>
          <w:r w:rsidR="00FE3979">
            <w:rPr>
              <w:lang w:val="de-DE"/>
            </w:rPr>
            <w:fldChar w:fldCharType="separate"/>
          </w:r>
          <w:r w:rsidR="00617E86" w:rsidRPr="00617E86">
            <w:rPr>
              <w:noProof/>
              <w:lang w:val="de-DE"/>
            </w:rPr>
            <w:t>[14]</w:t>
          </w:r>
          <w:r w:rsidR="00FE3979">
            <w:rPr>
              <w:lang w:val="de-DE"/>
            </w:rPr>
            <w:fldChar w:fldCharType="end"/>
          </w:r>
        </w:sdtContent>
      </w:sdt>
      <w:r w:rsidR="00D759C7">
        <w:rPr>
          <w:lang w:val="de-DE"/>
        </w:rPr>
        <w:t>, welcher folgendermaßen definiert ist:</w:t>
      </w:r>
    </w:p>
    <w:tbl>
      <w:tblPr>
        <w:tblStyle w:val="TableGrid"/>
        <w:tblW w:w="0" w:type="auto"/>
        <w:tblLook w:val="04A0" w:firstRow="1" w:lastRow="0" w:firstColumn="1" w:lastColumn="0" w:noHBand="0" w:noVBand="1"/>
      </w:tblPr>
      <w:tblGrid>
        <w:gridCol w:w="8815"/>
        <w:gridCol w:w="535"/>
      </w:tblGrid>
      <w:tr w:rsidR="007B1A49" w14:paraId="49727AEF" w14:textId="77777777" w:rsidTr="002D185D">
        <w:tc>
          <w:tcPr>
            <w:tcW w:w="8815" w:type="dxa"/>
          </w:tcPr>
          <w:p w14:paraId="264BDF43" w14:textId="4E0A524E" w:rsidR="007B1A49" w:rsidRDefault="007B1A49" w:rsidP="00263459">
            <w:pPr>
              <w:rPr>
                <w:lang w:val="de-DE"/>
              </w:rPr>
            </w:pPr>
            <m:oMathPara>
              <m:oMath>
                <m:r>
                  <w:rPr>
                    <w:rFonts w:ascii="Cambria Math" w:hAnsi="Cambria Math"/>
                    <w:lang w:val="de-DE"/>
                  </w:rPr>
                  <m:t>SSIM</m:t>
                </m:r>
                <m:d>
                  <m:dPr>
                    <m:ctrlPr>
                      <w:rPr>
                        <w:rFonts w:ascii="Cambria Math" w:hAnsi="Cambria Math"/>
                        <w:i/>
                        <w:lang w:val="de-DE"/>
                      </w:rPr>
                    </m:ctrlPr>
                  </m:dPr>
                  <m:e>
                    <m:r>
                      <w:rPr>
                        <w:rFonts w:ascii="Cambria Math" w:hAnsi="Cambria Math"/>
                        <w:lang w:val="de-DE"/>
                      </w:rPr>
                      <m:t>x, y</m:t>
                    </m:r>
                  </m:e>
                </m:d>
                <m:r>
                  <w:rPr>
                    <w:rFonts w:ascii="Cambria Math" w:hAnsi="Cambria Math"/>
                    <w:lang w:val="de-DE"/>
                  </w:rPr>
                  <m:t xml:space="preserve">= </m:t>
                </m:r>
                <m:f>
                  <m:fPr>
                    <m:ctrlPr>
                      <w:rPr>
                        <w:rFonts w:ascii="Cambria Math" w:hAnsi="Cambria Math"/>
                        <w:i/>
                        <w:lang w:val="de-DE"/>
                      </w:rPr>
                    </m:ctrlPr>
                  </m:fPr>
                  <m:num>
                    <m:r>
                      <w:rPr>
                        <w:rFonts w:ascii="Cambria Math" w:hAnsi="Cambria Math"/>
                        <w:lang w:val="de-DE"/>
                      </w:rPr>
                      <m:t>(2</m:t>
                    </m:r>
                    <m:sSub>
                      <m:sSubPr>
                        <m:ctrlPr>
                          <w:rPr>
                            <w:rFonts w:ascii="Cambria Math" w:hAnsi="Cambria Math"/>
                            <w:i/>
                            <w:lang w:val="de-DE"/>
                          </w:rPr>
                        </m:ctrlPr>
                      </m:sSubPr>
                      <m:e>
                        <m:r>
                          <w:rPr>
                            <w:rFonts w:ascii="Cambria Math" w:hAnsi="Cambria Math"/>
                            <w:lang w:val="de-DE"/>
                          </w:rPr>
                          <m:t>μ</m:t>
                        </m:r>
                      </m:e>
                      <m:sub>
                        <m:r>
                          <w:rPr>
                            <w:rFonts w:ascii="Cambria Math" w:hAnsi="Cambria Math"/>
                            <w:lang w:val="de-DE"/>
                          </w:rPr>
                          <m:t>x</m:t>
                        </m:r>
                      </m:sub>
                    </m:sSub>
                    <m:sSub>
                      <m:sSubPr>
                        <m:ctrlPr>
                          <w:rPr>
                            <w:rFonts w:ascii="Cambria Math" w:hAnsi="Cambria Math"/>
                            <w:i/>
                            <w:lang w:val="de-DE"/>
                          </w:rPr>
                        </m:ctrlPr>
                      </m:sSubPr>
                      <m:e>
                        <m:r>
                          <w:rPr>
                            <w:rFonts w:ascii="Cambria Math" w:hAnsi="Cambria Math"/>
                            <w:lang w:val="de-DE"/>
                          </w:rPr>
                          <m:t>μ</m:t>
                        </m:r>
                      </m:e>
                      <m:sub>
                        <m:r>
                          <w:rPr>
                            <w:rFonts w:ascii="Cambria Math" w:hAnsi="Cambria Math"/>
                            <w:lang w:val="de-DE"/>
                          </w:rPr>
                          <m:t>y</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1</m:t>
                        </m:r>
                      </m:sub>
                    </m:sSub>
                    <m:r>
                      <w:rPr>
                        <w:rFonts w:ascii="Cambria Math" w:hAnsi="Cambria Math"/>
                        <w:lang w:val="de-DE"/>
                      </w:rPr>
                      <m:t>)(2</m:t>
                    </m:r>
                    <m:sSub>
                      <m:sSubPr>
                        <m:ctrlPr>
                          <w:rPr>
                            <w:rFonts w:ascii="Cambria Math" w:hAnsi="Cambria Math"/>
                            <w:i/>
                            <w:lang w:val="de-DE"/>
                          </w:rPr>
                        </m:ctrlPr>
                      </m:sSubPr>
                      <m:e>
                        <m:r>
                          <w:rPr>
                            <w:rFonts w:ascii="Cambria Math" w:hAnsi="Cambria Math"/>
                            <w:lang w:val="de-DE"/>
                          </w:rPr>
                          <m:t>σ</m:t>
                        </m:r>
                      </m:e>
                      <m:sub>
                        <m:r>
                          <w:rPr>
                            <w:rFonts w:ascii="Cambria Math" w:hAnsi="Cambria Math"/>
                            <w:lang w:val="de-DE"/>
                          </w:rPr>
                          <m:t>xy</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2</m:t>
                        </m:r>
                      </m:sub>
                    </m:sSub>
                    <m:r>
                      <w:rPr>
                        <w:rFonts w:ascii="Cambria Math" w:hAnsi="Cambria Math"/>
                        <w:lang w:val="de-DE"/>
                      </w:rPr>
                      <m:t>)</m:t>
                    </m:r>
                  </m:num>
                  <m:den>
                    <m:r>
                      <w:rPr>
                        <w:rFonts w:ascii="Cambria Math" w:hAnsi="Cambria Math"/>
                        <w:lang w:val="de-DE"/>
                      </w:rPr>
                      <m:t>(</m:t>
                    </m:r>
                    <m:sSubSup>
                      <m:sSubSupPr>
                        <m:ctrlPr>
                          <w:rPr>
                            <w:rFonts w:ascii="Cambria Math" w:hAnsi="Cambria Math"/>
                            <w:i/>
                            <w:lang w:val="de-DE"/>
                          </w:rPr>
                        </m:ctrlPr>
                      </m:sSubSupPr>
                      <m:e>
                        <m:r>
                          <w:rPr>
                            <w:rFonts w:ascii="Cambria Math" w:hAnsi="Cambria Math"/>
                            <w:lang w:val="de-DE"/>
                          </w:rPr>
                          <m:t>μ</m:t>
                        </m:r>
                      </m:e>
                      <m:sub>
                        <m:r>
                          <w:rPr>
                            <w:rFonts w:ascii="Cambria Math" w:hAnsi="Cambria Math"/>
                            <w:lang w:val="de-DE"/>
                          </w:rPr>
                          <m:t>x</m:t>
                        </m:r>
                      </m:sub>
                      <m:sup>
                        <m:r>
                          <w:rPr>
                            <w:rFonts w:ascii="Cambria Math" w:hAnsi="Cambria Math"/>
                            <w:lang w:val="de-DE"/>
                          </w:rPr>
                          <m:t>2</m:t>
                        </m:r>
                      </m:sup>
                    </m:sSubSup>
                    <m:r>
                      <w:rPr>
                        <w:rFonts w:ascii="Cambria Math" w:hAnsi="Cambria Math"/>
                        <w:lang w:val="de-DE"/>
                      </w:rPr>
                      <m:t xml:space="preserve">+ </m:t>
                    </m:r>
                    <m:sSubSup>
                      <m:sSubSupPr>
                        <m:ctrlPr>
                          <w:rPr>
                            <w:rFonts w:ascii="Cambria Math" w:hAnsi="Cambria Math"/>
                            <w:i/>
                            <w:lang w:val="de-DE"/>
                          </w:rPr>
                        </m:ctrlPr>
                      </m:sSubSupPr>
                      <m:e>
                        <m:r>
                          <w:rPr>
                            <w:rFonts w:ascii="Cambria Math" w:hAnsi="Cambria Math"/>
                            <w:lang w:val="de-DE"/>
                          </w:rPr>
                          <m:t>μ</m:t>
                        </m:r>
                      </m:e>
                      <m:sub>
                        <m:r>
                          <w:rPr>
                            <w:rFonts w:ascii="Cambria Math" w:hAnsi="Cambria Math"/>
                            <w:lang w:val="de-DE"/>
                          </w:rPr>
                          <m:t>y</m:t>
                        </m:r>
                      </m:sub>
                      <m:sup>
                        <m:r>
                          <w:rPr>
                            <w:rFonts w:ascii="Cambria Math" w:hAnsi="Cambria Math"/>
                            <w:lang w:val="de-DE"/>
                          </w:rPr>
                          <m:t>2</m:t>
                        </m:r>
                      </m:sup>
                    </m:sSubSup>
                    <m:r>
                      <w:rPr>
                        <w:rFonts w:ascii="Cambria Math" w:hAnsi="Cambria Math"/>
                        <w:lang w:val="de-DE"/>
                      </w:rPr>
                      <m:t>+</m:t>
                    </m:r>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1</m:t>
                        </m:r>
                      </m:sub>
                    </m:sSub>
                    <m:r>
                      <w:rPr>
                        <w:rFonts w:ascii="Cambria Math" w:hAnsi="Cambria Math"/>
                        <w:lang w:val="de-DE"/>
                      </w:rPr>
                      <m:t>)(</m:t>
                    </m:r>
                    <m:sSubSup>
                      <m:sSubSupPr>
                        <m:ctrlPr>
                          <w:rPr>
                            <w:rFonts w:ascii="Cambria Math" w:hAnsi="Cambria Math"/>
                            <w:i/>
                            <w:lang w:val="de-DE"/>
                          </w:rPr>
                        </m:ctrlPr>
                      </m:sSubSupPr>
                      <m:e>
                        <m:r>
                          <w:rPr>
                            <w:rFonts w:ascii="Cambria Math" w:hAnsi="Cambria Math"/>
                            <w:lang w:val="de-DE"/>
                          </w:rPr>
                          <m:t>σ</m:t>
                        </m:r>
                      </m:e>
                      <m:sub>
                        <m:r>
                          <w:rPr>
                            <w:rFonts w:ascii="Cambria Math" w:hAnsi="Cambria Math"/>
                            <w:lang w:val="de-DE"/>
                          </w:rPr>
                          <m:t>x</m:t>
                        </m:r>
                      </m:sub>
                      <m:sup>
                        <m:r>
                          <w:rPr>
                            <w:rFonts w:ascii="Cambria Math" w:hAnsi="Cambria Math"/>
                            <w:lang w:val="de-DE"/>
                          </w:rPr>
                          <m:t>2</m:t>
                        </m:r>
                      </m:sup>
                    </m:sSubSup>
                    <m:r>
                      <w:rPr>
                        <w:rFonts w:ascii="Cambria Math" w:hAnsi="Cambria Math"/>
                        <w:lang w:val="de-DE"/>
                      </w:rPr>
                      <m:t>+</m:t>
                    </m:r>
                    <m:sSub>
                      <m:sSubPr>
                        <m:ctrlPr>
                          <w:rPr>
                            <w:rFonts w:ascii="Cambria Math" w:hAnsi="Cambria Math"/>
                            <w:i/>
                            <w:lang w:val="de-DE"/>
                          </w:rPr>
                        </m:ctrlPr>
                      </m:sSubPr>
                      <m:e>
                        <m:r>
                          <w:rPr>
                            <w:rFonts w:ascii="Cambria Math" w:hAnsi="Cambria Math"/>
                            <w:lang w:val="de-DE"/>
                          </w:rPr>
                          <m:t>σ</m:t>
                        </m:r>
                      </m:e>
                      <m:sub>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2</m:t>
                            </m:r>
                          </m:sup>
                        </m:sSup>
                      </m:sub>
                    </m:sSub>
                    <m:r>
                      <w:rPr>
                        <w:rFonts w:ascii="Cambria Math" w:hAnsi="Cambria Math"/>
                        <w:lang w:val="de-DE"/>
                      </w:rPr>
                      <m:t xml:space="preserve">+ </m:t>
                    </m:r>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2</m:t>
                        </m:r>
                      </m:sub>
                    </m:sSub>
                    <m:r>
                      <w:rPr>
                        <w:rFonts w:ascii="Cambria Math" w:hAnsi="Cambria Math"/>
                        <w:lang w:val="de-DE"/>
                      </w:rPr>
                      <m:t>)</m:t>
                    </m:r>
                  </m:den>
                </m:f>
              </m:oMath>
            </m:oMathPara>
          </w:p>
        </w:tc>
        <w:tc>
          <w:tcPr>
            <w:tcW w:w="535" w:type="dxa"/>
            <w:vAlign w:val="center"/>
          </w:tcPr>
          <w:p w14:paraId="47C0C5D6" w14:textId="1EB03DD9" w:rsidR="007B1A49" w:rsidRDefault="00C27694" w:rsidP="002D185D">
            <w:pPr>
              <w:jc w:val="center"/>
              <w:rPr>
                <w:lang w:val="de-DE"/>
              </w:rPr>
            </w:pPr>
            <w:r>
              <w:rPr>
                <w:lang w:val="de-DE"/>
              </w:rPr>
              <w:t>(</w:t>
            </w:r>
            <w:r w:rsidR="009405D7">
              <w:rPr>
                <w:lang w:val="de-DE"/>
              </w:rPr>
              <w:t>3</w:t>
            </w:r>
            <w:r>
              <w:rPr>
                <w:lang w:val="de-DE"/>
              </w:rPr>
              <w:t>)</w:t>
            </w:r>
          </w:p>
        </w:tc>
      </w:tr>
    </w:tbl>
    <w:p w14:paraId="37BE5167" w14:textId="6A4177EF" w:rsidR="004F269E" w:rsidRDefault="00CF5FE7" w:rsidP="001F6B4C">
      <w:pPr>
        <w:rPr>
          <w:lang w:val="de-DE"/>
        </w:rPr>
      </w:pPr>
      <w:r w:rsidRPr="003A082E">
        <w:rPr>
          <w:i/>
          <w:iCs/>
          <w:lang w:val="de-DE"/>
        </w:rPr>
        <w:t>μ</w:t>
      </w:r>
      <w:r w:rsidR="00EE091D" w:rsidRPr="003A082E">
        <w:rPr>
          <w:i/>
          <w:iCs/>
          <w:vertAlign w:val="subscript"/>
          <w:lang w:val="de-DE"/>
        </w:rPr>
        <w:t>x</w:t>
      </w:r>
      <w:r w:rsidR="00EE091D">
        <w:rPr>
          <w:lang w:val="de-DE"/>
        </w:rPr>
        <w:t xml:space="preserve"> und </w:t>
      </w:r>
      <w:r w:rsidR="00EE091D" w:rsidRPr="003A082E">
        <w:rPr>
          <w:i/>
          <w:iCs/>
          <w:lang w:val="de-DE"/>
        </w:rPr>
        <w:t>μ</w:t>
      </w:r>
      <w:r w:rsidR="00EE091D" w:rsidRPr="003A082E">
        <w:rPr>
          <w:i/>
          <w:iCs/>
          <w:vertAlign w:val="subscript"/>
          <w:lang w:val="de-DE"/>
        </w:rPr>
        <w:t>y</w:t>
      </w:r>
      <w:r>
        <w:rPr>
          <w:lang w:val="de-DE"/>
        </w:rPr>
        <w:t xml:space="preserve"> </w:t>
      </w:r>
      <w:r w:rsidR="007032D9">
        <w:rPr>
          <w:lang w:val="de-DE"/>
        </w:rPr>
        <w:t>definiert die jeweiligen durchschnittlichen</w:t>
      </w:r>
      <w:r w:rsidR="001F6B4C">
        <w:rPr>
          <w:lang w:val="de-DE"/>
        </w:rPr>
        <w:t xml:space="preserve"> Bildintensität</w:t>
      </w:r>
      <w:r w:rsidR="00CC0518">
        <w:rPr>
          <w:lang w:val="de-DE"/>
        </w:rPr>
        <w:t xml:space="preserve"> des restaurierten</w:t>
      </w:r>
      <w:r w:rsidR="008B1D9B">
        <w:rPr>
          <w:lang w:val="de-DE"/>
        </w:rPr>
        <w:t xml:space="preserve"> (</w:t>
      </w:r>
      <w:r w:rsidR="008B1D9B">
        <w:rPr>
          <w:i/>
          <w:iCs/>
          <w:lang w:val="de-DE"/>
        </w:rPr>
        <w:t>x</w:t>
      </w:r>
      <w:r w:rsidR="008B1D9B">
        <w:rPr>
          <w:lang w:val="de-DE"/>
        </w:rPr>
        <w:t>)</w:t>
      </w:r>
      <w:r w:rsidR="00CC0518">
        <w:rPr>
          <w:lang w:val="de-DE"/>
        </w:rPr>
        <w:t xml:space="preserve"> und des Originalbilds</w:t>
      </w:r>
      <w:r w:rsidR="003A422A">
        <w:rPr>
          <w:lang w:val="de-DE"/>
        </w:rPr>
        <w:t xml:space="preserve"> (</w:t>
      </w:r>
      <w:r w:rsidR="003A422A">
        <w:rPr>
          <w:i/>
          <w:iCs/>
          <w:lang w:val="de-DE"/>
        </w:rPr>
        <w:t>y</w:t>
      </w:r>
      <w:r w:rsidR="003A422A">
        <w:rPr>
          <w:lang w:val="de-DE"/>
        </w:rPr>
        <w:t>)</w:t>
      </w:r>
      <w:r w:rsidR="001F6B4C">
        <w:rPr>
          <w:lang w:val="de-DE"/>
        </w:rPr>
        <w:t xml:space="preserve">, während </w:t>
      </w:r>
      <w:r w:rsidR="001F6B4C" w:rsidRPr="00172311">
        <w:rPr>
          <w:i/>
          <w:iCs/>
          <w:lang w:val="de-DE"/>
        </w:rPr>
        <w:t>σ</w:t>
      </w:r>
      <w:r w:rsidR="00172311" w:rsidRPr="00172311">
        <w:rPr>
          <w:i/>
          <w:iCs/>
          <w:vertAlign w:val="subscript"/>
          <w:lang w:val="de-DE"/>
        </w:rPr>
        <w:t>x</w:t>
      </w:r>
      <w:r w:rsidR="00172311">
        <w:rPr>
          <w:lang w:val="de-DE"/>
        </w:rPr>
        <w:t xml:space="preserve"> und </w:t>
      </w:r>
      <w:r w:rsidR="00172311" w:rsidRPr="00172311">
        <w:rPr>
          <w:i/>
          <w:iCs/>
          <w:lang w:val="de-DE"/>
        </w:rPr>
        <w:t>σ</w:t>
      </w:r>
      <w:r w:rsidR="00172311" w:rsidRPr="00172311">
        <w:rPr>
          <w:i/>
          <w:iCs/>
          <w:vertAlign w:val="subscript"/>
          <w:lang w:val="de-DE"/>
        </w:rPr>
        <w:t>y</w:t>
      </w:r>
      <w:r w:rsidR="001F6B4C">
        <w:rPr>
          <w:lang w:val="de-DE"/>
        </w:rPr>
        <w:t xml:space="preserve"> </w:t>
      </w:r>
      <w:r w:rsidR="00A02A27">
        <w:rPr>
          <w:lang w:val="de-DE"/>
        </w:rPr>
        <w:t>dessen Varianzen darstellen.</w:t>
      </w:r>
      <w:r w:rsidR="00627DB9">
        <w:rPr>
          <w:lang w:val="de-DE"/>
        </w:rPr>
        <w:t xml:space="preserve"> Die C-Konstanten</w:t>
      </w:r>
      <w:r w:rsidR="009D211D">
        <w:rPr>
          <w:lang w:val="de-DE"/>
        </w:rPr>
        <w:t xml:space="preserve"> tragen zur Stabilisierung der Divis</w:t>
      </w:r>
      <w:r w:rsidR="009405D7">
        <w:rPr>
          <w:lang w:val="de-DE"/>
        </w:rPr>
        <w:t>i</w:t>
      </w:r>
      <w:r w:rsidR="009D211D">
        <w:rPr>
          <w:lang w:val="de-DE"/>
        </w:rPr>
        <w:t xml:space="preserve">on im Falle eines </w:t>
      </w:r>
      <w:r w:rsidR="00A804EE">
        <w:rPr>
          <w:lang w:val="de-DE"/>
        </w:rPr>
        <w:t xml:space="preserve">sehr kleinen </w:t>
      </w:r>
      <w:r w:rsidR="009D211D">
        <w:rPr>
          <w:lang w:val="de-DE"/>
        </w:rPr>
        <w:t>Divisors</w:t>
      </w:r>
      <w:r w:rsidR="00A804EE">
        <w:rPr>
          <w:lang w:val="de-DE"/>
        </w:rPr>
        <w:t>, der nahezu null ist,</w:t>
      </w:r>
      <w:r w:rsidR="006E1FD4">
        <w:rPr>
          <w:lang w:val="de-DE"/>
        </w:rPr>
        <w:t xml:space="preserve"> bei</w:t>
      </w:r>
      <w:r w:rsidR="00252675">
        <w:rPr>
          <w:lang w:val="de-DE"/>
        </w:rPr>
        <w:t>.</w:t>
      </w:r>
      <w:r w:rsidR="00884A1A">
        <w:rPr>
          <w:lang w:val="de-DE"/>
        </w:rPr>
        <w:t xml:space="preserve"> </w:t>
      </w:r>
      <w:r w:rsidR="006B40B5">
        <w:rPr>
          <w:lang w:val="de-DE"/>
        </w:rPr>
        <w:t xml:space="preserve">Der Ergebniswert liegt dann zwischen </w:t>
      </w:r>
      <w:r w:rsidR="00FE283E">
        <w:rPr>
          <w:lang w:val="de-DE"/>
        </w:rPr>
        <w:t>-1</w:t>
      </w:r>
      <w:r w:rsidR="006B40B5">
        <w:rPr>
          <w:lang w:val="de-DE"/>
        </w:rPr>
        <w:t xml:space="preserve"> und 1</w:t>
      </w:r>
      <w:r w:rsidR="0049264A">
        <w:rPr>
          <w:lang w:val="de-DE"/>
        </w:rPr>
        <w:t xml:space="preserve">. Je näher der Wert an der 1 ist, desto ähnlicher ist </w:t>
      </w:r>
      <w:r w:rsidR="004732C3">
        <w:rPr>
          <w:lang w:val="de-DE"/>
        </w:rPr>
        <w:t>die Struktur des</w:t>
      </w:r>
      <w:r w:rsidR="0049264A">
        <w:rPr>
          <w:lang w:val="de-DE"/>
        </w:rPr>
        <w:t xml:space="preserve"> restaurierte</w:t>
      </w:r>
      <w:r w:rsidR="004732C3">
        <w:rPr>
          <w:lang w:val="de-DE"/>
        </w:rPr>
        <w:t>n</w:t>
      </w:r>
      <w:r w:rsidR="0049264A">
        <w:rPr>
          <w:lang w:val="de-DE"/>
        </w:rPr>
        <w:t xml:space="preserve"> Bild</w:t>
      </w:r>
      <w:r w:rsidR="004732C3">
        <w:rPr>
          <w:lang w:val="de-DE"/>
        </w:rPr>
        <w:t>s</w:t>
      </w:r>
      <w:r w:rsidR="0049264A">
        <w:rPr>
          <w:lang w:val="de-DE"/>
        </w:rPr>
        <w:t xml:space="preserve"> dem Originalbild</w:t>
      </w:r>
      <w:r w:rsidR="00D45187">
        <w:rPr>
          <w:lang w:val="de-DE"/>
        </w:rPr>
        <w:t>.</w:t>
      </w:r>
    </w:p>
    <w:p w14:paraId="2725317E" w14:textId="182410D7" w:rsidR="007969F8" w:rsidRDefault="007969F8" w:rsidP="001F6B4C">
      <w:pPr>
        <w:rPr>
          <w:lang w:val="de-DE"/>
        </w:rPr>
      </w:pPr>
      <w:r>
        <w:rPr>
          <w:lang w:val="de-DE"/>
        </w:rPr>
        <w:t>Hierbei sind Werte über 0.95</w:t>
      </w:r>
      <w:r w:rsidR="00203484">
        <w:rPr>
          <w:lang w:val="de-DE"/>
        </w:rPr>
        <w:t xml:space="preserve"> maßgebend für</w:t>
      </w:r>
      <w:r w:rsidR="00FF4585">
        <w:rPr>
          <w:lang w:val="de-DE"/>
        </w:rPr>
        <w:t xml:space="preserve"> ein Bild mit V</w:t>
      </w:r>
      <w:r w:rsidR="004F269E">
        <w:rPr>
          <w:lang w:val="de-DE"/>
        </w:rPr>
        <w:t>erzerrungen</w:t>
      </w:r>
      <w:r w:rsidR="00203484">
        <w:rPr>
          <w:lang w:val="de-DE"/>
        </w:rPr>
        <w:t xml:space="preserve">, welche kaum mit dem menschlichen Auge zu erkennen sind. </w:t>
      </w:r>
      <w:r w:rsidR="004C3138">
        <w:rPr>
          <w:lang w:val="de-DE"/>
        </w:rPr>
        <w:t>Ein SSIM von 0.8</w:t>
      </w:r>
      <w:r w:rsidR="001B61F4">
        <w:rPr>
          <w:lang w:val="de-DE"/>
        </w:rPr>
        <w:t>0</w:t>
      </w:r>
      <w:r w:rsidR="004C3138">
        <w:rPr>
          <w:lang w:val="de-DE"/>
        </w:rPr>
        <w:t xml:space="preserve"> bis 0.95</w:t>
      </w:r>
      <w:r w:rsidR="001B61F4">
        <w:rPr>
          <w:lang w:val="de-DE"/>
        </w:rPr>
        <w:t xml:space="preserve"> </w:t>
      </w:r>
      <w:r w:rsidR="000A1B18">
        <w:rPr>
          <w:lang w:val="de-DE"/>
        </w:rPr>
        <w:t xml:space="preserve">spricht von sehr guter bis </w:t>
      </w:r>
      <w:r w:rsidR="00094BE2">
        <w:rPr>
          <w:lang w:val="de-DE"/>
        </w:rPr>
        <w:t xml:space="preserve">nahezu </w:t>
      </w:r>
      <w:r w:rsidR="000A1B18">
        <w:rPr>
          <w:lang w:val="de-DE"/>
        </w:rPr>
        <w:t>hervorragender Bildqualität, während</w:t>
      </w:r>
      <w:r w:rsidR="00BF4504">
        <w:rPr>
          <w:lang w:val="de-DE"/>
        </w:rPr>
        <w:t xml:space="preserve"> ein</w:t>
      </w:r>
      <w:r w:rsidR="0065470E">
        <w:rPr>
          <w:lang w:val="de-DE"/>
        </w:rPr>
        <w:t xml:space="preserve"> Bild bis 0.5</w:t>
      </w:r>
      <w:r w:rsidR="006E4B3C">
        <w:rPr>
          <w:lang w:val="de-DE"/>
        </w:rPr>
        <w:t>0</w:t>
      </w:r>
      <w:r w:rsidR="0065470E">
        <w:rPr>
          <w:lang w:val="de-DE"/>
        </w:rPr>
        <w:t xml:space="preserve"> </w:t>
      </w:r>
      <w:r w:rsidR="00F11D0D">
        <w:rPr>
          <w:lang w:val="de-DE"/>
        </w:rPr>
        <w:t xml:space="preserve">SSIM </w:t>
      </w:r>
      <w:r w:rsidR="00AD0556">
        <w:rPr>
          <w:lang w:val="de-DE"/>
        </w:rPr>
        <w:t>zunehmenend bemerkbare Verzerrungen aufweist.</w:t>
      </w:r>
      <w:r w:rsidR="006E66B0">
        <w:rPr>
          <w:lang w:val="de-DE"/>
        </w:rPr>
        <w:t xml:space="preserve"> </w:t>
      </w:r>
      <w:r w:rsidR="002B527E">
        <w:rPr>
          <w:lang w:val="de-DE"/>
        </w:rPr>
        <w:t>Bildqualitäten unter 0.5</w:t>
      </w:r>
      <w:r w:rsidR="006E4B3C">
        <w:rPr>
          <w:lang w:val="de-DE"/>
        </w:rPr>
        <w:t>0</w:t>
      </w:r>
      <w:r w:rsidR="009A095A">
        <w:rPr>
          <w:lang w:val="de-DE"/>
        </w:rPr>
        <w:t xml:space="preserve"> </w:t>
      </w:r>
      <w:r w:rsidR="004801E2">
        <w:rPr>
          <w:lang w:val="de-DE"/>
        </w:rPr>
        <w:t xml:space="preserve">haben </w:t>
      </w:r>
      <w:r w:rsidR="00F26287">
        <w:rPr>
          <w:lang w:val="de-DE"/>
        </w:rPr>
        <w:t>schwere strukturelle Verzerrungen</w:t>
      </w:r>
      <w:r w:rsidR="00F93888">
        <w:rPr>
          <w:lang w:val="de-DE"/>
        </w:rPr>
        <w:t xml:space="preserve"> </w:t>
      </w:r>
      <w:sdt>
        <w:sdtPr>
          <w:rPr>
            <w:lang w:val="de-DE"/>
          </w:rPr>
          <w:id w:val="1197656967"/>
          <w:citation/>
        </w:sdtPr>
        <w:sdtContent>
          <w:r w:rsidR="00134478">
            <w:rPr>
              <w:lang w:val="de-DE"/>
            </w:rPr>
            <w:fldChar w:fldCharType="begin"/>
          </w:r>
          <w:r w:rsidR="00134478" w:rsidRPr="00134478">
            <w:rPr>
              <w:lang w:val="de-DE"/>
            </w:rPr>
            <w:instrText xml:space="preserve"> CITATION Lak26 \l 1033 </w:instrText>
          </w:r>
          <w:r w:rsidR="00134478">
            <w:rPr>
              <w:lang w:val="de-DE"/>
            </w:rPr>
            <w:fldChar w:fldCharType="separate"/>
          </w:r>
          <w:r w:rsidR="00617E86" w:rsidRPr="00617E86">
            <w:rPr>
              <w:noProof/>
              <w:lang w:val="de-DE"/>
            </w:rPr>
            <w:t>[15]</w:t>
          </w:r>
          <w:r w:rsidR="00134478">
            <w:rPr>
              <w:lang w:val="de-DE"/>
            </w:rPr>
            <w:fldChar w:fldCharType="end"/>
          </w:r>
        </w:sdtContent>
      </w:sdt>
      <w:r w:rsidR="00A44ED7">
        <w:rPr>
          <w:lang w:val="de-DE"/>
        </w:rPr>
        <w:t>.</w:t>
      </w:r>
    </w:p>
    <w:p w14:paraId="1879E93C" w14:textId="4AD785C4" w:rsidR="00830343" w:rsidRDefault="004713FC" w:rsidP="00263459">
      <w:pPr>
        <w:rPr>
          <w:lang w:val="de-DE"/>
        </w:rPr>
      </w:pPr>
      <w:r>
        <w:rPr>
          <w:lang w:val="de-DE"/>
        </w:rPr>
        <w:t>Der SSIM berücksichtigt bei seiner Berechnung</w:t>
      </w:r>
      <w:r w:rsidR="001F290D">
        <w:rPr>
          <w:lang w:val="de-DE"/>
        </w:rPr>
        <w:t xml:space="preserve"> strukturelle Information wie Lumin</w:t>
      </w:r>
      <w:r w:rsidR="00863DEB">
        <w:rPr>
          <w:lang w:val="de-DE"/>
        </w:rPr>
        <w:t>a</w:t>
      </w:r>
      <w:r w:rsidR="001F290D">
        <w:rPr>
          <w:lang w:val="de-DE"/>
        </w:rPr>
        <w:t>nz</w:t>
      </w:r>
      <w:r w:rsidR="00863DEB">
        <w:rPr>
          <w:lang w:val="de-DE"/>
        </w:rPr>
        <w:t>, Kontrast und Textur</w:t>
      </w:r>
      <w:r w:rsidR="003C3BE4">
        <w:rPr>
          <w:lang w:val="de-DE"/>
        </w:rPr>
        <w:t xml:space="preserve">, welche maßgebend für </w:t>
      </w:r>
      <w:r w:rsidR="000862F9">
        <w:rPr>
          <w:lang w:val="de-DE"/>
        </w:rPr>
        <w:t>die Wahrnehmung des Menschen sind</w:t>
      </w:r>
      <w:r w:rsidR="002C6EC1">
        <w:rPr>
          <w:lang w:val="de-DE"/>
        </w:rPr>
        <w:t>, und stellt dadurch eine bessere Repräsentation der Ähnlichkeit zweier Bilder dar</w:t>
      </w:r>
      <w:r w:rsidR="00C27AD6">
        <w:rPr>
          <w:lang w:val="de-DE"/>
        </w:rPr>
        <w:t xml:space="preserve"> </w:t>
      </w:r>
      <w:sdt>
        <w:sdtPr>
          <w:rPr>
            <w:lang w:val="de-DE"/>
          </w:rPr>
          <w:id w:val="1733274069"/>
          <w:citation/>
        </w:sdtPr>
        <w:sdtContent>
          <w:r w:rsidR="00134478">
            <w:rPr>
              <w:lang w:val="de-DE"/>
            </w:rPr>
            <w:fldChar w:fldCharType="begin"/>
          </w:r>
          <w:r w:rsidR="00134478" w:rsidRPr="00134478">
            <w:rPr>
              <w:lang w:val="de-DE"/>
            </w:rPr>
            <w:instrText xml:space="preserve"> CITATION Kon26 \l 1033 </w:instrText>
          </w:r>
          <w:r w:rsidR="00134478">
            <w:rPr>
              <w:lang w:val="de-DE"/>
            </w:rPr>
            <w:fldChar w:fldCharType="separate"/>
          </w:r>
          <w:r w:rsidR="00617E86" w:rsidRPr="00617E86">
            <w:rPr>
              <w:noProof/>
              <w:lang w:val="de-DE"/>
            </w:rPr>
            <w:t>[12]</w:t>
          </w:r>
          <w:r w:rsidR="00134478">
            <w:rPr>
              <w:lang w:val="de-DE"/>
            </w:rPr>
            <w:fldChar w:fldCharType="end"/>
          </w:r>
        </w:sdtContent>
      </w:sdt>
      <w:r w:rsidR="000862F9">
        <w:rPr>
          <w:lang w:val="de-DE"/>
        </w:rPr>
        <w:t>.</w:t>
      </w:r>
    </w:p>
    <w:p w14:paraId="39D11549" w14:textId="6299948B" w:rsidR="005A45AA" w:rsidRPr="00BB6CF7" w:rsidRDefault="005A45AA" w:rsidP="00263459">
      <w:pPr>
        <w:rPr>
          <w:lang w:val="de-DE"/>
        </w:rPr>
      </w:pPr>
      <w:r>
        <w:rPr>
          <w:lang w:val="de-DE"/>
        </w:rPr>
        <w:t>Beim späteren Vergleich der CA-basierten Verfahren werden beide Metriken</w:t>
      </w:r>
      <w:r w:rsidR="005C1ECC">
        <w:rPr>
          <w:lang w:val="de-DE"/>
        </w:rPr>
        <w:t xml:space="preserve"> zum Vergleich herangezogen.</w:t>
      </w:r>
    </w:p>
    <w:p w14:paraId="1D809ED6" w14:textId="318A3FDD" w:rsidR="00263459" w:rsidRDefault="00263459" w:rsidP="00263459">
      <w:pPr>
        <w:pStyle w:val="Heading1"/>
        <w:rPr>
          <w:lang w:val="de-DE"/>
        </w:rPr>
      </w:pPr>
      <w:bookmarkStart w:id="6" w:name="_Toc234152674"/>
      <w:r>
        <w:rPr>
          <w:lang w:val="de-DE"/>
        </w:rPr>
        <w:t>CA-basierte Rauschfilter</w:t>
      </w:r>
      <w:bookmarkEnd w:id="6"/>
    </w:p>
    <w:p w14:paraId="54DF6CF5" w14:textId="66CF17FD" w:rsidR="00015665" w:rsidRDefault="00015665" w:rsidP="00C10CFB">
      <w:pPr>
        <w:rPr>
          <w:lang w:val="de-DE"/>
        </w:rPr>
      </w:pPr>
      <w:r>
        <w:rPr>
          <w:lang w:val="de-DE"/>
        </w:rPr>
        <w:t>In diesem Abschnitt werden vier CA-basierte Rauschfilter abgehandelt, welche teils gegensätzlich</w:t>
      </w:r>
      <w:r w:rsidR="003E22A1">
        <w:rPr>
          <w:lang w:val="de-DE"/>
        </w:rPr>
        <w:t>e und teils sehr ähnliche Vorgehensweisen aufzeigen</w:t>
      </w:r>
      <w:r w:rsidR="004C15C4">
        <w:rPr>
          <w:lang w:val="de-DE"/>
        </w:rPr>
        <w:t>. Dies soll demonstrieren, dass auch kleine Änderungen in der Anwendung von CA großen Effekt auf die Leistung der jeweiligen Filter haben kann.</w:t>
      </w:r>
    </w:p>
    <w:p w14:paraId="71177BFC" w14:textId="0EDDEAB9" w:rsidR="00BD3D5E" w:rsidRDefault="002F390C" w:rsidP="00C10CFB">
      <w:pPr>
        <w:rPr>
          <w:lang w:val="de-DE"/>
        </w:rPr>
      </w:pPr>
      <w:r>
        <w:rPr>
          <w:lang w:val="de-DE"/>
        </w:rPr>
        <w:t>Hierbei ist anzumerken, dass</w:t>
      </w:r>
      <w:r w:rsidR="00BD1983">
        <w:rPr>
          <w:lang w:val="de-DE"/>
        </w:rPr>
        <w:t xml:space="preserve"> jegliche Testwerte</w:t>
      </w:r>
      <w:r w:rsidR="003E1044">
        <w:rPr>
          <w:lang w:val="de-DE"/>
        </w:rPr>
        <w:t xml:space="preserve"> und Vergleichswerte</w:t>
      </w:r>
      <w:r w:rsidR="004746A5">
        <w:rPr>
          <w:lang w:val="de-DE"/>
        </w:rPr>
        <w:t xml:space="preserve"> der Algorithmen</w:t>
      </w:r>
      <w:r w:rsidR="003E1044">
        <w:rPr>
          <w:lang w:val="de-DE"/>
        </w:rPr>
        <w:t>, wenn möglich,</w:t>
      </w:r>
      <w:r w:rsidR="00BD1983">
        <w:rPr>
          <w:lang w:val="de-DE"/>
        </w:rPr>
        <w:t xml:space="preserve"> aus den </w:t>
      </w:r>
      <w:r w:rsidR="007325FB">
        <w:rPr>
          <w:lang w:val="de-DE"/>
        </w:rPr>
        <w:t>jeweiligen Werken entnommen wurde, da</w:t>
      </w:r>
      <w:r w:rsidR="00D038A3">
        <w:rPr>
          <w:lang w:val="de-DE"/>
        </w:rPr>
        <w:t xml:space="preserve"> eine praktische Implementierung</w:t>
      </w:r>
      <w:r w:rsidR="000F2AEB">
        <w:rPr>
          <w:lang w:val="de-DE"/>
        </w:rPr>
        <w:t xml:space="preserve"> und Auswertung den Umfang dieser Arbeit </w:t>
      </w:r>
      <w:r w:rsidR="00F4767E">
        <w:rPr>
          <w:lang w:val="de-DE"/>
        </w:rPr>
        <w:t>übersteigen</w:t>
      </w:r>
      <w:r w:rsidR="000F2AEB">
        <w:rPr>
          <w:lang w:val="de-DE"/>
        </w:rPr>
        <w:t>.</w:t>
      </w:r>
      <w:r w:rsidR="00550CAF">
        <w:rPr>
          <w:lang w:val="de-DE"/>
        </w:rPr>
        <w:t xml:space="preserve"> </w:t>
      </w:r>
    </w:p>
    <w:p w14:paraId="646E9C15" w14:textId="62E79B11" w:rsidR="00E67BE1" w:rsidRDefault="00BD3D5E" w:rsidP="00C10CFB">
      <w:pPr>
        <w:rPr>
          <w:lang w:val="de-DE"/>
        </w:rPr>
      </w:pPr>
      <w:r>
        <w:rPr>
          <w:lang w:val="de-DE"/>
        </w:rPr>
        <w:t xml:space="preserve">Es </w:t>
      </w:r>
      <w:r w:rsidR="00A2268C">
        <w:rPr>
          <w:lang w:val="de-DE"/>
        </w:rPr>
        <w:t>wurde</w:t>
      </w:r>
      <w:r w:rsidR="008E1849">
        <w:rPr>
          <w:lang w:val="de-DE"/>
        </w:rPr>
        <w:t>n</w:t>
      </w:r>
      <w:r w:rsidR="00A2268C">
        <w:rPr>
          <w:lang w:val="de-DE"/>
        </w:rPr>
        <w:t xml:space="preserve"> a</w:t>
      </w:r>
      <w:r w:rsidR="00B44DE2">
        <w:rPr>
          <w:lang w:val="de-DE"/>
        </w:rPr>
        <w:t xml:space="preserve">llgemein die PSNR und </w:t>
      </w:r>
      <w:r w:rsidR="00F4767E">
        <w:rPr>
          <w:lang w:val="de-DE"/>
        </w:rPr>
        <w:t>SSIM-Werte</w:t>
      </w:r>
      <w:r w:rsidR="00B44DE2">
        <w:rPr>
          <w:lang w:val="de-DE"/>
        </w:rPr>
        <w:t xml:space="preserve"> des Median</w:t>
      </w:r>
      <w:r w:rsidR="00DD7A61">
        <w:rPr>
          <w:lang w:val="de-DE"/>
        </w:rPr>
        <w:t>f</w:t>
      </w:r>
      <w:r w:rsidR="00B44DE2">
        <w:rPr>
          <w:lang w:val="de-DE"/>
        </w:rPr>
        <w:t xml:space="preserve">ilters aus </w:t>
      </w:r>
      <w:sdt>
        <w:sdtPr>
          <w:rPr>
            <w:lang w:val="de-DE"/>
          </w:rPr>
          <w:id w:val="563300726"/>
          <w:citation/>
        </w:sdtPr>
        <w:sdtContent>
          <w:r w:rsidR="0032093B">
            <w:rPr>
              <w:lang w:val="de-DE"/>
            </w:rPr>
            <w:fldChar w:fldCharType="begin"/>
          </w:r>
          <w:r w:rsidR="0032093B" w:rsidRPr="0032093B">
            <w:rPr>
              <w:lang w:val="de-DE"/>
            </w:rPr>
            <w:instrText xml:space="preserve"> CITATION Kon26 \l 1033 </w:instrText>
          </w:r>
          <w:r w:rsidR="0032093B">
            <w:rPr>
              <w:lang w:val="de-DE"/>
            </w:rPr>
            <w:fldChar w:fldCharType="separate"/>
          </w:r>
          <w:r w:rsidR="00617E86" w:rsidRPr="00617E86">
            <w:rPr>
              <w:noProof/>
              <w:lang w:val="de-DE"/>
            </w:rPr>
            <w:t>[12]</w:t>
          </w:r>
          <w:r w:rsidR="0032093B">
            <w:rPr>
              <w:lang w:val="de-DE"/>
            </w:rPr>
            <w:fldChar w:fldCharType="end"/>
          </w:r>
        </w:sdtContent>
      </w:sdt>
      <w:r w:rsidR="000E07FA">
        <w:rPr>
          <w:lang w:val="de-DE"/>
        </w:rPr>
        <w:t xml:space="preserve"> </w:t>
      </w:r>
      <w:r w:rsidR="00183367">
        <w:rPr>
          <w:lang w:val="de-DE"/>
        </w:rPr>
        <w:t>einheitlich für alle</w:t>
      </w:r>
      <w:r w:rsidR="00D8290D">
        <w:rPr>
          <w:lang w:val="de-DE"/>
        </w:rPr>
        <w:t xml:space="preserve"> individuelle</w:t>
      </w:r>
      <w:r w:rsidR="00DE2842">
        <w:rPr>
          <w:lang w:val="de-DE"/>
        </w:rPr>
        <w:t>n</w:t>
      </w:r>
      <w:r w:rsidR="00183367">
        <w:rPr>
          <w:lang w:val="de-DE"/>
        </w:rPr>
        <w:t xml:space="preserve"> </w:t>
      </w:r>
      <w:r w:rsidR="00B63EFE">
        <w:rPr>
          <w:lang w:val="de-DE"/>
        </w:rPr>
        <w:t>Evaluationen</w:t>
      </w:r>
      <w:r w:rsidR="00183367">
        <w:rPr>
          <w:lang w:val="de-DE"/>
        </w:rPr>
        <w:t xml:space="preserve"> genutzt</w:t>
      </w:r>
      <w:r w:rsidR="000E3378">
        <w:rPr>
          <w:lang w:val="de-DE"/>
        </w:rPr>
        <w:t>.</w:t>
      </w:r>
      <w:r w:rsidR="00761807">
        <w:rPr>
          <w:lang w:val="de-DE"/>
        </w:rPr>
        <w:t xml:space="preserve"> Bei dieser Implementation des Medianfilters handelt es sich um den Standard mit einer Fenstergröße von 3x3, d.h. </w:t>
      </w:r>
      <w:r w:rsidR="00333CDA">
        <w:rPr>
          <w:lang w:val="de-DE"/>
        </w:rPr>
        <w:t>essenziell</w:t>
      </w:r>
      <w:r w:rsidR="00761807">
        <w:rPr>
          <w:lang w:val="de-DE"/>
        </w:rPr>
        <w:t xml:space="preserve"> unter Anwendung der Moore Nachbarschaft mit</w:t>
      </w:r>
      <w:r w:rsidR="002245C3">
        <w:rPr>
          <w:lang w:val="de-DE"/>
        </w:rPr>
        <w:t xml:space="preserve"> einfacher</w:t>
      </w:r>
      <w:r w:rsidR="00761807">
        <w:rPr>
          <w:lang w:val="de-DE"/>
        </w:rPr>
        <w:t xml:space="preserve"> Distanz. Aus diesem Grund wird diese </w:t>
      </w:r>
      <w:r w:rsidR="00B335C4">
        <w:rPr>
          <w:lang w:val="de-DE"/>
        </w:rPr>
        <w:t>Version des Medianfilters</w:t>
      </w:r>
      <w:r w:rsidR="00761807">
        <w:rPr>
          <w:lang w:val="de-DE"/>
        </w:rPr>
        <w:t xml:space="preserve"> </w:t>
      </w:r>
      <w:r w:rsidR="00F4767E">
        <w:rPr>
          <w:lang w:val="de-DE"/>
        </w:rPr>
        <w:t>anzutreffenden</w:t>
      </w:r>
      <w:r w:rsidR="00761807">
        <w:rPr>
          <w:lang w:val="de-DE"/>
        </w:rPr>
        <w:t xml:space="preserve"> Stellen als Median M1 bezeichnet.</w:t>
      </w:r>
      <w:r w:rsidR="00FA6BD4">
        <w:rPr>
          <w:lang w:val="de-DE"/>
        </w:rPr>
        <w:t xml:space="preserve"> </w:t>
      </w:r>
      <w:r w:rsidR="007458BB">
        <w:rPr>
          <w:lang w:val="de-DE"/>
        </w:rPr>
        <w:t xml:space="preserve">In </w:t>
      </w:r>
      <w:sdt>
        <w:sdtPr>
          <w:rPr>
            <w:lang w:val="de-DE"/>
          </w:rPr>
          <w:id w:val="1035002988"/>
          <w:citation/>
        </w:sdtPr>
        <w:sdtContent>
          <w:r w:rsidR="003A2431">
            <w:rPr>
              <w:lang w:val="de-DE"/>
            </w:rPr>
            <w:fldChar w:fldCharType="begin"/>
          </w:r>
          <w:r w:rsidR="003A2431" w:rsidRPr="003A2431">
            <w:rPr>
              <w:lang w:val="de-DE"/>
            </w:rPr>
            <w:instrText xml:space="preserve"> CITATION Kon26 \l 1033 </w:instrText>
          </w:r>
          <w:r w:rsidR="003A2431">
            <w:rPr>
              <w:lang w:val="de-DE"/>
            </w:rPr>
            <w:fldChar w:fldCharType="separate"/>
          </w:r>
          <w:r w:rsidR="00617E86" w:rsidRPr="00617E86">
            <w:rPr>
              <w:noProof/>
              <w:lang w:val="de-DE"/>
            </w:rPr>
            <w:t>[12]</w:t>
          </w:r>
          <w:r w:rsidR="003A2431">
            <w:rPr>
              <w:lang w:val="de-DE"/>
            </w:rPr>
            <w:fldChar w:fldCharType="end"/>
          </w:r>
        </w:sdtContent>
      </w:sdt>
      <w:r w:rsidR="00113F5A">
        <w:rPr>
          <w:lang w:val="de-DE"/>
        </w:rPr>
        <w:t xml:space="preserve"> </w:t>
      </w:r>
      <w:r w:rsidR="00D4765F">
        <w:rPr>
          <w:lang w:val="de-DE"/>
        </w:rPr>
        <w:t>wurde</w:t>
      </w:r>
      <w:r w:rsidR="00FA0AC1">
        <w:rPr>
          <w:lang w:val="de-DE"/>
        </w:rPr>
        <w:t xml:space="preserve"> der Filter</w:t>
      </w:r>
      <w:r w:rsidR="00D4765F">
        <w:rPr>
          <w:lang w:val="de-DE"/>
        </w:rPr>
        <w:t xml:space="preserve"> für </w:t>
      </w:r>
      <w:r w:rsidR="00930EF5">
        <w:rPr>
          <w:lang w:val="de-DE"/>
        </w:rPr>
        <w:t>Werte</w:t>
      </w:r>
      <w:r w:rsidR="00BB1DBC">
        <w:rPr>
          <w:lang w:val="de-DE"/>
        </w:rPr>
        <w:t xml:space="preserve"> </w:t>
      </w:r>
      <w:r w:rsidR="00EA74D1">
        <w:rPr>
          <w:lang w:val="de-DE"/>
        </w:rPr>
        <w:t>von 10</w:t>
      </w:r>
      <w:r w:rsidR="007652E7">
        <w:rPr>
          <w:lang w:val="de-DE"/>
        </w:rPr>
        <w:t>%</w:t>
      </w:r>
      <w:r w:rsidR="00EA74D1">
        <w:rPr>
          <w:lang w:val="de-DE"/>
        </w:rPr>
        <w:t xml:space="preserve"> bis 90%</w:t>
      </w:r>
      <w:r w:rsidR="00C1757D">
        <w:rPr>
          <w:lang w:val="de-DE"/>
        </w:rPr>
        <w:t xml:space="preserve"> Rauschdichte</w:t>
      </w:r>
      <w:r w:rsidR="00D4765F">
        <w:rPr>
          <w:lang w:val="de-DE"/>
        </w:rPr>
        <w:t xml:space="preserve"> getestet</w:t>
      </w:r>
      <w:r w:rsidR="00AC6684">
        <w:rPr>
          <w:lang w:val="de-DE"/>
        </w:rPr>
        <w:t xml:space="preserve">, was sich bei den Testergebnissen der anderen Algorithmen </w:t>
      </w:r>
      <w:r w:rsidR="00F4767E">
        <w:rPr>
          <w:lang w:val="de-DE"/>
        </w:rPr>
        <w:t>widerspiegelt</w:t>
      </w:r>
      <w:r w:rsidR="007652E7">
        <w:rPr>
          <w:lang w:val="de-DE"/>
        </w:rPr>
        <w:t>.</w:t>
      </w:r>
    </w:p>
    <w:p w14:paraId="0E7D7823" w14:textId="29807252" w:rsidR="00CC7794" w:rsidRDefault="000E3378" w:rsidP="00C10CFB">
      <w:pPr>
        <w:rPr>
          <w:lang w:val="de-DE"/>
        </w:rPr>
      </w:pPr>
      <w:r>
        <w:rPr>
          <w:lang w:val="de-DE"/>
        </w:rPr>
        <w:t xml:space="preserve">Ausnahme </w:t>
      </w:r>
      <w:r w:rsidR="002F2035">
        <w:rPr>
          <w:lang w:val="de-DE"/>
        </w:rPr>
        <w:t>von diesem Vergleichsschema</w:t>
      </w:r>
      <w:r>
        <w:rPr>
          <w:lang w:val="de-DE"/>
        </w:rPr>
        <w:t xml:space="preserve"> </w:t>
      </w:r>
      <w:r w:rsidR="00E67BE1">
        <w:rPr>
          <w:lang w:val="de-DE"/>
        </w:rPr>
        <w:t>stell</w:t>
      </w:r>
      <w:r w:rsidR="008562CA">
        <w:rPr>
          <w:lang w:val="de-DE"/>
        </w:rPr>
        <w:t>t</w:t>
      </w:r>
      <w:r w:rsidR="00855BD7">
        <w:rPr>
          <w:lang w:val="de-DE"/>
        </w:rPr>
        <w:t xml:space="preserve"> das Verfahren</w:t>
      </w:r>
      <w:r w:rsidR="004361DD">
        <w:rPr>
          <w:lang w:val="de-DE"/>
        </w:rPr>
        <w:t xml:space="preserve"> von Jeelani und Qadi</w:t>
      </w:r>
      <w:r w:rsidR="0046372C">
        <w:rPr>
          <w:lang w:val="de-DE"/>
        </w:rPr>
        <w:t>r</w:t>
      </w:r>
      <w:r w:rsidR="00065DC9">
        <w:rPr>
          <w:lang w:val="de-DE"/>
        </w:rPr>
        <w:t xml:space="preserve"> </w:t>
      </w:r>
      <w:sdt>
        <w:sdtPr>
          <w:rPr>
            <w:lang w:val="de-DE"/>
          </w:rPr>
          <w:id w:val="-1908135631"/>
          <w:citation/>
        </w:sdtPr>
        <w:sdtContent>
          <w:r w:rsidR="00065DC9">
            <w:rPr>
              <w:lang w:val="de-DE"/>
            </w:rPr>
            <w:fldChar w:fldCharType="begin"/>
          </w:r>
          <w:r w:rsidR="00065DC9" w:rsidRPr="00065DC9">
            <w:rPr>
              <w:lang w:val="de-DE"/>
            </w:rPr>
            <w:instrText xml:space="preserve"> CITATION Jee18 \l 1033 </w:instrText>
          </w:r>
          <w:r w:rsidR="00065DC9">
            <w:rPr>
              <w:lang w:val="de-DE"/>
            </w:rPr>
            <w:fldChar w:fldCharType="separate"/>
          </w:r>
          <w:r w:rsidR="00617E86" w:rsidRPr="00617E86">
            <w:rPr>
              <w:noProof/>
              <w:lang w:val="de-DE"/>
            </w:rPr>
            <w:t>[16]</w:t>
          </w:r>
          <w:r w:rsidR="00065DC9">
            <w:rPr>
              <w:lang w:val="de-DE"/>
            </w:rPr>
            <w:fldChar w:fldCharType="end"/>
          </w:r>
        </w:sdtContent>
      </w:sdt>
      <w:r w:rsidR="0046372C">
        <w:rPr>
          <w:lang w:val="de-DE"/>
        </w:rPr>
        <w:t xml:space="preserve"> dar</w:t>
      </w:r>
      <w:r w:rsidR="000C3DC6">
        <w:rPr>
          <w:lang w:val="de-DE"/>
        </w:rPr>
        <w:t xml:space="preserve">; innerhalb deren </w:t>
      </w:r>
      <w:r w:rsidR="003635C9">
        <w:rPr>
          <w:lang w:val="de-DE"/>
        </w:rPr>
        <w:t>Test</w:t>
      </w:r>
      <w:r w:rsidR="000C3DC6">
        <w:rPr>
          <w:lang w:val="de-DE"/>
        </w:rPr>
        <w:t xml:space="preserve"> wurden W</w:t>
      </w:r>
      <w:r w:rsidR="003635C9">
        <w:rPr>
          <w:lang w:val="de-DE"/>
        </w:rPr>
        <w:t>erte</w:t>
      </w:r>
      <w:r w:rsidR="00B400F2">
        <w:rPr>
          <w:lang w:val="de-DE"/>
        </w:rPr>
        <w:t xml:space="preserve"> von</w:t>
      </w:r>
      <w:r w:rsidR="0046372C">
        <w:rPr>
          <w:lang w:val="de-DE"/>
        </w:rPr>
        <w:t xml:space="preserve"> 5% bis 95% Rauschdichte </w:t>
      </w:r>
      <w:r w:rsidR="000C3DC6">
        <w:rPr>
          <w:lang w:val="de-DE"/>
        </w:rPr>
        <w:t>abgedeckt</w:t>
      </w:r>
      <w:r w:rsidR="0021722D">
        <w:rPr>
          <w:lang w:val="de-DE"/>
        </w:rPr>
        <w:t>.</w:t>
      </w:r>
      <w:r w:rsidR="008B6053">
        <w:rPr>
          <w:lang w:val="de-DE"/>
        </w:rPr>
        <w:t xml:space="preserve"> Darüberhinaus wurde</w:t>
      </w:r>
      <w:r w:rsidR="000B4AA9">
        <w:rPr>
          <w:lang w:val="de-DE"/>
        </w:rPr>
        <w:t xml:space="preserve"> zu</w:t>
      </w:r>
      <w:r w:rsidR="00323AA6">
        <w:rPr>
          <w:lang w:val="de-DE"/>
        </w:rPr>
        <w:t>r</w:t>
      </w:r>
      <w:r w:rsidR="000B4AA9">
        <w:rPr>
          <w:lang w:val="de-DE"/>
        </w:rPr>
        <w:t xml:space="preserve"> </w:t>
      </w:r>
      <w:r w:rsidR="00F0605B">
        <w:rPr>
          <w:lang w:val="de-DE"/>
        </w:rPr>
        <w:t>Bildr</w:t>
      </w:r>
      <w:r w:rsidR="000B4AA9">
        <w:rPr>
          <w:lang w:val="de-DE"/>
        </w:rPr>
        <w:t>estauration</w:t>
      </w:r>
      <w:r w:rsidR="008B6053">
        <w:rPr>
          <w:lang w:val="de-DE"/>
        </w:rPr>
        <w:t xml:space="preserve"> überwiegend Information aus einer Moore Nachbarschaft mit doppelter Distanz genutzt</w:t>
      </w:r>
      <w:r w:rsidR="00543DB2">
        <w:rPr>
          <w:lang w:val="de-DE"/>
        </w:rPr>
        <w:t xml:space="preserve">, weshalb zum Vergleich </w:t>
      </w:r>
      <w:r w:rsidR="0049272E">
        <w:rPr>
          <w:lang w:val="de-DE"/>
        </w:rPr>
        <w:t xml:space="preserve">Testwerte </w:t>
      </w:r>
      <w:r w:rsidR="00B331A2">
        <w:rPr>
          <w:lang w:val="de-DE"/>
        </w:rPr>
        <w:t>ein</w:t>
      </w:r>
      <w:r w:rsidR="0049272E">
        <w:rPr>
          <w:lang w:val="de-DE"/>
        </w:rPr>
        <w:t>es</w:t>
      </w:r>
      <w:r w:rsidR="00B331A2">
        <w:rPr>
          <w:lang w:val="de-DE"/>
        </w:rPr>
        <w:t xml:space="preserve"> Medianfilter mit gleicher Nachbarschaft </w:t>
      </w:r>
      <w:r w:rsidR="00D42778">
        <w:rPr>
          <w:lang w:val="de-DE"/>
        </w:rPr>
        <w:t xml:space="preserve">aus </w:t>
      </w:r>
      <w:sdt>
        <w:sdtPr>
          <w:rPr>
            <w:lang w:val="de-DE"/>
          </w:rPr>
          <w:id w:val="895703770"/>
          <w:citation/>
        </w:sdtPr>
        <w:sdtContent>
          <w:r w:rsidR="00354FA2">
            <w:rPr>
              <w:lang w:val="de-DE"/>
            </w:rPr>
            <w:fldChar w:fldCharType="begin"/>
          </w:r>
          <w:r w:rsidR="00B86E4D">
            <w:rPr>
              <w:lang w:val="de-DE"/>
            </w:rPr>
            <w:instrText xml:space="preserve">CITATION Jee18 \l 1033 </w:instrText>
          </w:r>
          <w:r w:rsidR="00354FA2">
            <w:rPr>
              <w:lang w:val="de-DE"/>
            </w:rPr>
            <w:fldChar w:fldCharType="separate"/>
          </w:r>
          <w:r w:rsidR="00617E86" w:rsidRPr="00617E86">
            <w:rPr>
              <w:noProof/>
              <w:lang w:val="de-DE"/>
            </w:rPr>
            <w:t>[16]</w:t>
          </w:r>
          <w:r w:rsidR="00354FA2">
            <w:rPr>
              <w:lang w:val="de-DE"/>
            </w:rPr>
            <w:fldChar w:fldCharType="end"/>
          </w:r>
        </w:sdtContent>
      </w:sdt>
      <w:r w:rsidR="004A2675">
        <w:rPr>
          <w:lang w:val="de-DE"/>
        </w:rPr>
        <w:t xml:space="preserve"> entnommen wurden</w:t>
      </w:r>
      <w:r w:rsidR="003A39FA">
        <w:rPr>
          <w:lang w:val="de-DE"/>
        </w:rPr>
        <w:t>.</w:t>
      </w:r>
      <w:r w:rsidR="00006268">
        <w:rPr>
          <w:lang w:val="de-DE"/>
        </w:rPr>
        <w:t xml:space="preserve"> Der Filter wird analog zum Median M1 </w:t>
      </w:r>
      <w:r w:rsidR="008B59A9">
        <w:rPr>
          <w:lang w:val="de-DE"/>
        </w:rPr>
        <w:t>bei nötiger Differenzierung Median M2 genannt.</w:t>
      </w:r>
    </w:p>
    <w:p w14:paraId="26A2E0D1" w14:textId="3F33DBF1" w:rsidR="00FE1EB7" w:rsidRDefault="00A9149A" w:rsidP="00C10CFB">
      <w:pPr>
        <w:rPr>
          <w:lang w:val="de-DE"/>
        </w:rPr>
      </w:pPr>
      <w:r>
        <w:rPr>
          <w:lang w:val="de-DE"/>
        </w:rPr>
        <w:lastRenderedPageBreak/>
        <w:t xml:space="preserve">Darüberhinaus </w:t>
      </w:r>
      <w:r w:rsidR="00A9707C">
        <w:rPr>
          <w:lang w:val="de-DE"/>
        </w:rPr>
        <w:t xml:space="preserve">wurde in </w:t>
      </w:r>
      <w:sdt>
        <w:sdtPr>
          <w:rPr>
            <w:lang w:val="de-DE"/>
          </w:rPr>
          <w:id w:val="-677125093"/>
          <w:citation/>
        </w:sdtPr>
        <w:sdtContent>
          <w:r w:rsidR="00007F12">
            <w:rPr>
              <w:lang w:val="de-DE"/>
            </w:rPr>
            <w:fldChar w:fldCharType="begin"/>
          </w:r>
          <w:r w:rsidR="00007F12" w:rsidRPr="00007F12">
            <w:rPr>
              <w:lang w:val="de-DE"/>
            </w:rPr>
            <w:instrText xml:space="preserve"> CITATION Sad12 \l 1033 </w:instrText>
          </w:r>
          <w:r w:rsidR="00007F12">
            <w:rPr>
              <w:lang w:val="de-DE"/>
            </w:rPr>
            <w:fldChar w:fldCharType="separate"/>
          </w:r>
          <w:r w:rsidR="00617E86" w:rsidRPr="00617E86">
            <w:rPr>
              <w:noProof/>
              <w:lang w:val="de-DE"/>
            </w:rPr>
            <w:t>[17]</w:t>
          </w:r>
          <w:r w:rsidR="00007F12">
            <w:rPr>
              <w:lang w:val="de-DE"/>
            </w:rPr>
            <w:fldChar w:fldCharType="end"/>
          </w:r>
        </w:sdtContent>
      </w:sdt>
      <w:r w:rsidR="00A9707C">
        <w:rPr>
          <w:lang w:val="de-DE"/>
        </w:rPr>
        <w:t xml:space="preserve"> nur bis 80% Rauschdichte gemessen</w:t>
      </w:r>
      <w:r w:rsidR="00A16CDF">
        <w:rPr>
          <w:lang w:val="de-DE"/>
        </w:rPr>
        <w:t>, weshalb</w:t>
      </w:r>
      <w:r w:rsidR="00796462">
        <w:rPr>
          <w:lang w:val="de-DE"/>
        </w:rPr>
        <w:t xml:space="preserve"> bei dieser Evaluation</w:t>
      </w:r>
      <w:r w:rsidR="00146EE9">
        <w:rPr>
          <w:lang w:val="de-DE"/>
        </w:rPr>
        <w:t xml:space="preserve"> ein verkürzter Graph aufzufinden ist.</w:t>
      </w:r>
    </w:p>
    <w:p w14:paraId="7B8CDD6F" w14:textId="7DB7A88F" w:rsidR="00D35364" w:rsidRDefault="00D35364" w:rsidP="00C10CFB">
      <w:pPr>
        <w:rPr>
          <w:lang w:val="de-DE"/>
        </w:rPr>
      </w:pPr>
      <w:r>
        <w:rPr>
          <w:lang w:val="de-DE"/>
        </w:rPr>
        <w:t xml:space="preserve">Alle </w:t>
      </w:r>
      <w:r w:rsidR="00397E79">
        <w:rPr>
          <w:lang w:val="de-DE"/>
        </w:rPr>
        <w:t>Daten</w:t>
      </w:r>
      <w:r>
        <w:rPr>
          <w:lang w:val="de-DE"/>
        </w:rPr>
        <w:t xml:space="preserve"> beziehen sich auf das Lena Testbild.</w:t>
      </w:r>
    </w:p>
    <w:p w14:paraId="338B233E" w14:textId="77777777" w:rsidR="00ED6E6D" w:rsidRPr="00ED4F9A" w:rsidRDefault="00ED6E6D" w:rsidP="00ED6E6D">
      <w:pPr>
        <w:pStyle w:val="Heading2"/>
        <w:rPr>
          <w:lang w:val="de-DE"/>
        </w:rPr>
      </w:pPr>
      <w:bookmarkStart w:id="7" w:name="_Toc234152675"/>
      <w:r w:rsidRPr="00ED4F9A">
        <w:rPr>
          <w:lang w:val="de-DE"/>
        </w:rPr>
        <w:t xml:space="preserve">Kong Choi: </w:t>
      </w:r>
      <w:r>
        <w:rPr>
          <w:lang w:val="de-DE"/>
        </w:rPr>
        <w:t>Identifikation durch CA</w:t>
      </w:r>
      <w:bookmarkEnd w:id="7"/>
    </w:p>
    <w:p w14:paraId="09907097" w14:textId="513DA757" w:rsidR="00ED6E6D" w:rsidRDefault="00ED6E6D" w:rsidP="00ED6E6D">
      <w:pPr>
        <w:rPr>
          <w:lang w:val="de-DE"/>
        </w:rPr>
      </w:pPr>
      <w:r w:rsidRPr="000960F0">
        <w:rPr>
          <w:lang w:val="de-DE"/>
        </w:rPr>
        <w:t>Der Algorithmus von Kong u</w:t>
      </w:r>
      <w:r>
        <w:rPr>
          <w:lang w:val="de-DE"/>
        </w:rPr>
        <w:t xml:space="preserve">nd Choi </w:t>
      </w:r>
      <w:r w:rsidR="00F15D31">
        <w:rPr>
          <w:lang w:val="de-DE"/>
        </w:rPr>
        <w:t>(KCA)</w:t>
      </w:r>
      <w:sdt>
        <w:sdtPr>
          <w:rPr>
            <w:lang w:val="de-DE"/>
          </w:rPr>
          <w:id w:val="-1186292105"/>
          <w:citation/>
        </w:sdtPr>
        <w:sdtContent>
          <w:r w:rsidR="0097204D">
            <w:rPr>
              <w:lang w:val="de-DE"/>
            </w:rPr>
            <w:fldChar w:fldCharType="begin"/>
          </w:r>
          <w:r w:rsidR="0097204D" w:rsidRPr="0097204D">
            <w:rPr>
              <w:lang w:val="de-DE"/>
            </w:rPr>
            <w:instrText xml:space="preserve"> CITATION Kon26 \l 1033 </w:instrText>
          </w:r>
          <w:r w:rsidR="0097204D">
            <w:rPr>
              <w:lang w:val="de-DE"/>
            </w:rPr>
            <w:fldChar w:fldCharType="separate"/>
          </w:r>
          <w:r w:rsidR="00617E86">
            <w:rPr>
              <w:noProof/>
              <w:lang w:val="de-DE"/>
            </w:rPr>
            <w:t xml:space="preserve"> </w:t>
          </w:r>
          <w:r w:rsidR="00617E86" w:rsidRPr="00617E86">
            <w:rPr>
              <w:noProof/>
              <w:lang w:val="de-DE"/>
            </w:rPr>
            <w:t>[12]</w:t>
          </w:r>
          <w:r w:rsidR="0097204D">
            <w:rPr>
              <w:lang w:val="de-DE"/>
            </w:rPr>
            <w:fldChar w:fldCharType="end"/>
          </w:r>
        </w:sdtContent>
      </w:sdt>
      <w:r w:rsidRPr="001F3931">
        <w:rPr>
          <w:color w:val="EE0000"/>
          <w:lang w:val="de-DE"/>
        </w:rPr>
        <w:t xml:space="preserve"> </w:t>
      </w:r>
      <w:r>
        <w:rPr>
          <w:lang w:val="de-DE"/>
        </w:rPr>
        <w:t xml:space="preserve">ist das </w:t>
      </w:r>
      <w:r w:rsidR="00F4767E">
        <w:rPr>
          <w:lang w:val="de-DE"/>
        </w:rPr>
        <w:t>neuste</w:t>
      </w:r>
      <w:r>
        <w:rPr>
          <w:lang w:val="de-DE"/>
        </w:rPr>
        <w:t xml:space="preserve"> Werk</w:t>
      </w:r>
      <w:r w:rsidR="00D30B65">
        <w:rPr>
          <w:lang w:val="de-DE"/>
        </w:rPr>
        <w:t>, welches in dieser Arbeit betrachtet wird</w:t>
      </w:r>
      <w:r>
        <w:rPr>
          <w:lang w:val="de-DE"/>
        </w:rPr>
        <w:t>.</w:t>
      </w:r>
      <w:r w:rsidR="00BB4867">
        <w:rPr>
          <w:lang w:val="de-DE"/>
        </w:rPr>
        <w:t xml:space="preserve"> </w:t>
      </w:r>
      <w:r w:rsidR="00E752EA">
        <w:rPr>
          <w:lang w:val="de-DE"/>
        </w:rPr>
        <w:t>Das Verfahren</w:t>
      </w:r>
      <w:r w:rsidR="00D91DBA">
        <w:rPr>
          <w:lang w:val="de-DE"/>
        </w:rPr>
        <w:t xml:space="preserve"> </w:t>
      </w:r>
      <w:r>
        <w:rPr>
          <w:lang w:val="de-DE"/>
        </w:rPr>
        <w:t xml:space="preserve">beschränkt sich auf eine Herangehensweise mit niedriger Komplexität, die ohne </w:t>
      </w:r>
      <w:r w:rsidR="009405D7">
        <w:rPr>
          <w:lang w:val="de-DE"/>
        </w:rPr>
        <w:t>maschinelles</w:t>
      </w:r>
      <w:r>
        <w:rPr>
          <w:lang w:val="de-DE"/>
        </w:rPr>
        <w:t xml:space="preserve"> Lernen auskommt, um eine Verwendung in ressourcenbeschränkten Umgebungen zu gewährleisten</w:t>
      </w:r>
      <w:sdt>
        <w:sdtPr>
          <w:rPr>
            <w:lang w:val="de-DE"/>
          </w:rPr>
          <w:id w:val="-198395121"/>
          <w:citation/>
        </w:sdtPr>
        <w:sdtContent>
          <w:r w:rsidR="009726C2">
            <w:rPr>
              <w:lang w:val="de-DE"/>
            </w:rPr>
            <w:fldChar w:fldCharType="begin"/>
          </w:r>
          <w:r w:rsidR="009726C2" w:rsidRPr="0097204D">
            <w:rPr>
              <w:lang w:val="de-DE"/>
            </w:rPr>
            <w:instrText xml:space="preserve"> CITATION Kon26 \l 1033 </w:instrText>
          </w:r>
          <w:r w:rsidR="009726C2">
            <w:rPr>
              <w:lang w:val="de-DE"/>
            </w:rPr>
            <w:fldChar w:fldCharType="separate"/>
          </w:r>
          <w:r w:rsidR="00617E86">
            <w:rPr>
              <w:noProof/>
              <w:lang w:val="de-DE"/>
            </w:rPr>
            <w:t xml:space="preserve"> </w:t>
          </w:r>
          <w:r w:rsidR="00617E86" w:rsidRPr="00617E86">
            <w:rPr>
              <w:noProof/>
              <w:lang w:val="de-DE"/>
            </w:rPr>
            <w:t>[12]</w:t>
          </w:r>
          <w:r w:rsidR="009726C2">
            <w:rPr>
              <w:lang w:val="de-DE"/>
            </w:rPr>
            <w:fldChar w:fldCharType="end"/>
          </w:r>
        </w:sdtContent>
      </w:sdt>
      <w:r>
        <w:rPr>
          <w:lang w:val="de-DE"/>
        </w:rPr>
        <w:t>.</w:t>
      </w:r>
    </w:p>
    <w:p w14:paraId="6B0EBC15" w14:textId="126EB8B9" w:rsidR="00ED6E6D" w:rsidRDefault="00ED6E6D" w:rsidP="00ED6E6D">
      <w:pPr>
        <w:rPr>
          <w:lang w:val="de-DE"/>
        </w:rPr>
      </w:pPr>
      <w:r>
        <w:rPr>
          <w:lang w:val="de-DE"/>
        </w:rPr>
        <w:t xml:space="preserve">Anders als </w:t>
      </w:r>
      <w:r w:rsidR="00172BF5">
        <w:rPr>
          <w:lang w:val="de-DE"/>
        </w:rPr>
        <w:t>beim Mean und Median</w:t>
      </w:r>
      <w:r w:rsidR="005A1A23">
        <w:rPr>
          <w:lang w:val="de-DE"/>
        </w:rPr>
        <w:t>f</w:t>
      </w:r>
      <w:r w:rsidR="00172BF5">
        <w:rPr>
          <w:lang w:val="de-DE"/>
        </w:rPr>
        <w:t>ilter</w:t>
      </w:r>
      <w:r w:rsidR="00D405A2">
        <w:rPr>
          <w:lang w:val="de-DE"/>
        </w:rPr>
        <w:t xml:space="preserve"> </w:t>
      </w:r>
      <w:r>
        <w:rPr>
          <w:lang w:val="de-DE"/>
        </w:rPr>
        <w:t>unterscheiden Kong und Choi</w:t>
      </w:r>
      <w:r w:rsidR="00906A89" w:rsidRPr="00906A89">
        <w:rPr>
          <w:lang w:val="de-DE"/>
        </w:rPr>
        <w:t xml:space="preserve"> </w:t>
      </w:r>
      <w:sdt>
        <w:sdtPr>
          <w:rPr>
            <w:lang w:val="de-DE"/>
          </w:rPr>
          <w:id w:val="924615313"/>
          <w:citation/>
        </w:sdtPr>
        <w:sdtContent>
          <w:r w:rsidR="00906A89">
            <w:rPr>
              <w:lang w:val="de-DE"/>
            </w:rPr>
            <w:fldChar w:fldCharType="begin"/>
          </w:r>
          <w:r w:rsidR="00906A89" w:rsidRPr="00500970">
            <w:rPr>
              <w:lang w:val="de-DE"/>
            </w:rPr>
            <w:instrText xml:space="preserve"> CITATION Kon26 \l 1033 </w:instrText>
          </w:r>
          <w:r w:rsidR="00906A89">
            <w:rPr>
              <w:lang w:val="de-DE"/>
            </w:rPr>
            <w:fldChar w:fldCharType="separate"/>
          </w:r>
          <w:r w:rsidR="00617E86" w:rsidRPr="00617E86">
            <w:rPr>
              <w:noProof/>
              <w:lang w:val="de-DE"/>
            </w:rPr>
            <w:t>[12]</w:t>
          </w:r>
          <w:r w:rsidR="00906A89">
            <w:rPr>
              <w:lang w:val="de-DE"/>
            </w:rPr>
            <w:fldChar w:fldCharType="end"/>
          </w:r>
        </w:sdtContent>
      </w:sdt>
      <w:r>
        <w:rPr>
          <w:lang w:val="de-DE"/>
        </w:rPr>
        <w:t xml:space="preserve"> zwischen verrauschten und nicht-verrauschten Pixeln, indem deren Werte gegen 0 (Salt) und 255 (Pepper) abgeglichen und dementsprechend klassifiziert werden.</w:t>
      </w:r>
    </w:p>
    <w:p w14:paraId="2F526326" w14:textId="5F461093" w:rsidR="00ED6E6D" w:rsidRDefault="00ED6E6D" w:rsidP="00ED6E6D">
      <w:pPr>
        <w:rPr>
          <w:lang w:val="de-DE"/>
        </w:rPr>
      </w:pPr>
      <w:r>
        <w:rPr>
          <w:lang w:val="de-DE"/>
        </w:rPr>
        <w:t xml:space="preserve">Für </w:t>
      </w:r>
      <w:r w:rsidR="00910EEA">
        <w:rPr>
          <w:lang w:val="de-DE"/>
        </w:rPr>
        <w:t xml:space="preserve">die </w:t>
      </w:r>
      <w:r w:rsidR="002971DD">
        <w:rPr>
          <w:lang w:val="de-DE"/>
        </w:rPr>
        <w:t xml:space="preserve">Neuwertberechnung vom betrachteten Pixel </w:t>
      </w:r>
      <w:r w:rsidR="00910EEA">
        <w:rPr>
          <w:lang w:val="de-DE"/>
        </w:rPr>
        <w:t>wird die</w:t>
      </w:r>
      <w:r>
        <w:rPr>
          <w:lang w:val="de-DE"/>
        </w:rPr>
        <w:t xml:space="preserve"> Von Neumann Nachbarschaft</w:t>
      </w:r>
      <w:r w:rsidR="0062109D">
        <w:rPr>
          <w:lang w:val="de-DE"/>
        </w:rPr>
        <w:t xml:space="preserve"> genutzt</w:t>
      </w:r>
      <w:r>
        <w:rPr>
          <w:lang w:val="de-DE"/>
        </w:rPr>
        <w:t xml:space="preserve">. Anstatt diese in ihrer Vollständigkeit in </w:t>
      </w:r>
      <w:r w:rsidR="009B6AC2">
        <w:rPr>
          <w:lang w:val="de-DE"/>
        </w:rPr>
        <w:t>die</w:t>
      </w:r>
      <w:r>
        <w:rPr>
          <w:lang w:val="de-DE"/>
        </w:rPr>
        <w:t xml:space="preserve"> Betrachtung miteinzubeziehen, wird sie stattdessen in vier Unternachbarschaften </w:t>
      </w:r>
      <w:r w:rsidR="00F80D21">
        <w:rPr>
          <w:lang w:val="de-DE"/>
        </w:rPr>
        <w:t>G</w:t>
      </w:r>
      <w:r w:rsidR="00F80D21" w:rsidRPr="00056DDE">
        <w:rPr>
          <w:vertAlign w:val="subscript"/>
          <w:lang w:val="de-DE"/>
        </w:rPr>
        <w:t>1</w:t>
      </w:r>
      <w:r w:rsidR="00F80D21">
        <w:rPr>
          <w:lang w:val="de-DE"/>
        </w:rPr>
        <w:t xml:space="preserve"> bis G</w:t>
      </w:r>
      <w:r w:rsidR="00F80D21" w:rsidRPr="00056DDE">
        <w:rPr>
          <w:vertAlign w:val="subscript"/>
          <w:lang w:val="de-DE"/>
        </w:rPr>
        <w:t>4</w:t>
      </w:r>
      <w:r w:rsidR="00F80D21">
        <w:rPr>
          <w:lang w:val="de-DE"/>
        </w:rPr>
        <w:t xml:space="preserve"> (siehe Abb. </w:t>
      </w:r>
      <w:r w:rsidR="0016552C">
        <w:rPr>
          <w:lang w:val="de-DE"/>
        </w:rPr>
        <w:t>3</w:t>
      </w:r>
      <w:r w:rsidR="00F80D21">
        <w:rPr>
          <w:lang w:val="de-DE"/>
        </w:rPr>
        <w:t>)</w:t>
      </w:r>
      <w:r>
        <w:rPr>
          <w:lang w:val="de-DE"/>
        </w:rPr>
        <w:t xml:space="preserve"> </w:t>
      </w:r>
      <w:r w:rsidR="004E184B">
        <w:rPr>
          <w:lang w:val="de-DE"/>
        </w:rPr>
        <w:t>eingeteilt, wo</w:t>
      </w:r>
      <w:r>
        <w:rPr>
          <w:lang w:val="de-DE"/>
        </w:rPr>
        <w:t xml:space="preserve"> jeweils ein Pixel in Himmelsrichtung exkludiert wird. Die Anwendung dieser Unternachbarschaften findet stets in der gleichen Reihenfolge statt, um ein konsistente</w:t>
      </w:r>
      <w:r w:rsidR="00102B2C">
        <w:rPr>
          <w:lang w:val="de-DE"/>
        </w:rPr>
        <w:t>s</w:t>
      </w:r>
      <w:r>
        <w:rPr>
          <w:lang w:val="de-DE"/>
        </w:rPr>
        <w:t xml:space="preserve"> Filterverhalten über das ganze Bild hinweg sicherzustellen</w:t>
      </w:r>
      <w:r w:rsidR="000A2D3C">
        <w:rPr>
          <w:lang w:val="de-DE"/>
        </w:rPr>
        <w:t xml:space="preserve"> </w:t>
      </w:r>
      <w:sdt>
        <w:sdtPr>
          <w:rPr>
            <w:lang w:val="de-DE"/>
          </w:rPr>
          <w:id w:val="-932519456"/>
          <w:citation/>
        </w:sdtPr>
        <w:sdtContent>
          <w:r w:rsidR="000A2D3C">
            <w:rPr>
              <w:lang w:val="de-DE"/>
            </w:rPr>
            <w:fldChar w:fldCharType="begin"/>
          </w:r>
          <w:r w:rsidR="000A2D3C" w:rsidRPr="000A2D3C">
            <w:rPr>
              <w:lang w:val="de-DE"/>
            </w:rPr>
            <w:instrText xml:space="preserve"> CITATION Kon26 \l 1033 </w:instrText>
          </w:r>
          <w:r w:rsidR="000A2D3C">
            <w:rPr>
              <w:lang w:val="de-DE"/>
            </w:rPr>
            <w:fldChar w:fldCharType="separate"/>
          </w:r>
          <w:r w:rsidR="00617E86" w:rsidRPr="00617E86">
            <w:rPr>
              <w:noProof/>
              <w:lang w:val="de-DE"/>
            </w:rPr>
            <w:t>[12]</w:t>
          </w:r>
          <w:r w:rsidR="000A2D3C">
            <w:rPr>
              <w:lang w:val="de-DE"/>
            </w:rPr>
            <w:fldChar w:fldCharType="end"/>
          </w:r>
        </w:sdtContent>
      </w:sdt>
      <w:r>
        <w:rPr>
          <w:lang w:val="de-DE"/>
        </w:rPr>
        <w:t>.</w:t>
      </w:r>
    </w:p>
    <w:tbl>
      <w:tblPr>
        <w:tblStyle w:val="TableGrid"/>
        <w:tblW w:w="0" w:type="auto"/>
        <w:tblLook w:val="04A0" w:firstRow="1" w:lastRow="0" w:firstColumn="1" w:lastColumn="0" w:noHBand="0" w:noVBand="1"/>
      </w:tblPr>
      <w:tblGrid>
        <w:gridCol w:w="9350"/>
      </w:tblGrid>
      <w:tr w:rsidR="000E4A59" w14:paraId="77F14914" w14:textId="77777777" w:rsidTr="000E4A59">
        <w:tc>
          <w:tcPr>
            <w:tcW w:w="9350" w:type="dxa"/>
          </w:tcPr>
          <w:p w14:paraId="4BDCFD61" w14:textId="247E1EC8" w:rsidR="000E4A59" w:rsidRDefault="000E4A59" w:rsidP="006D3C45">
            <w:pPr>
              <w:jc w:val="center"/>
              <w:rPr>
                <w:lang w:val="de-DE"/>
              </w:rPr>
            </w:pPr>
            <w:r>
              <w:rPr>
                <w:noProof/>
              </w:rPr>
              <w:drawing>
                <wp:inline distT="0" distB="0" distL="0" distR="0" wp14:anchorId="2636DEB2" wp14:editId="42D1058E">
                  <wp:extent cx="5057775" cy="1331449"/>
                  <wp:effectExtent l="0" t="0" r="0" b="2540"/>
                  <wp:docPr id="1502122032" name="Picture 1" descr="Neighbor groups((1)-(4)) based on Von Neumann neighborh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ighbor groups((1)-(4)) based on Von Neumann neighborhoo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1075" cy="1345480"/>
                          </a:xfrm>
                          <a:prstGeom prst="rect">
                            <a:avLst/>
                          </a:prstGeom>
                          <a:noFill/>
                          <a:ln>
                            <a:noFill/>
                          </a:ln>
                        </pic:spPr>
                      </pic:pic>
                    </a:graphicData>
                  </a:graphic>
                </wp:inline>
              </w:drawing>
            </w:r>
          </w:p>
        </w:tc>
      </w:tr>
    </w:tbl>
    <w:p w14:paraId="049EFB6B" w14:textId="6A48B550" w:rsidR="00ED6E6D" w:rsidRDefault="00ED6E6D" w:rsidP="00ED6E6D">
      <w:pPr>
        <w:rPr>
          <w:lang w:val="de-DE"/>
        </w:rPr>
      </w:pPr>
      <w:r>
        <w:rPr>
          <w:lang w:val="de-DE"/>
        </w:rPr>
        <w:t xml:space="preserve">Die Autoren begründen diese statische Vorgehensweise und Definition – im Gegensatz zu einem adaptiven Verfahren wie </w:t>
      </w:r>
      <w:sdt>
        <w:sdtPr>
          <w:rPr>
            <w:lang w:val="de-DE"/>
          </w:rPr>
          <w:id w:val="-352810717"/>
          <w:citation/>
        </w:sdtPr>
        <w:sdtContent>
          <w:r w:rsidR="00845E7D">
            <w:rPr>
              <w:lang w:val="de-DE"/>
            </w:rPr>
            <w:fldChar w:fldCharType="begin"/>
          </w:r>
          <w:r w:rsidR="00845E7D" w:rsidRPr="00845E7D">
            <w:rPr>
              <w:lang w:val="de-DE"/>
            </w:rPr>
            <w:instrText xml:space="preserve"> CITATION Ang19 \l 1033 </w:instrText>
          </w:r>
          <w:r w:rsidR="00845E7D">
            <w:rPr>
              <w:lang w:val="de-DE"/>
            </w:rPr>
            <w:fldChar w:fldCharType="separate"/>
          </w:r>
          <w:r w:rsidR="00617E86" w:rsidRPr="00617E86">
            <w:rPr>
              <w:noProof/>
              <w:lang w:val="de-DE"/>
            </w:rPr>
            <w:t>[18]</w:t>
          </w:r>
          <w:r w:rsidR="00845E7D">
            <w:rPr>
              <w:lang w:val="de-DE"/>
            </w:rPr>
            <w:fldChar w:fldCharType="end"/>
          </w:r>
        </w:sdtContent>
      </w:sdt>
      <w:r w:rsidR="000D1668">
        <w:rPr>
          <w:lang w:val="de-DE"/>
        </w:rPr>
        <w:t xml:space="preserve"> </w:t>
      </w:r>
      <w:r w:rsidR="004E184B">
        <w:rPr>
          <w:lang w:val="de-DE"/>
        </w:rPr>
        <w:t>im hierauf folgenden Kapitel</w:t>
      </w:r>
      <w:r>
        <w:rPr>
          <w:lang w:val="de-DE"/>
        </w:rPr>
        <w:t xml:space="preserve"> –</w:t>
      </w:r>
      <w:r w:rsidR="00CC486A">
        <w:rPr>
          <w:lang w:val="de-DE"/>
        </w:rPr>
        <w:t xml:space="preserve"> </w:t>
      </w:r>
      <w:r>
        <w:rPr>
          <w:lang w:val="de-DE"/>
        </w:rPr>
        <w:t xml:space="preserve">damit, dass es vor allem in Bereichen, die besonders stark verrauscht oder reich an Textur sind, eine stabile und vorhersehbare Leistung </w:t>
      </w:r>
      <w:r w:rsidR="00B327DB">
        <w:rPr>
          <w:lang w:val="de-DE"/>
        </w:rPr>
        <w:t>gewährleistet</w:t>
      </w:r>
      <w:r>
        <w:rPr>
          <w:lang w:val="de-DE"/>
        </w:rPr>
        <w:t xml:space="preserve"> </w:t>
      </w:r>
      <w:sdt>
        <w:sdtPr>
          <w:rPr>
            <w:lang w:val="de-DE"/>
          </w:rPr>
          <w:id w:val="384073069"/>
          <w:citation/>
        </w:sdtPr>
        <w:sdtContent>
          <w:r w:rsidR="00AB3A4D">
            <w:rPr>
              <w:lang w:val="de-DE"/>
            </w:rPr>
            <w:fldChar w:fldCharType="begin"/>
          </w:r>
          <w:r w:rsidR="00AB3A4D" w:rsidRPr="00AB3A4D">
            <w:rPr>
              <w:lang w:val="de-DE"/>
            </w:rPr>
            <w:instrText xml:space="preserve"> CITATION Kon26 \l 1033 </w:instrText>
          </w:r>
          <w:r w:rsidR="00AB3A4D">
            <w:rPr>
              <w:lang w:val="de-DE"/>
            </w:rPr>
            <w:fldChar w:fldCharType="separate"/>
          </w:r>
          <w:r w:rsidR="00617E86" w:rsidRPr="00617E86">
            <w:rPr>
              <w:noProof/>
              <w:lang w:val="de-DE"/>
            </w:rPr>
            <w:t>[12]</w:t>
          </w:r>
          <w:r w:rsidR="00AB3A4D">
            <w:rPr>
              <w:lang w:val="de-DE"/>
            </w:rPr>
            <w:fldChar w:fldCharType="end"/>
          </w:r>
        </w:sdtContent>
      </w:sdt>
      <w:r>
        <w:rPr>
          <w:lang w:val="de-D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
        <w:gridCol w:w="8863"/>
      </w:tblGrid>
      <w:tr w:rsidR="00CC61F5" w:rsidRPr="008D1F71" w14:paraId="4E041655" w14:textId="7DC6B4C7" w:rsidTr="006B59DE">
        <w:tc>
          <w:tcPr>
            <w:tcW w:w="9350" w:type="dxa"/>
            <w:gridSpan w:val="2"/>
            <w:tcBorders>
              <w:bottom w:val="single" w:sz="4" w:space="0" w:color="auto"/>
            </w:tcBorders>
          </w:tcPr>
          <w:p w14:paraId="4B121EBE" w14:textId="53AF8301" w:rsidR="0066367C" w:rsidRPr="0099790C" w:rsidRDefault="00CC61F5" w:rsidP="00A5638F">
            <w:pPr>
              <w:spacing w:line="360" w:lineRule="auto"/>
              <w:rPr>
                <w:b/>
                <w:bCs/>
                <w:lang w:val="de-DE"/>
              </w:rPr>
            </w:pPr>
            <w:r>
              <w:rPr>
                <w:b/>
                <w:bCs/>
                <w:lang w:val="de-DE"/>
              </w:rPr>
              <w:t xml:space="preserve">Algorithmus </w:t>
            </w:r>
            <w:r w:rsidRPr="00844791">
              <w:rPr>
                <w:lang w:val="de-DE"/>
              </w:rPr>
              <w:t xml:space="preserve">aus </w:t>
            </w:r>
            <w:sdt>
              <w:sdtPr>
                <w:rPr>
                  <w:lang w:val="de-DE"/>
                </w:rPr>
                <w:id w:val="1040867047"/>
                <w:citation/>
              </w:sdtPr>
              <w:sdtContent>
                <w:r w:rsidR="00E81EDF">
                  <w:rPr>
                    <w:lang w:val="de-DE"/>
                  </w:rPr>
                  <w:fldChar w:fldCharType="begin"/>
                </w:r>
                <w:r w:rsidR="00E81EDF">
                  <w:instrText xml:space="preserve"> CITATION Kon26 \l 1033 </w:instrText>
                </w:r>
                <w:r w:rsidR="00E81EDF">
                  <w:rPr>
                    <w:lang w:val="de-DE"/>
                  </w:rPr>
                  <w:fldChar w:fldCharType="separate"/>
                </w:r>
                <w:r w:rsidR="00617E86" w:rsidRPr="00617E86">
                  <w:rPr>
                    <w:noProof/>
                  </w:rPr>
                  <w:t>[12]</w:t>
                </w:r>
                <w:r w:rsidR="00E81EDF">
                  <w:rPr>
                    <w:lang w:val="de-DE"/>
                  </w:rPr>
                  <w:fldChar w:fldCharType="end"/>
                </w:r>
              </w:sdtContent>
            </w:sdt>
            <w:r w:rsidR="00C968E4">
              <w:rPr>
                <w:lang w:val="de-DE"/>
              </w:rPr>
              <w:t xml:space="preserve"> in Pseudocode</w:t>
            </w:r>
          </w:p>
        </w:tc>
      </w:tr>
      <w:tr w:rsidR="00CC61F5" w14:paraId="6D483E3D" w14:textId="113240F5" w:rsidTr="006B59DE">
        <w:tc>
          <w:tcPr>
            <w:tcW w:w="487" w:type="dxa"/>
            <w:tcBorders>
              <w:top w:val="single" w:sz="4" w:space="0" w:color="auto"/>
            </w:tcBorders>
          </w:tcPr>
          <w:p w14:paraId="0DD98822" w14:textId="2D274624" w:rsidR="00CC61F5" w:rsidRDefault="00CC61F5" w:rsidP="00071FF4">
            <w:pPr>
              <w:jc w:val="right"/>
              <w:rPr>
                <w:lang w:val="de-DE"/>
              </w:rPr>
            </w:pPr>
            <w:r>
              <w:rPr>
                <w:lang w:val="de-DE"/>
              </w:rPr>
              <w:t>1:</w:t>
            </w:r>
          </w:p>
        </w:tc>
        <w:tc>
          <w:tcPr>
            <w:tcW w:w="8863" w:type="dxa"/>
            <w:tcBorders>
              <w:top w:val="single" w:sz="4" w:space="0" w:color="auto"/>
            </w:tcBorders>
          </w:tcPr>
          <w:p w14:paraId="4FF2B9FD" w14:textId="28C5960D" w:rsidR="00CC61F5" w:rsidRPr="003555AB" w:rsidRDefault="003555AB" w:rsidP="00ED6E6D">
            <w:pPr>
              <w:rPr>
                <w:i/>
                <w:iCs/>
                <w:lang w:val="de-DE"/>
              </w:rPr>
            </w:pPr>
            <w:r>
              <w:rPr>
                <w:b/>
                <w:bCs/>
                <w:lang w:val="de-DE"/>
              </w:rPr>
              <w:t xml:space="preserve">Input: </w:t>
            </w:r>
            <w:r>
              <w:rPr>
                <w:lang w:val="de-DE"/>
              </w:rPr>
              <w:t xml:space="preserve">Noisy image </w:t>
            </w:r>
            <w:r>
              <w:rPr>
                <w:i/>
                <w:iCs/>
                <w:lang w:val="de-DE"/>
              </w:rPr>
              <w:t>I</w:t>
            </w:r>
          </w:p>
        </w:tc>
      </w:tr>
      <w:tr w:rsidR="00CC61F5" w14:paraId="21304135" w14:textId="2DD60796" w:rsidTr="006B59DE">
        <w:tc>
          <w:tcPr>
            <w:tcW w:w="487" w:type="dxa"/>
          </w:tcPr>
          <w:p w14:paraId="0788ABB7" w14:textId="4E4FB5AB" w:rsidR="00CC61F5" w:rsidRDefault="00CC61F5" w:rsidP="00071FF4">
            <w:pPr>
              <w:jc w:val="right"/>
              <w:rPr>
                <w:lang w:val="de-DE"/>
              </w:rPr>
            </w:pPr>
            <w:r>
              <w:rPr>
                <w:lang w:val="de-DE"/>
              </w:rPr>
              <w:t>2:</w:t>
            </w:r>
          </w:p>
        </w:tc>
        <w:tc>
          <w:tcPr>
            <w:tcW w:w="8863" w:type="dxa"/>
          </w:tcPr>
          <w:p w14:paraId="06EDD5D2" w14:textId="47D83C10" w:rsidR="00CC61F5" w:rsidRPr="00C97AB6" w:rsidRDefault="00C97AB6" w:rsidP="00ED6E6D">
            <w:pPr>
              <w:rPr>
                <w:i/>
                <w:iCs/>
                <w:lang w:val="de-DE"/>
              </w:rPr>
            </w:pPr>
            <w:r>
              <w:rPr>
                <w:b/>
                <w:bCs/>
                <w:lang w:val="de-DE"/>
              </w:rPr>
              <w:t xml:space="preserve">Output: </w:t>
            </w:r>
            <w:r>
              <w:rPr>
                <w:lang w:val="de-DE"/>
              </w:rPr>
              <w:t xml:space="preserve">Denoised image </w:t>
            </w:r>
            <w:r>
              <w:rPr>
                <w:i/>
                <w:iCs/>
                <w:lang w:val="de-DE"/>
              </w:rPr>
              <w:t>I‘</w:t>
            </w:r>
          </w:p>
        </w:tc>
      </w:tr>
      <w:tr w:rsidR="00CC61F5" w:rsidRPr="00EF5D90" w14:paraId="313C44F5" w14:textId="6D3081F9" w:rsidTr="006B59DE">
        <w:tc>
          <w:tcPr>
            <w:tcW w:w="487" w:type="dxa"/>
          </w:tcPr>
          <w:p w14:paraId="53424ACC" w14:textId="108567F4" w:rsidR="00CC61F5" w:rsidRDefault="00CC61F5" w:rsidP="00071FF4">
            <w:pPr>
              <w:jc w:val="right"/>
              <w:rPr>
                <w:lang w:val="de-DE"/>
              </w:rPr>
            </w:pPr>
            <w:r>
              <w:rPr>
                <w:lang w:val="de-DE"/>
              </w:rPr>
              <w:t>3:</w:t>
            </w:r>
          </w:p>
        </w:tc>
        <w:tc>
          <w:tcPr>
            <w:tcW w:w="8863" w:type="dxa"/>
          </w:tcPr>
          <w:p w14:paraId="78F71F7F" w14:textId="19CB7453" w:rsidR="00CC61F5" w:rsidRPr="00EF5D90" w:rsidRDefault="000753F0" w:rsidP="00ED6E6D">
            <w:r w:rsidRPr="00EF5D90">
              <w:t xml:space="preserve">Identify noisy pixels </w:t>
            </w:r>
            <w:r w:rsidR="00EF5D90" w:rsidRPr="00EF5D90">
              <w:rPr>
                <w:i/>
                <w:iCs/>
              </w:rPr>
              <w:t>x</w:t>
            </w:r>
            <w:r w:rsidR="00EF5D90" w:rsidRPr="00EF5D90">
              <w:rPr>
                <w:i/>
                <w:iCs/>
                <w:vertAlign w:val="subscript"/>
              </w:rPr>
              <w:t>i</w:t>
            </w:r>
            <w:r w:rsidR="00EF5D90">
              <w:t xml:space="preserve"> in </w:t>
            </w:r>
            <w:r w:rsidR="00EF5D90">
              <w:rPr>
                <w:i/>
                <w:iCs/>
              </w:rPr>
              <w:t>I</w:t>
            </w:r>
            <w:r w:rsidR="00EF5D90">
              <w:t xml:space="preserve"> such that </w:t>
            </w:r>
            <w:r w:rsidR="00EF5D90" w:rsidRPr="00EF5D90">
              <w:rPr>
                <w:i/>
                <w:iCs/>
              </w:rPr>
              <w:t>x</w:t>
            </w:r>
            <w:r w:rsidR="00EF5D90" w:rsidRPr="00EF5D90">
              <w:rPr>
                <w:i/>
                <w:iCs/>
                <w:vertAlign w:val="subscript"/>
              </w:rPr>
              <w:t>i</w:t>
            </w:r>
            <w:r w:rsidR="00EF5D90">
              <w:t xml:space="preserve"> = 0 or 255</w:t>
            </w:r>
          </w:p>
        </w:tc>
      </w:tr>
      <w:tr w:rsidR="00CC61F5" w14:paraId="3A0584CA" w14:textId="3B8036A9" w:rsidTr="006B59DE">
        <w:tc>
          <w:tcPr>
            <w:tcW w:w="487" w:type="dxa"/>
          </w:tcPr>
          <w:p w14:paraId="702E4477" w14:textId="1BB259BE" w:rsidR="00CC61F5" w:rsidRDefault="00CC61F5" w:rsidP="00071FF4">
            <w:pPr>
              <w:jc w:val="right"/>
              <w:rPr>
                <w:lang w:val="de-DE"/>
              </w:rPr>
            </w:pPr>
            <w:r>
              <w:rPr>
                <w:lang w:val="de-DE"/>
              </w:rPr>
              <w:t>4:</w:t>
            </w:r>
          </w:p>
        </w:tc>
        <w:tc>
          <w:tcPr>
            <w:tcW w:w="8863" w:type="dxa"/>
          </w:tcPr>
          <w:p w14:paraId="40BDBE0C" w14:textId="6D7AFA68" w:rsidR="00CC61F5" w:rsidRPr="00D078A0" w:rsidRDefault="00241814" w:rsidP="00ED6E6D">
            <w:pPr>
              <w:rPr>
                <w:b/>
                <w:bCs/>
                <w:lang w:val="de-DE"/>
              </w:rPr>
            </w:pPr>
            <w:r>
              <w:rPr>
                <w:b/>
                <w:bCs/>
                <w:lang w:val="de-DE"/>
              </w:rPr>
              <w:t>R</w:t>
            </w:r>
            <w:r w:rsidR="00D078A0">
              <w:rPr>
                <w:b/>
                <w:bCs/>
                <w:lang w:val="de-DE"/>
              </w:rPr>
              <w:t>epeat</w:t>
            </w:r>
          </w:p>
        </w:tc>
      </w:tr>
      <w:tr w:rsidR="00CC61F5" w:rsidRPr="00241814" w14:paraId="7A6AA2AC" w14:textId="4A30A53B" w:rsidTr="006B59DE">
        <w:tc>
          <w:tcPr>
            <w:tcW w:w="487" w:type="dxa"/>
          </w:tcPr>
          <w:p w14:paraId="00C40118" w14:textId="6C16E698" w:rsidR="00CC61F5" w:rsidRDefault="00CC61F5" w:rsidP="00071FF4">
            <w:pPr>
              <w:jc w:val="right"/>
              <w:rPr>
                <w:lang w:val="de-DE"/>
              </w:rPr>
            </w:pPr>
            <w:r>
              <w:rPr>
                <w:lang w:val="de-DE"/>
              </w:rPr>
              <w:t>5:</w:t>
            </w:r>
          </w:p>
        </w:tc>
        <w:tc>
          <w:tcPr>
            <w:tcW w:w="8863" w:type="dxa"/>
          </w:tcPr>
          <w:p w14:paraId="473F9E3A" w14:textId="32317092" w:rsidR="00CC61F5" w:rsidRPr="00241814" w:rsidRDefault="00973B2A" w:rsidP="00973B2A">
            <w:pPr>
              <w:rPr>
                <w:b/>
                <w:bCs/>
              </w:rPr>
            </w:pPr>
            <w:r>
              <w:rPr>
                <w:b/>
                <w:bCs/>
              </w:rPr>
              <w:t xml:space="preserve">      </w:t>
            </w:r>
            <w:r w:rsidR="00241814">
              <w:rPr>
                <w:b/>
                <w:bCs/>
              </w:rPr>
              <w:t>f</w:t>
            </w:r>
            <w:r w:rsidR="00241814" w:rsidRPr="00241814">
              <w:rPr>
                <w:b/>
                <w:bCs/>
              </w:rPr>
              <w:t xml:space="preserve">or </w:t>
            </w:r>
            <w:r w:rsidR="00241814" w:rsidRPr="00241814">
              <w:t xml:space="preserve">each noisy pixel </w:t>
            </w:r>
            <w:r w:rsidR="00241814" w:rsidRPr="00241814">
              <w:rPr>
                <w:b/>
                <w:bCs/>
              </w:rPr>
              <w:t>d</w:t>
            </w:r>
            <w:r w:rsidR="00241814">
              <w:rPr>
                <w:b/>
                <w:bCs/>
              </w:rPr>
              <w:t>o</w:t>
            </w:r>
          </w:p>
        </w:tc>
      </w:tr>
      <w:tr w:rsidR="00CC61F5" w:rsidRPr="00241814" w14:paraId="27DB2212" w14:textId="77777777" w:rsidTr="006B59DE">
        <w:tc>
          <w:tcPr>
            <w:tcW w:w="487" w:type="dxa"/>
          </w:tcPr>
          <w:p w14:paraId="181E60D8" w14:textId="2474F8BF" w:rsidR="00CC61F5" w:rsidRDefault="00CC61F5" w:rsidP="00071FF4">
            <w:pPr>
              <w:jc w:val="right"/>
              <w:rPr>
                <w:lang w:val="de-DE"/>
              </w:rPr>
            </w:pPr>
            <w:r>
              <w:rPr>
                <w:lang w:val="de-DE"/>
              </w:rPr>
              <w:t>6:</w:t>
            </w:r>
          </w:p>
        </w:tc>
        <w:tc>
          <w:tcPr>
            <w:tcW w:w="8863" w:type="dxa"/>
          </w:tcPr>
          <w:p w14:paraId="6075F23E" w14:textId="60C62944" w:rsidR="00CC61F5" w:rsidRPr="001630E7" w:rsidRDefault="00973B2A" w:rsidP="00ED6E6D">
            <w:pPr>
              <w:rPr>
                <w:b/>
                <w:bCs/>
              </w:rPr>
            </w:pPr>
            <w:r>
              <w:rPr>
                <w:b/>
                <w:bCs/>
              </w:rPr>
              <w:t xml:space="preserve">        </w:t>
            </w:r>
            <w:r w:rsidR="00206172">
              <w:rPr>
                <w:b/>
                <w:bCs/>
              </w:rPr>
              <w:t xml:space="preserve">    </w:t>
            </w:r>
            <w:r>
              <w:rPr>
                <w:b/>
                <w:bCs/>
              </w:rPr>
              <w:t xml:space="preserve"> </w:t>
            </w:r>
            <w:r w:rsidR="00241814" w:rsidRPr="00241814">
              <w:rPr>
                <w:b/>
                <w:bCs/>
              </w:rPr>
              <w:t xml:space="preserve">for </w:t>
            </w:r>
            <w:r w:rsidR="00241814" w:rsidRPr="00241814">
              <w:t xml:space="preserve">each neighbor group </w:t>
            </w:r>
            <w:r w:rsidR="00241814" w:rsidRPr="00241814">
              <w:rPr>
                <w:i/>
                <w:iCs/>
              </w:rPr>
              <w:t>G</w:t>
            </w:r>
            <w:r w:rsidR="00241814">
              <w:rPr>
                <w:i/>
                <w:iCs/>
                <w:vertAlign w:val="subscript"/>
              </w:rPr>
              <w:t>k</w:t>
            </w:r>
            <w:r w:rsidR="00241814">
              <w:t xml:space="preserve"> in order (</w:t>
            </w:r>
            <w:r w:rsidR="00241814">
              <w:rPr>
                <w:i/>
                <w:iCs/>
              </w:rPr>
              <w:t>G</w:t>
            </w:r>
            <w:r w:rsidR="00241814">
              <w:rPr>
                <w:i/>
                <w:iCs/>
                <w:vertAlign w:val="subscript"/>
              </w:rPr>
              <w:t>1</w:t>
            </w:r>
            <w:r w:rsidR="00241814">
              <w:rPr>
                <w:i/>
                <w:iCs/>
              </w:rPr>
              <w:t xml:space="preserve"> </w:t>
            </w:r>
            <w:r w:rsidR="00B44AA0" w:rsidRPr="00B44AA0">
              <w:t>→</w:t>
            </w:r>
            <w:r w:rsidR="00241814">
              <w:rPr>
                <w:i/>
                <w:iCs/>
              </w:rPr>
              <w:t xml:space="preserve"> G</w:t>
            </w:r>
            <w:r w:rsidR="00241814">
              <w:rPr>
                <w:i/>
                <w:iCs/>
                <w:vertAlign w:val="subscript"/>
              </w:rPr>
              <w:t>2</w:t>
            </w:r>
            <w:r w:rsidR="00241814">
              <w:rPr>
                <w:i/>
                <w:iCs/>
              </w:rPr>
              <w:t xml:space="preserve"> </w:t>
            </w:r>
            <w:r w:rsidR="00B44AA0" w:rsidRPr="00B44AA0">
              <w:t>→</w:t>
            </w:r>
            <w:r w:rsidR="00241814">
              <w:rPr>
                <w:i/>
                <w:iCs/>
              </w:rPr>
              <w:t xml:space="preserve"> G</w:t>
            </w:r>
            <w:r w:rsidR="00241814">
              <w:rPr>
                <w:i/>
                <w:iCs/>
                <w:vertAlign w:val="subscript"/>
              </w:rPr>
              <w:t>3</w:t>
            </w:r>
            <w:r w:rsidR="00241814">
              <w:rPr>
                <w:i/>
                <w:iCs/>
              </w:rPr>
              <w:t xml:space="preserve"> </w:t>
            </w:r>
            <w:r w:rsidR="00B44AA0" w:rsidRPr="00B44AA0">
              <w:t>→</w:t>
            </w:r>
            <w:r w:rsidR="00241814">
              <w:rPr>
                <w:i/>
                <w:iCs/>
              </w:rPr>
              <w:t xml:space="preserve"> G</w:t>
            </w:r>
            <w:r w:rsidR="00241814">
              <w:rPr>
                <w:i/>
                <w:iCs/>
                <w:vertAlign w:val="subscript"/>
              </w:rPr>
              <w:t>4</w:t>
            </w:r>
            <w:r w:rsidR="00241814">
              <w:t>)</w:t>
            </w:r>
            <w:r w:rsidR="001630E7">
              <w:t xml:space="preserve"> </w:t>
            </w:r>
            <w:r w:rsidR="001630E7">
              <w:rPr>
                <w:b/>
                <w:bCs/>
              </w:rPr>
              <w:t>do</w:t>
            </w:r>
          </w:p>
        </w:tc>
      </w:tr>
      <w:tr w:rsidR="00CC61F5" w:rsidRPr="00CA4442" w14:paraId="41B32FA6" w14:textId="77777777" w:rsidTr="006B59DE">
        <w:tc>
          <w:tcPr>
            <w:tcW w:w="487" w:type="dxa"/>
          </w:tcPr>
          <w:p w14:paraId="75658545" w14:textId="1EBB8CEA" w:rsidR="00CC61F5" w:rsidRDefault="00CC61F5" w:rsidP="00071FF4">
            <w:pPr>
              <w:jc w:val="right"/>
              <w:rPr>
                <w:lang w:val="de-DE"/>
              </w:rPr>
            </w:pPr>
            <w:r>
              <w:rPr>
                <w:lang w:val="de-DE"/>
              </w:rPr>
              <w:t>7:</w:t>
            </w:r>
          </w:p>
        </w:tc>
        <w:tc>
          <w:tcPr>
            <w:tcW w:w="8863" w:type="dxa"/>
          </w:tcPr>
          <w:p w14:paraId="52B6965C" w14:textId="57A7812D" w:rsidR="00CC61F5" w:rsidRPr="00CA4442" w:rsidRDefault="00206172" w:rsidP="00ED6E6D">
            <w:pPr>
              <w:rPr>
                <w:i/>
                <w:iCs/>
                <w:vertAlign w:val="subscript"/>
              </w:rPr>
            </w:pPr>
            <w:r>
              <w:t xml:space="preserve">                    </w:t>
            </w:r>
            <w:r w:rsidR="00CA4442" w:rsidRPr="00CA4442">
              <w:t>Count the number of n</w:t>
            </w:r>
            <w:r w:rsidR="00CA4442">
              <w:t>on-noisy pixels</w:t>
            </w:r>
            <w:r w:rsidR="000866D2">
              <w:t xml:space="preserve"> </w:t>
            </w:r>
            <w:r w:rsidR="00CA4442">
              <w:rPr>
                <w:i/>
                <w:iCs/>
              </w:rPr>
              <w:t>n</w:t>
            </w:r>
            <w:r w:rsidR="00CA4442">
              <w:t xml:space="preserve"> in </w:t>
            </w:r>
            <w:r w:rsidR="00CA4442">
              <w:rPr>
                <w:i/>
                <w:iCs/>
              </w:rPr>
              <w:t>G</w:t>
            </w:r>
            <w:r w:rsidR="00CA4442">
              <w:rPr>
                <w:i/>
                <w:iCs/>
                <w:vertAlign w:val="subscript"/>
              </w:rPr>
              <w:t>k</w:t>
            </w:r>
          </w:p>
        </w:tc>
      </w:tr>
      <w:tr w:rsidR="00CC61F5" w14:paraId="43647A52" w14:textId="77777777" w:rsidTr="006B59DE">
        <w:tc>
          <w:tcPr>
            <w:tcW w:w="487" w:type="dxa"/>
          </w:tcPr>
          <w:p w14:paraId="6ED67C01" w14:textId="22C631D4" w:rsidR="00CC61F5" w:rsidRDefault="00CC61F5" w:rsidP="00071FF4">
            <w:pPr>
              <w:jc w:val="right"/>
              <w:rPr>
                <w:lang w:val="de-DE"/>
              </w:rPr>
            </w:pPr>
            <w:r>
              <w:rPr>
                <w:lang w:val="de-DE"/>
              </w:rPr>
              <w:t>8:</w:t>
            </w:r>
          </w:p>
        </w:tc>
        <w:tc>
          <w:tcPr>
            <w:tcW w:w="8863" w:type="dxa"/>
          </w:tcPr>
          <w:p w14:paraId="35601DD0" w14:textId="5C062A90" w:rsidR="00CC61F5" w:rsidRPr="00CC6065" w:rsidRDefault="00206172" w:rsidP="00ED6E6D">
            <w:pPr>
              <w:rPr>
                <w:b/>
                <w:bCs/>
                <w:lang w:val="de-DE"/>
              </w:rPr>
            </w:pPr>
            <w:r>
              <w:rPr>
                <w:b/>
                <w:bCs/>
                <w:lang w:val="de-DE"/>
              </w:rPr>
              <w:t xml:space="preserve">                    </w:t>
            </w:r>
            <w:r w:rsidR="00101384">
              <w:rPr>
                <w:b/>
                <w:bCs/>
                <w:lang w:val="de-DE"/>
              </w:rPr>
              <w:t>i</w:t>
            </w:r>
            <w:r w:rsidR="00CA4442">
              <w:rPr>
                <w:b/>
                <w:bCs/>
                <w:lang w:val="de-DE"/>
              </w:rPr>
              <w:t>f</w:t>
            </w:r>
            <w:r w:rsidR="006C0998">
              <w:rPr>
                <w:lang w:val="de-DE"/>
              </w:rPr>
              <w:t xml:space="preserve"> 2 ≤</w:t>
            </w:r>
            <w:r w:rsidR="00CC6065">
              <w:rPr>
                <w:lang w:val="de-DE"/>
              </w:rPr>
              <w:t xml:space="preserve"> </w:t>
            </w:r>
            <w:r w:rsidR="00CC6065">
              <w:rPr>
                <w:i/>
                <w:iCs/>
                <w:lang w:val="de-DE"/>
              </w:rPr>
              <w:t xml:space="preserve">n </w:t>
            </w:r>
            <w:r w:rsidR="00CC6065">
              <w:rPr>
                <w:b/>
                <w:bCs/>
                <w:lang w:val="de-DE"/>
              </w:rPr>
              <w:t>then</w:t>
            </w:r>
          </w:p>
        </w:tc>
      </w:tr>
      <w:tr w:rsidR="00CC61F5" w:rsidRPr="00250FC4" w14:paraId="16AFA9A6" w14:textId="77777777" w:rsidTr="006B59DE">
        <w:tc>
          <w:tcPr>
            <w:tcW w:w="487" w:type="dxa"/>
          </w:tcPr>
          <w:p w14:paraId="084F9AF8" w14:textId="159CE5CA" w:rsidR="00CC61F5" w:rsidRDefault="00FF2C34" w:rsidP="00071FF4">
            <w:pPr>
              <w:jc w:val="right"/>
              <w:rPr>
                <w:lang w:val="de-DE"/>
              </w:rPr>
            </w:pPr>
            <w:r>
              <w:rPr>
                <w:lang w:val="de-DE"/>
              </w:rPr>
              <w:t>9:</w:t>
            </w:r>
          </w:p>
        </w:tc>
        <w:tc>
          <w:tcPr>
            <w:tcW w:w="8863" w:type="dxa"/>
          </w:tcPr>
          <w:p w14:paraId="70F8DFD4" w14:textId="6395931B" w:rsidR="00CC61F5" w:rsidRPr="00250FC4" w:rsidRDefault="00206172" w:rsidP="00ED6E6D">
            <w:r>
              <w:t xml:space="preserve">                        </w:t>
            </w:r>
            <w:r w:rsidR="00250FC4" w:rsidRPr="00250FC4">
              <w:t xml:space="preserve">Replace </w:t>
            </w:r>
            <w:r w:rsidR="00250FC4" w:rsidRPr="00250FC4">
              <w:rPr>
                <w:i/>
                <w:iCs/>
              </w:rPr>
              <w:t>x</w:t>
            </w:r>
            <w:r w:rsidR="00250FC4" w:rsidRPr="00250FC4">
              <w:rPr>
                <w:i/>
                <w:iCs/>
                <w:vertAlign w:val="subscript"/>
              </w:rPr>
              <w:t>i</w:t>
            </w:r>
            <w:r w:rsidR="00250FC4" w:rsidRPr="00250FC4">
              <w:t xml:space="preserve"> with the m</w:t>
            </w:r>
            <w:r w:rsidR="00250FC4">
              <w:t xml:space="preserve">ean of non-noisy pixels in </w:t>
            </w:r>
            <w:r w:rsidR="00250FC4">
              <w:rPr>
                <w:i/>
                <w:iCs/>
              </w:rPr>
              <w:t>G</w:t>
            </w:r>
            <w:r w:rsidR="00250FC4">
              <w:rPr>
                <w:i/>
                <w:iCs/>
                <w:vertAlign w:val="subscript"/>
              </w:rPr>
              <w:t>k</w:t>
            </w:r>
          </w:p>
        </w:tc>
      </w:tr>
      <w:tr w:rsidR="00CC61F5" w14:paraId="52E097A5" w14:textId="77777777" w:rsidTr="006B59DE">
        <w:tc>
          <w:tcPr>
            <w:tcW w:w="487" w:type="dxa"/>
          </w:tcPr>
          <w:p w14:paraId="0903E0C6" w14:textId="3972A92A" w:rsidR="00CC61F5" w:rsidRDefault="00FF2C34" w:rsidP="00071FF4">
            <w:pPr>
              <w:jc w:val="right"/>
              <w:rPr>
                <w:lang w:val="de-DE"/>
              </w:rPr>
            </w:pPr>
            <w:r>
              <w:rPr>
                <w:lang w:val="de-DE"/>
              </w:rPr>
              <w:t>10:</w:t>
            </w:r>
          </w:p>
        </w:tc>
        <w:tc>
          <w:tcPr>
            <w:tcW w:w="8863" w:type="dxa"/>
          </w:tcPr>
          <w:p w14:paraId="74D2B7C3" w14:textId="45164807" w:rsidR="00CC61F5" w:rsidRPr="006C41C1" w:rsidRDefault="00C36217" w:rsidP="00ED6E6D">
            <w:pPr>
              <w:rPr>
                <w:b/>
                <w:bCs/>
                <w:lang w:val="de-DE"/>
              </w:rPr>
            </w:pPr>
            <w:r>
              <w:rPr>
                <w:b/>
                <w:bCs/>
                <w:lang w:val="de-DE"/>
              </w:rPr>
              <w:t xml:space="preserve">                          </w:t>
            </w:r>
            <w:r w:rsidR="006C41C1">
              <w:rPr>
                <w:b/>
                <w:bCs/>
                <w:lang w:val="de-DE"/>
              </w:rPr>
              <w:t>break</w:t>
            </w:r>
          </w:p>
        </w:tc>
      </w:tr>
      <w:tr w:rsidR="00CC61F5" w14:paraId="3E413B7D" w14:textId="77777777" w:rsidTr="006B59DE">
        <w:tc>
          <w:tcPr>
            <w:tcW w:w="487" w:type="dxa"/>
          </w:tcPr>
          <w:p w14:paraId="5B815BFC" w14:textId="4359CE2B" w:rsidR="00CC61F5" w:rsidRDefault="00FF2C34" w:rsidP="00071FF4">
            <w:pPr>
              <w:jc w:val="right"/>
              <w:rPr>
                <w:lang w:val="de-DE"/>
              </w:rPr>
            </w:pPr>
            <w:r>
              <w:rPr>
                <w:lang w:val="de-DE"/>
              </w:rPr>
              <w:t>11:</w:t>
            </w:r>
          </w:p>
        </w:tc>
        <w:tc>
          <w:tcPr>
            <w:tcW w:w="8863" w:type="dxa"/>
          </w:tcPr>
          <w:p w14:paraId="0CB2B11C" w14:textId="79FBA08B" w:rsidR="00CC61F5" w:rsidRPr="006C41C1" w:rsidRDefault="00C36217" w:rsidP="00ED6E6D">
            <w:pPr>
              <w:rPr>
                <w:b/>
                <w:bCs/>
                <w:lang w:val="de-DE"/>
              </w:rPr>
            </w:pPr>
            <w:r>
              <w:rPr>
                <w:b/>
                <w:bCs/>
                <w:lang w:val="de-DE"/>
              </w:rPr>
              <w:t xml:space="preserve">                   </w:t>
            </w:r>
            <w:r w:rsidR="006C41C1">
              <w:rPr>
                <w:b/>
                <w:bCs/>
                <w:lang w:val="de-DE"/>
              </w:rPr>
              <w:t>end if</w:t>
            </w:r>
          </w:p>
        </w:tc>
      </w:tr>
      <w:tr w:rsidR="00FF2C34" w14:paraId="3A23A8DD" w14:textId="77777777" w:rsidTr="006B59DE">
        <w:tc>
          <w:tcPr>
            <w:tcW w:w="487" w:type="dxa"/>
          </w:tcPr>
          <w:p w14:paraId="029D146E" w14:textId="2FB74455" w:rsidR="00FF2C34" w:rsidRDefault="00FF2C34" w:rsidP="00071FF4">
            <w:pPr>
              <w:jc w:val="right"/>
              <w:rPr>
                <w:lang w:val="de-DE"/>
              </w:rPr>
            </w:pPr>
            <w:r>
              <w:rPr>
                <w:lang w:val="de-DE"/>
              </w:rPr>
              <w:t>12:</w:t>
            </w:r>
          </w:p>
        </w:tc>
        <w:tc>
          <w:tcPr>
            <w:tcW w:w="8863" w:type="dxa"/>
          </w:tcPr>
          <w:p w14:paraId="5F256F17" w14:textId="19BFE1E7" w:rsidR="00FF2C34" w:rsidRPr="006C41C1" w:rsidRDefault="00C36217" w:rsidP="00ED6E6D">
            <w:pPr>
              <w:rPr>
                <w:b/>
                <w:bCs/>
                <w:lang w:val="de-DE"/>
              </w:rPr>
            </w:pPr>
            <w:r>
              <w:rPr>
                <w:b/>
                <w:bCs/>
                <w:lang w:val="de-DE"/>
              </w:rPr>
              <w:t xml:space="preserve">              </w:t>
            </w:r>
            <w:r w:rsidR="006C41C1">
              <w:rPr>
                <w:b/>
                <w:bCs/>
                <w:lang w:val="de-DE"/>
              </w:rPr>
              <w:t>end for</w:t>
            </w:r>
          </w:p>
        </w:tc>
      </w:tr>
      <w:tr w:rsidR="00FF2C34" w14:paraId="0C11DFF0" w14:textId="77777777" w:rsidTr="006B59DE">
        <w:tc>
          <w:tcPr>
            <w:tcW w:w="487" w:type="dxa"/>
          </w:tcPr>
          <w:p w14:paraId="2013DF58" w14:textId="5FD85D59" w:rsidR="00FF2C34" w:rsidRDefault="00FF2C34" w:rsidP="00071FF4">
            <w:pPr>
              <w:jc w:val="right"/>
              <w:rPr>
                <w:lang w:val="de-DE"/>
              </w:rPr>
            </w:pPr>
            <w:r>
              <w:rPr>
                <w:lang w:val="de-DE"/>
              </w:rPr>
              <w:t>13:</w:t>
            </w:r>
          </w:p>
        </w:tc>
        <w:tc>
          <w:tcPr>
            <w:tcW w:w="8863" w:type="dxa"/>
          </w:tcPr>
          <w:p w14:paraId="356C053E" w14:textId="13279D52" w:rsidR="00FF2C34" w:rsidRPr="006C41C1" w:rsidRDefault="00C36217" w:rsidP="00ED6E6D">
            <w:pPr>
              <w:rPr>
                <w:b/>
                <w:bCs/>
                <w:lang w:val="de-DE"/>
              </w:rPr>
            </w:pPr>
            <w:r>
              <w:rPr>
                <w:b/>
                <w:bCs/>
                <w:lang w:val="de-DE"/>
              </w:rPr>
              <w:t xml:space="preserve">      </w:t>
            </w:r>
            <w:r w:rsidR="006C41C1">
              <w:rPr>
                <w:b/>
                <w:bCs/>
                <w:lang w:val="de-DE"/>
              </w:rPr>
              <w:t>end for</w:t>
            </w:r>
          </w:p>
        </w:tc>
      </w:tr>
      <w:tr w:rsidR="00CC61F5" w:rsidRPr="006C41C1" w14:paraId="16853475" w14:textId="77777777" w:rsidTr="006B59DE">
        <w:tc>
          <w:tcPr>
            <w:tcW w:w="487" w:type="dxa"/>
            <w:tcBorders>
              <w:bottom w:val="single" w:sz="4" w:space="0" w:color="auto"/>
            </w:tcBorders>
          </w:tcPr>
          <w:p w14:paraId="2C10F8F9" w14:textId="33CEFE1C" w:rsidR="00CC61F5" w:rsidRDefault="00FF2C34" w:rsidP="00071FF4">
            <w:pPr>
              <w:jc w:val="right"/>
              <w:rPr>
                <w:lang w:val="de-DE"/>
              </w:rPr>
            </w:pPr>
            <w:r>
              <w:rPr>
                <w:lang w:val="de-DE"/>
              </w:rPr>
              <w:t>14</w:t>
            </w:r>
            <w:r w:rsidR="00A14015">
              <w:rPr>
                <w:lang w:val="de-DE"/>
              </w:rPr>
              <w:t>:</w:t>
            </w:r>
          </w:p>
        </w:tc>
        <w:tc>
          <w:tcPr>
            <w:tcW w:w="8863" w:type="dxa"/>
            <w:tcBorders>
              <w:bottom w:val="single" w:sz="4" w:space="0" w:color="auto"/>
            </w:tcBorders>
          </w:tcPr>
          <w:p w14:paraId="222C3F4D" w14:textId="597059E6" w:rsidR="00CC61F5" w:rsidRPr="006C41C1" w:rsidRDefault="006C41C1" w:rsidP="00ED6E6D">
            <w:r w:rsidRPr="006C41C1">
              <w:rPr>
                <w:b/>
                <w:bCs/>
              </w:rPr>
              <w:t xml:space="preserve">until </w:t>
            </w:r>
            <w:r w:rsidRPr="006C41C1">
              <w:t>no noisy pixels r</w:t>
            </w:r>
            <w:r>
              <w:t>emain</w:t>
            </w:r>
          </w:p>
        </w:tc>
      </w:tr>
    </w:tbl>
    <w:p w14:paraId="376B79FA" w14:textId="24B95E89" w:rsidR="00ED6E6D" w:rsidRDefault="00ED6E6D" w:rsidP="00ED6E6D">
      <w:pPr>
        <w:rPr>
          <w:lang w:val="de-DE"/>
        </w:rPr>
      </w:pPr>
      <w:r>
        <w:rPr>
          <w:lang w:val="de-DE"/>
        </w:rPr>
        <w:lastRenderedPageBreak/>
        <w:t xml:space="preserve">Der Algorithmus </w:t>
      </w:r>
      <w:r w:rsidR="00CC486A">
        <w:rPr>
          <w:lang w:val="de-DE"/>
        </w:rPr>
        <w:t>läuft</w:t>
      </w:r>
      <w:r>
        <w:rPr>
          <w:lang w:val="de-DE"/>
        </w:rPr>
        <w:t xml:space="preserve"> über </w:t>
      </w:r>
      <w:r w:rsidR="00CC486A">
        <w:rPr>
          <w:lang w:val="de-DE"/>
        </w:rPr>
        <w:t>die</w:t>
      </w:r>
      <w:r>
        <w:rPr>
          <w:lang w:val="de-DE"/>
        </w:rPr>
        <w:t xml:space="preserve"> </w:t>
      </w:r>
      <w:r w:rsidR="004E184B">
        <w:rPr>
          <w:lang w:val="de-DE"/>
        </w:rPr>
        <w:t>Unternachbarschaften,</w:t>
      </w:r>
      <w:r>
        <w:rPr>
          <w:lang w:val="de-DE"/>
        </w:rPr>
        <w:t xml:space="preserve"> bis eine Anzahl an nicht-verrauschten Pixeln von mindestens zwei gefunden wurde. Daraufhin wird der Durchschnitt aller nicht-verrauschten Pixel als neuen Wert für den betrachteten Pixel genommen. Unterschreiten alle Untergruppen diese Grenze, so wird der Pixel nicht verändert und das Verfahren läuft weiter über die restlichen verrauschten Pixel im Bild</w:t>
      </w:r>
      <w:r w:rsidR="00E26F49">
        <w:rPr>
          <w:lang w:val="de-DE"/>
        </w:rPr>
        <w:t xml:space="preserve"> </w:t>
      </w:r>
      <w:sdt>
        <w:sdtPr>
          <w:rPr>
            <w:lang w:val="de-DE"/>
          </w:rPr>
          <w:id w:val="-1835215704"/>
          <w:citation/>
        </w:sdtPr>
        <w:sdtContent>
          <w:r w:rsidR="00E26F49">
            <w:rPr>
              <w:lang w:val="de-DE"/>
            </w:rPr>
            <w:fldChar w:fldCharType="begin"/>
          </w:r>
          <w:r w:rsidR="00E26F49" w:rsidRPr="00E26F49">
            <w:rPr>
              <w:lang w:val="de-DE"/>
            </w:rPr>
            <w:instrText xml:space="preserve"> CITATION Kon26 \l 1033 </w:instrText>
          </w:r>
          <w:r w:rsidR="00E26F49">
            <w:rPr>
              <w:lang w:val="de-DE"/>
            </w:rPr>
            <w:fldChar w:fldCharType="separate"/>
          </w:r>
          <w:r w:rsidR="00617E86" w:rsidRPr="00617E86">
            <w:rPr>
              <w:noProof/>
              <w:lang w:val="de-DE"/>
            </w:rPr>
            <w:t>[12]</w:t>
          </w:r>
          <w:r w:rsidR="00E26F49">
            <w:rPr>
              <w:lang w:val="de-DE"/>
            </w:rPr>
            <w:fldChar w:fldCharType="end"/>
          </w:r>
        </w:sdtContent>
      </w:sdt>
      <w:r>
        <w:rPr>
          <w:lang w:val="de-DE"/>
        </w:rPr>
        <w:t>.</w:t>
      </w:r>
    </w:p>
    <w:p w14:paraId="153E0A81" w14:textId="64297C5B" w:rsidR="00ED6E6D" w:rsidRDefault="00C27AE6" w:rsidP="00ED6E6D">
      <w:pPr>
        <w:rPr>
          <w:lang w:val="de-DE"/>
        </w:rPr>
      </w:pPr>
      <w:r>
        <w:rPr>
          <w:lang w:val="de-DE"/>
        </w:rPr>
        <w:t>Das Verfahren geht in der Gesamtumsetzung iterativ vor</w:t>
      </w:r>
      <w:r w:rsidR="00ED6E6D">
        <w:rPr>
          <w:lang w:val="de-DE"/>
        </w:rPr>
        <w:t>. In subsequenten Durchl</w:t>
      </w:r>
      <w:r w:rsidR="00AB6E3B">
        <w:rPr>
          <w:lang w:val="de-DE"/>
        </w:rPr>
        <w:t>ä</w:t>
      </w:r>
      <w:r w:rsidR="00ED6E6D">
        <w:rPr>
          <w:lang w:val="de-DE"/>
        </w:rPr>
        <w:t xml:space="preserve">ufen </w:t>
      </w:r>
      <w:r w:rsidR="00FA3897">
        <w:rPr>
          <w:lang w:val="de-DE"/>
        </w:rPr>
        <w:t>reduziert sich die Rauschdichte</w:t>
      </w:r>
      <w:r w:rsidR="00ED6E6D">
        <w:rPr>
          <w:lang w:val="de-DE"/>
        </w:rPr>
        <w:t>, sodass zuvor ignorierte Pixel, deren Nachbarschaft die Reinheitsgrenze unterschritten haben, nun wiederhergestellt werden können.</w:t>
      </w:r>
      <w:r w:rsidR="00E26F49">
        <w:rPr>
          <w:lang w:val="de-DE"/>
        </w:rPr>
        <w:t xml:space="preserve"> </w:t>
      </w:r>
      <w:r w:rsidR="006F54D4">
        <w:rPr>
          <w:lang w:val="de-DE"/>
        </w:rPr>
        <w:t xml:space="preserve">Der Algorithmus läuft in O(N), wobei N die Gesamtanzahl aller Pixel im Bild sind </w:t>
      </w:r>
      <w:sdt>
        <w:sdtPr>
          <w:rPr>
            <w:lang w:val="de-DE"/>
          </w:rPr>
          <w:id w:val="454453547"/>
          <w:citation/>
        </w:sdtPr>
        <w:sdtContent>
          <w:r w:rsidR="006F54D4">
            <w:rPr>
              <w:lang w:val="de-DE"/>
            </w:rPr>
            <w:fldChar w:fldCharType="begin"/>
          </w:r>
          <w:r w:rsidR="006F54D4" w:rsidRPr="006F54D4">
            <w:rPr>
              <w:lang w:val="de-DE"/>
            </w:rPr>
            <w:instrText xml:space="preserve"> CITATION Kon26 \l 1033 </w:instrText>
          </w:r>
          <w:r w:rsidR="006F54D4">
            <w:rPr>
              <w:lang w:val="de-DE"/>
            </w:rPr>
            <w:fldChar w:fldCharType="separate"/>
          </w:r>
          <w:r w:rsidR="00617E86" w:rsidRPr="00617E86">
            <w:rPr>
              <w:noProof/>
              <w:lang w:val="de-DE"/>
            </w:rPr>
            <w:t>[12]</w:t>
          </w:r>
          <w:r w:rsidR="006F54D4">
            <w:rPr>
              <w:lang w:val="de-DE"/>
            </w:rPr>
            <w:fldChar w:fldCharType="end"/>
          </w:r>
        </w:sdtContent>
      </w:sdt>
      <w:r w:rsidR="006F54D4">
        <w:rPr>
          <w:lang w:val="de-DE"/>
        </w:rPr>
        <w:t>.</w:t>
      </w:r>
    </w:p>
    <w:p w14:paraId="514E9B4D" w14:textId="3EDED7A2" w:rsidR="006963F1" w:rsidRDefault="004243AA" w:rsidP="004243AA">
      <w:pPr>
        <w:pStyle w:val="Heading3"/>
        <w:rPr>
          <w:lang w:val="de-DE"/>
        </w:rPr>
      </w:pPr>
      <w:bookmarkStart w:id="8" w:name="_Toc234152676"/>
      <w:r w:rsidRPr="005F0446">
        <w:rPr>
          <w:lang w:val="de-DE"/>
        </w:rPr>
        <w:t>Evaluation</w:t>
      </w:r>
      <w:r w:rsidR="005F0446" w:rsidRPr="005F0446">
        <w:rPr>
          <w:lang w:val="de-DE"/>
        </w:rPr>
        <w:t xml:space="preserve"> des </w:t>
      </w:r>
      <w:r w:rsidR="002F6D14">
        <w:rPr>
          <w:lang w:val="de-DE"/>
        </w:rPr>
        <w:t>KCA</w:t>
      </w:r>
      <w:bookmarkEnd w:id="8"/>
    </w:p>
    <w:p w14:paraId="553D7731" w14:textId="3BE9055D" w:rsidR="004165C3" w:rsidRDefault="004E184B" w:rsidP="00567AC7">
      <w:pPr>
        <w:rPr>
          <w:lang w:val="de-DE"/>
        </w:rPr>
      </w:pPr>
      <w:r>
        <w:rPr>
          <w:lang w:val="de-DE"/>
        </w:rPr>
        <w:t>Im grundlegenden Vergleich</w:t>
      </w:r>
      <w:r w:rsidR="00535C50">
        <w:rPr>
          <w:lang w:val="de-DE"/>
        </w:rPr>
        <w:t xml:space="preserve"> mit dem Media</w:t>
      </w:r>
      <w:r w:rsidR="006A4B25">
        <w:rPr>
          <w:lang w:val="de-DE"/>
        </w:rPr>
        <w:t>nf</w:t>
      </w:r>
      <w:r w:rsidR="00535C50">
        <w:rPr>
          <w:lang w:val="de-DE"/>
        </w:rPr>
        <w:t>ilter</w:t>
      </w:r>
      <w:r w:rsidR="00843DD4">
        <w:rPr>
          <w:lang w:val="de-DE"/>
        </w:rPr>
        <w:t xml:space="preserve"> </w:t>
      </w:r>
      <w:r w:rsidR="00A771EC">
        <w:rPr>
          <w:lang w:val="de-DE"/>
        </w:rPr>
        <w:t>zei</w:t>
      </w:r>
      <w:r w:rsidR="009873D5">
        <w:rPr>
          <w:lang w:val="de-DE"/>
        </w:rPr>
        <w:t>g</w:t>
      </w:r>
      <w:r w:rsidR="00A771EC">
        <w:rPr>
          <w:lang w:val="de-DE"/>
        </w:rPr>
        <w:t>t</w:t>
      </w:r>
      <w:r w:rsidR="00843DD4">
        <w:rPr>
          <w:lang w:val="de-DE"/>
        </w:rPr>
        <w:t xml:space="preserve"> der </w:t>
      </w:r>
      <w:r w:rsidR="002F6D14">
        <w:rPr>
          <w:lang w:val="de-DE"/>
        </w:rPr>
        <w:t>KCA</w:t>
      </w:r>
      <w:r w:rsidR="00843DD4">
        <w:rPr>
          <w:lang w:val="de-DE"/>
        </w:rPr>
        <w:t xml:space="preserve"> überlegene Effektivität bei jeglicher Rauschdichte</w:t>
      </w:r>
      <w:r w:rsidR="00A771EC">
        <w:rPr>
          <w:lang w:val="de-DE"/>
        </w:rPr>
        <w:t xml:space="preserve"> </w:t>
      </w:r>
      <w:r w:rsidR="00F92D55">
        <w:rPr>
          <w:lang w:val="de-DE"/>
        </w:rPr>
        <w:t>(</w:t>
      </w:r>
      <w:r w:rsidR="00B335C4">
        <w:rPr>
          <w:lang w:val="de-DE"/>
        </w:rPr>
        <w:t>vgl. Abb.</w:t>
      </w:r>
      <w:r w:rsidR="0016552C">
        <w:rPr>
          <w:lang w:val="de-DE"/>
        </w:rPr>
        <w:t xml:space="preserve"> </w:t>
      </w:r>
      <w:r w:rsidR="00EF3EF7">
        <w:rPr>
          <w:lang w:val="de-DE"/>
        </w:rPr>
        <w:t>4</w:t>
      </w:r>
      <w:r w:rsidR="007512DE">
        <w:rPr>
          <w:lang w:val="de-DE"/>
        </w:rPr>
        <w:t xml:space="preserve">, </w:t>
      </w:r>
      <w:r w:rsidR="00CF091D">
        <w:rPr>
          <w:lang w:val="de-DE"/>
        </w:rPr>
        <w:t>5</w:t>
      </w:r>
      <w:r w:rsidR="00BF0A24">
        <w:rPr>
          <w:lang w:val="de-DE"/>
        </w:rPr>
        <w:t>)</w:t>
      </w:r>
      <w:r w:rsidR="000A1E70">
        <w:rPr>
          <w:lang w:val="de-DE"/>
        </w:rPr>
        <w:t>.</w:t>
      </w:r>
      <w:r w:rsidR="00490312">
        <w:rPr>
          <w:lang w:val="de-DE"/>
        </w:rPr>
        <w:t xml:space="preserve"> </w:t>
      </w:r>
      <w:r w:rsidR="00543472">
        <w:rPr>
          <w:lang w:val="de-DE"/>
        </w:rPr>
        <w:t xml:space="preserve">Vor allem </w:t>
      </w:r>
      <w:r w:rsidR="00D8360E">
        <w:rPr>
          <w:lang w:val="de-DE"/>
        </w:rPr>
        <w:t>in Bezug auf SSIM</w:t>
      </w:r>
      <w:r w:rsidR="00543472">
        <w:rPr>
          <w:lang w:val="de-DE"/>
        </w:rPr>
        <w:t xml:space="preserve"> </w:t>
      </w:r>
      <w:r w:rsidR="00913497">
        <w:rPr>
          <w:lang w:val="de-DE"/>
        </w:rPr>
        <w:t xml:space="preserve">erreicht das Verfahren </w:t>
      </w:r>
      <w:r w:rsidR="00F071CF">
        <w:rPr>
          <w:lang w:val="de-DE"/>
        </w:rPr>
        <w:t>konsistente und strukturell hochwertige Ergebnisse</w:t>
      </w:r>
      <w:r w:rsidR="00C30739">
        <w:rPr>
          <w:lang w:val="de-DE"/>
        </w:rPr>
        <w:t xml:space="preserve"> bis ungefähr </w:t>
      </w:r>
      <w:r w:rsidR="00EB5E31">
        <w:rPr>
          <w:lang w:val="de-DE"/>
        </w:rPr>
        <w:t>60%</w:t>
      </w:r>
      <w:r w:rsidR="003969CD">
        <w:rPr>
          <w:lang w:val="de-DE"/>
        </w:rPr>
        <w:t xml:space="preserve"> Rauschdichte</w:t>
      </w:r>
      <w:r w:rsidR="004F1339">
        <w:rPr>
          <w:lang w:val="de-DE"/>
        </w:rPr>
        <w:t xml:space="preserve"> bei einem SSIM von über 0.9</w:t>
      </w:r>
      <w:r w:rsidR="00B30F6D">
        <w:rPr>
          <w:lang w:val="de-DE"/>
        </w:rPr>
        <w:t>0</w:t>
      </w:r>
      <w:r w:rsidR="009B0E50">
        <w:rPr>
          <w:lang w:val="de-DE"/>
        </w:rPr>
        <w:t xml:space="preserve"> und degradiert erst ab </w:t>
      </w:r>
      <w:r w:rsidR="00D34116">
        <w:rPr>
          <w:lang w:val="de-DE"/>
        </w:rPr>
        <w:t>80%</w:t>
      </w:r>
      <w:r w:rsidR="005D2D6D">
        <w:rPr>
          <w:lang w:val="de-DE"/>
        </w:rPr>
        <w:t xml:space="preserve"> merklich</w:t>
      </w:r>
      <w:r w:rsidR="007F60AC">
        <w:rPr>
          <w:lang w:val="de-DE"/>
        </w:rPr>
        <w:t>.</w:t>
      </w:r>
      <w:r w:rsidR="00B350B8">
        <w:rPr>
          <w:lang w:val="de-DE"/>
        </w:rPr>
        <w:t xml:space="preserve"> </w:t>
      </w:r>
      <w:r w:rsidR="008434F2">
        <w:rPr>
          <w:lang w:val="de-DE"/>
        </w:rPr>
        <w:t>In Bezug auf PSNR</w:t>
      </w:r>
      <w:r w:rsidR="00182F63">
        <w:rPr>
          <w:lang w:val="de-DE"/>
        </w:rPr>
        <w:t xml:space="preserve"> </w:t>
      </w:r>
      <w:r w:rsidR="00C17ED0">
        <w:rPr>
          <w:lang w:val="de-DE"/>
        </w:rPr>
        <w:t>verl</w:t>
      </w:r>
      <w:r w:rsidR="00FD74D6">
        <w:rPr>
          <w:lang w:val="de-DE"/>
        </w:rPr>
        <w:t>iert</w:t>
      </w:r>
      <w:r w:rsidR="00182F63">
        <w:rPr>
          <w:lang w:val="de-DE"/>
        </w:rPr>
        <w:t xml:space="preserve"> der Median schon </w:t>
      </w:r>
      <w:r w:rsidR="00FC6232">
        <w:rPr>
          <w:lang w:val="de-DE"/>
        </w:rPr>
        <w:t>ab 40%</w:t>
      </w:r>
      <w:r w:rsidR="003D28C5">
        <w:rPr>
          <w:lang w:val="de-DE"/>
        </w:rPr>
        <w:t xml:space="preserve"> an Effektivität</w:t>
      </w:r>
      <w:r w:rsidR="00FC6232">
        <w:rPr>
          <w:lang w:val="de-DE"/>
        </w:rPr>
        <w:t xml:space="preserve"> </w:t>
      </w:r>
      <w:r w:rsidR="005D5A10">
        <w:rPr>
          <w:lang w:val="de-DE"/>
        </w:rPr>
        <w:t xml:space="preserve">und fällt ab 50% </w:t>
      </w:r>
      <w:r w:rsidR="00E31540">
        <w:rPr>
          <w:lang w:val="de-DE"/>
        </w:rPr>
        <w:t>unter 2</w:t>
      </w:r>
      <w:r w:rsidR="00032013">
        <w:rPr>
          <w:lang w:val="de-DE"/>
        </w:rPr>
        <w:t>0dB</w:t>
      </w:r>
      <w:r w:rsidR="00DA742D">
        <w:rPr>
          <w:lang w:val="de-DE"/>
        </w:rPr>
        <w:t xml:space="preserve">, während der </w:t>
      </w:r>
      <w:r w:rsidR="001B1307">
        <w:rPr>
          <w:lang w:val="de-DE"/>
        </w:rPr>
        <w:t>KCA</w:t>
      </w:r>
      <w:r w:rsidR="00DA742D">
        <w:rPr>
          <w:lang w:val="de-DE"/>
        </w:rPr>
        <w:t xml:space="preserve"> </w:t>
      </w:r>
      <w:r w:rsidR="006B41A8">
        <w:rPr>
          <w:lang w:val="de-DE"/>
        </w:rPr>
        <w:t xml:space="preserve">bis einschließlich 90% </w:t>
      </w:r>
      <w:r w:rsidR="00055331">
        <w:rPr>
          <w:lang w:val="de-DE"/>
        </w:rPr>
        <w:t>Rauschdichte eine relativ hohe PSNR beibehält.</w:t>
      </w:r>
    </w:p>
    <w:tbl>
      <w:tblPr>
        <w:tblStyle w:val="TableGrid"/>
        <w:tblW w:w="0" w:type="auto"/>
        <w:tblLook w:val="04A0" w:firstRow="1" w:lastRow="0" w:firstColumn="1" w:lastColumn="0" w:noHBand="0" w:noVBand="1"/>
      </w:tblPr>
      <w:tblGrid>
        <w:gridCol w:w="4675"/>
        <w:gridCol w:w="4675"/>
      </w:tblGrid>
      <w:tr w:rsidR="000752E7" w14:paraId="293A6D35" w14:textId="77777777" w:rsidTr="00D6130A">
        <w:tc>
          <w:tcPr>
            <w:tcW w:w="4675" w:type="dxa"/>
          </w:tcPr>
          <w:p w14:paraId="7E433DDF" w14:textId="77777777" w:rsidR="000752E7" w:rsidRDefault="000752E7" w:rsidP="00D6130A">
            <w:pPr>
              <w:jc w:val="center"/>
              <w:rPr>
                <w:color w:val="FFC000"/>
                <w:lang w:val="de-DE"/>
              </w:rPr>
            </w:pPr>
            <w:r>
              <w:rPr>
                <w:noProof/>
                <w:color w:val="FFC000"/>
                <w:lang w:val="de-DE"/>
              </w:rPr>
              <w:drawing>
                <wp:inline distT="0" distB="0" distL="0" distR="0" wp14:anchorId="417C5F4C" wp14:editId="6E97CD43">
                  <wp:extent cx="2806810" cy="1337691"/>
                  <wp:effectExtent l="0" t="0" r="0" b="0"/>
                  <wp:docPr id="1279992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7063" cy="1342577"/>
                          </a:xfrm>
                          <a:prstGeom prst="rect">
                            <a:avLst/>
                          </a:prstGeom>
                          <a:noFill/>
                          <a:ln>
                            <a:noFill/>
                          </a:ln>
                        </pic:spPr>
                      </pic:pic>
                    </a:graphicData>
                  </a:graphic>
                </wp:inline>
              </w:drawing>
            </w:r>
          </w:p>
        </w:tc>
        <w:tc>
          <w:tcPr>
            <w:tcW w:w="4675" w:type="dxa"/>
          </w:tcPr>
          <w:p w14:paraId="57829F35" w14:textId="77777777" w:rsidR="000752E7" w:rsidRDefault="000752E7" w:rsidP="00D6130A">
            <w:pPr>
              <w:jc w:val="center"/>
              <w:rPr>
                <w:color w:val="FFC000"/>
                <w:lang w:val="de-DE"/>
              </w:rPr>
            </w:pPr>
            <w:r>
              <w:rPr>
                <w:noProof/>
                <w:color w:val="FFC000"/>
                <w:lang w:val="de-DE"/>
              </w:rPr>
              <w:drawing>
                <wp:inline distT="0" distB="0" distL="0" distR="0" wp14:anchorId="2AB262B7" wp14:editId="1FAA980C">
                  <wp:extent cx="2739577" cy="1307170"/>
                  <wp:effectExtent l="0" t="0" r="3810" b="7620"/>
                  <wp:docPr id="140432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2352"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739577" cy="1307170"/>
                          </a:xfrm>
                          <a:prstGeom prst="rect">
                            <a:avLst/>
                          </a:prstGeom>
                          <a:noFill/>
                          <a:ln>
                            <a:noFill/>
                          </a:ln>
                        </pic:spPr>
                      </pic:pic>
                    </a:graphicData>
                  </a:graphic>
                </wp:inline>
              </w:drawing>
            </w:r>
          </w:p>
          <w:p w14:paraId="74A99808" w14:textId="4353D24B" w:rsidR="00EB3E30" w:rsidRDefault="00EB3E30" w:rsidP="00D6130A">
            <w:pPr>
              <w:jc w:val="center"/>
              <w:rPr>
                <w:color w:val="FFC000"/>
                <w:lang w:val="de-DE"/>
              </w:rPr>
            </w:pPr>
            <w:r>
              <w:rPr>
                <w:color w:val="FFC000"/>
                <w:lang w:val="de-DE"/>
              </w:rPr>
              <w:t>werte auf Kong Choi</w:t>
            </w:r>
          </w:p>
        </w:tc>
      </w:tr>
    </w:tbl>
    <w:p w14:paraId="78D91A6E" w14:textId="0703810A" w:rsidR="006F7F63" w:rsidRPr="008836F7" w:rsidRDefault="006852CD">
      <w:pPr>
        <w:rPr>
          <w:lang w:val="de-DE"/>
        </w:rPr>
      </w:pPr>
      <w:r>
        <w:rPr>
          <w:lang w:val="de-DE"/>
        </w:rPr>
        <w:t>In Hinsicht auf CA-Konzepte</w:t>
      </w:r>
      <w:r w:rsidR="00B9156D">
        <w:rPr>
          <w:lang w:val="de-DE"/>
        </w:rPr>
        <w:t xml:space="preserve"> </w:t>
      </w:r>
      <w:r w:rsidR="008D74A5">
        <w:rPr>
          <w:lang w:val="de-DE"/>
        </w:rPr>
        <w:t>nutzt</w:t>
      </w:r>
      <w:r w:rsidR="00B9156D">
        <w:rPr>
          <w:lang w:val="de-DE"/>
        </w:rPr>
        <w:t xml:space="preserve"> der KCA</w:t>
      </w:r>
      <w:r w:rsidR="00525DD6">
        <w:rPr>
          <w:lang w:val="de-DE"/>
        </w:rPr>
        <w:t xml:space="preserve"> einfache Übergangsfunktionen, um eine</w:t>
      </w:r>
      <w:r w:rsidR="00B9156D">
        <w:rPr>
          <w:lang w:val="de-DE"/>
        </w:rPr>
        <w:t xml:space="preserve"> </w:t>
      </w:r>
      <w:r w:rsidR="00B05105">
        <w:rPr>
          <w:lang w:val="de-DE"/>
        </w:rPr>
        <w:t xml:space="preserve">iterative und </w:t>
      </w:r>
      <w:r w:rsidR="001904C2">
        <w:rPr>
          <w:lang w:val="de-DE"/>
        </w:rPr>
        <w:t>kleinschrittige Restauration</w:t>
      </w:r>
      <w:r w:rsidR="00713526">
        <w:rPr>
          <w:lang w:val="de-DE"/>
        </w:rPr>
        <w:t xml:space="preserve"> zu bewirken</w:t>
      </w:r>
      <w:r w:rsidR="00A930DC">
        <w:rPr>
          <w:lang w:val="de-DE"/>
        </w:rPr>
        <w:t xml:space="preserve">. </w:t>
      </w:r>
      <w:r w:rsidR="00193A99">
        <w:rPr>
          <w:lang w:val="de-DE"/>
        </w:rPr>
        <w:t>Das erlaubt dem Algorithmus</w:t>
      </w:r>
      <w:r w:rsidR="00202816">
        <w:rPr>
          <w:lang w:val="de-DE"/>
        </w:rPr>
        <w:t xml:space="preserve"> eine enge Verkettung von benachbarten Pixeln</w:t>
      </w:r>
      <w:r w:rsidR="002435EE">
        <w:rPr>
          <w:lang w:val="de-DE"/>
        </w:rPr>
        <w:t xml:space="preserve"> bei der Neuwertberechnung</w:t>
      </w:r>
      <w:r w:rsidR="00D96415">
        <w:rPr>
          <w:lang w:val="de-DE"/>
        </w:rPr>
        <w:t>,</w:t>
      </w:r>
      <w:r w:rsidR="00FC1122">
        <w:rPr>
          <w:lang w:val="de-DE"/>
        </w:rPr>
        <w:t xml:space="preserve"> sodass nur umliegende Nachbarn</w:t>
      </w:r>
      <w:r w:rsidR="00536A3B">
        <w:rPr>
          <w:lang w:val="de-DE"/>
        </w:rPr>
        <w:t xml:space="preserve"> maßgebend für das Zentrum sind,</w:t>
      </w:r>
      <w:r w:rsidR="00D96415">
        <w:rPr>
          <w:lang w:val="de-DE"/>
        </w:rPr>
        <w:t xml:space="preserve"> was d</w:t>
      </w:r>
      <w:r w:rsidR="00ED0F5B">
        <w:rPr>
          <w:lang w:val="de-DE"/>
        </w:rPr>
        <w:t>en</w:t>
      </w:r>
      <w:r w:rsidR="00D96415">
        <w:rPr>
          <w:lang w:val="de-DE"/>
        </w:rPr>
        <w:t xml:space="preserve"> </w:t>
      </w:r>
      <w:r w:rsidR="00ED0F5B">
        <w:rPr>
          <w:lang w:val="de-DE"/>
        </w:rPr>
        <w:t>Erhalt</w:t>
      </w:r>
      <w:r w:rsidR="00D96415">
        <w:rPr>
          <w:lang w:val="de-DE"/>
        </w:rPr>
        <w:t xml:space="preserve"> von Kanten und </w:t>
      </w:r>
      <w:r w:rsidR="00431597">
        <w:rPr>
          <w:lang w:val="de-DE"/>
        </w:rPr>
        <w:t>Bilddetails unterstützt.</w:t>
      </w:r>
    </w:p>
    <w:p w14:paraId="46D117AD" w14:textId="6A9F35A0" w:rsidR="00142583" w:rsidRPr="0041275D" w:rsidRDefault="00142583">
      <w:pPr>
        <w:rPr>
          <w:lang w:val="de-DE"/>
        </w:rPr>
      </w:pPr>
      <w:r>
        <w:rPr>
          <w:color w:val="FFC000"/>
          <w:lang w:val="de-DE"/>
        </w:rPr>
        <w:br w:type="page"/>
      </w:r>
      <w:r w:rsidR="007157ED">
        <w:rPr>
          <w:color w:val="FFC000"/>
          <w:lang w:val="de-DE"/>
        </w:rPr>
        <w:lastRenderedPageBreak/>
        <w:t xml:space="preserve"> </w:t>
      </w:r>
    </w:p>
    <w:p w14:paraId="31AD9898" w14:textId="078B6FEB" w:rsidR="00354D5E" w:rsidRPr="001C6FF8" w:rsidRDefault="00354D5E" w:rsidP="00354D5E">
      <w:pPr>
        <w:pStyle w:val="Heading2"/>
        <w:rPr>
          <w:lang w:val="de-DE"/>
        </w:rPr>
      </w:pPr>
      <w:bookmarkStart w:id="9" w:name="_Toc234152677"/>
      <w:r w:rsidRPr="001C6FF8">
        <w:rPr>
          <w:lang w:val="de-DE"/>
        </w:rPr>
        <w:t>Angulo-Sogamoso et al: Adaptives CA-basiertes Verfahren</w:t>
      </w:r>
      <w:bookmarkEnd w:id="9"/>
    </w:p>
    <w:p w14:paraId="443E0F66" w14:textId="39565514" w:rsidR="00CB53DB" w:rsidRDefault="00CD7D5E" w:rsidP="00354D5E">
      <w:pPr>
        <w:rPr>
          <w:lang w:val="de-DE"/>
        </w:rPr>
      </w:pPr>
      <w:r>
        <w:rPr>
          <w:lang w:val="de-DE"/>
        </w:rPr>
        <w:t xml:space="preserve">In </w:t>
      </w:r>
      <w:sdt>
        <w:sdtPr>
          <w:rPr>
            <w:lang w:val="de-DE"/>
          </w:rPr>
          <w:id w:val="522992005"/>
          <w:citation/>
        </w:sdtPr>
        <w:sdtContent>
          <w:r w:rsidR="006C193F">
            <w:rPr>
              <w:lang w:val="de-DE"/>
            </w:rPr>
            <w:fldChar w:fldCharType="begin"/>
          </w:r>
          <w:r w:rsidR="006C193F" w:rsidRPr="006C193F">
            <w:rPr>
              <w:lang w:val="de-DE"/>
            </w:rPr>
            <w:instrText xml:space="preserve"> CITATION Ang19 \l 1033 </w:instrText>
          </w:r>
          <w:r w:rsidR="006C193F">
            <w:rPr>
              <w:lang w:val="de-DE"/>
            </w:rPr>
            <w:fldChar w:fldCharType="separate"/>
          </w:r>
          <w:r w:rsidR="00617E86" w:rsidRPr="00617E86">
            <w:rPr>
              <w:noProof/>
              <w:lang w:val="de-DE"/>
            </w:rPr>
            <w:t>[18]</w:t>
          </w:r>
          <w:r w:rsidR="006C193F">
            <w:rPr>
              <w:lang w:val="de-DE"/>
            </w:rPr>
            <w:fldChar w:fldCharType="end"/>
          </w:r>
        </w:sdtContent>
      </w:sdt>
      <w:r>
        <w:rPr>
          <w:lang w:val="de-DE"/>
        </w:rPr>
        <w:t xml:space="preserve"> wird ein Algorithmus vorgestellt, </w:t>
      </w:r>
      <w:r w:rsidR="00B52AF6">
        <w:rPr>
          <w:lang w:val="de-DE"/>
        </w:rPr>
        <w:t>der</w:t>
      </w:r>
      <w:r>
        <w:rPr>
          <w:lang w:val="de-DE"/>
        </w:rPr>
        <w:t xml:space="preserve"> die Adaptivität, welche im vorherigen Werk verworfen wurde, wieder aufgreift.</w:t>
      </w:r>
      <w:r w:rsidR="00CA59D1">
        <w:rPr>
          <w:lang w:val="de-DE"/>
        </w:rPr>
        <w:t xml:space="preserve"> </w:t>
      </w:r>
      <w:r w:rsidR="00670AB4">
        <w:rPr>
          <w:lang w:val="de-DE"/>
        </w:rPr>
        <w:t>Angulo-Sogamoso, Gil-Sierra und Espitia-Cuchango</w:t>
      </w:r>
      <w:r w:rsidR="006C193F">
        <w:rPr>
          <w:lang w:val="de-DE"/>
        </w:rPr>
        <w:t xml:space="preserve"> </w:t>
      </w:r>
      <w:sdt>
        <w:sdtPr>
          <w:rPr>
            <w:lang w:val="de-DE"/>
          </w:rPr>
          <w:id w:val="-1264846559"/>
          <w:citation/>
        </w:sdtPr>
        <w:sdtContent>
          <w:r w:rsidR="006C193F">
            <w:rPr>
              <w:lang w:val="de-DE"/>
            </w:rPr>
            <w:fldChar w:fldCharType="begin"/>
          </w:r>
          <w:r w:rsidR="006C193F" w:rsidRPr="006C193F">
            <w:rPr>
              <w:lang w:val="de-DE"/>
            </w:rPr>
            <w:instrText xml:space="preserve"> CITATION Ang19 \l 1033 </w:instrText>
          </w:r>
          <w:r w:rsidR="006C193F">
            <w:rPr>
              <w:lang w:val="de-DE"/>
            </w:rPr>
            <w:fldChar w:fldCharType="separate"/>
          </w:r>
          <w:r w:rsidR="00617E86" w:rsidRPr="00617E86">
            <w:rPr>
              <w:noProof/>
              <w:lang w:val="de-DE"/>
            </w:rPr>
            <w:t>[18]</w:t>
          </w:r>
          <w:r w:rsidR="006C193F">
            <w:rPr>
              <w:lang w:val="de-DE"/>
            </w:rPr>
            <w:fldChar w:fldCharType="end"/>
          </w:r>
        </w:sdtContent>
      </w:sdt>
      <w:r w:rsidR="00EE3B46">
        <w:rPr>
          <w:lang w:val="de-DE"/>
        </w:rPr>
        <w:t xml:space="preserve"> </w:t>
      </w:r>
      <w:r w:rsidR="00250EBD">
        <w:rPr>
          <w:lang w:val="de-DE"/>
        </w:rPr>
        <w:t>streben ein Verfahren an, welches effizient in de</w:t>
      </w:r>
      <w:r w:rsidR="0022012E">
        <w:rPr>
          <w:lang w:val="de-DE"/>
        </w:rPr>
        <w:t>r</w:t>
      </w:r>
      <w:r w:rsidR="00250EBD">
        <w:rPr>
          <w:lang w:val="de-DE"/>
        </w:rPr>
        <w:t xml:space="preserve"> Entfern</w:t>
      </w:r>
      <w:r w:rsidR="0022012E">
        <w:rPr>
          <w:lang w:val="de-DE"/>
        </w:rPr>
        <w:t>ung</w:t>
      </w:r>
      <w:r w:rsidR="00250EBD">
        <w:rPr>
          <w:lang w:val="de-DE"/>
        </w:rPr>
        <w:t xml:space="preserve"> von</w:t>
      </w:r>
      <w:r w:rsidR="00761CA3">
        <w:rPr>
          <w:lang w:val="de-DE"/>
        </w:rPr>
        <w:t xml:space="preserve"> sehr</w:t>
      </w:r>
      <w:r w:rsidR="00250EBD">
        <w:rPr>
          <w:lang w:val="de-DE"/>
        </w:rPr>
        <w:t xml:space="preserve"> </w:t>
      </w:r>
      <w:r w:rsidR="000F7DC4">
        <w:rPr>
          <w:lang w:val="de-DE"/>
        </w:rPr>
        <w:t>hoher Rauschdichte</w:t>
      </w:r>
      <w:r w:rsidR="00250EBD">
        <w:rPr>
          <w:lang w:val="de-DE"/>
        </w:rPr>
        <w:t xml:space="preserve"> ist, ohne dabei rechnerische Kosten</w:t>
      </w:r>
      <w:r w:rsidR="003141E1">
        <w:rPr>
          <w:lang w:val="de-DE"/>
        </w:rPr>
        <w:t xml:space="preserve"> signifikant erhöhen zu müssen</w:t>
      </w:r>
      <w:r w:rsidR="00250EBD">
        <w:rPr>
          <w:lang w:val="de-DE"/>
        </w:rPr>
        <w:t>.</w:t>
      </w:r>
      <w:r w:rsidR="004A5166">
        <w:rPr>
          <w:lang w:val="de-DE"/>
        </w:rPr>
        <w:t xml:space="preserve"> Das Verfahren wird im </w:t>
      </w:r>
      <w:r w:rsidR="006155EA">
        <w:rPr>
          <w:lang w:val="de-DE"/>
        </w:rPr>
        <w:t>w</w:t>
      </w:r>
      <w:r w:rsidR="004A5166">
        <w:rPr>
          <w:lang w:val="de-DE"/>
        </w:rPr>
        <w:t>eiteren Text</w:t>
      </w:r>
      <w:r w:rsidR="00BD5B93">
        <w:rPr>
          <w:lang w:val="de-DE"/>
        </w:rPr>
        <w:t xml:space="preserve">, wie </w:t>
      </w:r>
      <w:r w:rsidR="004E184B">
        <w:rPr>
          <w:lang w:val="de-DE"/>
        </w:rPr>
        <w:t>im originalen Werk</w:t>
      </w:r>
      <w:r w:rsidR="00BD5B93">
        <w:rPr>
          <w:lang w:val="de-DE"/>
        </w:rPr>
        <w:t xml:space="preserve"> vorgegeben,</w:t>
      </w:r>
      <w:r w:rsidR="004A5166">
        <w:rPr>
          <w:lang w:val="de-DE"/>
        </w:rPr>
        <w:t xml:space="preserve"> als </w:t>
      </w:r>
      <w:r w:rsidR="00BB19FE">
        <w:rPr>
          <w:lang w:val="de-DE"/>
        </w:rPr>
        <w:t>MERIG</w:t>
      </w:r>
      <w:r w:rsidR="004A5166">
        <w:rPr>
          <w:lang w:val="de-DE"/>
        </w:rPr>
        <w:t xml:space="preserve"> Algorithmus bezeichnet.</w:t>
      </w:r>
    </w:p>
    <w:p w14:paraId="31F72050" w14:textId="76EA7040" w:rsidR="00A63485" w:rsidRDefault="00235983" w:rsidP="00354D5E">
      <w:pPr>
        <w:rPr>
          <w:lang w:val="de-DE"/>
        </w:rPr>
      </w:pPr>
      <w:r>
        <w:rPr>
          <w:lang w:val="de-DE"/>
        </w:rPr>
        <w:t xml:space="preserve">Ähnlich wie </w:t>
      </w:r>
      <w:r w:rsidR="00394579">
        <w:rPr>
          <w:lang w:val="de-DE"/>
        </w:rPr>
        <w:t>beim KCA</w:t>
      </w:r>
      <w:r w:rsidR="009D1DD8">
        <w:rPr>
          <w:lang w:val="de-DE"/>
        </w:rPr>
        <w:t xml:space="preserve"> </w:t>
      </w:r>
      <w:r w:rsidR="008519CC">
        <w:rPr>
          <w:lang w:val="de-DE"/>
        </w:rPr>
        <w:t xml:space="preserve">werden im MERIG Algorithmus </w:t>
      </w:r>
      <w:r w:rsidR="002D2413">
        <w:rPr>
          <w:lang w:val="de-DE"/>
        </w:rPr>
        <w:t xml:space="preserve">verrauschte Pixel </w:t>
      </w:r>
      <w:r w:rsidR="00790DE8">
        <w:rPr>
          <w:lang w:val="de-DE"/>
        </w:rPr>
        <w:t xml:space="preserve">über einen Extremwertabgleich </w:t>
      </w:r>
      <w:r w:rsidR="003E4572">
        <w:rPr>
          <w:lang w:val="de-DE"/>
        </w:rPr>
        <w:t>identifiziert</w:t>
      </w:r>
      <w:r w:rsidR="00E24F71">
        <w:rPr>
          <w:lang w:val="de-DE"/>
        </w:rPr>
        <w:t>.</w:t>
      </w:r>
      <w:r w:rsidR="00560AE9">
        <w:rPr>
          <w:lang w:val="de-DE"/>
        </w:rPr>
        <w:t xml:space="preserve"> </w:t>
      </w:r>
      <w:r w:rsidR="009D1DD8">
        <w:rPr>
          <w:lang w:val="de-DE"/>
        </w:rPr>
        <w:t xml:space="preserve"> </w:t>
      </w:r>
      <w:r w:rsidR="00977281">
        <w:rPr>
          <w:lang w:val="de-DE"/>
        </w:rPr>
        <w:t>D</w:t>
      </w:r>
      <w:r w:rsidR="00AB129F">
        <w:rPr>
          <w:lang w:val="de-DE"/>
        </w:rPr>
        <w:t xml:space="preserve">araufhin evaluiert </w:t>
      </w:r>
      <w:r w:rsidR="001A3DDE">
        <w:rPr>
          <w:lang w:val="de-DE"/>
        </w:rPr>
        <w:t>die Methode</w:t>
      </w:r>
      <w:r w:rsidR="00AB129F">
        <w:rPr>
          <w:lang w:val="de-DE"/>
        </w:rPr>
        <w:t xml:space="preserve"> die Pixel innerhalb der Moore Nachbarschaft mit</w:t>
      </w:r>
      <w:r w:rsidR="00D56364">
        <w:rPr>
          <w:lang w:val="de-DE"/>
        </w:rPr>
        <w:t xml:space="preserve"> einfacher</w:t>
      </w:r>
      <w:r w:rsidR="00AB129F">
        <w:rPr>
          <w:lang w:val="de-DE"/>
        </w:rPr>
        <w:t xml:space="preserve"> Distanz</w:t>
      </w:r>
      <w:r w:rsidR="000E34BE">
        <w:rPr>
          <w:lang w:val="de-DE"/>
        </w:rPr>
        <w:t>, wobei das Zentrum exkludiert wird.</w:t>
      </w:r>
      <w:r w:rsidR="005666F8">
        <w:rPr>
          <w:lang w:val="de-DE"/>
        </w:rPr>
        <w:t xml:space="preserve"> Sollte die gesamte Nachbarschaft ebenfalls verrauscht sein, so </w:t>
      </w:r>
      <w:r w:rsidR="00E43C86">
        <w:rPr>
          <w:lang w:val="de-DE"/>
        </w:rPr>
        <w:t xml:space="preserve">wird dessen </w:t>
      </w:r>
      <w:r w:rsidR="00336508">
        <w:rPr>
          <w:lang w:val="de-DE"/>
        </w:rPr>
        <w:t>Weite um eins</w:t>
      </w:r>
      <w:r w:rsidR="00E43C86">
        <w:rPr>
          <w:lang w:val="de-DE"/>
        </w:rPr>
        <w:t xml:space="preserve"> </w:t>
      </w:r>
      <w:r w:rsidR="00317BFC">
        <w:rPr>
          <w:lang w:val="de-DE"/>
        </w:rPr>
        <w:t>erhöht, sodass eine Nachbarschaft mit N = 24</w:t>
      </w:r>
      <w:r w:rsidR="00DC0C72">
        <w:rPr>
          <w:lang w:val="de-DE"/>
        </w:rPr>
        <w:t xml:space="preserve"> evaluiert wird</w:t>
      </w:r>
      <w:r w:rsidR="000C48F1">
        <w:rPr>
          <w:lang w:val="de-DE"/>
        </w:rPr>
        <w:t>.</w:t>
      </w:r>
      <w:r w:rsidR="00701CD8">
        <w:rPr>
          <w:lang w:val="de-DE"/>
        </w:rPr>
        <w:t xml:space="preserve"> </w:t>
      </w:r>
      <w:r w:rsidR="00D624BA">
        <w:rPr>
          <w:lang w:val="de-DE"/>
        </w:rPr>
        <w:t xml:space="preserve">Zuletzt </w:t>
      </w:r>
      <w:r w:rsidR="00E36DA7">
        <w:rPr>
          <w:lang w:val="de-DE"/>
        </w:rPr>
        <w:t>wird der Durchschnitt aller nicht-verrauschter Pixel genommen und dem Zentrum zugewiesen</w:t>
      </w:r>
      <w:r w:rsidR="00FF64E0">
        <w:rPr>
          <w:lang w:val="de-DE"/>
        </w:rPr>
        <w:t xml:space="preserve"> </w:t>
      </w:r>
      <w:sdt>
        <w:sdtPr>
          <w:rPr>
            <w:lang w:val="de-DE"/>
          </w:rPr>
          <w:id w:val="1424142246"/>
          <w:citation/>
        </w:sdtPr>
        <w:sdtContent>
          <w:r w:rsidR="00FF64E0">
            <w:rPr>
              <w:lang w:val="de-DE"/>
            </w:rPr>
            <w:fldChar w:fldCharType="begin"/>
          </w:r>
          <w:r w:rsidR="00FF64E0" w:rsidRPr="00FF64E0">
            <w:rPr>
              <w:lang w:val="de-DE"/>
            </w:rPr>
            <w:instrText xml:space="preserve"> CITATION Ang19 \l 1033 </w:instrText>
          </w:r>
          <w:r w:rsidR="00FF64E0">
            <w:rPr>
              <w:lang w:val="de-DE"/>
            </w:rPr>
            <w:fldChar w:fldCharType="separate"/>
          </w:r>
          <w:r w:rsidR="00617E86" w:rsidRPr="00617E86">
            <w:rPr>
              <w:noProof/>
              <w:lang w:val="de-DE"/>
            </w:rPr>
            <w:t>[18]</w:t>
          </w:r>
          <w:r w:rsidR="00FF64E0">
            <w:rPr>
              <w:lang w:val="de-DE"/>
            </w:rPr>
            <w:fldChar w:fldCharType="end"/>
          </w:r>
        </w:sdtContent>
      </w:sdt>
      <w:r w:rsidR="00E36DA7">
        <w:rPr>
          <w:lang w:val="de-D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
        <w:gridCol w:w="8863"/>
      </w:tblGrid>
      <w:tr w:rsidR="00BF60EC" w:rsidRPr="008745CD" w14:paraId="40FDF9AD" w14:textId="77777777" w:rsidTr="008F424E">
        <w:tc>
          <w:tcPr>
            <w:tcW w:w="9350" w:type="dxa"/>
            <w:gridSpan w:val="2"/>
            <w:tcBorders>
              <w:bottom w:val="single" w:sz="4" w:space="0" w:color="auto"/>
            </w:tcBorders>
          </w:tcPr>
          <w:p w14:paraId="3433C449" w14:textId="0B300723" w:rsidR="00BF60EC" w:rsidRPr="0099790C" w:rsidRDefault="00BF60EC" w:rsidP="008F424E">
            <w:pPr>
              <w:spacing w:line="360" w:lineRule="auto"/>
              <w:rPr>
                <w:b/>
                <w:bCs/>
                <w:lang w:val="de-DE"/>
              </w:rPr>
            </w:pPr>
            <w:r>
              <w:rPr>
                <w:b/>
                <w:bCs/>
                <w:lang w:val="de-DE"/>
              </w:rPr>
              <w:t xml:space="preserve">MERIG Algorithmus </w:t>
            </w:r>
            <w:r w:rsidRPr="00844791">
              <w:rPr>
                <w:lang w:val="de-DE"/>
              </w:rPr>
              <w:t>(</w:t>
            </w:r>
            <w:r w:rsidR="00210A32">
              <w:rPr>
                <w:lang w:val="de-DE"/>
              </w:rPr>
              <w:t>gemäß</w:t>
            </w:r>
            <w:r w:rsidR="00FB5BB0">
              <w:rPr>
                <w:lang w:val="de-DE"/>
              </w:rPr>
              <w:t xml:space="preserve"> der Beschreibung in</w:t>
            </w:r>
            <w:r w:rsidRPr="00844791">
              <w:rPr>
                <w:lang w:val="de-DE"/>
              </w:rPr>
              <w:t xml:space="preserve"> </w:t>
            </w:r>
            <w:sdt>
              <w:sdtPr>
                <w:rPr>
                  <w:lang w:val="de-DE"/>
                </w:rPr>
                <w:id w:val="1950273468"/>
                <w:citation/>
              </w:sdtPr>
              <w:sdtContent>
                <w:r w:rsidR="00FF64E0">
                  <w:rPr>
                    <w:lang w:val="de-DE"/>
                  </w:rPr>
                  <w:fldChar w:fldCharType="begin"/>
                </w:r>
                <w:r w:rsidR="00FF64E0" w:rsidRPr="001B091D">
                  <w:rPr>
                    <w:lang w:val="de-DE"/>
                  </w:rPr>
                  <w:instrText xml:space="preserve"> CITATION Ang19 \l 1033 </w:instrText>
                </w:r>
                <w:r w:rsidR="00FF64E0">
                  <w:rPr>
                    <w:lang w:val="de-DE"/>
                  </w:rPr>
                  <w:fldChar w:fldCharType="separate"/>
                </w:r>
                <w:r w:rsidR="00617E86" w:rsidRPr="00617E86">
                  <w:rPr>
                    <w:noProof/>
                    <w:lang w:val="de-DE"/>
                  </w:rPr>
                  <w:t>[18]</w:t>
                </w:r>
                <w:r w:rsidR="00FF64E0">
                  <w:rPr>
                    <w:lang w:val="de-DE"/>
                  </w:rPr>
                  <w:fldChar w:fldCharType="end"/>
                </w:r>
              </w:sdtContent>
            </w:sdt>
            <w:r w:rsidR="00FF64E0">
              <w:rPr>
                <w:lang w:val="de-DE"/>
              </w:rPr>
              <w:t>)</w:t>
            </w:r>
          </w:p>
        </w:tc>
      </w:tr>
      <w:tr w:rsidR="00BF60EC" w:rsidRPr="007A6DF7" w14:paraId="718C0EC9" w14:textId="77777777" w:rsidTr="008F424E">
        <w:tc>
          <w:tcPr>
            <w:tcW w:w="487" w:type="dxa"/>
            <w:tcBorders>
              <w:top w:val="single" w:sz="4" w:space="0" w:color="auto"/>
            </w:tcBorders>
          </w:tcPr>
          <w:p w14:paraId="6A60392D" w14:textId="77777777" w:rsidR="00BF60EC" w:rsidRDefault="00BF60EC" w:rsidP="008F424E">
            <w:pPr>
              <w:jc w:val="right"/>
              <w:rPr>
                <w:lang w:val="de-DE"/>
              </w:rPr>
            </w:pPr>
            <w:r>
              <w:rPr>
                <w:lang w:val="de-DE"/>
              </w:rPr>
              <w:t>1:</w:t>
            </w:r>
          </w:p>
        </w:tc>
        <w:tc>
          <w:tcPr>
            <w:tcW w:w="8863" w:type="dxa"/>
            <w:tcBorders>
              <w:top w:val="single" w:sz="4" w:space="0" w:color="auto"/>
            </w:tcBorders>
          </w:tcPr>
          <w:p w14:paraId="087E54E8" w14:textId="28A080CB" w:rsidR="00BF60EC" w:rsidRPr="007A6DF7" w:rsidRDefault="00BF60EC" w:rsidP="008F424E">
            <w:pPr>
              <w:rPr>
                <w:i/>
                <w:iCs/>
              </w:rPr>
            </w:pPr>
            <w:r w:rsidRPr="007A6DF7">
              <w:rPr>
                <w:b/>
                <w:bCs/>
              </w:rPr>
              <w:t xml:space="preserve">Input: </w:t>
            </w:r>
            <w:r w:rsidRPr="007A6DF7">
              <w:t xml:space="preserve">Noisy image </w:t>
            </w:r>
            <w:r w:rsidRPr="007A6DF7">
              <w:rPr>
                <w:i/>
                <w:iCs/>
              </w:rPr>
              <w:t xml:space="preserve">I </w:t>
            </w:r>
            <w:r w:rsidRPr="007A6DF7">
              <w:t>a</w:t>
            </w:r>
            <w:r>
              <w:t xml:space="preserve">nd noise level </w:t>
            </w:r>
            <w:r>
              <w:rPr>
                <w:i/>
                <w:iCs/>
              </w:rPr>
              <w:t>n</w:t>
            </w:r>
          </w:p>
        </w:tc>
      </w:tr>
      <w:tr w:rsidR="00BF60EC" w14:paraId="493649E4" w14:textId="77777777" w:rsidTr="008F424E">
        <w:tc>
          <w:tcPr>
            <w:tcW w:w="487" w:type="dxa"/>
          </w:tcPr>
          <w:p w14:paraId="2520324D" w14:textId="77777777" w:rsidR="00BF60EC" w:rsidRDefault="00BF60EC" w:rsidP="008F424E">
            <w:pPr>
              <w:jc w:val="right"/>
              <w:rPr>
                <w:lang w:val="de-DE"/>
              </w:rPr>
            </w:pPr>
            <w:r>
              <w:rPr>
                <w:lang w:val="de-DE"/>
              </w:rPr>
              <w:t>2:</w:t>
            </w:r>
          </w:p>
        </w:tc>
        <w:tc>
          <w:tcPr>
            <w:tcW w:w="8863" w:type="dxa"/>
          </w:tcPr>
          <w:p w14:paraId="5F36826C" w14:textId="77777777" w:rsidR="00BF60EC" w:rsidRPr="00C97AB6" w:rsidRDefault="00BF60EC" w:rsidP="008F424E">
            <w:pPr>
              <w:rPr>
                <w:i/>
                <w:iCs/>
                <w:lang w:val="de-DE"/>
              </w:rPr>
            </w:pPr>
            <w:r>
              <w:rPr>
                <w:b/>
                <w:bCs/>
                <w:lang w:val="de-DE"/>
              </w:rPr>
              <w:t xml:space="preserve">Output: </w:t>
            </w:r>
            <w:r>
              <w:rPr>
                <w:lang w:val="de-DE"/>
              </w:rPr>
              <w:t xml:space="preserve">Denoised image </w:t>
            </w:r>
            <w:r>
              <w:rPr>
                <w:i/>
                <w:iCs/>
                <w:lang w:val="de-DE"/>
              </w:rPr>
              <w:t>I‘</w:t>
            </w:r>
          </w:p>
        </w:tc>
      </w:tr>
      <w:tr w:rsidR="00BF60EC" w:rsidRPr="00EF5D90" w14:paraId="016CE56D" w14:textId="77777777" w:rsidTr="008F424E">
        <w:tc>
          <w:tcPr>
            <w:tcW w:w="487" w:type="dxa"/>
          </w:tcPr>
          <w:p w14:paraId="42BD95CE" w14:textId="77777777" w:rsidR="00BF60EC" w:rsidRDefault="00BF60EC" w:rsidP="008F424E">
            <w:pPr>
              <w:jc w:val="right"/>
              <w:rPr>
                <w:lang w:val="de-DE"/>
              </w:rPr>
            </w:pPr>
            <w:r>
              <w:rPr>
                <w:lang w:val="de-DE"/>
              </w:rPr>
              <w:t>3:</w:t>
            </w:r>
          </w:p>
        </w:tc>
        <w:tc>
          <w:tcPr>
            <w:tcW w:w="8863" w:type="dxa"/>
          </w:tcPr>
          <w:p w14:paraId="7E28E1D7" w14:textId="77777777" w:rsidR="00BF60EC" w:rsidRPr="00EF5D90" w:rsidRDefault="00BF60EC" w:rsidP="008F424E">
            <w:r w:rsidRPr="00EF5D90">
              <w:t xml:space="preserve">Identify noisy pixels </w:t>
            </w:r>
            <w:r w:rsidRPr="00EF5D90">
              <w:rPr>
                <w:i/>
                <w:iCs/>
              </w:rPr>
              <w:t>x</w:t>
            </w:r>
            <w:r>
              <w:t xml:space="preserve"> in </w:t>
            </w:r>
            <w:r>
              <w:rPr>
                <w:i/>
                <w:iCs/>
              </w:rPr>
              <w:t>I</w:t>
            </w:r>
            <w:r>
              <w:t xml:space="preserve"> such that </w:t>
            </w:r>
            <w:r w:rsidRPr="00EF5D90">
              <w:rPr>
                <w:i/>
                <w:iCs/>
              </w:rPr>
              <w:t>x</w:t>
            </w:r>
            <w:r>
              <w:t xml:space="preserve"> = 0 or 255</w:t>
            </w:r>
          </w:p>
        </w:tc>
      </w:tr>
      <w:tr w:rsidR="00BF60EC" w14:paraId="1424C884" w14:textId="77777777" w:rsidTr="008F424E">
        <w:tc>
          <w:tcPr>
            <w:tcW w:w="487" w:type="dxa"/>
          </w:tcPr>
          <w:p w14:paraId="49AA44DD" w14:textId="77777777" w:rsidR="00BF60EC" w:rsidRDefault="00BF60EC" w:rsidP="008F424E">
            <w:pPr>
              <w:jc w:val="right"/>
              <w:rPr>
                <w:lang w:val="de-DE"/>
              </w:rPr>
            </w:pPr>
            <w:r>
              <w:rPr>
                <w:lang w:val="de-DE"/>
              </w:rPr>
              <w:t>4:</w:t>
            </w:r>
          </w:p>
        </w:tc>
        <w:tc>
          <w:tcPr>
            <w:tcW w:w="8863" w:type="dxa"/>
          </w:tcPr>
          <w:p w14:paraId="2420A9F4" w14:textId="77777777" w:rsidR="00BF60EC" w:rsidRPr="00310BA4" w:rsidRDefault="00BF60EC" w:rsidP="008F424E">
            <w:pPr>
              <w:rPr>
                <w:b/>
                <w:bCs/>
                <w:lang w:val="de-DE"/>
              </w:rPr>
            </w:pPr>
            <w:r>
              <w:rPr>
                <w:b/>
                <w:bCs/>
                <w:lang w:val="de-DE"/>
              </w:rPr>
              <w:t>Repeat</w:t>
            </w:r>
          </w:p>
        </w:tc>
      </w:tr>
      <w:tr w:rsidR="00BF60EC" w:rsidRPr="00241814" w14:paraId="10A53E26" w14:textId="77777777" w:rsidTr="008F424E">
        <w:tc>
          <w:tcPr>
            <w:tcW w:w="487" w:type="dxa"/>
          </w:tcPr>
          <w:p w14:paraId="622D1F62" w14:textId="77777777" w:rsidR="00BF60EC" w:rsidRDefault="00BF60EC" w:rsidP="008F424E">
            <w:pPr>
              <w:jc w:val="right"/>
              <w:rPr>
                <w:lang w:val="de-DE"/>
              </w:rPr>
            </w:pPr>
            <w:r>
              <w:rPr>
                <w:lang w:val="de-DE"/>
              </w:rPr>
              <w:t>5:</w:t>
            </w:r>
          </w:p>
        </w:tc>
        <w:tc>
          <w:tcPr>
            <w:tcW w:w="8863" w:type="dxa"/>
          </w:tcPr>
          <w:p w14:paraId="7819CB9D" w14:textId="77777777" w:rsidR="00BF60EC" w:rsidRPr="00241814" w:rsidRDefault="00BF60EC" w:rsidP="008F424E">
            <w:pPr>
              <w:rPr>
                <w:b/>
                <w:bCs/>
              </w:rPr>
            </w:pPr>
            <w:r>
              <w:rPr>
                <w:b/>
                <w:bCs/>
              </w:rPr>
              <w:t xml:space="preserve">      f</w:t>
            </w:r>
            <w:r w:rsidRPr="00241814">
              <w:rPr>
                <w:b/>
                <w:bCs/>
              </w:rPr>
              <w:t xml:space="preserve">or </w:t>
            </w:r>
            <w:r w:rsidRPr="00241814">
              <w:t>each noisy pixel</w:t>
            </w:r>
            <w:r>
              <w:t xml:space="preserve"> </w:t>
            </w:r>
            <w:r w:rsidRPr="00DD6B5D">
              <w:rPr>
                <w:i/>
                <w:iCs/>
              </w:rPr>
              <w:t>x</w:t>
            </w:r>
            <w:r w:rsidRPr="00241814">
              <w:t xml:space="preserve"> </w:t>
            </w:r>
            <w:r w:rsidRPr="00241814">
              <w:rPr>
                <w:b/>
                <w:bCs/>
              </w:rPr>
              <w:t>d</w:t>
            </w:r>
            <w:r>
              <w:rPr>
                <w:b/>
                <w:bCs/>
              </w:rPr>
              <w:t>o</w:t>
            </w:r>
          </w:p>
        </w:tc>
      </w:tr>
      <w:tr w:rsidR="00BF60EC" w:rsidRPr="00241814" w14:paraId="12A2D6C9" w14:textId="77777777" w:rsidTr="008F424E">
        <w:tc>
          <w:tcPr>
            <w:tcW w:w="487" w:type="dxa"/>
          </w:tcPr>
          <w:p w14:paraId="2E4DF1E0" w14:textId="77777777" w:rsidR="00BF60EC" w:rsidRPr="007A7521" w:rsidRDefault="00BF60EC" w:rsidP="008F424E">
            <w:pPr>
              <w:jc w:val="right"/>
            </w:pPr>
            <w:r>
              <w:t>6:</w:t>
            </w:r>
          </w:p>
        </w:tc>
        <w:tc>
          <w:tcPr>
            <w:tcW w:w="8863" w:type="dxa"/>
          </w:tcPr>
          <w:p w14:paraId="7F44EF72" w14:textId="014FA656" w:rsidR="00BF60EC" w:rsidRPr="00BD6C7E" w:rsidRDefault="00BF60EC" w:rsidP="008F424E">
            <w:r>
              <w:rPr>
                <w:b/>
                <w:bCs/>
              </w:rPr>
              <w:t xml:space="preserve">        </w:t>
            </w:r>
            <w:r w:rsidR="00BF4311">
              <w:t>count number of non-noisy pixels</w:t>
            </w:r>
            <w:r w:rsidR="00DC6C96">
              <w:t xml:space="preserve"> </w:t>
            </w:r>
            <w:r w:rsidR="00DC6C96" w:rsidRPr="009F0741">
              <w:rPr>
                <w:i/>
                <w:iCs/>
              </w:rPr>
              <w:t>n</w:t>
            </w:r>
            <w:r w:rsidR="00BF4311">
              <w:t xml:space="preserve"> in neighborhood</w:t>
            </w:r>
            <w:r w:rsidR="009F0741">
              <w:t xml:space="preserve"> </w:t>
            </w:r>
            <w:r w:rsidR="009F0741" w:rsidRPr="009F0741">
              <w:rPr>
                <w:i/>
                <w:iCs/>
              </w:rPr>
              <w:t>N</w:t>
            </w:r>
          </w:p>
        </w:tc>
      </w:tr>
      <w:tr w:rsidR="00BF60EC" w14:paraId="77AA4527" w14:textId="77777777" w:rsidTr="008F424E">
        <w:tc>
          <w:tcPr>
            <w:tcW w:w="487" w:type="dxa"/>
          </w:tcPr>
          <w:p w14:paraId="5327B479" w14:textId="77777777" w:rsidR="00BF60EC" w:rsidRDefault="00BF60EC" w:rsidP="008F424E">
            <w:pPr>
              <w:jc w:val="right"/>
              <w:rPr>
                <w:lang w:val="de-DE"/>
              </w:rPr>
            </w:pPr>
            <w:r>
              <w:rPr>
                <w:lang w:val="de-DE"/>
              </w:rPr>
              <w:t>9:</w:t>
            </w:r>
          </w:p>
        </w:tc>
        <w:tc>
          <w:tcPr>
            <w:tcW w:w="8863" w:type="dxa"/>
          </w:tcPr>
          <w:p w14:paraId="35437347" w14:textId="77777777" w:rsidR="00BF60EC" w:rsidRPr="00C70E57" w:rsidRDefault="00BF60EC" w:rsidP="008F424E">
            <w:pPr>
              <w:rPr>
                <w:b/>
                <w:bCs/>
              </w:rPr>
            </w:pPr>
            <w:r w:rsidRPr="00C70E57">
              <w:rPr>
                <w:b/>
                <w:bCs/>
              </w:rPr>
              <w:t xml:space="preserve">                    if</w:t>
            </w:r>
            <w:r w:rsidRPr="00C70E57">
              <w:t xml:space="preserve"> </w:t>
            </w:r>
            <w:r w:rsidRPr="00C70E57">
              <w:rPr>
                <w:i/>
                <w:iCs/>
              </w:rPr>
              <w:t xml:space="preserve">n </w:t>
            </w:r>
            <w:r>
              <w:rPr>
                <w:i/>
                <w:iCs/>
              </w:rPr>
              <w:t>=</w:t>
            </w:r>
            <w:r w:rsidRPr="00C70E57">
              <w:rPr>
                <w:i/>
                <w:iCs/>
              </w:rPr>
              <w:t xml:space="preserve">= </w:t>
            </w:r>
            <w:r w:rsidRPr="00C70E57">
              <w:t xml:space="preserve">0 and </w:t>
            </w:r>
            <w:r w:rsidRPr="00C70E57">
              <w:rPr>
                <w:i/>
                <w:iCs/>
              </w:rPr>
              <w:t xml:space="preserve">d ≠ </w:t>
            </w:r>
            <w:r w:rsidRPr="00C70E57">
              <w:t>4</w:t>
            </w:r>
            <w:r w:rsidRPr="00C70E57">
              <w:rPr>
                <w:i/>
                <w:iCs/>
              </w:rPr>
              <w:t xml:space="preserve"> </w:t>
            </w:r>
            <w:r w:rsidRPr="00C70E57">
              <w:rPr>
                <w:b/>
                <w:bCs/>
              </w:rPr>
              <w:t>then</w:t>
            </w:r>
          </w:p>
        </w:tc>
      </w:tr>
      <w:tr w:rsidR="00BF60EC" w:rsidRPr="00250FC4" w14:paraId="72BE340D" w14:textId="77777777" w:rsidTr="008F424E">
        <w:tc>
          <w:tcPr>
            <w:tcW w:w="487" w:type="dxa"/>
          </w:tcPr>
          <w:p w14:paraId="5A2BEB9E" w14:textId="77777777" w:rsidR="00BF60EC" w:rsidRDefault="00BF60EC" w:rsidP="008F424E">
            <w:pPr>
              <w:jc w:val="right"/>
              <w:rPr>
                <w:lang w:val="de-DE"/>
              </w:rPr>
            </w:pPr>
            <w:r>
              <w:rPr>
                <w:lang w:val="de-DE"/>
              </w:rPr>
              <w:t>10:</w:t>
            </w:r>
          </w:p>
        </w:tc>
        <w:tc>
          <w:tcPr>
            <w:tcW w:w="8863" w:type="dxa"/>
          </w:tcPr>
          <w:p w14:paraId="61FAEF61" w14:textId="140364D2" w:rsidR="00BF60EC" w:rsidRPr="00D37199" w:rsidRDefault="00BF60EC" w:rsidP="008F424E">
            <w:r>
              <w:t xml:space="preserve">                           </w:t>
            </w:r>
            <w:r w:rsidR="00D37199">
              <w:t xml:space="preserve">increase neighborhood size </w:t>
            </w:r>
            <w:r w:rsidR="00D37199">
              <w:rPr>
                <w:i/>
                <w:iCs/>
              </w:rPr>
              <w:t xml:space="preserve">d </w:t>
            </w:r>
            <w:r w:rsidR="00D37199">
              <w:t>to 4</w:t>
            </w:r>
            <w:r w:rsidR="00E2612B">
              <w:t xml:space="preserve"> and go to 6</w:t>
            </w:r>
          </w:p>
        </w:tc>
      </w:tr>
      <w:tr w:rsidR="00BF60EC" w:rsidRPr="00250FC4" w14:paraId="5CB7F72D" w14:textId="77777777" w:rsidTr="008F424E">
        <w:tc>
          <w:tcPr>
            <w:tcW w:w="487" w:type="dxa"/>
          </w:tcPr>
          <w:p w14:paraId="3D30341B" w14:textId="77777777" w:rsidR="00BF60EC" w:rsidRPr="00460A73" w:rsidRDefault="00BF60EC" w:rsidP="008F424E">
            <w:pPr>
              <w:jc w:val="right"/>
            </w:pPr>
            <w:r>
              <w:t>12:</w:t>
            </w:r>
          </w:p>
        </w:tc>
        <w:tc>
          <w:tcPr>
            <w:tcW w:w="8863" w:type="dxa"/>
          </w:tcPr>
          <w:p w14:paraId="7D4BB6FD" w14:textId="77777777" w:rsidR="00BF60EC" w:rsidRPr="00315F4C" w:rsidRDefault="00BF60EC" w:rsidP="008F424E">
            <w:pPr>
              <w:rPr>
                <w:i/>
                <w:iCs/>
              </w:rPr>
            </w:pPr>
            <w:r>
              <w:t xml:space="preserve">                    </w:t>
            </w:r>
            <w:r>
              <w:rPr>
                <w:b/>
                <w:bCs/>
              </w:rPr>
              <w:t>else</w:t>
            </w:r>
          </w:p>
        </w:tc>
      </w:tr>
      <w:tr w:rsidR="00BF60EC" w:rsidRPr="00250FC4" w14:paraId="7CEAA83B" w14:textId="77777777" w:rsidTr="008F424E">
        <w:tc>
          <w:tcPr>
            <w:tcW w:w="487" w:type="dxa"/>
          </w:tcPr>
          <w:p w14:paraId="18926F83" w14:textId="77777777" w:rsidR="00BF60EC" w:rsidRDefault="00BF60EC" w:rsidP="008F424E">
            <w:pPr>
              <w:jc w:val="right"/>
            </w:pPr>
            <w:r>
              <w:t>13:</w:t>
            </w:r>
          </w:p>
        </w:tc>
        <w:tc>
          <w:tcPr>
            <w:tcW w:w="8863" w:type="dxa"/>
          </w:tcPr>
          <w:p w14:paraId="44CCB939" w14:textId="77777777" w:rsidR="00BF60EC" w:rsidRDefault="00BF60EC" w:rsidP="008F424E">
            <w:r>
              <w:t xml:space="preserve">                           r</w:t>
            </w:r>
            <w:r w:rsidRPr="00250FC4">
              <w:t xml:space="preserve">eplace </w:t>
            </w:r>
            <w:r w:rsidRPr="00250FC4">
              <w:rPr>
                <w:i/>
                <w:iCs/>
              </w:rPr>
              <w:t>x</w:t>
            </w:r>
            <w:r w:rsidRPr="00250FC4">
              <w:rPr>
                <w:i/>
                <w:iCs/>
                <w:vertAlign w:val="subscript"/>
              </w:rPr>
              <w:t>i</w:t>
            </w:r>
            <w:r w:rsidRPr="00250FC4">
              <w:t xml:space="preserve"> with the m</w:t>
            </w:r>
            <w:r>
              <w:t xml:space="preserve">ean of non-noisy pixels in </w:t>
            </w:r>
            <w:r>
              <w:rPr>
                <w:i/>
                <w:iCs/>
              </w:rPr>
              <w:t>N</w:t>
            </w:r>
          </w:p>
        </w:tc>
      </w:tr>
      <w:tr w:rsidR="00BF60EC" w14:paraId="338EC2D2" w14:textId="77777777" w:rsidTr="008F424E">
        <w:tc>
          <w:tcPr>
            <w:tcW w:w="487" w:type="dxa"/>
          </w:tcPr>
          <w:p w14:paraId="5144C82F" w14:textId="77777777" w:rsidR="00BF60EC" w:rsidRDefault="00BF60EC" w:rsidP="008F424E">
            <w:pPr>
              <w:jc w:val="right"/>
              <w:rPr>
                <w:lang w:val="de-DE"/>
              </w:rPr>
            </w:pPr>
            <w:r>
              <w:rPr>
                <w:lang w:val="de-DE"/>
              </w:rPr>
              <w:t>14:</w:t>
            </w:r>
          </w:p>
        </w:tc>
        <w:tc>
          <w:tcPr>
            <w:tcW w:w="8863" w:type="dxa"/>
          </w:tcPr>
          <w:p w14:paraId="56C08A84" w14:textId="77777777" w:rsidR="00BF60EC" w:rsidRPr="006C41C1" w:rsidRDefault="00BF60EC" w:rsidP="008F424E">
            <w:pPr>
              <w:rPr>
                <w:b/>
                <w:bCs/>
                <w:lang w:val="de-DE"/>
              </w:rPr>
            </w:pPr>
            <w:r>
              <w:rPr>
                <w:b/>
                <w:bCs/>
                <w:lang w:val="de-DE"/>
              </w:rPr>
              <w:t xml:space="preserve">                            break</w:t>
            </w:r>
          </w:p>
        </w:tc>
      </w:tr>
      <w:tr w:rsidR="00BF60EC" w14:paraId="1A5E93EF" w14:textId="77777777" w:rsidTr="008F424E">
        <w:tc>
          <w:tcPr>
            <w:tcW w:w="487" w:type="dxa"/>
          </w:tcPr>
          <w:p w14:paraId="06D4B61A" w14:textId="77777777" w:rsidR="00BF60EC" w:rsidRDefault="00BF60EC" w:rsidP="008F424E">
            <w:pPr>
              <w:jc w:val="right"/>
              <w:rPr>
                <w:lang w:val="de-DE"/>
              </w:rPr>
            </w:pPr>
            <w:r>
              <w:rPr>
                <w:lang w:val="de-DE"/>
              </w:rPr>
              <w:t>15:</w:t>
            </w:r>
          </w:p>
        </w:tc>
        <w:tc>
          <w:tcPr>
            <w:tcW w:w="8863" w:type="dxa"/>
          </w:tcPr>
          <w:p w14:paraId="295AC5AF" w14:textId="77777777" w:rsidR="00BF60EC" w:rsidRPr="006C41C1" w:rsidRDefault="00BF60EC" w:rsidP="008F424E">
            <w:pPr>
              <w:rPr>
                <w:b/>
                <w:bCs/>
                <w:lang w:val="de-DE"/>
              </w:rPr>
            </w:pPr>
            <w:r>
              <w:rPr>
                <w:b/>
                <w:bCs/>
                <w:lang w:val="de-DE"/>
              </w:rPr>
              <w:t xml:space="preserve">                    end if</w:t>
            </w:r>
          </w:p>
        </w:tc>
      </w:tr>
      <w:tr w:rsidR="00BF60EC" w14:paraId="7042550F" w14:textId="77777777" w:rsidTr="008F424E">
        <w:tc>
          <w:tcPr>
            <w:tcW w:w="487" w:type="dxa"/>
          </w:tcPr>
          <w:p w14:paraId="395DE4A2" w14:textId="77777777" w:rsidR="00BF60EC" w:rsidRDefault="00BF60EC" w:rsidP="008F424E">
            <w:pPr>
              <w:jc w:val="right"/>
              <w:rPr>
                <w:lang w:val="de-DE"/>
              </w:rPr>
            </w:pPr>
            <w:r>
              <w:rPr>
                <w:lang w:val="de-DE"/>
              </w:rPr>
              <w:t>16:</w:t>
            </w:r>
          </w:p>
        </w:tc>
        <w:tc>
          <w:tcPr>
            <w:tcW w:w="8863" w:type="dxa"/>
          </w:tcPr>
          <w:p w14:paraId="6218E627" w14:textId="77777777" w:rsidR="00BF60EC" w:rsidRPr="006C41C1" w:rsidRDefault="00BF60EC" w:rsidP="008F424E">
            <w:pPr>
              <w:rPr>
                <w:b/>
                <w:bCs/>
                <w:lang w:val="de-DE"/>
              </w:rPr>
            </w:pPr>
            <w:r>
              <w:rPr>
                <w:b/>
                <w:bCs/>
                <w:lang w:val="de-DE"/>
              </w:rPr>
              <w:t xml:space="preserve">              end for</w:t>
            </w:r>
          </w:p>
        </w:tc>
      </w:tr>
      <w:tr w:rsidR="00BF60EC" w14:paraId="41E6F47D" w14:textId="77777777" w:rsidTr="008F424E">
        <w:tc>
          <w:tcPr>
            <w:tcW w:w="487" w:type="dxa"/>
          </w:tcPr>
          <w:p w14:paraId="3BC61A0F" w14:textId="77777777" w:rsidR="00BF60EC" w:rsidRDefault="00BF60EC" w:rsidP="008F424E">
            <w:pPr>
              <w:jc w:val="right"/>
              <w:rPr>
                <w:lang w:val="de-DE"/>
              </w:rPr>
            </w:pPr>
            <w:r>
              <w:rPr>
                <w:lang w:val="de-DE"/>
              </w:rPr>
              <w:t>17:</w:t>
            </w:r>
          </w:p>
        </w:tc>
        <w:tc>
          <w:tcPr>
            <w:tcW w:w="8863" w:type="dxa"/>
          </w:tcPr>
          <w:p w14:paraId="39E283CC" w14:textId="77777777" w:rsidR="00BF60EC" w:rsidRPr="006C41C1" w:rsidRDefault="00BF60EC" w:rsidP="008F424E">
            <w:pPr>
              <w:rPr>
                <w:b/>
                <w:bCs/>
                <w:lang w:val="de-DE"/>
              </w:rPr>
            </w:pPr>
            <w:r>
              <w:rPr>
                <w:b/>
                <w:bCs/>
                <w:lang w:val="de-DE"/>
              </w:rPr>
              <w:t xml:space="preserve">      end for</w:t>
            </w:r>
          </w:p>
        </w:tc>
      </w:tr>
      <w:tr w:rsidR="00BF60EC" w:rsidRPr="006C41C1" w14:paraId="6FBEAB36" w14:textId="77777777" w:rsidTr="008F424E">
        <w:tc>
          <w:tcPr>
            <w:tcW w:w="487" w:type="dxa"/>
            <w:tcBorders>
              <w:bottom w:val="single" w:sz="4" w:space="0" w:color="auto"/>
            </w:tcBorders>
          </w:tcPr>
          <w:p w14:paraId="543E2EE8" w14:textId="77777777" w:rsidR="00BF60EC" w:rsidRDefault="00BF60EC" w:rsidP="008F424E">
            <w:pPr>
              <w:jc w:val="right"/>
              <w:rPr>
                <w:lang w:val="de-DE"/>
              </w:rPr>
            </w:pPr>
            <w:r>
              <w:rPr>
                <w:lang w:val="de-DE"/>
              </w:rPr>
              <w:t>18:</w:t>
            </w:r>
          </w:p>
        </w:tc>
        <w:tc>
          <w:tcPr>
            <w:tcW w:w="8863" w:type="dxa"/>
            <w:tcBorders>
              <w:bottom w:val="single" w:sz="4" w:space="0" w:color="auto"/>
            </w:tcBorders>
          </w:tcPr>
          <w:p w14:paraId="709A6FC4" w14:textId="77777777" w:rsidR="00BF60EC" w:rsidRPr="006B298A" w:rsidRDefault="00BF60EC" w:rsidP="008F424E">
            <w:r>
              <w:rPr>
                <w:b/>
                <w:bCs/>
              </w:rPr>
              <w:t xml:space="preserve">until </w:t>
            </w:r>
            <w:r>
              <w:t xml:space="preserve">iteration count = </w:t>
            </w:r>
            <m:oMath>
              <m:f>
                <m:fPr>
                  <m:ctrlPr>
                    <w:rPr>
                      <w:rFonts w:ascii="Cambria Math" w:hAnsi="Cambria Math"/>
                      <w:i/>
                      <w:lang w:val="de-DE"/>
                    </w:rPr>
                  </m:ctrlPr>
                </m:fPr>
                <m:num>
                  <m:r>
                    <w:rPr>
                      <w:rFonts w:ascii="Cambria Math" w:hAnsi="Cambria Math"/>
                      <w:lang w:val="de-DE"/>
                    </w:rPr>
                    <m:t>n</m:t>
                  </m:r>
                </m:num>
                <m:den>
                  <m:r>
                    <w:rPr>
                      <w:rFonts w:ascii="Cambria Math" w:hAnsi="Cambria Math"/>
                      <w:lang w:val="de-DE"/>
                    </w:rPr>
                    <m:t>10</m:t>
                  </m:r>
                </m:den>
              </m:f>
              <m:r>
                <w:rPr>
                  <w:rFonts w:ascii="Cambria Math" w:hAnsi="Cambria Math"/>
                  <w:lang w:val="de-DE"/>
                </w:rPr>
                <m:t>+1</m:t>
              </m:r>
            </m:oMath>
          </w:p>
        </w:tc>
      </w:tr>
    </w:tbl>
    <w:p w14:paraId="0CB0C115" w14:textId="3E74539F" w:rsidR="00354D5E" w:rsidRPr="001C6FF8" w:rsidRDefault="00AB3E86" w:rsidP="00354D5E">
      <w:pPr>
        <w:rPr>
          <w:lang w:val="de-DE"/>
        </w:rPr>
      </w:pPr>
      <w:r>
        <w:rPr>
          <w:lang w:val="de-DE"/>
        </w:rPr>
        <w:t>Da eine vollständige Restauration bei hoher Rauschdichte</w:t>
      </w:r>
      <w:r w:rsidR="00346F46">
        <w:rPr>
          <w:lang w:val="de-DE"/>
        </w:rPr>
        <w:t xml:space="preserve"> nach einem Durchlauf</w:t>
      </w:r>
      <w:r>
        <w:rPr>
          <w:lang w:val="de-DE"/>
        </w:rPr>
        <w:t xml:space="preserve"> nicht möglich ist, geht der MERIG Algorithmus ebenfalls iterativ vor.</w:t>
      </w:r>
      <w:r w:rsidR="00C4773F">
        <w:rPr>
          <w:lang w:val="de-DE"/>
        </w:rPr>
        <w:t xml:space="preserve"> Anders als </w:t>
      </w:r>
      <w:r w:rsidR="001B1307">
        <w:rPr>
          <w:lang w:val="de-DE"/>
        </w:rPr>
        <w:t>beim KCA</w:t>
      </w:r>
      <w:r w:rsidR="006E74FA">
        <w:rPr>
          <w:lang w:val="de-DE"/>
        </w:rPr>
        <w:t xml:space="preserve"> </w:t>
      </w:r>
      <w:r w:rsidR="00F13F2F">
        <w:rPr>
          <w:lang w:val="de-DE"/>
        </w:rPr>
        <w:t>wird</w:t>
      </w:r>
      <w:r w:rsidR="00A64D31">
        <w:rPr>
          <w:lang w:val="de-DE"/>
        </w:rPr>
        <w:t xml:space="preserve"> </w:t>
      </w:r>
      <w:r w:rsidR="002926C7">
        <w:rPr>
          <w:lang w:val="de-DE"/>
        </w:rPr>
        <w:t xml:space="preserve">jedoch eine genaue Anzahl an Iteration </w:t>
      </w:r>
      <w:r w:rsidR="00166F6C">
        <w:rPr>
          <w:lang w:val="de-DE"/>
        </w:rPr>
        <w:t>vorgegeben</w:t>
      </w:r>
      <w:r w:rsidR="002926C7">
        <w:rPr>
          <w:lang w:val="de-DE"/>
        </w:rPr>
        <w:t>, welche durchgeführt werden müssen</w:t>
      </w:r>
      <w:r w:rsidR="002E6815">
        <w:rPr>
          <w:lang w:val="de-DE"/>
        </w:rPr>
        <w:t>. Hierfür werden</w:t>
      </w:r>
      <w:r w:rsidR="002926C7">
        <w:rPr>
          <w:lang w:val="de-DE"/>
        </w:rPr>
        <w:t xml:space="preserve"> </w:t>
      </w:r>
      <m:oMath>
        <m:f>
          <m:fPr>
            <m:ctrlPr>
              <w:rPr>
                <w:rFonts w:ascii="Cambria Math" w:hAnsi="Cambria Math"/>
                <w:i/>
                <w:lang w:val="de-DE"/>
              </w:rPr>
            </m:ctrlPr>
          </m:fPr>
          <m:num>
            <m:r>
              <w:rPr>
                <w:rFonts w:ascii="Cambria Math" w:hAnsi="Cambria Math"/>
                <w:lang w:val="de-DE"/>
              </w:rPr>
              <m:t>n</m:t>
            </m:r>
          </m:num>
          <m:den>
            <m:r>
              <w:rPr>
                <w:rFonts w:ascii="Cambria Math" w:hAnsi="Cambria Math"/>
                <w:lang w:val="de-DE"/>
              </w:rPr>
              <m:t>10</m:t>
            </m:r>
          </m:den>
        </m:f>
        <m:r>
          <w:rPr>
            <w:rFonts w:ascii="Cambria Math" w:hAnsi="Cambria Math"/>
            <w:lang w:val="de-DE"/>
          </w:rPr>
          <m:t>+1</m:t>
        </m:r>
      </m:oMath>
      <w:r w:rsidR="002926C7">
        <w:rPr>
          <w:lang w:val="de-DE"/>
        </w:rPr>
        <w:t xml:space="preserve"> Durchläufe definiert, wobei </w:t>
      </w:r>
      <w:r w:rsidR="002926C7">
        <w:rPr>
          <w:i/>
          <w:iCs/>
          <w:lang w:val="de-DE"/>
        </w:rPr>
        <w:t xml:space="preserve">n </w:t>
      </w:r>
      <w:r w:rsidR="002926C7">
        <w:rPr>
          <w:lang w:val="de-DE"/>
        </w:rPr>
        <w:t xml:space="preserve">sich auf das Level an Rauschen im Bild (engl.: </w:t>
      </w:r>
      <w:r w:rsidR="002926C7">
        <w:rPr>
          <w:i/>
          <w:iCs/>
          <w:lang w:val="de-DE"/>
        </w:rPr>
        <w:t>noise level</w:t>
      </w:r>
      <w:r w:rsidR="002926C7">
        <w:rPr>
          <w:lang w:val="de-DE"/>
        </w:rPr>
        <w:t>) bezieht.</w:t>
      </w:r>
    </w:p>
    <w:p w14:paraId="4488F9F7" w14:textId="1AB18B01" w:rsidR="009431D8" w:rsidRDefault="00712E77" w:rsidP="00315B02">
      <w:pPr>
        <w:pStyle w:val="Heading3"/>
        <w:rPr>
          <w:lang w:val="de-DE"/>
        </w:rPr>
      </w:pPr>
      <w:bookmarkStart w:id="10" w:name="_Toc234152678"/>
      <w:r>
        <w:rPr>
          <w:lang w:val="de-DE"/>
        </w:rPr>
        <w:t>Evaluation des MERIG Algorithmus</w:t>
      </w:r>
      <w:bookmarkEnd w:id="10"/>
    </w:p>
    <w:p w14:paraId="7E6014A0" w14:textId="05A0809C" w:rsidR="00424A80" w:rsidRDefault="00E927FF" w:rsidP="001A2465">
      <w:pPr>
        <w:rPr>
          <w:lang w:val="de-DE"/>
        </w:rPr>
      </w:pPr>
      <w:r>
        <w:rPr>
          <w:lang w:val="de-DE"/>
        </w:rPr>
        <w:t xml:space="preserve">In Bezug auf den Richtwert der Anzahl an Iterationen ist </w:t>
      </w:r>
      <w:r w:rsidR="00FB5310">
        <w:rPr>
          <w:lang w:val="de-DE"/>
        </w:rPr>
        <w:t>bedauerlicherweise</w:t>
      </w:r>
      <w:r>
        <w:rPr>
          <w:lang w:val="de-DE"/>
        </w:rPr>
        <w:t xml:space="preserve"> unklar, ob es sich um d</w:t>
      </w:r>
      <w:r w:rsidR="009F765B">
        <w:rPr>
          <w:lang w:val="de-DE"/>
        </w:rPr>
        <w:t>ie</w:t>
      </w:r>
      <w:r>
        <w:rPr>
          <w:lang w:val="de-DE"/>
        </w:rPr>
        <w:t xml:space="preserve"> prozentuale </w:t>
      </w:r>
      <w:r w:rsidR="00A5287E">
        <w:rPr>
          <w:lang w:val="de-DE"/>
        </w:rPr>
        <w:t>Rauschdichte</w:t>
      </w:r>
      <w:r>
        <w:rPr>
          <w:lang w:val="de-DE"/>
        </w:rPr>
        <w:t xml:space="preserve"> handelt</w:t>
      </w:r>
      <w:r w:rsidR="00AB4EC2">
        <w:rPr>
          <w:lang w:val="de-DE"/>
        </w:rPr>
        <w:t xml:space="preserve"> und inwiefern diese berechnet werden sollte.</w:t>
      </w:r>
      <w:r w:rsidR="002622BD">
        <w:rPr>
          <w:lang w:val="de-DE"/>
        </w:rPr>
        <w:t xml:space="preserve"> Die Determinierung von Rauschdichte in einem Bild</w:t>
      </w:r>
      <w:r w:rsidR="00745F97">
        <w:rPr>
          <w:lang w:val="de-DE"/>
        </w:rPr>
        <w:t xml:space="preserve"> stellt ein weiteren Forschungsbereich dar, der diesen Algorithmus erheblich beeinträchtigen würde.</w:t>
      </w:r>
    </w:p>
    <w:p w14:paraId="36870B52" w14:textId="1FF36009" w:rsidR="00DD42D8" w:rsidRDefault="00DD42D8" w:rsidP="00DD42D8">
      <w:pPr>
        <w:rPr>
          <w:lang w:val="de-DE"/>
        </w:rPr>
      </w:pPr>
      <w:r>
        <w:rPr>
          <w:lang w:val="de-DE"/>
        </w:rPr>
        <w:t xml:space="preserve">Kanna, Bat, </w:t>
      </w:r>
      <w:r w:rsidRPr="00D05C6C">
        <w:rPr>
          <w:lang w:val="de-DE"/>
        </w:rPr>
        <w:t>Vijayalakshmi</w:t>
      </w:r>
      <w:r>
        <w:rPr>
          <w:lang w:val="de-DE"/>
        </w:rPr>
        <w:t xml:space="preserve"> und Raj </w:t>
      </w:r>
      <w:sdt>
        <w:sdtPr>
          <w:rPr>
            <w:lang w:val="de-DE"/>
          </w:rPr>
          <w:id w:val="181563578"/>
          <w:citation/>
        </w:sdtPr>
        <w:sdtContent>
          <w:r w:rsidR="007D6C65">
            <w:rPr>
              <w:lang w:val="de-DE"/>
            </w:rPr>
            <w:fldChar w:fldCharType="begin"/>
          </w:r>
          <w:r w:rsidR="007D6C65" w:rsidRPr="00D03E71">
            <w:rPr>
              <w:lang w:val="de-DE"/>
            </w:rPr>
            <w:instrText xml:space="preserve"> CITATION Kan18 \l 1033 </w:instrText>
          </w:r>
          <w:r w:rsidR="007D6C65">
            <w:rPr>
              <w:lang w:val="de-DE"/>
            </w:rPr>
            <w:fldChar w:fldCharType="separate"/>
          </w:r>
          <w:r w:rsidR="00617E86" w:rsidRPr="00617E86">
            <w:rPr>
              <w:noProof/>
              <w:lang w:val="de-DE"/>
            </w:rPr>
            <w:t>[19]</w:t>
          </w:r>
          <w:r w:rsidR="007D6C65">
            <w:rPr>
              <w:lang w:val="de-DE"/>
            </w:rPr>
            <w:fldChar w:fldCharType="end"/>
          </w:r>
        </w:sdtContent>
      </w:sdt>
      <w:r w:rsidR="007D6C65">
        <w:rPr>
          <w:lang w:val="de-DE"/>
        </w:rPr>
        <w:t xml:space="preserve"> </w:t>
      </w:r>
      <w:r>
        <w:rPr>
          <w:lang w:val="de-DE"/>
        </w:rPr>
        <w:t>beispielsweise analysierten die Änderung der Entropie in verrauschten Bildern und fanden eine inverse Korrelation zwischen Rauschdichte und der Bild-Entropie – je höher die Dichte, desto niedriger wird die Entropie.</w:t>
      </w:r>
    </w:p>
    <w:p w14:paraId="1FCDD592" w14:textId="77777777" w:rsidR="00DD42D8" w:rsidRDefault="00DD42D8" w:rsidP="001A2465">
      <w:pPr>
        <w:rPr>
          <w:lang w:val="de-DE"/>
        </w:rPr>
      </w:pPr>
    </w:p>
    <w:p w14:paraId="04842C62" w14:textId="72B59BF7" w:rsidR="008F34EE" w:rsidRDefault="00C765C7" w:rsidP="001A2465">
      <w:pPr>
        <w:rPr>
          <w:lang w:val="de-DE"/>
        </w:rPr>
      </w:pPr>
      <w:r>
        <w:rPr>
          <w:lang w:val="de-DE"/>
        </w:rPr>
        <w:lastRenderedPageBreak/>
        <w:t>Li, Yuan, Yang und Hu</w:t>
      </w:r>
      <w:r w:rsidR="002D5B2E">
        <w:rPr>
          <w:lang w:val="de-DE"/>
        </w:rPr>
        <w:t xml:space="preserve"> </w:t>
      </w:r>
      <w:sdt>
        <w:sdtPr>
          <w:rPr>
            <w:lang w:val="de-DE"/>
          </w:rPr>
          <w:id w:val="895560709"/>
          <w:citation/>
        </w:sdtPr>
        <w:sdtContent>
          <w:r w:rsidR="002D5B2E">
            <w:rPr>
              <w:lang w:val="de-DE"/>
            </w:rPr>
            <w:fldChar w:fldCharType="begin"/>
          </w:r>
          <w:r w:rsidR="002D5B2E" w:rsidRPr="002D5B2E">
            <w:rPr>
              <w:lang w:val="de-DE"/>
            </w:rPr>
            <w:instrText xml:space="preserve"> CITATION LiT13 \l 1033 </w:instrText>
          </w:r>
          <w:r w:rsidR="002D5B2E">
            <w:rPr>
              <w:lang w:val="de-DE"/>
            </w:rPr>
            <w:fldChar w:fldCharType="separate"/>
          </w:r>
          <w:r w:rsidR="00617E86" w:rsidRPr="00617E86">
            <w:rPr>
              <w:noProof/>
              <w:lang w:val="de-DE"/>
            </w:rPr>
            <w:t>[20]</w:t>
          </w:r>
          <w:r w:rsidR="002D5B2E">
            <w:rPr>
              <w:lang w:val="de-DE"/>
            </w:rPr>
            <w:fldChar w:fldCharType="end"/>
          </w:r>
        </w:sdtContent>
      </w:sdt>
      <w:r w:rsidR="005156BA">
        <w:rPr>
          <w:lang w:val="de-DE"/>
        </w:rPr>
        <w:t xml:space="preserve"> </w:t>
      </w:r>
      <w:r w:rsidR="00DD42D8">
        <w:rPr>
          <w:lang w:val="de-DE"/>
        </w:rPr>
        <w:t>hingegen</w:t>
      </w:r>
      <w:r w:rsidR="00A50052">
        <w:rPr>
          <w:lang w:val="de-DE"/>
        </w:rPr>
        <w:t xml:space="preserve"> </w:t>
      </w:r>
      <w:r w:rsidR="007A6480">
        <w:rPr>
          <w:lang w:val="de-DE"/>
        </w:rPr>
        <w:t>nutzen</w:t>
      </w:r>
      <w:r w:rsidR="00A50052">
        <w:rPr>
          <w:lang w:val="de-DE"/>
        </w:rPr>
        <w:t xml:space="preserve"> </w:t>
      </w:r>
      <w:r w:rsidR="000B4A6A">
        <w:rPr>
          <w:lang w:val="de-DE"/>
        </w:rPr>
        <w:t>den Korrelationskoeffizient zwischen benachbarten Pixeln</w:t>
      </w:r>
      <w:r w:rsidR="00426E4B">
        <w:rPr>
          <w:lang w:val="de-DE"/>
        </w:rPr>
        <w:t xml:space="preserve"> eines verrauschten Bildes</w:t>
      </w:r>
      <w:r w:rsidR="000B4A6A">
        <w:rPr>
          <w:lang w:val="de-DE"/>
        </w:rPr>
        <w:t xml:space="preserve"> und</w:t>
      </w:r>
      <w:r w:rsidR="005156BA">
        <w:rPr>
          <w:lang w:val="de-DE"/>
        </w:rPr>
        <w:t xml:space="preserve"> </w:t>
      </w:r>
      <w:r w:rsidR="00BD0793">
        <w:rPr>
          <w:lang w:val="de-DE"/>
        </w:rPr>
        <w:t>berechnet die Standardabweichung</w:t>
      </w:r>
      <w:r w:rsidR="001B1203">
        <w:rPr>
          <w:lang w:val="de-DE"/>
        </w:rPr>
        <w:t xml:space="preserve"> von </w:t>
      </w:r>
      <w:r w:rsidR="009C2FCE">
        <w:rPr>
          <w:lang w:val="de-DE"/>
        </w:rPr>
        <w:t>den daraus entstehenden</w:t>
      </w:r>
      <w:r w:rsidR="001B1203">
        <w:rPr>
          <w:lang w:val="de-DE"/>
        </w:rPr>
        <w:t xml:space="preserve"> Histogramme</w:t>
      </w:r>
      <w:r w:rsidR="00194069">
        <w:rPr>
          <w:lang w:val="de-DE"/>
        </w:rPr>
        <w:t>n</w:t>
      </w:r>
      <w:r w:rsidR="00426E4B">
        <w:rPr>
          <w:lang w:val="de-DE"/>
        </w:rPr>
        <w:t xml:space="preserve"> im Vergleich zu einem Sta</w:t>
      </w:r>
      <w:r w:rsidR="008749D1">
        <w:rPr>
          <w:lang w:val="de-DE"/>
        </w:rPr>
        <w:t>ndard-</w:t>
      </w:r>
      <w:r w:rsidR="009405D7">
        <w:rPr>
          <w:lang w:val="de-DE"/>
        </w:rPr>
        <w:t>Histogramm</w:t>
      </w:r>
      <w:r w:rsidR="008749D1">
        <w:rPr>
          <w:lang w:val="de-DE"/>
        </w:rPr>
        <w:t xml:space="preserve">, welches ein nicht-verrauschtes Bild </w:t>
      </w:r>
      <w:r w:rsidR="004E184B">
        <w:rPr>
          <w:lang w:val="de-DE"/>
        </w:rPr>
        <w:t>widerspiegelt</w:t>
      </w:r>
      <w:r w:rsidR="008749D1">
        <w:rPr>
          <w:lang w:val="de-DE"/>
        </w:rPr>
        <w:t>.</w:t>
      </w:r>
      <w:r w:rsidR="00415E72">
        <w:rPr>
          <w:lang w:val="de-DE"/>
        </w:rPr>
        <w:t xml:space="preserve"> Daraufhin </w:t>
      </w:r>
      <w:r w:rsidR="00960A6A">
        <w:rPr>
          <w:lang w:val="de-DE"/>
        </w:rPr>
        <w:t>geben sie</w:t>
      </w:r>
      <w:r w:rsidR="00986F82">
        <w:rPr>
          <w:lang w:val="de-DE"/>
        </w:rPr>
        <w:t xml:space="preserve"> </w:t>
      </w:r>
      <w:r w:rsidR="00DE60F9">
        <w:rPr>
          <w:lang w:val="de-DE"/>
        </w:rPr>
        <w:t xml:space="preserve">mittels </w:t>
      </w:r>
      <w:r w:rsidR="00881E54">
        <w:rPr>
          <w:lang w:val="de-DE"/>
        </w:rPr>
        <w:t>einer Polynomberechnung</w:t>
      </w:r>
      <w:r w:rsidR="00960A6A">
        <w:rPr>
          <w:lang w:val="de-DE"/>
        </w:rPr>
        <w:t xml:space="preserve"> eine Schätzung über</w:t>
      </w:r>
      <w:r w:rsidR="009E464C">
        <w:rPr>
          <w:lang w:val="de-DE"/>
        </w:rPr>
        <w:t xml:space="preserve"> </w:t>
      </w:r>
      <w:r w:rsidR="006E038E">
        <w:rPr>
          <w:lang w:val="de-DE"/>
        </w:rPr>
        <w:t>die Rauschdichte eines Bildes ab</w:t>
      </w:r>
      <w:r w:rsidR="00182500">
        <w:rPr>
          <w:lang w:val="de-DE"/>
        </w:rPr>
        <w:t>.</w:t>
      </w:r>
      <w:r w:rsidR="006967EE">
        <w:rPr>
          <w:lang w:val="de-DE"/>
        </w:rPr>
        <w:t xml:space="preserve"> Diese Verfahren leistet eine vergleichsweise genaue Schätzung der prozentualen Rauschdichte</w:t>
      </w:r>
      <w:r w:rsidR="002D5B2E">
        <w:rPr>
          <w:lang w:val="de-DE"/>
        </w:rPr>
        <w:t xml:space="preserve"> </w:t>
      </w:r>
      <w:sdt>
        <w:sdtPr>
          <w:rPr>
            <w:lang w:val="de-DE"/>
          </w:rPr>
          <w:id w:val="-1292902486"/>
          <w:citation/>
        </w:sdtPr>
        <w:sdtContent>
          <w:r w:rsidR="002D5B2E">
            <w:rPr>
              <w:lang w:val="de-DE"/>
            </w:rPr>
            <w:fldChar w:fldCharType="begin"/>
          </w:r>
          <w:r w:rsidR="002D5B2E" w:rsidRPr="002D5B2E">
            <w:rPr>
              <w:lang w:val="de-DE"/>
            </w:rPr>
            <w:instrText xml:space="preserve"> CITATION LiT13 \l 1033 </w:instrText>
          </w:r>
          <w:r w:rsidR="002D5B2E">
            <w:rPr>
              <w:lang w:val="de-DE"/>
            </w:rPr>
            <w:fldChar w:fldCharType="separate"/>
          </w:r>
          <w:r w:rsidR="00617E86" w:rsidRPr="00617E86">
            <w:rPr>
              <w:noProof/>
              <w:lang w:val="de-DE"/>
            </w:rPr>
            <w:t>[20]</w:t>
          </w:r>
          <w:r w:rsidR="002D5B2E">
            <w:rPr>
              <w:lang w:val="de-DE"/>
            </w:rPr>
            <w:fldChar w:fldCharType="end"/>
          </w:r>
        </w:sdtContent>
      </w:sdt>
      <w:r w:rsidR="006967EE">
        <w:rPr>
          <w:lang w:val="de-DE"/>
        </w:rPr>
        <w:t>.</w:t>
      </w:r>
    </w:p>
    <w:p w14:paraId="0744DB9A" w14:textId="42546487" w:rsidR="0030022B" w:rsidRDefault="0030022B" w:rsidP="001A2465">
      <w:pPr>
        <w:rPr>
          <w:lang w:val="de-DE"/>
        </w:rPr>
      </w:pPr>
      <w:r>
        <w:rPr>
          <w:lang w:val="de-DE"/>
        </w:rPr>
        <w:t xml:space="preserve">Beider dieser Verfahren haben jedoch das Problem, dass sie lediglich bis 70% Rauschdichte zuverlässig </w:t>
      </w:r>
      <w:r w:rsidR="00D9751C">
        <w:rPr>
          <w:lang w:val="de-DE"/>
        </w:rPr>
        <w:t xml:space="preserve">Ergebnisse liefern. Bei höheren Dichten degradiert entweder die Genauigkeit der Aussage </w:t>
      </w:r>
      <w:sdt>
        <w:sdtPr>
          <w:rPr>
            <w:lang w:val="de-DE"/>
          </w:rPr>
          <w:id w:val="1554661922"/>
          <w:citation/>
        </w:sdtPr>
        <w:sdtContent>
          <w:r w:rsidR="003C7CFA">
            <w:rPr>
              <w:lang w:val="de-DE"/>
            </w:rPr>
            <w:fldChar w:fldCharType="begin"/>
          </w:r>
          <w:r w:rsidR="003C7CFA" w:rsidRPr="003C7CFA">
            <w:rPr>
              <w:lang w:val="de-DE"/>
            </w:rPr>
            <w:instrText xml:space="preserve"> CITATION LiT13 \l 1033 </w:instrText>
          </w:r>
          <w:r w:rsidR="003C7CFA">
            <w:rPr>
              <w:lang w:val="de-DE"/>
            </w:rPr>
            <w:fldChar w:fldCharType="separate"/>
          </w:r>
          <w:r w:rsidR="00617E86" w:rsidRPr="00617E86">
            <w:rPr>
              <w:noProof/>
              <w:lang w:val="de-DE"/>
            </w:rPr>
            <w:t>[20]</w:t>
          </w:r>
          <w:r w:rsidR="003C7CFA">
            <w:rPr>
              <w:lang w:val="de-DE"/>
            </w:rPr>
            <w:fldChar w:fldCharType="end"/>
          </w:r>
        </w:sdtContent>
      </w:sdt>
      <w:r w:rsidR="007234BE">
        <w:rPr>
          <w:lang w:val="de-DE"/>
        </w:rPr>
        <w:t xml:space="preserve"> oder das Verfahren wurde für solch hohe Zahlen nicht getestet</w:t>
      </w:r>
      <w:r w:rsidR="00DB2672">
        <w:rPr>
          <w:lang w:val="de-DE"/>
        </w:rPr>
        <w:t xml:space="preserve"> </w:t>
      </w:r>
      <w:sdt>
        <w:sdtPr>
          <w:rPr>
            <w:lang w:val="de-DE"/>
          </w:rPr>
          <w:id w:val="-69651825"/>
          <w:citation/>
        </w:sdtPr>
        <w:sdtContent>
          <w:r w:rsidR="00A34D47">
            <w:rPr>
              <w:lang w:val="de-DE"/>
            </w:rPr>
            <w:fldChar w:fldCharType="begin"/>
          </w:r>
          <w:r w:rsidR="00A34D47" w:rsidRPr="00A34D47">
            <w:rPr>
              <w:lang w:val="de-DE"/>
            </w:rPr>
            <w:instrText xml:space="preserve"> CITATION Kan18 \l 1033 </w:instrText>
          </w:r>
          <w:r w:rsidR="00A34D47">
            <w:rPr>
              <w:lang w:val="de-DE"/>
            </w:rPr>
            <w:fldChar w:fldCharType="separate"/>
          </w:r>
          <w:r w:rsidR="00617E86" w:rsidRPr="00617E86">
            <w:rPr>
              <w:noProof/>
              <w:lang w:val="de-DE"/>
            </w:rPr>
            <w:t>[19]</w:t>
          </w:r>
          <w:r w:rsidR="00A34D47">
            <w:rPr>
              <w:lang w:val="de-DE"/>
            </w:rPr>
            <w:fldChar w:fldCharType="end"/>
          </w:r>
        </w:sdtContent>
      </w:sdt>
      <w:r w:rsidR="009463E8">
        <w:rPr>
          <w:lang w:val="de-DE"/>
        </w:rPr>
        <w:t>.</w:t>
      </w:r>
    </w:p>
    <w:p w14:paraId="75BC5CE0" w14:textId="317D3074" w:rsidR="00EE2933" w:rsidRDefault="00352CDC" w:rsidP="001A2465">
      <w:pPr>
        <w:rPr>
          <w:lang w:val="de-DE"/>
        </w:rPr>
      </w:pPr>
      <w:r>
        <w:rPr>
          <w:lang w:val="de-DE"/>
        </w:rPr>
        <w:t>Aufgrund dieser Diskrepanz</w:t>
      </w:r>
      <w:r w:rsidR="006F4C9C">
        <w:rPr>
          <w:lang w:val="de-DE"/>
        </w:rPr>
        <w:t xml:space="preserve"> und Gewissheit in Methodik in Bezug auf den MERIG Algorithmus lässt sich schwer eine klare Aussage über den Rechenaufwand von diesem Verfahren sagen.</w:t>
      </w:r>
      <w:r w:rsidR="00962912">
        <w:rPr>
          <w:lang w:val="de-DE"/>
        </w:rPr>
        <w:t xml:space="preserve"> </w:t>
      </w:r>
      <w:r w:rsidR="008521F9">
        <w:rPr>
          <w:lang w:val="de-DE"/>
        </w:rPr>
        <w:t xml:space="preserve">Wird </w:t>
      </w:r>
      <w:r w:rsidR="00061D68">
        <w:rPr>
          <w:lang w:val="de-DE"/>
        </w:rPr>
        <w:t xml:space="preserve">dieser Punkt jedoch außen </w:t>
      </w:r>
      <w:r w:rsidR="004E184B">
        <w:rPr>
          <w:lang w:val="de-DE"/>
        </w:rPr>
        <w:t>vorgelassen</w:t>
      </w:r>
      <w:r w:rsidR="00061D68">
        <w:rPr>
          <w:lang w:val="de-DE"/>
        </w:rPr>
        <w:t>, läuft dieses Verfahren ebenfalls unter einer Zeitkomplexität von O(N).</w:t>
      </w:r>
    </w:p>
    <w:p w14:paraId="1BC4A69D" w14:textId="715B660C" w:rsidR="002D3D21" w:rsidRPr="00CB079B" w:rsidRDefault="00CA5FCC" w:rsidP="00CB079B">
      <w:pPr>
        <w:rPr>
          <w:lang w:val="de-DE"/>
        </w:rPr>
      </w:pPr>
      <w:r>
        <w:rPr>
          <w:lang w:val="de-DE"/>
        </w:rPr>
        <w:t>Desweiteren</w:t>
      </w:r>
      <w:r w:rsidR="006A4398">
        <w:rPr>
          <w:lang w:val="de-DE"/>
        </w:rPr>
        <w:t xml:space="preserve"> </w:t>
      </w:r>
      <w:r w:rsidR="00121973">
        <w:rPr>
          <w:lang w:val="de-DE"/>
        </w:rPr>
        <w:t xml:space="preserve">hat </w:t>
      </w:r>
      <w:r w:rsidR="006B1A52">
        <w:rPr>
          <w:lang w:val="de-DE"/>
        </w:rPr>
        <w:t>das Verfahren</w:t>
      </w:r>
      <w:r w:rsidR="006A13E1">
        <w:rPr>
          <w:lang w:val="de-DE"/>
        </w:rPr>
        <w:t xml:space="preserve"> im Vergleich zum Median</w:t>
      </w:r>
      <w:r w:rsidR="00800DA7">
        <w:rPr>
          <w:lang w:val="de-DE"/>
        </w:rPr>
        <w:t>f</w:t>
      </w:r>
      <w:r w:rsidR="006A13E1">
        <w:rPr>
          <w:lang w:val="de-DE"/>
        </w:rPr>
        <w:t>ilter</w:t>
      </w:r>
      <w:r w:rsidR="006B1A52">
        <w:rPr>
          <w:lang w:val="de-DE"/>
        </w:rPr>
        <w:t xml:space="preserve"> eine sehr gute Leistung</w:t>
      </w:r>
      <w:r w:rsidR="006A13E1">
        <w:rPr>
          <w:lang w:val="de-DE"/>
        </w:rPr>
        <w:t xml:space="preserve"> und </w:t>
      </w:r>
      <w:r w:rsidR="00187E86">
        <w:rPr>
          <w:lang w:val="de-DE"/>
        </w:rPr>
        <w:t>weist eine</w:t>
      </w:r>
      <w:r w:rsidR="006C4131">
        <w:rPr>
          <w:lang w:val="de-DE"/>
        </w:rPr>
        <w:t xml:space="preserve"> sehr</w:t>
      </w:r>
      <w:r w:rsidR="00187E86">
        <w:rPr>
          <w:lang w:val="de-DE"/>
        </w:rPr>
        <w:t xml:space="preserve"> hohe </w:t>
      </w:r>
      <w:r w:rsidR="00DC2578">
        <w:rPr>
          <w:lang w:val="de-DE"/>
        </w:rPr>
        <w:t>SSIM</w:t>
      </w:r>
      <w:r w:rsidR="00FB6E50">
        <w:rPr>
          <w:lang w:val="de-DE"/>
        </w:rPr>
        <w:t xml:space="preserve"> </w:t>
      </w:r>
      <w:r w:rsidR="00737A43">
        <w:rPr>
          <w:lang w:val="de-DE"/>
        </w:rPr>
        <w:t>von über</w:t>
      </w:r>
      <w:r w:rsidR="00FB6E50">
        <w:rPr>
          <w:lang w:val="de-DE"/>
        </w:rPr>
        <w:t xml:space="preserve"> 0.9</w:t>
      </w:r>
      <w:r w:rsidR="00630771">
        <w:rPr>
          <w:lang w:val="de-DE"/>
        </w:rPr>
        <w:t>0</w:t>
      </w:r>
      <w:r w:rsidR="0058434F">
        <w:rPr>
          <w:lang w:val="de-DE"/>
        </w:rPr>
        <w:t xml:space="preserve"> bis mindestens 50%</w:t>
      </w:r>
      <w:r w:rsidR="003E666A">
        <w:rPr>
          <w:lang w:val="de-DE"/>
        </w:rPr>
        <w:t xml:space="preserve"> auf</w:t>
      </w:r>
      <w:r w:rsidR="005C3DEF">
        <w:rPr>
          <w:lang w:val="de-DE"/>
        </w:rPr>
        <w:t xml:space="preserve">. </w:t>
      </w:r>
      <w:r w:rsidR="001578C7">
        <w:rPr>
          <w:lang w:val="de-DE"/>
        </w:rPr>
        <w:t>Beide Filter fallen</w:t>
      </w:r>
      <w:r w:rsidR="00DD6053">
        <w:rPr>
          <w:lang w:val="de-DE"/>
        </w:rPr>
        <w:t xml:space="preserve"> erst</w:t>
      </w:r>
      <w:r w:rsidR="005C3DEF">
        <w:rPr>
          <w:lang w:val="de-DE"/>
        </w:rPr>
        <w:t xml:space="preserve"> merklich </w:t>
      </w:r>
      <w:r w:rsidR="00962D03">
        <w:rPr>
          <w:lang w:val="de-DE"/>
        </w:rPr>
        <w:t>zwischen 70 und 80%</w:t>
      </w:r>
      <w:r w:rsidR="001578C7">
        <w:rPr>
          <w:lang w:val="de-DE"/>
        </w:rPr>
        <w:t xml:space="preserve"> ab, jedoch degradiert </w:t>
      </w:r>
      <w:r w:rsidR="00000F9C">
        <w:rPr>
          <w:lang w:val="de-DE"/>
        </w:rPr>
        <w:t>d</w:t>
      </w:r>
      <w:r w:rsidR="001578C7">
        <w:rPr>
          <w:lang w:val="de-DE"/>
        </w:rPr>
        <w:t>er</w:t>
      </w:r>
      <w:r w:rsidR="00000F9C">
        <w:rPr>
          <w:lang w:val="de-DE"/>
        </w:rPr>
        <w:t xml:space="preserve"> MERIG Algorithmus</w:t>
      </w:r>
      <w:r w:rsidR="001578C7">
        <w:rPr>
          <w:lang w:val="de-DE"/>
        </w:rPr>
        <w:t xml:space="preserve"> nicht so </w:t>
      </w:r>
      <w:r w:rsidR="00B05BCE">
        <w:rPr>
          <w:lang w:val="de-DE"/>
        </w:rPr>
        <w:t>extrem</w:t>
      </w:r>
      <w:r w:rsidR="00135275">
        <w:rPr>
          <w:lang w:val="de-DE"/>
        </w:rPr>
        <w:t xml:space="preserve"> wie der </w:t>
      </w:r>
      <w:r w:rsidR="00230612">
        <w:rPr>
          <w:lang w:val="de-DE"/>
        </w:rPr>
        <w:t>Medianfilter</w:t>
      </w:r>
      <w:r w:rsidR="001E0977">
        <w:rPr>
          <w:lang w:val="de-DE"/>
        </w:rPr>
        <w:t xml:space="preserve"> (</w:t>
      </w:r>
      <w:r w:rsidR="00B335C4">
        <w:rPr>
          <w:lang w:val="de-DE"/>
        </w:rPr>
        <w:t>vgl. Abb.</w:t>
      </w:r>
      <w:r w:rsidR="001E0977">
        <w:rPr>
          <w:lang w:val="de-DE"/>
        </w:rPr>
        <w:t xml:space="preserve"> 6)</w:t>
      </w:r>
      <w:r w:rsidR="00D07837">
        <w:rPr>
          <w:lang w:val="de-DE"/>
        </w:rPr>
        <w:t>.</w:t>
      </w:r>
    </w:p>
    <w:tbl>
      <w:tblPr>
        <w:tblStyle w:val="TableGrid"/>
        <w:tblW w:w="0" w:type="auto"/>
        <w:tblLook w:val="04A0" w:firstRow="1" w:lastRow="0" w:firstColumn="1" w:lastColumn="0" w:noHBand="0" w:noVBand="1"/>
      </w:tblPr>
      <w:tblGrid>
        <w:gridCol w:w="9350"/>
      </w:tblGrid>
      <w:tr w:rsidR="0041507D" w:rsidRPr="008745CD" w14:paraId="0FF8DDC7" w14:textId="77777777" w:rsidTr="0041507D">
        <w:tc>
          <w:tcPr>
            <w:tcW w:w="9350" w:type="dxa"/>
          </w:tcPr>
          <w:p w14:paraId="17A4E5CC" w14:textId="77777777" w:rsidR="0041507D" w:rsidRDefault="0041507D" w:rsidP="0041507D">
            <w:pPr>
              <w:jc w:val="center"/>
              <w:rPr>
                <w:lang w:val="de-DE"/>
              </w:rPr>
            </w:pPr>
            <w:r>
              <w:rPr>
                <w:noProof/>
                <w:lang w:val="de-DE"/>
              </w:rPr>
              <w:drawing>
                <wp:inline distT="0" distB="0" distL="0" distR="0" wp14:anchorId="1E24486C" wp14:editId="658C030B">
                  <wp:extent cx="4098378" cy="1955512"/>
                  <wp:effectExtent l="0" t="0" r="0" b="6985"/>
                  <wp:docPr id="1028576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76447"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098378" cy="1955512"/>
                          </a:xfrm>
                          <a:prstGeom prst="rect">
                            <a:avLst/>
                          </a:prstGeom>
                          <a:noFill/>
                          <a:ln>
                            <a:noFill/>
                          </a:ln>
                        </pic:spPr>
                      </pic:pic>
                    </a:graphicData>
                  </a:graphic>
                </wp:inline>
              </w:drawing>
            </w:r>
          </w:p>
          <w:p w14:paraId="7C7AD98C" w14:textId="33D120D9" w:rsidR="00732916" w:rsidRDefault="00732916" w:rsidP="0041507D">
            <w:pPr>
              <w:jc w:val="center"/>
              <w:rPr>
                <w:lang w:val="de-DE"/>
              </w:rPr>
            </w:pPr>
            <w:r>
              <w:rPr>
                <w:lang w:val="de-DE"/>
              </w:rPr>
              <w:t>SSIM werte aus Kong Choi</w:t>
            </w:r>
          </w:p>
        </w:tc>
      </w:tr>
    </w:tbl>
    <w:p w14:paraId="3A26B6EE" w14:textId="55FA7B37" w:rsidR="00A878D9" w:rsidRDefault="00A878D9" w:rsidP="00A878D9">
      <w:pPr>
        <w:rPr>
          <w:lang w:val="de-DE"/>
        </w:rPr>
      </w:pPr>
    </w:p>
    <w:p w14:paraId="1842D7C6" w14:textId="77777777" w:rsidR="00383298" w:rsidRDefault="00383298" w:rsidP="00A878D9">
      <w:pPr>
        <w:rPr>
          <w:lang w:val="de-DE"/>
        </w:rPr>
      </w:pPr>
    </w:p>
    <w:p w14:paraId="3BBE00AD" w14:textId="3A86881E" w:rsidR="00383298" w:rsidRDefault="00383298">
      <w:pPr>
        <w:rPr>
          <w:lang w:val="de-DE"/>
        </w:rPr>
      </w:pPr>
      <w:r>
        <w:rPr>
          <w:lang w:val="de-DE"/>
        </w:rPr>
        <w:br w:type="page"/>
      </w:r>
    </w:p>
    <w:p w14:paraId="5917903E" w14:textId="1BD7A020" w:rsidR="00ED6E6D" w:rsidRPr="0020792D" w:rsidRDefault="00ED6E6D" w:rsidP="00ED6E6D">
      <w:pPr>
        <w:pStyle w:val="Heading2"/>
        <w:rPr>
          <w:lang w:val="de-DE"/>
        </w:rPr>
      </w:pPr>
      <w:bookmarkStart w:id="11" w:name="_Toc234152679"/>
      <w:r w:rsidRPr="0020792D">
        <w:rPr>
          <w:lang w:val="de-DE"/>
        </w:rPr>
        <w:lastRenderedPageBreak/>
        <w:t>Sadeghi et al: Identifikation un</w:t>
      </w:r>
      <w:r>
        <w:rPr>
          <w:lang w:val="de-DE"/>
        </w:rPr>
        <w:t>d Restauration durch CA</w:t>
      </w:r>
      <w:bookmarkEnd w:id="11"/>
    </w:p>
    <w:p w14:paraId="3FC5E54B" w14:textId="2595B014" w:rsidR="004173F3" w:rsidRDefault="004173F3" w:rsidP="004173F3">
      <w:pPr>
        <w:rPr>
          <w:lang w:val="de-DE"/>
        </w:rPr>
      </w:pPr>
      <w:r>
        <w:rPr>
          <w:lang w:val="de-DE"/>
        </w:rPr>
        <w:t xml:space="preserve">Im Gegensatz zu den anderen Arbeiten, die hier vorgestellt werden, </w:t>
      </w:r>
      <w:r w:rsidR="00CE04F6">
        <w:rPr>
          <w:lang w:val="de-DE"/>
        </w:rPr>
        <w:t xml:space="preserve">nutzen </w:t>
      </w:r>
      <w:r w:rsidR="00CE04F6" w:rsidRPr="0011725B">
        <w:rPr>
          <w:lang w:val="de-DE"/>
        </w:rPr>
        <w:t xml:space="preserve">Sadeghi, Rezvanian und Kamrani </w:t>
      </w:r>
      <w:sdt>
        <w:sdtPr>
          <w:rPr>
            <w:lang w:val="de-DE"/>
          </w:rPr>
          <w:id w:val="632840011"/>
          <w:citation/>
        </w:sdtPr>
        <w:sdtContent>
          <w:r w:rsidR="00E31814">
            <w:rPr>
              <w:lang w:val="de-DE"/>
            </w:rPr>
            <w:fldChar w:fldCharType="begin"/>
          </w:r>
          <w:r w:rsidR="00E31814" w:rsidRPr="00E31814">
            <w:rPr>
              <w:lang w:val="de-DE"/>
            </w:rPr>
            <w:instrText xml:space="preserve"> CITATION Sad12 \l 1033 </w:instrText>
          </w:r>
          <w:r w:rsidR="00E31814">
            <w:rPr>
              <w:lang w:val="de-DE"/>
            </w:rPr>
            <w:fldChar w:fldCharType="separate"/>
          </w:r>
          <w:r w:rsidR="00617E86" w:rsidRPr="00617E86">
            <w:rPr>
              <w:noProof/>
              <w:lang w:val="de-DE"/>
            </w:rPr>
            <w:t>[17]</w:t>
          </w:r>
          <w:r w:rsidR="00E31814">
            <w:rPr>
              <w:lang w:val="de-DE"/>
            </w:rPr>
            <w:fldChar w:fldCharType="end"/>
          </w:r>
        </w:sdtContent>
      </w:sdt>
      <w:r w:rsidR="00061B61">
        <w:rPr>
          <w:lang w:val="de-DE"/>
        </w:rPr>
        <w:t xml:space="preserve"> </w:t>
      </w:r>
      <w:r w:rsidR="00592900">
        <w:rPr>
          <w:lang w:val="de-DE"/>
        </w:rPr>
        <w:t xml:space="preserve">in ihrem Algorithmus (SRKA) </w:t>
      </w:r>
      <w:r>
        <w:rPr>
          <w:lang w:val="de-DE"/>
        </w:rPr>
        <w:t xml:space="preserve">eine etwas komplexere Berechnung hinsichtlich der Erkennung von verrauschten Pixeln. Hierfür wird der Durchschnitt durch die Wurzel der genormten Summe aller Standardabweichungen der </w:t>
      </w:r>
      <w:r w:rsidR="004B4AF3">
        <w:rPr>
          <w:lang w:val="de-DE"/>
        </w:rPr>
        <w:t>Moore</w:t>
      </w:r>
      <w:r w:rsidR="00EF4653">
        <w:rPr>
          <w:lang w:val="de-DE"/>
        </w:rPr>
        <w:t>-</w:t>
      </w:r>
      <w:r>
        <w:rPr>
          <w:lang w:val="de-DE"/>
        </w:rPr>
        <w:t>Nachbarpixel geteilt</w:t>
      </w:r>
      <w:r w:rsidR="00307015">
        <w:rPr>
          <w:lang w:val="de-DE"/>
        </w:rPr>
        <w:t xml:space="preserve"> (</w:t>
      </w:r>
      <w:r w:rsidR="009405D7">
        <w:rPr>
          <w:lang w:val="de-DE"/>
        </w:rPr>
        <w:t>4</w:t>
      </w:r>
      <w:r w:rsidR="00307015">
        <w:rPr>
          <w:lang w:val="de-DE"/>
        </w:rPr>
        <w:t>).</w:t>
      </w:r>
    </w:p>
    <w:tbl>
      <w:tblPr>
        <w:tblStyle w:val="TableGrid"/>
        <w:tblW w:w="0" w:type="auto"/>
        <w:tblLook w:val="04A0" w:firstRow="1" w:lastRow="0" w:firstColumn="1" w:lastColumn="0" w:noHBand="0" w:noVBand="1"/>
      </w:tblPr>
      <w:tblGrid>
        <w:gridCol w:w="8725"/>
        <w:gridCol w:w="625"/>
      </w:tblGrid>
      <w:tr w:rsidR="00AA4E6F" w14:paraId="69D086CA" w14:textId="77777777" w:rsidTr="00090EFF">
        <w:trPr>
          <w:trHeight w:val="557"/>
        </w:trPr>
        <w:tc>
          <w:tcPr>
            <w:tcW w:w="8725" w:type="dxa"/>
          </w:tcPr>
          <w:p w14:paraId="39310E01" w14:textId="3D344391" w:rsidR="00AA4E6F" w:rsidRDefault="00AA4E6F" w:rsidP="00090EFF">
            <w:pPr>
              <w:rPr>
                <w:lang w:val="de-DE"/>
              </w:rPr>
            </w:pPr>
            <m:oMathPara>
              <m:oMath>
                <m:r>
                  <w:rPr>
                    <w:rFonts w:ascii="Cambria Math" w:hAnsi="Cambria Math"/>
                    <w:lang w:val="de-DE"/>
                  </w:rPr>
                  <m:t>F</m:t>
                </m:r>
                <m:d>
                  <m:dPr>
                    <m:ctrlPr>
                      <w:rPr>
                        <w:rFonts w:ascii="Cambria Math" w:hAnsi="Cambria Math"/>
                        <w:i/>
                        <w:lang w:val="de-DE"/>
                      </w:rPr>
                    </m:ctrlPr>
                  </m:dPr>
                  <m:e>
                    <m:r>
                      <w:rPr>
                        <w:rFonts w:ascii="Cambria Math" w:hAnsi="Cambria Math"/>
                        <w:lang w:val="de-DE"/>
                      </w:rPr>
                      <m:t>i,j</m:t>
                    </m:r>
                  </m:e>
                </m:d>
                <m:r>
                  <w:rPr>
                    <w:rFonts w:ascii="Cambria Math" w:hAnsi="Cambria Math"/>
                    <w:lang w:val="de-DE"/>
                  </w:rPr>
                  <m:t xml:space="preserve">= </m:t>
                </m:r>
                <m:f>
                  <m:fPr>
                    <m:ctrlPr>
                      <w:rPr>
                        <w:rFonts w:ascii="Cambria Math" w:hAnsi="Cambria Math"/>
                        <w:i/>
                        <w:lang w:val="de-DE"/>
                      </w:rPr>
                    </m:ctrlPr>
                  </m:fPr>
                  <m:num>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m</m:t>
                        </m:r>
                      </m:sub>
                    </m:sSub>
                  </m:num>
                  <m:den>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s</m:t>
                        </m:r>
                      </m:sub>
                    </m:sSub>
                  </m:den>
                </m:f>
              </m:oMath>
            </m:oMathPara>
          </w:p>
        </w:tc>
        <w:tc>
          <w:tcPr>
            <w:tcW w:w="625" w:type="dxa"/>
            <w:vAlign w:val="center"/>
          </w:tcPr>
          <w:p w14:paraId="29F2FC94" w14:textId="048690C8" w:rsidR="00AA4E6F" w:rsidRDefault="00AA4E6F" w:rsidP="00314E38">
            <w:pPr>
              <w:jc w:val="center"/>
              <w:rPr>
                <w:lang w:val="de-DE"/>
              </w:rPr>
            </w:pPr>
            <w:r>
              <w:rPr>
                <w:lang w:val="de-DE"/>
              </w:rPr>
              <w:t>(</w:t>
            </w:r>
            <w:r w:rsidR="009405D7">
              <w:rPr>
                <w:lang w:val="de-DE"/>
              </w:rPr>
              <w:t>4</w:t>
            </w:r>
            <w:r>
              <w:rPr>
                <w:lang w:val="de-DE"/>
              </w:rPr>
              <w:t>)</w:t>
            </w:r>
          </w:p>
        </w:tc>
      </w:tr>
    </w:tbl>
    <w:p w14:paraId="2AD195C9" w14:textId="2F2A3545" w:rsidR="009534FE" w:rsidRDefault="00000000" w:rsidP="00C96696">
      <w:pPr>
        <w:rPr>
          <w:lang w:val="de-DE"/>
        </w:rPr>
      </w:pPr>
      <m:oMath>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m</m:t>
            </m:r>
          </m:sub>
        </m:sSub>
      </m:oMath>
      <w:r w:rsidR="003F365F">
        <w:rPr>
          <w:lang w:val="de-DE"/>
        </w:rPr>
        <w:t xml:space="preserve"> ist der Durchschnitt der Werte aller Nachbarspixel</w:t>
      </w:r>
      <w:r w:rsidR="002A6AAC">
        <w:rPr>
          <w:lang w:val="de-DE"/>
        </w:rPr>
        <w:t xml:space="preserve"> und wird berechnet </w:t>
      </w:r>
      <w:r w:rsidR="00E26600">
        <w:rPr>
          <w:lang w:val="de-DE"/>
        </w:rPr>
        <w:t xml:space="preserve">über </w:t>
      </w:r>
      <w:r w:rsidR="00090849">
        <w:rPr>
          <w:lang w:val="de-DE"/>
        </w:rPr>
        <w:t>(</w:t>
      </w:r>
      <w:r w:rsidR="009405D7">
        <w:rPr>
          <w:lang w:val="de-DE"/>
        </w:rPr>
        <w:t>5</w:t>
      </w:r>
      <w:r w:rsidR="00090849">
        <w:rPr>
          <w:lang w:val="de-DE"/>
        </w:rPr>
        <w:t>)</w:t>
      </w:r>
      <w:r w:rsidR="00D94C8C">
        <w:rPr>
          <w:lang w:val="de-DE"/>
        </w:rPr>
        <w:t xml:space="preserve">. </w:t>
      </w:r>
      <m:oMath>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s</m:t>
            </m:r>
          </m:sub>
        </m:sSub>
      </m:oMath>
      <w:r w:rsidR="00D94C8C">
        <w:rPr>
          <w:lang w:val="de-DE"/>
        </w:rPr>
        <w:t xml:space="preserve"> ist die Standardabweichung </w:t>
      </w:r>
      <w:r w:rsidR="007F35E9">
        <w:rPr>
          <w:lang w:val="de-DE"/>
        </w:rPr>
        <w:t>aller</w:t>
      </w:r>
      <w:r w:rsidR="00D94C8C">
        <w:rPr>
          <w:lang w:val="de-DE"/>
        </w:rPr>
        <w:t xml:space="preserve"> Nachbarpixel in Relation zum Zentrum und ist definiert über </w:t>
      </w:r>
      <w:r w:rsidR="00A32ECD">
        <w:rPr>
          <w:lang w:val="de-DE"/>
        </w:rPr>
        <w:t>(</w:t>
      </w:r>
      <w:r w:rsidR="009405D7">
        <w:rPr>
          <w:lang w:val="de-DE"/>
        </w:rPr>
        <w:t>6</w:t>
      </w:r>
      <w:r w:rsidR="00A32ECD">
        <w:rPr>
          <w:lang w:val="de-DE"/>
        </w:rPr>
        <w:t>)</w:t>
      </w:r>
      <w:r w:rsidR="00AD60F4">
        <w:rPr>
          <w:lang w:val="de-DE"/>
        </w:rPr>
        <w:t xml:space="preserve">, wobei </w:t>
      </w:r>
      <m:oMath>
        <m:sSub>
          <m:sSubPr>
            <m:ctrlPr>
              <w:rPr>
                <w:rFonts w:ascii="Cambria Math" w:hAnsi="Cambria Math"/>
                <w:i/>
                <w:lang w:val="de-DE"/>
              </w:rPr>
            </m:ctrlPr>
          </m:sSubPr>
          <m:e>
            <m:r>
              <w:rPr>
                <w:rFonts w:ascii="Cambria Math" w:hAnsi="Cambria Math"/>
                <w:lang w:val="de-DE"/>
              </w:rPr>
              <m:t>D</m:t>
            </m:r>
          </m:e>
          <m:sub>
            <m:r>
              <w:rPr>
                <w:rFonts w:ascii="Cambria Math" w:hAnsi="Cambria Math"/>
                <w:lang w:val="de-DE"/>
              </w:rPr>
              <m:t>i</m:t>
            </m:r>
          </m:sub>
        </m:sSub>
      </m:oMath>
      <w:r w:rsidR="007F35E9">
        <w:rPr>
          <w:lang w:val="de-DE"/>
        </w:rPr>
        <w:t xml:space="preserve"> </w:t>
      </w:r>
      <w:r w:rsidR="000641F2">
        <w:rPr>
          <w:lang w:val="de-DE"/>
        </w:rPr>
        <w:t>die Standardabweichung eines Nachbarpixels zum Zentrum ist</w:t>
      </w:r>
      <w:r w:rsidR="00A1234D">
        <w:rPr>
          <w:lang w:val="de-DE"/>
        </w:rPr>
        <w:t xml:space="preserve"> (</w:t>
      </w:r>
      <w:r w:rsidR="009405D7">
        <w:rPr>
          <w:lang w:val="de-DE"/>
        </w:rPr>
        <w:t>7</w:t>
      </w:r>
      <w:r w:rsidR="00B01AD1">
        <w:rPr>
          <w:lang w:val="de-DE"/>
        </w:rPr>
        <w:t>)</w:t>
      </w:r>
      <w:r w:rsidR="000641F2">
        <w:rPr>
          <w:lang w:val="de-DE"/>
        </w:rPr>
        <w:t xml:space="preserve">. </w:t>
      </w:r>
      <m:oMath>
        <m:acc>
          <m:accPr>
            <m:chr m:val="̅"/>
            <m:ctrlPr>
              <w:rPr>
                <w:rFonts w:ascii="Cambria Math" w:hAnsi="Cambria Math"/>
                <w:i/>
                <w:lang w:val="de-DE"/>
              </w:rPr>
            </m:ctrlPr>
          </m:accPr>
          <m:e>
            <m:r>
              <w:rPr>
                <w:rFonts w:ascii="Cambria Math" w:hAnsi="Cambria Math"/>
                <w:lang w:val="de-DE"/>
              </w:rPr>
              <m:t>D</m:t>
            </m:r>
          </m:e>
        </m:acc>
      </m:oMath>
      <w:r w:rsidR="000641F2">
        <w:rPr>
          <w:lang w:val="de-DE"/>
        </w:rPr>
        <w:t xml:space="preserve"> ist der Durchschnitt dieser Abweichungen.</w:t>
      </w:r>
    </w:p>
    <w:tbl>
      <w:tblPr>
        <w:tblStyle w:val="TableGrid"/>
        <w:tblW w:w="0" w:type="auto"/>
        <w:tblLook w:val="04A0" w:firstRow="1" w:lastRow="0" w:firstColumn="1" w:lastColumn="0" w:noHBand="0" w:noVBand="1"/>
      </w:tblPr>
      <w:tblGrid>
        <w:gridCol w:w="8725"/>
        <w:gridCol w:w="625"/>
      </w:tblGrid>
      <w:tr w:rsidR="00E71C1D" w14:paraId="6F426C01" w14:textId="77777777" w:rsidTr="00AF15CC">
        <w:trPr>
          <w:trHeight w:val="989"/>
        </w:trPr>
        <w:tc>
          <w:tcPr>
            <w:tcW w:w="8725" w:type="dxa"/>
            <w:vAlign w:val="center"/>
          </w:tcPr>
          <w:p w14:paraId="1EBFCC60" w14:textId="2116EF5E" w:rsidR="00101C01" w:rsidRDefault="00000000" w:rsidP="00AF15CC">
            <w:pPr>
              <w:spacing w:line="276" w:lineRule="auto"/>
              <w:jc w:val="center"/>
              <w:rPr>
                <w:lang w:val="de-DE"/>
              </w:rPr>
            </w:pPr>
            <m:oMathPara>
              <m:oMath>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m</m:t>
                    </m:r>
                  </m:sub>
                </m:sSub>
                <m:r>
                  <w:rPr>
                    <w:rFonts w:ascii="Cambria Math" w:hAnsi="Cambria Math"/>
                    <w:lang w:val="de-DE"/>
                  </w:rPr>
                  <m:t>=</m:t>
                </m:r>
                <m:f>
                  <m:fPr>
                    <m:ctrlPr>
                      <w:rPr>
                        <w:rFonts w:ascii="Cambria Math" w:hAnsi="Cambria Math"/>
                        <w:i/>
                        <w:lang w:val="de-DE"/>
                      </w:rPr>
                    </m:ctrlPr>
                  </m:fPr>
                  <m:num>
                    <m:r>
                      <w:rPr>
                        <w:rFonts w:ascii="Cambria Math" w:hAnsi="Cambria Math"/>
                        <w:lang w:val="de-DE"/>
                      </w:rPr>
                      <m:t>1</m:t>
                    </m:r>
                  </m:num>
                  <m:den>
                    <m:r>
                      <w:rPr>
                        <w:rFonts w:ascii="Cambria Math" w:hAnsi="Cambria Math"/>
                        <w:lang w:val="de-DE"/>
                      </w:rPr>
                      <m:t>n</m:t>
                    </m:r>
                  </m:den>
                </m:f>
                <m:nary>
                  <m:naryPr>
                    <m:chr m:val="∑"/>
                    <m:limLoc m:val="undOvr"/>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i</m:t>
                        </m:r>
                      </m:sub>
                    </m:sSub>
                  </m:e>
                </m:nary>
              </m:oMath>
            </m:oMathPara>
          </w:p>
        </w:tc>
        <w:tc>
          <w:tcPr>
            <w:tcW w:w="625" w:type="dxa"/>
            <w:vAlign w:val="center"/>
          </w:tcPr>
          <w:p w14:paraId="3F104C0D" w14:textId="1A052198" w:rsidR="00E71C1D" w:rsidRDefault="00101C01" w:rsidP="00AF15CC">
            <w:pPr>
              <w:spacing w:line="276" w:lineRule="auto"/>
              <w:jc w:val="center"/>
              <w:rPr>
                <w:lang w:val="de-DE"/>
              </w:rPr>
            </w:pPr>
            <w:r>
              <w:rPr>
                <w:lang w:val="de-DE"/>
              </w:rPr>
              <w:t>(</w:t>
            </w:r>
            <w:r w:rsidR="009405D7">
              <w:rPr>
                <w:lang w:val="de-DE"/>
              </w:rPr>
              <w:t>5</w:t>
            </w:r>
            <w:r>
              <w:rPr>
                <w:lang w:val="de-DE"/>
              </w:rPr>
              <w:t>)</w:t>
            </w:r>
          </w:p>
        </w:tc>
      </w:tr>
      <w:tr w:rsidR="00E71C1D" w14:paraId="6A902FBD" w14:textId="77777777" w:rsidTr="00AF15CC">
        <w:trPr>
          <w:cantSplit/>
          <w:trHeight w:val="1134"/>
        </w:trPr>
        <w:tc>
          <w:tcPr>
            <w:tcW w:w="8725" w:type="dxa"/>
            <w:vAlign w:val="center"/>
          </w:tcPr>
          <w:p w14:paraId="62366809" w14:textId="768A2AB1" w:rsidR="00E71C1D" w:rsidRDefault="00000000" w:rsidP="00AF15CC">
            <w:pPr>
              <w:spacing w:line="276" w:lineRule="auto"/>
              <w:jc w:val="center"/>
              <w:rPr>
                <w:lang w:val="de-DE"/>
              </w:rPr>
            </w:pPr>
            <m:oMathPara>
              <m:oMath>
                <m:sSub>
                  <m:sSubPr>
                    <m:ctrlPr>
                      <w:rPr>
                        <w:rFonts w:ascii="Cambria Math" w:hAnsi="Cambria Math"/>
                        <w:i/>
                        <w:lang w:val="de-DE"/>
                      </w:rPr>
                    </m:ctrlPr>
                  </m:sSubPr>
                  <m:e>
                    <m:r>
                      <w:rPr>
                        <w:rFonts w:ascii="Cambria Math" w:hAnsi="Cambria Math"/>
                        <w:lang w:val="de-DE"/>
                      </w:rPr>
                      <m:t>N</m:t>
                    </m:r>
                  </m:e>
                  <m:sub>
                    <m:r>
                      <w:rPr>
                        <w:rFonts w:ascii="Cambria Math" w:hAnsi="Cambria Math"/>
                        <w:lang w:val="de-DE"/>
                      </w:rPr>
                      <m:t>s</m:t>
                    </m:r>
                  </m:sub>
                </m:sSub>
                <m:r>
                  <w:rPr>
                    <w:rFonts w:ascii="Cambria Math" w:hAnsi="Cambria Math"/>
                    <w:lang w:val="de-DE"/>
                  </w:rPr>
                  <m:t>=</m:t>
                </m:r>
                <m:rad>
                  <m:radPr>
                    <m:degHide m:val="1"/>
                    <m:ctrlPr>
                      <w:rPr>
                        <w:rFonts w:ascii="Cambria Math" w:hAnsi="Cambria Math"/>
                        <w:i/>
                        <w:lang w:val="de-DE"/>
                      </w:rPr>
                    </m:ctrlPr>
                  </m:radPr>
                  <m:deg/>
                  <m:e>
                    <m:f>
                      <m:fPr>
                        <m:ctrlPr>
                          <w:rPr>
                            <w:rFonts w:ascii="Cambria Math" w:hAnsi="Cambria Math"/>
                            <w:i/>
                            <w:lang w:val="de-DE"/>
                          </w:rPr>
                        </m:ctrlPr>
                      </m:fPr>
                      <m:num>
                        <m:r>
                          <w:rPr>
                            <w:rFonts w:ascii="Cambria Math" w:hAnsi="Cambria Math"/>
                            <w:lang w:val="de-DE"/>
                          </w:rPr>
                          <m:t>1</m:t>
                        </m:r>
                      </m:num>
                      <m:den>
                        <m:r>
                          <w:rPr>
                            <w:rFonts w:ascii="Cambria Math" w:hAnsi="Cambria Math"/>
                            <w:lang w:val="de-DE"/>
                          </w:rPr>
                          <m:t>n-1</m:t>
                        </m:r>
                      </m:den>
                    </m:f>
                    <m:nary>
                      <m:naryPr>
                        <m:chr m:val="∑"/>
                        <m:limLoc m:val="undOvr"/>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sSup>
                          <m:sSupPr>
                            <m:ctrlPr>
                              <w:rPr>
                                <w:rFonts w:ascii="Cambria Math" w:hAnsi="Cambria Math"/>
                                <w:i/>
                                <w:lang w:val="de-DE"/>
                              </w:rPr>
                            </m:ctrlPr>
                          </m:sSupPr>
                          <m:e>
                            <m:r>
                              <w:rPr>
                                <w:rFonts w:ascii="Cambria Math" w:hAnsi="Cambria Math"/>
                                <w:lang w:val="de-DE"/>
                              </w:rPr>
                              <m:t>(</m:t>
                            </m:r>
                            <m:sSub>
                              <m:sSubPr>
                                <m:ctrlPr>
                                  <w:rPr>
                                    <w:rFonts w:ascii="Cambria Math" w:hAnsi="Cambria Math"/>
                                    <w:i/>
                                    <w:lang w:val="de-DE"/>
                                  </w:rPr>
                                </m:ctrlPr>
                              </m:sSubPr>
                              <m:e>
                                <m:r>
                                  <w:rPr>
                                    <w:rFonts w:ascii="Cambria Math" w:hAnsi="Cambria Math"/>
                                    <w:lang w:val="de-DE"/>
                                  </w:rPr>
                                  <m:t>D</m:t>
                                </m:r>
                              </m:e>
                              <m:sub>
                                <m:r>
                                  <w:rPr>
                                    <w:rFonts w:ascii="Cambria Math" w:hAnsi="Cambria Math"/>
                                    <w:lang w:val="de-DE"/>
                                  </w:rPr>
                                  <m:t>i</m:t>
                                </m:r>
                              </m:sub>
                            </m:sSub>
                            <m:r>
                              <w:rPr>
                                <w:rFonts w:ascii="Cambria Math" w:hAnsi="Cambria Math"/>
                                <w:lang w:val="de-DE"/>
                              </w:rPr>
                              <m:t>-</m:t>
                            </m:r>
                            <m:acc>
                              <m:accPr>
                                <m:chr m:val="̅"/>
                                <m:ctrlPr>
                                  <w:rPr>
                                    <w:rFonts w:ascii="Cambria Math" w:hAnsi="Cambria Math"/>
                                    <w:i/>
                                    <w:lang w:val="de-DE"/>
                                  </w:rPr>
                                </m:ctrlPr>
                              </m:accPr>
                              <m:e>
                                <m:r>
                                  <w:rPr>
                                    <w:rFonts w:ascii="Cambria Math" w:hAnsi="Cambria Math"/>
                                    <w:lang w:val="de-DE"/>
                                  </w:rPr>
                                  <m:t>D</m:t>
                                </m:r>
                              </m:e>
                            </m:acc>
                            <m:r>
                              <w:rPr>
                                <w:rFonts w:ascii="Cambria Math" w:hAnsi="Cambria Math"/>
                                <w:lang w:val="de-DE"/>
                              </w:rPr>
                              <m:t>)</m:t>
                            </m:r>
                          </m:e>
                          <m:sup>
                            <m:r>
                              <w:rPr>
                                <w:rFonts w:ascii="Cambria Math" w:hAnsi="Cambria Math"/>
                                <w:lang w:val="de-DE"/>
                              </w:rPr>
                              <m:t>2</m:t>
                            </m:r>
                          </m:sup>
                        </m:sSup>
                      </m:e>
                    </m:nary>
                  </m:e>
                </m:rad>
              </m:oMath>
            </m:oMathPara>
          </w:p>
        </w:tc>
        <w:tc>
          <w:tcPr>
            <w:tcW w:w="625" w:type="dxa"/>
            <w:vAlign w:val="center"/>
          </w:tcPr>
          <w:p w14:paraId="5C41FCE8" w14:textId="13EC1DEC" w:rsidR="00E71C1D" w:rsidRDefault="001D079C" w:rsidP="00AF15CC">
            <w:pPr>
              <w:spacing w:line="276" w:lineRule="auto"/>
              <w:jc w:val="center"/>
              <w:rPr>
                <w:lang w:val="de-DE"/>
              </w:rPr>
            </w:pPr>
            <w:r>
              <w:rPr>
                <w:lang w:val="de-DE"/>
              </w:rPr>
              <w:t>(</w:t>
            </w:r>
            <w:r w:rsidR="009405D7">
              <w:rPr>
                <w:lang w:val="de-DE"/>
              </w:rPr>
              <w:t>6</w:t>
            </w:r>
            <w:r>
              <w:rPr>
                <w:lang w:val="de-DE"/>
              </w:rPr>
              <w:t>)</w:t>
            </w:r>
          </w:p>
        </w:tc>
      </w:tr>
      <w:tr w:rsidR="007334E7" w14:paraId="2054A4E6" w14:textId="77777777" w:rsidTr="00AF15CC">
        <w:trPr>
          <w:cantSplit/>
          <w:trHeight w:val="1134"/>
        </w:trPr>
        <w:tc>
          <w:tcPr>
            <w:tcW w:w="8725" w:type="dxa"/>
            <w:vAlign w:val="center"/>
          </w:tcPr>
          <w:p w14:paraId="437746CA" w14:textId="3684F475" w:rsidR="007334E7" w:rsidRDefault="00000000" w:rsidP="007334E7">
            <w:pPr>
              <w:jc w:val="center"/>
              <w:rPr>
                <w:rFonts w:ascii="Aptos" w:eastAsia="Times New Roman" w:hAnsi="Aptos" w:cs="Times New Roman"/>
                <w:lang w:val="de-DE"/>
              </w:rPr>
            </w:pPr>
            <m:oMathPara>
              <m:oMath>
                <m:sSub>
                  <m:sSubPr>
                    <m:ctrlPr>
                      <w:rPr>
                        <w:rFonts w:ascii="Cambria Math" w:hAnsi="Cambria Math"/>
                        <w:i/>
                        <w:lang w:val="de-DE"/>
                      </w:rPr>
                    </m:ctrlPr>
                  </m:sSubPr>
                  <m:e>
                    <m:r>
                      <w:rPr>
                        <w:rFonts w:ascii="Cambria Math" w:hAnsi="Cambria Math"/>
                        <w:lang w:val="de-DE"/>
                      </w:rPr>
                      <m:t>D</m:t>
                    </m:r>
                  </m:e>
                  <m:sub>
                    <m:r>
                      <w:rPr>
                        <w:rFonts w:ascii="Cambria Math" w:hAnsi="Cambria Math"/>
                        <w:lang w:val="de-DE"/>
                      </w:rPr>
                      <m:t>i</m:t>
                    </m:r>
                  </m:sub>
                </m:sSub>
                <m:r>
                  <w:rPr>
                    <w:rFonts w:ascii="Cambria Math" w:hAnsi="Cambria Math"/>
                    <w:lang w:val="de-DE"/>
                  </w:rPr>
                  <m:t>=</m:t>
                </m:r>
                <m:d>
                  <m:dPr>
                    <m:begChr m:val="|"/>
                    <m:endChr m:val="|"/>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center</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i</m:t>
                        </m:r>
                      </m:sub>
                    </m:sSub>
                  </m:e>
                </m:d>
                <m:r>
                  <w:rPr>
                    <w:rFonts w:ascii="Cambria Math" w:hAnsi="Cambria Math"/>
                    <w:lang w:val="de-DE"/>
                  </w:rPr>
                  <m:t>,  1≤i ≤8</m:t>
                </m:r>
              </m:oMath>
            </m:oMathPara>
          </w:p>
        </w:tc>
        <w:tc>
          <w:tcPr>
            <w:tcW w:w="625" w:type="dxa"/>
            <w:vAlign w:val="center"/>
          </w:tcPr>
          <w:p w14:paraId="51E3843B" w14:textId="38190D10" w:rsidR="007334E7" w:rsidRDefault="00A2507B" w:rsidP="007334E7">
            <w:pPr>
              <w:jc w:val="center"/>
              <w:rPr>
                <w:lang w:val="de-DE"/>
              </w:rPr>
            </w:pPr>
            <w:r>
              <w:rPr>
                <w:lang w:val="de-DE"/>
              </w:rPr>
              <w:t>(</w:t>
            </w:r>
            <w:r w:rsidR="009405D7">
              <w:rPr>
                <w:lang w:val="de-DE"/>
              </w:rPr>
              <w:t>7</w:t>
            </w:r>
            <w:r w:rsidR="007334E7">
              <w:rPr>
                <w:lang w:val="de-DE"/>
              </w:rPr>
              <w:t>)</w:t>
            </w:r>
          </w:p>
        </w:tc>
      </w:tr>
    </w:tbl>
    <w:p w14:paraId="2195231D" w14:textId="2B08B452" w:rsidR="00F17872" w:rsidRDefault="00AF085A" w:rsidP="002341A6">
      <w:pPr>
        <w:rPr>
          <w:lang w:val="de-DE"/>
        </w:rPr>
      </w:pPr>
      <w:r>
        <w:rPr>
          <w:lang w:val="de-DE"/>
        </w:rPr>
        <w:t xml:space="preserve">Der Wert </w:t>
      </w:r>
      <m:oMath>
        <m:r>
          <w:rPr>
            <w:rFonts w:ascii="Cambria Math" w:hAnsi="Cambria Math"/>
            <w:lang w:val="de-DE"/>
          </w:rPr>
          <m:t>F</m:t>
        </m:r>
        <m:d>
          <m:dPr>
            <m:ctrlPr>
              <w:rPr>
                <w:rFonts w:ascii="Cambria Math" w:hAnsi="Cambria Math"/>
                <w:i/>
                <w:lang w:val="de-DE"/>
              </w:rPr>
            </m:ctrlPr>
          </m:dPr>
          <m:e>
            <m:r>
              <w:rPr>
                <w:rFonts w:ascii="Cambria Math" w:hAnsi="Cambria Math"/>
                <w:lang w:val="de-DE"/>
              </w:rPr>
              <m:t>i,j</m:t>
            </m:r>
          </m:e>
        </m:d>
      </m:oMath>
      <w:r>
        <w:rPr>
          <w:lang w:val="de-DE"/>
        </w:rPr>
        <w:t xml:space="preserve"> wird dann mit einem zuvordefiniertem Grenzwert</w:t>
      </w:r>
      <w:r w:rsidR="00EC4E13">
        <w:rPr>
          <w:lang w:val="de-DE"/>
        </w:rPr>
        <w:t xml:space="preserve"> </w:t>
      </w:r>
      <w:r w:rsidR="00EC4E13" w:rsidRPr="00EC4E13">
        <w:rPr>
          <w:i/>
          <w:iCs/>
        </w:rPr>
        <w:t>θ</w:t>
      </w:r>
      <w:r>
        <w:rPr>
          <w:lang w:val="de-DE"/>
        </w:rPr>
        <w:t xml:space="preserve"> verglichen und </w:t>
      </w:r>
      <w:r w:rsidR="005141C1">
        <w:rPr>
          <w:lang w:val="de-DE"/>
        </w:rPr>
        <w:t>ausgehend</w:t>
      </w:r>
      <w:r>
        <w:rPr>
          <w:lang w:val="de-DE"/>
        </w:rPr>
        <w:t xml:space="preserve"> davon als verrauscht oder sauber klassifiziert</w:t>
      </w:r>
      <w:r w:rsidR="00862899">
        <w:rPr>
          <w:lang w:val="de-DE"/>
        </w:rPr>
        <w:t>, falls dieser über</w:t>
      </w:r>
      <w:r w:rsidR="00DF6C05">
        <w:rPr>
          <w:lang w:val="de-DE"/>
        </w:rPr>
        <w:t>- oder unter</w:t>
      </w:r>
      <w:r w:rsidR="00862899">
        <w:rPr>
          <w:lang w:val="de-DE"/>
        </w:rPr>
        <w:t>schritten wird.</w:t>
      </w:r>
    </w:p>
    <w:p w14:paraId="5E3BF036" w14:textId="3301F221" w:rsidR="0033612B" w:rsidRDefault="0000624A" w:rsidP="002341A6">
      <w:pPr>
        <w:rPr>
          <w:lang w:val="de-DE"/>
        </w:rPr>
      </w:pPr>
      <w:r>
        <w:rPr>
          <w:lang w:val="de-DE"/>
        </w:rPr>
        <w:t>Wurde ein korrupter Pixel identifiziert,</w:t>
      </w:r>
      <w:r w:rsidR="008A6910">
        <w:rPr>
          <w:lang w:val="de-DE"/>
        </w:rPr>
        <w:t xml:space="preserve"> so geht der </w:t>
      </w:r>
      <w:r w:rsidR="006528D1">
        <w:rPr>
          <w:lang w:val="de-DE"/>
        </w:rPr>
        <w:t>SRKA</w:t>
      </w:r>
      <w:r w:rsidR="008A6910">
        <w:rPr>
          <w:lang w:val="de-DE"/>
        </w:rPr>
        <w:t xml:space="preserve"> in die zweite Phase über; Restauration durch Fuzzy-CA (FCA).</w:t>
      </w:r>
    </w:p>
    <w:p w14:paraId="2B73F8B1" w14:textId="63A329F1" w:rsidR="00981E14" w:rsidRDefault="001072F6" w:rsidP="002341A6">
      <w:pPr>
        <w:rPr>
          <w:lang w:val="de-DE"/>
        </w:rPr>
      </w:pPr>
      <w:r>
        <w:rPr>
          <w:lang w:val="de-DE"/>
        </w:rPr>
        <w:t>Fuzzy-Logik</w:t>
      </w:r>
      <w:r w:rsidR="0073693F">
        <w:rPr>
          <w:lang w:val="de-DE"/>
        </w:rPr>
        <w:t xml:space="preserve"> </w:t>
      </w:r>
      <w:r w:rsidR="002701B9">
        <w:rPr>
          <w:lang w:val="de-DE"/>
        </w:rPr>
        <w:t xml:space="preserve">- </w:t>
      </w:r>
      <w:r w:rsidR="0073693F">
        <w:rPr>
          <w:lang w:val="de-DE"/>
        </w:rPr>
        <w:t>auch Unschärfemodellierung genannt</w:t>
      </w:r>
      <w:r w:rsidR="002701B9">
        <w:rPr>
          <w:lang w:val="de-DE"/>
        </w:rPr>
        <w:t xml:space="preserve"> - </w:t>
      </w:r>
      <w:r w:rsidR="003E1659">
        <w:rPr>
          <w:lang w:val="de-DE"/>
        </w:rPr>
        <w:t>wandelt exakte Messwerte</w:t>
      </w:r>
      <w:r w:rsidR="00ED762D">
        <w:rPr>
          <w:lang w:val="de-DE"/>
        </w:rPr>
        <w:t xml:space="preserve">, </w:t>
      </w:r>
      <w:r w:rsidR="00E04130">
        <w:rPr>
          <w:lang w:val="de-DE"/>
        </w:rPr>
        <w:t>z.B. 0 und 1</w:t>
      </w:r>
      <w:r w:rsidR="00ED762D">
        <w:rPr>
          <w:lang w:val="de-DE"/>
        </w:rPr>
        <w:t>,</w:t>
      </w:r>
      <w:r w:rsidR="00E04130">
        <w:rPr>
          <w:lang w:val="de-DE"/>
        </w:rPr>
        <w:t xml:space="preserve"> in </w:t>
      </w:r>
      <w:r w:rsidR="009211A4">
        <w:rPr>
          <w:lang w:val="de-DE"/>
        </w:rPr>
        <w:t xml:space="preserve">graduelle </w:t>
      </w:r>
      <w:r w:rsidR="00745683">
        <w:rPr>
          <w:lang w:val="de-DE"/>
        </w:rPr>
        <w:t>Zugehörigkeitswerte</w:t>
      </w:r>
      <w:r w:rsidR="002701B9">
        <w:rPr>
          <w:lang w:val="de-DE"/>
        </w:rPr>
        <w:t xml:space="preserve">, </w:t>
      </w:r>
      <w:r w:rsidR="00B64EA8">
        <w:rPr>
          <w:lang w:val="de-DE"/>
        </w:rPr>
        <w:t>z.B. zwischen 0 und 1</w:t>
      </w:r>
      <w:r w:rsidR="002701B9">
        <w:rPr>
          <w:lang w:val="de-DE"/>
        </w:rPr>
        <w:t>,</w:t>
      </w:r>
      <w:r w:rsidR="00643631">
        <w:rPr>
          <w:lang w:val="de-DE"/>
        </w:rPr>
        <w:t xml:space="preserve"> um</w:t>
      </w:r>
      <w:r w:rsidR="009B5057">
        <w:rPr>
          <w:lang w:val="de-DE"/>
        </w:rPr>
        <w:t>.</w:t>
      </w:r>
      <w:r w:rsidR="009530D1">
        <w:rPr>
          <w:lang w:val="de-DE"/>
        </w:rPr>
        <w:t xml:space="preserve"> Dies stellt eine bessere Repräsentation von Verhältnissen in der echten Welt dar</w:t>
      </w:r>
      <w:r w:rsidR="00623DF0">
        <w:rPr>
          <w:lang w:val="de-DE"/>
        </w:rPr>
        <w:t xml:space="preserve"> und verhilft </w:t>
      </w:r>
      <w:r w:rsidR="00CA072F">
        <w:rPr>
          <w:lang w:val="de-DE"/>
        </w:rPr>
        <w:t xml:space="preserve">zu </w:t>
      </w:r>
      <w:r w:rsidR="00D559A3">
        <w:rPr>
          <w:lang w:val="de-DE"/>
        </w:rPr>
        <w:t>besser fundierten Entscheidungen.</w:t>
      </w:r>
    </w:p>
    <w:p w14:paraId="54F114A1" w14:textId="5AD085DA" w:rsidR="00194DF1" w:rsidRDefault="00603AE9" w:rsidP="002341A6">
      <w:pPr>
        <w:rPr>
          <w:lang w:val="de-DE"/>
        </w:rPr>
      </w:pPr>
      <w:r>
        <w:rPr>
          <w:lang w:val="de-DE"/>
        </w:rPr>
        <w:t>Fuzzy-Logik</w:t>
      </w:r>
      <w:r w:rsidR="00B64EA8">
        <w:rPr>
          <w:lang w:val="de-DE"/>
        </w:rPr>
        <w:t xml:space="preserve"> </w:t>
      </w:r>
      <w:r w:rsidR="009C11B3">
        <w:rPr>
          <w:lang w:val="de-DE"/>
        </w:rPr>
        <w:t>b</w:t>
      </w:r>
      <w:r w:rsidR="0073693F">
        <w:rPr>
          <w:lang w:val="de-DE"/>
        </w:rPr>
        <w:t xml:space="preserve">esteht aus </w:t>
      </w:r>
      <w:r w:rsidR="008A5FE3">
        <w:rPr>
          <w:lang w:val="de-DE"/>
        </w:rPr>
        <w:t>mehreren</w:t>
      </w:r>
      <w:r w:rsidR="0073693F">
        <w:rPr>
          <w:lang w:val="de-DE"/>
        </w:rPr>
        <w:t xml:space="preserve"> Phasen</w:t>
      </w:r>
      <w:r w:rsidR="00F44956">
        <w:rPr>
          <w:lang w:val="de-DE"/>
        </w:rPr>
        <w:t>, aber in Kontext von diesem Algorithmus sind nur</w:t>
      </w:r>
      <w:r w:rsidR="0073693F">
        <w:rPr>
          <w:lang w:val="de-DE"/>
        </w:rPr>
        <w:t xml:space="preserve"> </w:t>
      </w:r>
      <w:r w:rsidR="003A392E">
        <w:rPr>
          <w:lang w:val="de-DE"/>
        </w:rPr>
        <w:t>Fuzzifizierung</w:t>
      </w:r>
      <w:r w:rsidR="00E92B06">
        <w:rPr>
          <w:lang w:val="de-DE"/>
        </w:rPr>
        <w:t xml:space="preserve"> und Defuzzifizierung</w:t>
      </w:r>
      <w:r w:rsidR="002333D6">
        <w:rPr>
          <w:lang w:val="de-DE"/>
        </w:rPr>
        <w:t xml:space="preserve"> von Relevanz</w:t>
      </w:r>
      <w:r w:rsidR="00E92B06">
        <w:rPr>
          <w:lang w:val="de-DE"/>
        </w:rPr>
        <w:t>.</w:t>
      </w:r>
      <w:r w:rsidR="0011540D">
        <w:rPr>
          <w:lang w:val="de-DE"/>
        </w:rPr>
        <w:t xml:space="preserve"> Bei</w:t>
      </w:r>
      <w:r w:rsidR="00CF582F">
        <w:rPr>
          <w:lang w:val="de-DE"/>
        </w:rPr>
        <w:t xml:space="preserve">m Fuzzifizieren </w:t>
      </w:r>
      <w:r w:rsidR="0011540D">
        <w:rPr>
          <w:lang w:val="de-DE"/>
        </w:rPr>
        <w:t>werden exakte, numerische Werte in eine Fuzzy-Menge durch eine geeignete Zugehörigkeitsfunktion</w:t>
      </w:r>
      <w:r w:rsidR="00320342">
        <w:rPr>
          <w:lang w:val="de-DE"/>
        </w:rPr>
        <w:t xml:space="preserve"> überführt</w:t>
      </w:r>
      <w:r w:rsidR="0011540D">
        <w:rPr>
          <w:lang w:val="de-DE"/>
        </w:rPr>
        <w:t>.</w:t>
      </w:r>
      <w:r w:rsidR="00427A40">
        <w:rPr>
          <w:lang w:val="de-DE"/>
        </w:rPr>
        <w:t xml:space="preserve"> </w:t>
      </w:r>
      <w:r w:rsidR="00F22FC2">
        <w:rPr>
          <w:lang w:val="de-DE"/>
        </w:rPr>
        <w:t>Auf der anderen Seite</w:t>
      </w:r>
      <w:r w:rsidR="00E03BCC">
        <w:rPr>
          <w:lang w:val="de-DE"/>
        </w:rPr>
        <w:t xml:space="preserve"> werden die Fuzzy-Daten wieder durch Defuzzifizierung scharf gemacht,</w:t>
      </w:r>
      <w:r w:rsidR="00B40640">
        <w:rPr>
          <w:lang w:val="de-DE"/>
        </w:rPr>
        <w:t xml:space="preserve"> um die </w:t>
      </w:r>
      <w:r w:rsidR="00D65831">
        <w:rPr>
          <w:lang w:val="de-DE"/>
        </w:rPr>
        <w:t>Datenpunkte</w:t>
      </w:r>
      <w:r w:rsidR="00B40640">
        <w:rPr>
          <w:lang w:val="de-DE"/>
        </w:rPr>
        <w:t xml:space="preserve"> </w:t>
      </w:r>
      <w:r w:rsidR="004E0BAF">
        <w:rPr>
          <w:lang w:val="de-DE"/>
        </w:rPr>
        <w:t xml:space="preserve">in den originalen Werteraum </w:t>
      </w:r>
      <w:r w:rsidR="007354F3">
        <w:rPr>
          <w:lang w:val="de-DE"/>
        </w:rPr>
        <w:t>zu überführen</w:t>
      </w:r>
      <w:r w:rsidR="00B40640">
        <w:rPr>
          <w:lang w:val="de-DE"/>
        </w:rPr>
        <w:t>.</w:t>
      </w:r>
    </w:p>
    <w:p w14:paraId="796520B1" w14:textId="6D284124" w:rsidR="00B3022F" w:rsidRDefault="003B05CD" w:rsidP="002341A6">
      <w:pPr>
        <w:rPr>
          <w:lang w:val="de-DE"/>
        </w:rPr>
      </w:pPr>
      <w:r>
        <w:rPr>
          <w:lang w:val="de-DE"/>
        </w:rPr>
        <w:t>SRKA</w:t>
      </w:r>
      <w:r w:rsidR="008E6746">
        <w:rPr>
          <w:lang w:val="de-DE"/>
        </w:rPr>
        <w:t xml:space="preserve"> nutzt </w:t>
      </w:r>
      <w:r w:rsidR="00932FDD">
        <w:rPr>
          <w:lang w:val="de-DE"/>
        </w:rPr>
        <w:t xml:space="preserve">beim Restaurationsschritt </w:t>
      </w:r>
      <w:r w:rsidR="008E6746">
        <w:rPr>
          <w:lang w:val="de-DE"/>
        </w:rPr>
        <w:t>die Von Neumann Nachbarschaft und berechnet für jeden Nachbar-Pixel</w:t>
      </w:r>
      <w:r w:rsidR="00C07A3D">
        <w:rPr>
          <w:lang w:val="de-DE"/>
        </w:rPr>
        <w:t xml:space="preserve"> zunächst</w:t>
      </w:r>
      <w:r w:rsidR="008E6746">
        <w:rPr>
          <w:lang w:val="de-DE"/>
        </w:rPr>
        <w:t xml:space="preserve"> dessen Fuzzy-Darstellung</w:t>
      </w:r>
      <w:r w:rsidR="00E01FA7">
        <w:rPr>
          <w:lang w:val="de-DE"/>
        </w:rPr>
        <w:t xml:space="preserve"> (</w:t>
      </w:r>
      <w:r w:rsidR="00497F15">
        <w:rPr>
          <w:lang w:val="de-DE"/>
        </w:rPr>
        <w:t>8</w:t>
      </w:r>
      <w:r w:rsidR="00E01FA7">
        <w:rPr>
          <w:lang w:val="de-DE"/>
        </w:rPr>
        <w:t xml:space="preserve">). </w:t>
      </w:r>
      <w:sdt>
        <w:sdtPr>
          <w:rPr>
            <w:lang w:val="de-DE"/>
          </w:rPr>
          <w:id w:val="1891843360"/>
          <w:citation/>
        </w:sdtPr>
        <w:sdtContent>
          <w:r w:rsidR="00E01FA7">
            <w:rPr>
              <w:lang w:val="de-DE"/>
            </w:rPr>
            <w:fldChar w:fldCharType="begin"/>
          </w:r>
          <w:r w:rsidR="00E01FA7" w:rsidRPr="002D3A12">
            <w:rPr>
              <w:lang w:val="de-DE"/>
            </w:rPr>
            <w:instrText xml:space="preserve"> CITATION Sad12 \l 1033 </w:instrText>
          </w:r>
          <w:r w:rsidR="00E01FA7">
            <w:rPr>
              <w:lang w:val="de-DE"/>
            </w:rPr>
            <w:fldChar w:fldCharType="separate"/>
          </w:r>
          <w:r w:rsidR="00617E86" w:rsidRPr="00617E86">
            <w:rPr>
              <w:noProof/>
              <w:lang w:val="de-DE"/>
            </w:rPr>
            <w:t>[17]</w:t>
          </w:r>
          <w:r w:rsidR="00E01FA7">
            <w:rPr>
              <w:lang w:val="de-DE"/>
            </w:rPr>
            <w:fldChar w:fldCharType="end"/>
          </w:r>
        </w:sdtContent>
      </w:sdt>
      <w:r w:rsidR="00E01FA7">
        <w:rPr>
          <w:lang w:val="de-DE"/>
        </w:rPr>
        <w:t xml:space="preserve"> setzt für </w:t>
      </w:r>
      <w:r w:rsidR="00E01FA7">
        <w:rPr>
          <w:i/>
          <w:iCs/>
          <w:lang w:val="de-DE"/>
        </w:rPr>
        <w:t xml:space="preserve">w </w:t>
      </w:r>
      <w:r w:rsidR="00E01FA7">
        <w:rPr>
          <w:lang w:val="de-DE"/>
        </w:rPr>
        <w:t>den Wert 127.5 an.</w:t>
      </w:r>
    </w:p>
    <w:tbl>
      <w:tblPr>
        <w:tblStyle w:val="TableGrid"/>
        <w:tblW w:w="0" w:type="auto"/>
        <w:tblLook w:val="04A0" w:firstRow="1" w:lastRow="0" w:firstColumn="1" w:lastColumn="0" w:noHBand="0" w:noVBand="1"/>
      </w:tblPr>
      <w:tblGrid>
        <w:gridCol w:w="8635"/>
        <w:gridCol w:w="715"/>
      </w:tblGrid>
      <w:tr w:rsidR="001B4CC6" w14:paraId="1F1A010C" w14:textId="77777777" w:rsidTr="001B4CC6">
        <w:tc>
          <w:tcPr>
            <w:tcW w:w="8635" w:type="dxa"/>
          </w:tcPr>
          <w:p w14:paraId="1AF389A1" w14:textId="58211BB0" w:rsidR="001B4CC6" w:rsidRPr="0061498E" w:rsidRDefault="00000000" w:rsidP="00B17319">
            <w:pPr>
              <w:jc w:val="center"/>
            </w:pPr>
            <m:oMathPara>
              <m:oMath>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i</m:t>
                    </m:r>
                  </m:sub>
                </m:sSub>
                <m:d>
                  <m:dPr>
                    <m:ctrlPr>
                      <w:rPr>
                        <w:rFonts w:ascii="Cambria Math" w:hAnsi="Cambria Math"/>
                        <w:i/>
                        <w:lang w:val="de-DE"/>
                      </w:rPr>
                    </m:ctrlPr>
                  </m:dPr>
                  <m:e>
                    <m:r>
                      <w:rPr>
                        <w:rFonts w:ascii="Cambria Math" w:hAnsi="Cambria Math"/>
                        <w:lang w:val="de-DE"/>
                      </w:rPr>
                      <m:t>x</m:t>
                    </m:r>
                  </m:e>
                </m:d>
                <m:r>
                  <w:rPr>
                    <w:rFonts w:ascii="Cambria Math" w:hAnsi="Cambria Math"/>
                  </w:rPr>
                  <m:t>=</m:t>
                </m:r>
                <m:f>
                  <m:fPr>
                    <m:ctrlPr>
                      <w:rPr>
                        <w:rFonts w:ascii="Cambria Math" w:hAnsi="Cambria Math"/>
                        <w:i/>
                        <w:lang w:val="de-DE"/>
                      </w:rPr>
                    </m:ctrlPr>
                  </m:fPr>
                  <m:num>
                    <m:d>
                      <m:dPr>
                        <m:begChr m:val="|"/>
                        <m:endChr m:val="|"/>
                        <m:ctrlPr>
                          <w:rPr>
                            <w:rFonts w:ascii="Cambria Math" w:hAnsi="Cambria Math"/>
                            <w:i/>
                            <w:lang w:val="de-DE"/>
                          </w:rPr>
                        </m:ctrlPr>
                      </m:dPr>
                      <m:e>
                        <m:r>
                          <w:rPr>
                            <w:rFonts w:ascii="Cambria Math" w:hAnsi="Cambria Math"/>
                            <w:lang w:val="de-DE"/>
                          </w:rPr>
                          <m:t>w</m:t>
                        </m:r>
                        <m:r>
                          <w:rPr>
                            <w:rFonts w:ascii="Cambria Math" w:hAnsi="Cambria Math"/>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i</m:t>
                            </m:r>
                          </m:sub>
                        </m:sSub>
                      </m:e>
                    </m:d>
                  </m:num>
                  <m:den>
                    <m:r>
                      <w:rPr>
                        <w:rFonts w:ascii="Cambria Math" w:hAnsi="Cambria Math"/>
                        <w:lang w:val="de-DE"/>
                      </w:rPr>
                      <m:t>w</m:t>
                    </m:r>
                  </m:den>
                </m:f>
                <m:r>
                  <w:rPr>
                    <w:rFonts w:ascii="Cambria Math" w:hAnsi="Cambria Math"/>
                  </w:rPr>
                  <m:t>,           0≤</m:t>
                </m:r>
                <m:r>
                  <w:rPr>
                    <w:rFonts w:ascii="Cambria Math" w:hAnsi="Cambria Math"/>
                    <w:lang w:val="de-DE"/>
                  </w:rPr>
                  <m:t>x</m:t>
                </m:r>
                <m:r>
                  <w:rPr>
                    <w:rFonts w:ascii="Cambria Math" w:hAnsi="Cambria Math"/>
                  </w:rPr>
                  <m:t xml:space="preserve"> ≤255, </m:t>
                </m:r>
                <m:r>
                  <m:rPr>
                    <m:sty m:val="p"/>
                  </m:rPr>
                  <w:rPr>
                    <w:rFonts w:ascii="Cambria Math" w:hAnsi="Cambria Math"/>
                  </w:rPr>
                  <m:t>w = 127.5</m:t>
                </m:r>
              </m:oMath>
            </m:oMathPara>
          </w:p>
        </w:tc>
        <w:tc>
          <w:tcPr>
            <w:tcW w:w="715" w:type="dxa"/>
          </w:tcPr>
          <w:p w14:paraId="0BF3B2AB" w14:textId="288BADBD" w:rsidR="001B4CC6" w:rsidRDefault="001B4CC6" w:rsidP="001B4CC6">
            <w:pPr>
              <w:jc w:val="center"/>
              <w:rPr>
                <w:lang w:val="de-DE"/>
              </w:rPr>
            </w:pPr>
            <w:r>
              <w:rPr>
                <w:lang w:val="de-DE"/>
              </w:rPr>
              <w:t>(</w:t>
            </w:r>
            <w:r w:rsidR="00B971BD">
              <w:rPr>
                <w:lang w:val="de-DE"/>
              </w:rPr>
              <w:t>8</w:t>
            </w:r>
            <w:r>
              <w:rPr>
                <w:lang w:val="de-DE"/>
              </w:rPr>
              <w:t>)</w:t>
            </w:r>
          </w:p>
        </w:tc>
      </w:tr>
    </w:tbl>
    <w:p w14:paraId="67E46D68" w14:textId="79A35020" w:rsidR="002B33F8" w:rsidRDefault="002B33F8" w:rsidP="002341A6">
      <w:pPr>
        <w:rPr>
          <w:lang w:val="de-DE"/>
        </w:rPr>
      </w:pPr>
      <w:r>
        <w:rPr>
          <w:lang w:val="de-DE"/>
        </w:rPr>
        <w:t>Beim Defuzzifizieren</w:t>
      </w:r>
      <w:r w:rsidR="00D520C4">
        <w:rPr>
          <w:lang w:val="de-DE"/>
        </w:rPr>
        <w:t xml:space="preserve"> </w:t>
      </w:r>
      <w:r w:rsidR="00524AB9">
        <w:rPr>
          <w:lang w:val="de-DE"/>
        </w:rPr>
        <w:t>wird dann der durchschnittliche Schwerpunkt</w:t>
      </w:r>
      <w:r w:rsidR="0010519D">
        <w:rPr>
          <w:lang w:val="de-DE"/>
        </w:rPr>
        <w:t xml:space="preserve"> der Nachbarschaft </w:t>
      </w:r>
      <w:r w:rsidR="0030352D">
        <w:rPr>
          <w:lang w:val="de-DE"/>
        </w:rPr>
        <w:t>berechnet und dem Zentrum als Neuwert zugewiesen</w:t>
      </w:r>
      <w:r w:rsidR="00866DD6">
        <w:rPr>
          <w:lang w:val="de-DE"/>
        </w:rPr>
        <w:t xml:space="preserve"> (</w:t>
      </w:r>
      <w:r w:rsidR="00A66652">
        <w:rPr>
          <w:lang w:val="de-DE"/>
        </w:rPr>
        <w:t>9</w:t>
      </w:r>
      <w:r w:rsidR="00866DD6">
        <w:rPr>
          <w:lang w:val="de-DE"/>
        </w:rPr>
        <w:t>).</w:t>
      </w:r>
    </w:p>
    <w:tbl>
      <w:tblPr>
        <w:tblStyle w:val="TableGrid"/>
        <w:tblW w:w="0" w:type="auto"/>
        <w:tblLook w:val="04A0" w:firstRow="1" w:lastRow="0" w:firstColumn="1" w:lastColumn="0" w:noHBand="0" w:noVBand="1"/>
      </w:tblPr>
      <w:tblGrid>
        <w:gridCol w:w="8635"/>
        <w:gridCol w:w="715"/>
      </w:tblGrid>
      <w:tr w:rsidR="00757366" w14:paraId="279183D7" w14:textId="77777777" w:rsidTr="00AF15CC">
        <w:tc>
          <w:tcPr>
            <w:tcW w:w="8635" w:type="dxa"/>
          </w:tcPr>
          <w:p w14:paraId="33E8418A" w14:textId="1A50D5F1" w:rsidR="00757366" w:rsidRDefault="00757366" w:rsidP="002C2FAC">
            <w:pPr>
              <w:jc w:val="center"/>
              <w:rPr>
                <w:lang w:val="de-DE"/>
              </w:rPr>
            </w:pPr>
            <m:oMathPara>
              <m:oMath>
                <m:r>
                  <w:rPr>
                    <w:rFonts w:ascii="Cambria Math" w:hAnsi="Cambria Math"/>
                    <w:lang w:val="de-DE"/>
                  </w:rPr>
                  <w:lastRenderedPageBreak/>
                  <m:t xml:space="preserve">Y= </m:t>
                </m:r>
                <m:f>
                  <m:fPr>
                    <m:ctrlPr>
                      <w:rPr>
                        <w:rFonts w:ascii="Cambria Math" w:hAnsi="Cambria Math"/>
                        <w:i/>
                        <w:lang w:val="de-DE"/>
                      </w:rPr>
                    </m:ctrlPr>
                  </m:fPr>
                  <m:num>
                    <m:nary>
                      <m:naryPr>
                        <m:chr m:val="∑"/>
                        <m:limLoc m:val="undOvr"/>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i</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i</m:t>
                            </m:r>
                          </m:sub>
                        </m:sSub>
                      </m:e>
                    </m:nary>
                  </m:num>
                  <m:den>
                    <m:nary>
                      <m:naryPr>
                        <m:chr m:val="∑"/>
                        <m:limLoc m:val="undOvr"/>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i</m:t>
                            </m:r>
                          </m:sub>
                        </m:sSub>
                      </m:e>
                    </m:nary>
                  </m:den>
                </m:f>
              </m:oMath>
            </m:oMathPara>
          </w:p>
        </w:tc>
        <w:tc>
          <w:tcPr>
            <w:tcW w:w="715" w:type="dxa"/>
            <w:vAlign w:val="center"/>
          </w:tcPr>
          <w:p w14:paraId="70271D07" w14:textId="582C476F" w:rsidR="00757366" w:rsidRDefault="00757366" w:rsidP="00AF15CC">
            <w:pPr>
              <w:jc w:val="center"/>
              <w:rPr>
                <w:lang w:val="de-DE"/>
              </w:rPr>
            </w:pPr>
            <w:r>
              <w:rPr>
                <w:lang w:val="de-DE"/>
              </w:rPr>
              <w:t>(</w:t>
            </w:r>
            <w:r w:rsidR="00F34EA2">
              <w:rPr>
                <w:lang w:val="de-DE"/>
              </w:rPr>
              <w:t>9</w:t>
            </w:r>
            <w:r>
              <w:rPr>
                <w:lang w:val="de-DE"/>
              </w:rPr>
              <w:t>)</w:t>
            </w:r>
          </w:p>
        </w:tc>
      </w:tr>
    </w:tbl>
    <w:p w14:paraId="2B6BE572" w14:textId="67BF1438" w:rsidR="002C2FAC" w:rsidRPr="00114BD9" w:rsidRDefault="005505D3" w:rsidP="003A205C">
      <w:pPr>
        <w:rPr>
          <w:lang w:val="de-DE"/>
        </w:rPr>
      </w:pPr>
      <w:r>
        <w:rPr>
          <w:lang w:val="de-DE"/>
        </w:rPr>
        <w:t>Dieser Algorithmus wird wiederholt angewendet</w:t>
      </w:r>
      <w:r w:rsidR="0011511A">
        <w:rPr>
          <w:lang w:val="de-DE"/>
        </w:rPr>
        <w:t>,</w:t>
      </w:r>
      <w:r>
        <w:rPr>
          <w:lang w:val="de-DE"/>
        </w:rPr>
        <w:t xml:space="preserve"> bis alle Bildpixel zu einem stabilen Zustand konvergieren od</w:t>
      </w:r>
      <w:r w:rsidRPr="00114BD9">
        <w:rPr>
          <w:lang w:val="de-DE"/>
        </w:rPr>
        <w:t xml:space="preserve">er ein gewisser Grenzwert erreicht </w:t>
      </w:r>
      <w:r w:rsidR="008E3A5C">
        <w:rPr>
          <w:lang w:val="de-DE"/>
        </w:rPr>
        <w:t>wird</w:t>
      </w:r>
      <w:r w:rsidRPr="00114BD9">
        <w:rPr>
          <w:lang w:val="de-D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
        <w:gridCol w:w="8863"/>
      </w:tblGrid>
      <w:tr w:rsidR="00D857F3" w:rsidRPr="00114BD9" w14:paraId="37AE245E" w14:textId="77777777" w:rsidTr="003712E2">
        <w:tc>
          <w:tcPr>
            <w:tcW w:w="9350" w:type="dxa"/>
            <w:gridSpan w:val="2"/>
            <w:tcBorders>
              <w:bottom w:val="single" w:sz="4" w:space="0" w:color="auto"/>
            </w:tcBorders>
          </w:tcPr>
          <w:p w14:paraId="60DA7457" w14:textId="45D96406" w:rsidR="00D857F3" w:rsidRPr="00114BD9" w:rsidRDefault="00D857F3" w:rsidP="003712E2">
            <w:pPr>
              <w:spacing w:line="360" w:lineRule="auto"/>
              <w:rPr>
                <w:b/>
                <w:bCs/>
                <w:lang w:val="de-DE"/>
              </w:rPr>
            </w:pPr>
            <w:r w:rsidRPr="00114BD9">
              <w:rPr>
                <w:b/>
                <w:bCs/>
                <w:lang w:val="de-DE"/>
              </w:rPr>
              <w:t xml:space="preserve">Algorithmus </w:t>
            </w:r>
            <w:r w:rsidR="00AF20CE" w:rsidRPr="00114BD9">
              <w:rPr>
                <w:lang w:val="de-DE"/>
              </w:rPr>
              <w:t>aus</w:t>
            </w:r>
            <w:r w:rsidRPr="00114BD9">
              <w:rPr>
                <w:lang w:val="de-DE"/>
              </w:rPr>
              <w:t xml:space="preserve"> </w:t>
            </w:r>
            <w:sdt>
              <w:sdtPr>
                <w:rPr>
                  <w:lang w:val="de-DE"/>
                </w:rPr>
                <w:id w:val="-2109724629"/>
                <w:citation/>
              </w:sdtPr>
              <w:sdtContent>
                <w:r w:rsidR="007F480D">
                  <w:rPr>
                    <w:lang w:val="de-DE"/>
                  </w:rPr>
                  <w:fldChar w:fldCharType="begin"/>
                </w:r>
                <w:r w:rsidR="007F480D">
                  <w:instrText xml:space="preserve"> CITATION Sad12 \l 1033 </w:instrText>
                </w:r>
                <w:r w:rsidR="007F480D">
                  <w:rPr>
                    <w:lang w:val="de-DE"/>
                  </w:rPr>
                  <w:fldChar w:fldCharType="separate"/>
                </w:r>
                <w:r w:rsidR="00617E86" w:rsidRPr="00617E86">
                  <w:rPr>
                    <w:noProof/>
                  </w:rPr>
                  <w:t>[17]</w:t>
                </w:r>
                <w:r w:rsidR="007F480D">
                  <w:rPr>
                    <w:lang w:val="de-DE"/>
                  </w:rPr>
                  <w:fldChar w:fldCharType="end"/>
                </w:r>
              </w:sdtContent>
            </w:sdt>
          </w:p>
        </w:tc>
      </w:tr>
      <w:tr w:rsidR="00D857F3" w:rsidRPr="00114BD9" w14:paraId="566B5F18" w14:textId="77777777" w:rsidTr="003712E2">
        <w:tc>
          <w:tcPr>
            <w:tcW w:w="487" w:type="dxa"/>
            <w:tcBorders>
              <w:top w:val="single" w:sz="4" w:space="0" w:color="auto"/>
            </w:tcBorders>
          </w:tcPr>
          <w:p w14:paraId="2EB6002B" w14:textId="77777777" w:rsidR="00D857F3" w:rsidRPr="00114BD9" w:rsidRDefault="00D857F3" w:rsidP="003712E2">
            <w:pPr>
              <w:jc w:val="right"/>
              <w:rPr>
                <w:lang w:val="de-DE"/>
              </w:rPr>
            </w:pPr>
            <w:r w:rsidRPr="00114BD9">
              <w:rPr>
                <w:lang w:val="de-DE"/>
              </w:rPr>
              <w:t>1:</w:t>
            </w:r>
          </w:p>
        </w:tc>
        <w:tc>
          <w:tcPr>
            <w:tcW w:w="8863" w:type="dxa"/>
            <w:tcBorders>
              <w:top w:val="single" w:sz="4" w:space="0" w:color="auto"/>
            </w:tcBorders>
          </w:tcPr>
          <w:p w14:paraId="1731392E" w14:textId="7BD0CF30" w:rsidR="00D857F3" w:rsidRPr="00114BD9" w:rsidRDefault="00D857F3" w:rsidP="003712E2">
            <w:pPr>
              <w:rPr>
                <w:i/>
                <w:iCs/>
              </w:rPr>
            </w:pPr>
            <w:r w:rsidRPr="00114BD9">
              <w:rPr>
                <w:b/>
                <w:bCs/>
              </w:rPr>
              <w:t xml:space="preserve">Input: </w:t>
            </w:r>
            <w:r w:rsidRPr="00114BD9">
              <w:t xml:space="preserve">Noisy image </w:t>
            </w:r>
            <w:r w:rsidRPr="00114BD9">
              <w:rPr>
                <w:i/>
                <w:iCs/>
              </w:rPr>
              <w:t>I</w:t>
            </w:r>
          </w:p>
        </w:tc>
      </w:tr>
      <w:tr w:rsidR="00D857F3" w:rsidRPr="00114BD9" w14:paraId="4D621E00" w14:textId="77777777" w:rsidTr="003712E2">
        <w:tc>
          <w:tcPr>
            <w:tcW w:w="487" w:type="dxa"/>
          </w:tcPr>
          <w:p w14:paraId="702BFD33" w14:textId="77777777" w:rsidR="00D857F3" w:rsidRPr="00114BD9" w:rsidRDefault="00D857F3" w:rsidP="003712E2">
            <w:pPr>
              <w:jc w:val="right"/>
              <w:rPr>
                <w:lang w:val="de-DE"/>
              </w:rPr>
            </w:pPr>
            <w:r w:rsidRPr="00114BD9">
              <w:rPr>
                <w:lang w:val="de-DE"/>
              </w:rPr>
              <w:t>2:</w:t>
            </w:r>
          </w:p>
        </w:tc>
        <w:tc>
          <w:tcPr>
            <w:tcW w:w="8863" w:type="dxa"/>
          </w:tcPr>
          <w:p w14:paraId="629D736E" w14:textId="27DB1D55" w:rsidR="00D857F3" w:rsidRPr="00114BD9" w:rsidRDefault="00D857F3" w:rsidP="003712E2">
            <w:pPr>
              <w:rPr>
                <w:i/>
                <w:iCs/>
                <w:lang w:val="de-DE"/>
              </w:rPr>
            </w:pPr>
            <w:r w:rsidRPr="00114BD9">
              <w:rPr>
                <w:b/>
                <w:bCs/>
                <w:lang w:val="de-DE"/>
              </w:rPr>
              <w:t xml:space="preserve">Output: </w:t>
            </w:r>
            <w:r w:rsidRPr="00114BD9">
              <w:rPr>
                <w:lang w:val="de-DE"/>
              </w:rPr>
              <w:t xml:space="preserve">Denoised image </w:t>
            </w:r>
            <w:r w:rsidRPr="00114BD9">
              <w:rPr>
                <w:i/>
                <w:iCs/>
                <w:lang w:val="de-DE"/>
              </w:rPr>
              <w:t>I‘</w:t>
            </w:r>
          </w:p>
        </w:tc>
      </w:tr>
      <w:tr w:rsidR="003430A0" w:rsidRPr="00114BD9" w14:paraId="0656EB3B" w14:textId="77777777" w:rsidTr="003712E2">
        <w:tc>
          <w:tcPr>
            <w:tcW w:w="487" w:type="dxa"/>
          </w:tcPr>
          <w:p w14:paraId="6D86280D" w14:textId="3E2BA415" w:rsidR="003430A0" w:rsidRPr="00114BD9" w:rsidRDefault="00534BD3" w:rsidP="003712E2">
            <w:pPr>
              <w:jc w:val="right"/>
              <w:rPr>
                <w:lang w:val="de-DE"/>
              </w:rPr>
            </w:pPr>
            <w:r w:rsidRPr="00114BD9">
              <w:rPr>
                <w:lang w:val="de-DE"/>
              </w:rPr>
              <w:t>3:</w:t>
            </w:r>
          </w:p>
        </w:tc>
        <w:tc>
          <w:tcPr>
            <w:tcW w:w="8863" w:type="dxa"/>
          </w:tcPr>
          <w:p w14:paraId="4EBB6678" w14:textId="7E04C294" w:rsidR="003430A0" w:rsidRPr="00114BD9" w:rsidRDefault="003430A0" w:rsidP="003712E2">
            <w:r w:rsidRPr="00114BD9">
              <w:t xml:space="preserve">Identify </w:t>
            </w:r>
            <w:r w:rsidRPr="00114BD9">
              <w:rPr>
                <w:i/>
                <w:iCs/>
              </w:rPr>
              <w:t>x</w:t>
            </w:r>
            <w:r w:rsidRPr="00114BD9">
              <w:rPr>
                <w:i/>
                <w:iCs/>
                <w:vertAlign w:val="subscript"/>
              </w:rPr>
              <w:t>i,j</w:t>
            </w:r>
            <w:r w:rsidR="00FA3D6A" w:rsidRPr="00114BD9">
              <w:t xml:space="preserve"> in </w:t>
            </w:r>
            <w:r w:rsidR="00FA3D6A" w:rsidRPr="00114BD9">
              <w:rPr>
                <w:i/>
                <w:iCs/>
              </w:rPr>
              <w:t xml:space="preserve">I </w:t>
            </w:r>
            <w:r w:rsidR="00FA3D6A" w:rsidRPr="00114BD9">
              <w:t xml:space="preserve">such that  </w:t>
            </w:r>
            <w:r w:rsidR="00FA3D6A" w:rsidRPr="00114BD9">
              <w:rPr>
                <w:i/>
                <w:iCs/>
              </w:rPr>
              <w:t>F(i,j) ≥ θ</w:t>
            </w:r>
          </w:p>
        </w:tc>
      </w:tr>
      <w:tr w:rsidR="00534BD3" w:rsidRPr="00114BD9" w14:paraId="6D38BAF4" w14:textId="77777777" w:rsidTr="003712E2">
        <w:tc>
          <w:tcPr>
            <w:tcW w:w="487" w:type="dxa"/>
          </w:tcPr>
          <w:p w14:paraId="20774625" w14:textId="32236B28" w:rsidR="00534BD3" w:rsidRPr="00114BD9" w:rsidRDefault="00534BD3" w:rsidP="003712E2">
            <w:pPr>
              <w:jc w:val="right"/>
              <w:rPr>
                <w:lang w:val="de-DE"/>
              </w:rPr>
            </w:pPr>
            <w:r w:rsidRPr="00114BD9">
              <w:rPr>
                <w:lang w:val="de-DE"/>
              </w:rPr>
              <w:t>4:</w:t>
            </w:r>
          </w:p>
        </w:tc>
        <w:tc>
          <w:tcPr>
            <w:tcW w:w="8863" w:type="dxa"/>
          </w:tcPr>
          <w:p w14:paraId="1ACAB2C4" w14:textId="0011BEDD" w:rsidR="00534BD3" w:rsidRPr="00114BD9" w:rsidRDefault="00534BD3" w:rsidP="003712E2">
            <w:pPr>
              <w:rPr>
                <w:b/>
                <w:bCs/>
              </w:rPr>
            </w:pPr>
            <w:r w:rsidRPr="00114BD9">
              <w:rPr>
                <w:b/>
                <w:bCs/>
              </w:rPr>
              <w:t>Repeat</w:t>
            </w:r>
          </w:p>
        </w:tc>
      </w:tr>
      <w:tr w:rsidR="00D857F3" w:rsidRPr="00114BD9" w14:paraId="716BE461" w14:textId="77777777" w:rsidTr="003712E2">
        <w:tc>
          <w:tcPr>
            <w:tcW w:w="487" w:type="dxa"/>
          </w:tcPr>
          <w:p w14:paraId="665A9BFD" w14:textId="77777777" w:rsidR="00D857F3" w:rsidRPr="00114BD9" w:rsidRDefault="00D857F3" w:rsidP="003712E2">
            <w:pPr>
              <w:jc w:val="right"/>
              <w:rPr>
                <w:lang w:val="de-DE"/>
              </w:rPr>
            </w:pPr>
            <w:r w:rsidRPr="00114BD9">
              <w:rPr>
                <w:lang w:val="de-DE"/>
              </w:rPr>
              <w:t>5:</w:t>
            </w:r>
          </w:p>
        </w:tc>
        <w:tc>
          <w:tcPr>
            <w:tcW w:w="8863" w:type="dxa"/>
          </w:tcPr>
          <w:p w14:paraId="3D1F361E" w14:textId="0909137D" w:rsidR="00D857F3" w:rsidRPr="00114BD9" w:rsidRDefault="00D857F3" w:rsidP="003712E2">
            <w:pPr>
              <w:rPr>
                <w:b/>
                <w:bCs/>
              </w:rPr>
            </w:pPr>
            <w:r w:rsidRPr="00114BD9">
              <w:rPr>
                <w:b/>
                <w:bCs/>
              </w:rPr>
              <w:t xml:space="preserve">      for </w:t>
            </w:r>
            <w:r w:rsidRPr="00114BD9">
              <w:t>each</w:t>
            </w:r>
            <w:r w:rsidR="00324580" w:rsidRPr="00114BD9">
              <w:t xml:space="preserve"> noisy</w:t>
            </w:r>
            <w:r w:rsidRPr="00114BD9">
              <w:t xml:space="preserve"> pixel x</w:t>
            </w:r>
            <w:r w:rsidRPr="00114BD9">
              <w:rPr>
                <w:i/>
                <w:iCs/>
                <w:vertAlign w:val="subscript"/>
              </w:rPr>
              <w:t>i</w:t>
            </w:r>
            <w:r w:rsidR="00155F26">
              <w:rPr>
                <w:i/>
                <w:iCs/>
                <w:vertAlign w:val="subscript"/>
              </w:rPr>
              <w:t>,j</w:t>
            </w:r>
            <w:r w:rsidR="000D4748">
              <w:t xml:space="preserve"> </w:t>
            </w:r>
            <w:r w:rsidRPr="00114BD9">
              <w:rPr>
                <w:b/>
                <w:bCs/>
              </w:rPr>
              <w:t>do</w:t>
            </w:r>
          </w:p>
        </w:tc>
      </w:tr>
      <w:tr w:rsidR="00D857F3" w:rsidRPr="00114BD9" w14:paraId="7FD08219" w14:textId="77777777" w:rsidTr="003712E2">
        <w:tc>
          <w:tcPr>
            <w:tcW w:w="487" w:type="dxa"/>
          </w:tcPr>
          <w:p w14:paraId="2E37167D" w14:textId="1EA24878" w:rsidR="00D857F3" w:rsidRPr="00114BD9" w:rsidRDefault="007802BD" w:rsidP="003712E2">
            <w:pPr>
              <w:jc w:val="right"/>
              <w:rPr>
                <w:lang w:val="de-DE"/>
              </w:rPr>
            </w:pPr>
            <w:r w:rsidRPr="00114BD9">
              <w:rPr>
                <w:lang w:val="de-DE"/>
              </w:rPr>
              <w:t>6</w:t>
            </w:r>
            <w:r w:rsidR="00D857F3" w:rsidRPr="00114BD9">
              <w:rPr>
                <w:lang w:val="de-DE"/>
              </w:rPr>
              <w:t>:</w:t>
            </w:r>
          </w:p>
        </w:tc>
        <w:tc>
          <w:tcPr>
            <w:tcW w:w="8863" w:type="dxa"/>
          </w:tcPr>
          <w:p w14:paraId="1266762E" w14:textId="1A58D367" w:rsidR="00D857F3" w:rsidRPr="00114BD9" w:rsidRDefault="00D857F3" w:rsidP="003712E2">
            <w:pPr>
              <w:rPr>
                <w:b/>
                <w:bCs/>
              </w:rPr>
            </w:pPr>
            <w:r w:rsidRPr="00114BD9">
              <w:rPr>
                <w:b/>
                <w:bCs/>
              </w:rPr>
              <w:t xml:space="preserve">             </w:t>
            </w:r>
            <w:r w:rsidR="001C752D" w:rsidRPr="00114BD9">
              <w:rPr>
                <w:b/>
                <w:bCs/>
              </w:rPr>
              <w:t xml:space="preserve">for </w:t>
            </w:r>
            <w:r w:rsidR="001C752D" w:rsidRPr="00114BD9">
              <w:t xml:space="preserve">each pixel </w:t>
            </w:r>
            <w:r w:rsidR="001C752D" w:rsidRPr="00114BD9">
              <w:rPr>
                <w:i/>
                <w:iCs/>
              </w:rPr>
              <w:t>y</w:t>
            </w:r>
            <w:r w:rsidR="00CD41FC">
              <w:rPr>
                <w:i/>
                <w:iCs/>
                <w:vertAlign w:val="subscript"/>
              </w:rPr>
              <w:t>i</w:t>
            </w:r>
            <w:r w:rsidR="001C752D" w:rsidRPr="00114BD9">
              <w:t xml:space="preserve"> in Von Neumann neighborhood </w:t>
            </w:r>
            <w:r w:rsidR="001C752D" w:rsidRPr="00114BD9">
              <w:rPr>
                <w:b/>
                <w:bCs/>
              </w:rPr>
              <w:t>do</w:t>
            </w:r>
          </w:p>
        </w:tc>
      </w:tr>
      <w:tr w:rsidR="00D857F3" w:rsidRPr="00114BD9" w14:paraId="678DBAB9" w14:textId="77777777" w:rsidTr="003712E2">
        <w:tc>
          <w:tcPr>
            <w:tcW w:w="487" w:type="dxa"/>
          </w:tcPr>
          <w:p w14:paraId="7D1BEC8B" w14:textId="1B45651F" w:rsidR="00D857F3" w:rsidRPr="00114BD9" w:rsidRDefault="007802BD" w:rsidP="003712E2">
            <w:pPr>
              <w:jc w:val="right"/>
              <w:rPr>
                <w:lang w:val="de-DE"/>
              </w:rPr>
            </w:pPr>
            <w:r w:rsidRPr="00114BD9">
              <w:rPr>
                <w:lang w:val="de-DE"/>
              </w:rPr>
              <w:t>7</w:t>
            </w:r>
            <w:r w:rsidR="00D857F3" w:rsidRPr="00114BD9">
              <w:rPr>
                <w:lang w:val="de-DE"/>
              </w:rPr>
              <w:t>:</w:t>
            </w:r>
          </w:p>
        </w:tc>
        <w:tc>
          <w:tcPr>
            <w:tcW w:w="8863" w:type="dxa"/>
          </w:tcPr>
          <w:p w14:paraId="334E8D41" w14:textId="5CB2E0E5" w:rsidR="00D857F3" w:rsidRPr="00114BD9" w:rsidRDefault="00D857F3" w:rsidP="003712E2">
            <w:pPr>
              <w:rPr>
                <w:i/>
                <w:iCs/>
                <w:vertAlign w:val="subscript"/>
              </w:rPr>
            </w:pPr>
            <w:r w:rsidRPr="00114BD9">
              <w:t xml:space="preserve">              </w:t>
            </w:r>
            <w:r w:rsidR="00952151" w:rsidRPr="00114BD9">
              <w:t xml:space="preserve"> </w:t>
            </w:r>
            <w:r w:rsidRPr="00114BD9">
              <w:t xml:space="preserve">   </w:t>
            </w:r>
            <w:r w:rsidR="009E5C09" w:rsidRPr="00114BD9">
              <w:t xml:space="preserve">fuzzify </w:t>
            </w:r>
            <w:r w:rsidR="009E5C09" w:rsidRPr="00114BD9">
              <w:rPr>
                <w:i/>
                <w:iCs/>
              </w:rPr>
              <w:t>y</w:t>
            </w:r>
            <w:r w:rsidR="00CD41FC">
              <w:rPr>
                <w:i/>
                <w:iCs/>
                <w:vertAlign w:val="subscript"/>
              </w:rPr>
              <w:t>i</w:t>
            </w:r>
            <w:r w:rsidR="009E5C09" w:rsidRPr="00114BD9">
              <w:rPr>
                <w:i/>
                <w:iCs/>
              </w:rPr>
              <w:t xml:space="preserve"> </w:t>
            </w:r>
            <w:r w:rsidR="009E5C09" w:rsidRPr="00114BD9">
              <w:t xml:space="preserve">= </w:t>
            </w:r>
            <m:oMath>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i</m:t>
                  </m:r>
                </m:sub>
              </m:sSub>
              <m:d>
                <m:dPr>
                  <m:ctrlPr>
                    <w:rPr>
                      <w:rFonts w:ascii="Cambria Math" w:hAnsi="Cambria Math"/>
                      <w:i/>
                      <w:lang w:val="de-DE"/>
                    </w:rPr>
                  </m:ctrlPr>
                </m:dPr>
                <m:e>
                  <m:r>
                    <w:rPr>
                      <w:rFonts w:ascii="Cambria Math" w:hAnsi="Cambria Math"/>
                      <w:lang w:val="de-DE"/>
                    </w:rPr>
                    <m:t>y</m:t>
                  </m:r>
                </m:e>
              </m:d>
            </m:oMath>
          </w:p>
        </w:tc>
      </w:tr>
      <w:tr w:rsidR="00D857F3" w:rsidRPr="00114BD9" w14:paraId="29F61311" w14:textId="77777777" w:rsidTr="003712E2">
        <w:tc>
          <w:tcPr>
            <w:tcW w:w="487" w:type="dxa"/>
          </w:tcPr>
          <w:p w14:paraId="43412951" w14:textId="04F4F96E" w:rsidR="00D857F3" w:rsidRPr="00114BD9" w:rsidRDefault="007802BD" w:rsidP="003712E2">
            <w:pPr>
              <w:jc w:val="right"/>
              <w:rPr>
                <w:lang w:val="de-DE"/>
              </w:rPr>
            </w:pPr>
            <w:r w:rsidRPr="00114BD9">
              <w:rPr>
                <w:lang w:val="de-DE"/>
              </w:rPr>
              <w:t>8</w:t>
            </w:r>
            <w:r w:rsidR="00D857F3" w:rsidRPr="00114BD9">
              <w:rPr>
                <w:lang w:val="de-DE"/>
              </w:rPr>
              <w:t>:</w:t>
            </w:r>
          </w:p>
        </w:tc>
        <w:tc>
          <w:tcPr>
            <w:tcW w:w="8863" w:type="dxa"/>
          </w:tcPr>
          <w:p w14:paraId="35DAE7A9" w14:textId="59E14839" w:rsidR="00D857F3" w:rsidRPr="00114BD9" w:rsidRDefault="00D857F3" w:rsidP="003712E2">
            <w:pPr>
              <w:rPr>
                <w:lang w:val="de-DE"/>
              </w:rPr>
            </w:pPr>
            <w:r w:rsidRPr="00114BD9">
              <w:rPr>
                <w:b/>
                <w:bCs/>
                <w:lang w:val="de-DE"/>
              </w:rPr>
              <w:t xml:space="preserve">             </w:t>
            </w:r>
            <w:r w:rsidR="000425C2" w:rsidRPr="00114BD9">
              <w:rPr>
                <w:b/>
                <w:bCs/>
                <w:lang w:val="de-DE"/>
              </w:rPr>
              <w:t xml:space="preserve"> </w:t>
            </w:r>
            <w:r w:rsidR="00154ADA" w:rsidRPr="00114BD9">
              <w:rPr>
                <w:b/>
                <w:bCs/>
                <w:lang w:val="de-DE"/>
              </w:rPr>
              <w:t>end for</w:t>
            </w:r>
          </w:p>
        </w:tc>
      </w:tr>
      <w:tr w:rsidR="00D857F3" w:rsidRPr="00114BD9" w14:paraId="50CCF6C8" w14:textId="77777777" w:rsidTr="003712E2">
        <w:tc>
          <w:tcPr>
            <w:tcW w:w="487" w:type="dxa"/>
          </w:tcPr>
          <w:p w14:paraId="60463064" w14:textId="6D03C762" w:rsidR="00D857F3" w:rsidRPr="00114BD9" w:rsidRDefault="007802BD" w:rsidP="003712E2">
            <w:pPr>
              <w:jc w:val="right"/>
              <w:rPr>
                <w:lang w:val="de-DE"/>
              </w:rPr>
            </w:pPr>
            <w:r w:rsidRPr="00114BD9">
              <w:rPr>
                <w:lang w:val="de-DE"/>
              </w:rPr>
              <w:t>9</w:t>
            </w:r>
            <w:r w:rsidR="00D857F3" w:rsidRPr="00114BD9">
              <w:rPr>
                <w:lang w:val="de-DE"/>
              </w:rPr>
              <w:t>:</w:t>
            </w:r>
          </w:p>
        </w:tc>
        <w:tc>
          <w:tcPr>
            <w:tcW w:w="8863" w:type="dxa"/>
          </w:tcPr>
          <w:p w14:paraId="7FBB5586" w14:textId="2FB7D0E2" w:rsidR="00D857F3" w:rsidRPr="00114BD9" w:rsidRDefault="00D857F3" w:rsidP="003712E2">
            <w:r w:rsidRPr="00114BD9">
              <w:t xml:space="preserve">            </w:t>
            </w:r>
            <w:r w:rsidR="000425C2" w:rsidRPr="00114BD9">
              <w:t xml:space="preserve"> </w:t>
            </w:r>
            <w:r w:rsidRPr="00114BD9">
              <w:t xml:space="preserve"> </w:t>
            </w:r>
            <w:r w:rsidR="00DF1FF7" w:rsidRPr="00114BD9">
              <w:t>replace</w:t>
            </w:r>
            <w:r w:rsidR="002942BD" w:rsidRPr="00114BD9">
              <w:t xml:space="preserve"> x</w:t>
            </w:r>
            <w:r w:rsidR="002942BD" w:rsidRPr="00114BD9">
              <w:rPr>
                <w:i/>
                <w:iCs/>
                <w:vertAlign w:val="subscript"/>
              </w:rPr>
              <w:t>i,j</w:t>
            </w:r>
            <w:r w:rsidR="0046084D" w:rsidRPr="00114BD9">
              <w:rPr>
                <w:i/>
                <w:iCs/>
                <w:vertAlign w:val="subscript"/>
              </w:rPr>
              <w:t xml:space="preserve"> </w:t>
            </w:r>
            <w:r w:rsidR="0046084D" w:rsidRPr="00114BD9">
              <w:t>with</w:t>
            </w:r>
            <w:r w:rsidR="002347B9" w:rsidRPr="00114BD9">
              <w:t xml:space="preserve"> </w:t>
            </w:r>
            <w:r w:rsidR="00627226">
              <w:t>average center of gravity Y</w:t>
            </w:r>
          </w:p>
        </w:tc>
      </w:tr>
      <w:tr w:rsidR="00D857F3" w:rsidRPr="00114BD9" w14:paraId="66D55786" w14:textId="77777777" w:rsidTr="003712E2">
        <w:tc>
          <w:tcPr>
            <w:tcW w:w="487" w:type="dxa"/>
          </w:tcPr>
          <w:p w14:paraId="6FC4796E" w14:textId="124B2F50" w:rsidR="00D857F3" w:rsidRPr="00114BD9" w:rsidRDefault="007802BD" w:rsidP="003712E2">
            <w:pPr>
              <w:jc w:val="right"/>
              <w:rPr>
                <w:lang w:val="de-DE"/>
              </w:rPr>
            </w:pPr>
            <w:r w:rsidRPr="00114BD9">
              <w:rPr>
                <w:lang w:val="de-DE"/>
              </w:rPr>
              <w:t>10</w:t>
            </w:r>
            <w:r w:rsidR="00D857F3" w:rsidRPr="00114BD9">
              <w:rPr>
                <w:lang w:val="de-DE"/>
              </w:rPr>
              <w:t>:</w:t>
            </w:r>
          </w:p>
        </w:tc>
        <w:tc>
          <w:tcPr>
            <w:tcW w:w="8863" w:type="dxa"/>
          </w:tcPr>
          <w:p w14:paraId="5F7356C9" w14:textId="55A7FF00" w:rsidR="00D857F3" w:rsidRPr="00114BD9" w:rsidRDefault="00D857F3" w:rsidP="003712E2">
            <w:pPr>
              <w:rPr>
                <w:b/>
                <w:bCs/>
                <w:lang w:val="de-DE"/>
              </w:rPr>
            </w:pPr>
            <w:r w:rsidRPr="00114BD9">
              <w:rPr>
                <w:b/>
                <w:bCs/>
                <w:lang w:val="de-DE"/>
              </w:rPr>
              <w:t xml:space="preserve">       end for</w:t>
            </w:r>
          </w:p>
        </w:tc>
      </w:tr>
      <w:tr w:rsidR="007802BD" w:rsidRPr="00114BD9" w14:paraId="73578996" w14:textId="77777777" w:rsidTr="003712E2">
        <w:tc>
          <w:tcPr>
            <w:tcW w:w="487" w:type="dxa"/>
          </w:tcPr>
          <w:p w14:paraId="1E4DEB9B" w14:textId="01196525" w:rsidR="007802BD" w:rsidRPr="00114BD9" w:rsidRDefault="008D2E06" w:rsidP="003712E2">
            <w:pPr>
              <w:jc w:val="right"/>
              <w:rPr>
                <w:lang w:val="de-DE"/>
              </w:rPr>
            </w:pPr>
            <w:r w:rsidRPr="00114BD9">
              <w:rPr>
                <w:lang w:val="de-DE"/>
              </w:rPr>
              <w:t>11:</w:t>
            </w:r>
          </w:p>
        </w:tc>
        <w:tc>
          <w:tcPr>
            <w:tcW w:w="8863" w:type="dxa"/>
          </w:tcPr>
          <w:p w14:paraId="2E544E96" w14:textId="57B28712" w:rsidR="007802BD" w:rsidRPr="00114BD9" w:rsidRDefault="00064106" w:rsidP="003712E2">
            <w:r w:rsidRPr="00114BD9">
              <w:rPr>
                <w:b/>
                <w:bCs/>
              </w:rPr>
              <w:t xml:space="preserve">until </w:t>
            </w:r>
            <w:r w:rsidR="00114BD9">
              <w:rPr>
                <w:i/>
                <w:iCs/>
              </w:rPr>
              <w:t xml:space="preserve">I </w:t>
            </w:r>
            <w:r w:rsidR="00114BD9">
              <w:t xml:space="preserve">is in a </w:t>
            </w:r>
            <w:r w:rsidR="007C22E2" w:rsidRPr="00114BD9">
              <w:t>stable state</w:t>
            </w:r>
          </w:p>
        </w:tc>
      </w:tr>
    </w:tbl>
    <w:p w14:paraId="620AE2A4" w14:textId="77777777" w:rsidR="007A672B" w:rsidRPr="002356D9" w:rsidRDefault="007A672B" w:rsidP="002341A6"/>
    <w:p w14:paraId="699C3743" w14:textId="22C94774" w:rsidR="00DB4735" w:rsidRDefault="00DB4735" w:rsidP="00DB4735">
      <w:pPr>
        <w:pStyle w:val="Heading3"/>
        <w:rPr>
          <w:lang w:val="de-DE"/>
        </w:rPr>
      </w:pPr>
      <w:bookmarkStart w:id="12" w:name="_Toc234152680"/>
      <w:r>
        <w:rPr>
          <w:lang w:val="de-DE"/>
        </w:rPr>
        <w:t>Evaluation</w:t>
      </w:r>
      <w:r w:rsidR="005F0446">
        <w:rPr>
          <w:lang w:val="de-DE"/>
        </w:rPr>
        <w:t xml:space="preserve"> des </w:t>
      </w:r>
      <w:r w:rsidR="006528D1">
        <w:rPr>
          <w:lang w:val="de-DE"/>
        </w:rPr>
        <w:t>SRKA</w:t>
      </w:r>
      <w:bookmarkEnd w:id="12"/>
    </w:p>
    <w:p w14:paraId="36AED347" w14:textId="77863FF3" w:rsidR="00354D5E" w:rsidRDefault="0070154E" w:rsidP="00354D5E">
      <w:pPr>
        <w:rPr>
          <w:lang w:val="de-DE"/>
        </w:rPr>
      </w:pPr>
      <w:r w:rsidRPr="00E324F8">
        <w:rPr>
          <w:lang w:val="de-DE"/>
        </w:rPr>
        <w:t>Dieses Verfahren zeigt eine erhöhte Komplexität bei der Identifikation</w:t>
      </w:r>
      <w:r w:rsidR="00CB57DE">
        <w:rPr>
          <w:lang w:val="de-DE"/>
        </w:rPr>
        <w:t xml:space="preserve"> von verrauschten Pixeln</w:t>
      </w:r>
      <w:r w:rsidRPr="00E324F8">
        <w:rPr>
          <w:lang w:val="de-DE"/>
        </w:rPr>
        <w:t xml:space="preserve"> auf. Jedoch wird die Definition </w:t>
      </w:r>
      <w:r w:rsidR="004E184B">
        <w:rPr>
          <w:lang w:val="de-DE"/>
        </w:rPr>
        <w:t>eines verrauschten Pixels</w:t>
      </w:r>
      <w:r w:rsidR="00444DE2">
        <w:rPr>
          <w:lang w:val="de-DE"/>
        </w:rPr>
        <w:t xml:space="preserve"> im Gegensatz zu den anderen Algorithmen</w:t>
      </w:r>
      <w:r w:rsidR="00AD2904">
        <w:rPr>
          <w:lang w:val="de-DE"/>
        </w:rPr>
        <w:t xml:space="preserve"> in Korrelation</w:t>
      </w:r>
      <w:r w:rsidR="007E5E10">
        <w:rPr>
          <w:lang w:val="de-DE"/>
        </w:rPr>
        <w:t xml:space="preserve"> zu de</w:t>
      </w:r>
      <w:r w:rsidR="0025791D">
        <w:rPr>
          <w:lang w:val="de-DE"/>
        </w:rPr>
        <w:t>n</w:t>
      </w:r>
      <w:r w:rsidR="007E5E10">
        <w:rPr>
          <w:lang w:val="de-DE"/>
        </w:rPr>
        <w:t xml:space="preserve"> Werten seiner Nachbarspixel</w:t>
      </w:r>
      <w:r w:rsidR="009057E3" w:rsidRPr="00E324F8">
        <w:rPr>
          <w:lang w:val="de-DE"/>
        </w:rPr>
        <w:t xml:space="preserve"> betrachtet </w:t>
      </w:r>
      <w:r w:rsidR="00836705" w:rsidRPr="00E324F8">
        <w:rPr>
          <w:lang w:val="de-DE"/>
        </w:rPr>
        <w:t xml:space="preserve">und erlaubt </w:t>
      </w:r>
      <w:r w:rsidR="003F724D">
        <w:rPr>
          <w:lang w:val="de-DE"/>
        </w:rPr>
        <w:t>dadurch</w:t>
      </w:r>
      <w:r w:rsidR="001446DA">
        <w:rPr>
          <w:lang w:val="de-DE"/>
        </w:rPr>
        <w:t xml:space="preserve"> </w:t>
      </w:r>
      <w:r w:rsidR="00AA6F4A">
        <w:rPr>
          <w:lang w:val="de-DE"/>
        </w:rPr>
        <w:t>eine differenzierter</w:t>
      </w:r>
      <w:r w:rsidR="004E184B">
        <w:rPr>
          <w:lang w:val="de-DE"/>
        </w:rPr>
        <w:t>e</w:t>
      </w:r>
      <w:r w:rsidR="00AA6F4A">
        <w:rPr>
          <w:lang w:val="de-DE"/>
        </w:rPr>
        <w:t xml:space="preserve"> Identifikation von SPN</w:t>
      </w:r>
      <w:r w:rsidR="00843638">
        <w:rPr>
          <w:lang w:val="de-DE"/>
        </w:rPr>
        <w:t xml:space="preserve"> im Kontext</w:t>
      </w:r>
      <w:r w:rsidR="00680A65">
        <w:rPr>
          <w:lang w:val="de-DE"/>
        </w:rPr>
        <w:t xml:space="preserve"> seiner Umgebung</w:t>
      </w:r>
      <w:r w:rsidR="00974A8B">
        <w:rPr>
          <w:lang w:val="de-DE"/>
        </w:rPr>
        <w:t>.</w:t>
      </w:r>
    </w:p>
    <w:p w14:paraId="271939EF" w14:textId="45C50FEF" w:rsidR="003F0424" w:rsidRDefault="00D94917" w:rsidP="00354D5E">
      <w:pPr>
        <w:rPr>
          <w:lang w:val="de-DE"/>
        </w:rPr>
      </w:pPr>
      <w:r>
        <w:rPr>
          <w:lang w:val="de-DE"/>
        </w:rPr>
        <w:t xml:space="preserve">Weiterhin </w:t>
      </w:r>
      <w:r w:rsidR="00A53342">
        <w:rPr>
          <w:lang w:val="de-DE"/>
        </w:rPr>
        <w:t xml:space="preserve">ist aber das Ausmaß </w:t>
      </w:r>
      <w:r w:rsidR="004E184B">
        <w:rPr>
          <w:lang w:val="de-DE"/>
        </w:rPr>
        <w:t>dieser Identifikationsmethode</w:t>
      </w:r>
      <w:r w:rsidR="006F2C43">
        <w:rPr>
          <w:lang w:val="de-DE"/>
        </w:rPr>
        <w:t xml:space="preserve"> sowie dessen Effektivität</w:t>
      </w:r>
      <w:r w:rsidR="00A53342">
        <w:rPr>
          <w:lang w:val="de-DE"/>
        </w:rPr>
        <w:t xml:space="preserve"> fragwürdig.</w:t>
      </w:r>
      <w:r w:rsidR="000B44BF">
        <w:rPr>
          <w:lang w:val="de-DE"/>
        </w:rPr>
        <w:t xml:space="preserve"> </w:t>
      </w:r>
      <w:r w:rsidR="000B44BF" w:rsidRPr="0011725B">
        <w:rPr>
          <w:lang w:val="de-DE"/>
        </w:rPr>
        <w:t>Sadeghi, Rezvanian und Kamrani</w:t>
      </w:r>
      <w:r w:rsidR="00EE2033">
        <w:rPr>
          <w:lang w:val="de-DE"/>
        </w:rPr>
        <w:t xml:space="preserve"> </w:t>
      </w:r>
      <w:sdt>
        <w:sdtPr>
          <w:rPr>
            <w:lang w:val="de-DE"/>
          </w:rPr>
          <w:id w:val="1408731576"/>
          <w:citation/>
        </w:sdtPr>
        <w:sdtContent>
          <w:r w:rsidR="00EE2033">
            <w:rPr>
              <w:lang w:val="de-DE"/>
            </w:rPr>
            <w:fldChar w:fldCharType="begin"/>
          </w:r>
          <w:r w:rsidR="00EE2033" w:rsidRPr="00EE2033">
            <w:rPr>
              <w:lang w:val="de-DE"/>
            </w:rPr>
            <w:instrText xml:space="preserve"> CITATION Sad12 \l 1033 </w:instrText>
          </w:r>
          <w:r w:rsidR="00EE2033">
            <w:rPr>
              <w:lang w:val="de-DE"/>
            </w:rPr>
            <w:fldChar w:fldCharType="separate"/>
          </w:r>
          <w:r w:rsidR="00617E86" w:rsidRPr="00617E86">
            <w:rPr>
              <w:noProof/>
              <w:lang w:val="de-DE"/>
            </w:rPr>
            <w:t>[17]</w:t>
          </w:r>
          <w:r w:rsidR="00EE2033">
            <w:rPr>
              <w:lang w:val="de-DE"/>
            </w:rPr>
            <w:fldChar w:fldCharType="end"/>
          </w:r>
        </w:sdtContent>
      </w:sdt>
      <w:r w:rsidR="00A74CF5">
        <w:rPr>
          <w:lang w:val="de-DE"/>
        </w:rPr>
        <w:t xml:space="preserve"> geben keinen Richtwert</w:t>
      </w:r>
      <w:r w:rsidR="00320B77">
        <w:rPr>
          <w:lang w:val="de-DE"/>
        </w:rPr>
        <w:t xml:space="preserve"> für </w:t>
      </w:r>
      <w:r w:rsidR="008053AB">
        <w:rPr>
          <w:lang w:val="de-DE"/>
        </w:rPr>
        <w:t xml:space="preserve">den Grenzwert </w:t>
      </w:r>
      <w:r w:rsidR="008053AB" w:rsidRPr="00EC4E13">
        <w:rPr>
          <w:i/>
          <w:iCs/>
        </w:rPr>
        <w:t>θ</w:t>
      </w:r>
      <w:r w:rsidR="006B5099" w:rsidRPr="006B5099">
        <w:rPr>
          <w:i/>
          <w:iCs/>
          <w:lang w:val="de-DE"/>
        </w:rPr>
        <w:t xml:space="preserve"> </w:t>
      </w:r>
      <w:r w:rsidR="004E1A47">
        <w:rPr>
          <w:lang w:val="de-DE"/>
        </w:rPr>
        <w:t xml:space="preserve">an und </w:t>
      </w:r>
      <w:r w:rsidR="008521FA">
        <w:rPr>
          <w:lang w:val="de-DE"/>
        </w:rPr>
        <w:t xml:space="preserve">dokumentierten auch </w:t>
      </w:r>
      <w:r w:rsidR="00A40E71">
        <w:rPr>
          <w:lang w:val="de-DE"/>
        </w:rPr>
        <w:t>ihre Testwerte</w:t>
      </w:r>
      <w:r w:rsidR="00C96E1F">
        <w:rPr>
          <w:lang w:val="de-DE"/>
        </w:rPr>
        <w:t xml:space="preserve"> nicht</w:t>
      </w:r>
      <w:r w:rsidR="009F20ED">
        <w:rPr>
          <w:lang w:val="de-DE"/>
        </w:rPr>
        <w:t xml:space="preserve"> in ausreichendem Detail</w:t>
      </w:r>
      <w:r w:rsidR="00F479B3">
        <w:rPr>
          <w:lang w:val="de-DE"/>
        </w:rPr>
        <w:t>, sodass dieser aus deren Bericht entnommen werden konnte</w:t>
      </w:r>
      <w:r w:rsidR="009F20ED">
        <w:rPr>
          <w:lang w:val="de-DE"/>
        </w:rPr>
        <w:t>.</w:t>
      </w:r>
      <w:r w:rsidR="00BE0289">
        <w:rPr>
          <w:lang w:val="de-DE"/>
        </w:rPr>
        <w:t xml:space="preserve"> Desweiteren </w:t>
      </w:r>
      <w:r w:rsidR="00C11EFF">
        <w:rPr>
          <w:lang w:val="de-DE"/>
        </w:rPr>
        <w:t>wurde von den Autoren angemerkt</w:t>
      </w:r>
      <w:r w:rsidR="00BE0289">
        <w:rPr>
          <w:lang w:val="de-DE"/>
        </w:rPr>
        <w:t xml:space="preserve">, dass verrauschte Pixel </w:t>
      </w:r>
      <w:r w:rsidR="00964BB6">
        <w:rPr>
          <w:lang w:val="de-DE"/>
        </w:rPr>
        <w:t>durch dieses Verfahren</w:t>
      </w:r>
      <w:r w:rsidR="00FA3EA2">
        <w:rPr>
          <w:lang w:val="de-DE"/>
        </w:rPr>
        <w:t xml:space="preserve"> nur ungefähr erkannt </w:t>
      </w:r>
      <w:r w:rsidR="00BE0289">
        <w:rPr>
          <w:lang w:val="de-DE"/>
        </w:rPr>
        <w:t>werden kön</w:t>
      </w:r>
      <w:r w:rsidR="0059292B">
        <w:rPr>
          <w:lang w:val="de-DE"/>
        </w:rPr>
        <w:t>nen</w:t>
      </w:r>
      <w:r w:rsidR="00BC16A6">
        <w:rPr>
          <w:lang w:val="de-DE"/>
        </w:rPr>
        <w:t xml:space="preserve"> </w:t>
      </w:r>
      <w:sdt>
        <w:sdtPr>
          <w:rPr>
            <w:lang w:val="de-DE"/>
          </w:rPr>
          <w:id w:val="2065834992"/>
          <w:citation/>
        </w:sdtPr>
        <w:sdtContent>
          <w:r w:rsidR="00BC16A6">
            <w:rPr>
              <w:lang w:val="de-DE"/>
            </w:rPr>
            <w:fldChar w:fldCharType="begin"/>
          </w:r>
          <w:r w:rsidR="00BC16A6">
            <w:rPr>
              <w:lang w:val="de-DE"/>
            </w:rPr>
            <w:instrText xml:space="preserve">CITATION Sad12 \p 776 \l 1033 </w:instrText>
          </w:r>
          <w:r w:rsidR="00BC16A6">
            <w:rPr>
              <w:lang w:val="de-DE"/>
            </w:rPr>
            <w:fldChar w:fldCharType="separate"/>
          </w:r>
          <w:r w:rsidR="00617E86" w:rsidRPr="00617E86">
            <w:rPr>
              <w:noProof/>
              <w:lang w:val="de-DE"/>
            </w:rPr>
            <w:t>[17, p. 776]</w:t>
          </w:r>
          <w:r w:rsidR="00BC16A6">
            <w:rPr>
              <w:lang w:val="de-DE"/>
            </w:rPr>
            <w:fldChar w:fldCharType="end"/>
          </w:r>
        </w:sdtContent>
      </w:sdt>
      <w:r w:rsidR="008A243C">
        <w:rPr>
          <w:lang w:val="de-DE"/>
        </w:rPr>
        <w:t xml:space="preserve">. Das ist </w:t>
      </w:r>
      <w:r w:rsidR="00AB6C1D">
        <w:rPr>
          <w:lang w:val="de-DE"/>
        </w:rPr>
        <w:t>im Kontext von SPN, welches Extremwert-Rauschen definiert, unzureichend ist</w:t>
      </w:r>
      <w:r w:rsidR="002009BE">
        <w:rPr>
          <w:lang w:val="de-DE"/>
        </w:rPr>
        <w:t xml:space="preserve">, da ein simpler </w:t>
      </w:r>
      <w:r w:rsidR="002D69E5">
        <w:rPr>
          <w:lang w:val="de-DE"/>
        </w:rPr>
        <w:t>Wertev</w:t>
      </w:r>
      <w:r w:rsidR="002009BE">
        <w:rPr>
          <w:lang w:val="de-DE"/>
        </w:rPr>
        <w:t xml:space="preserve">ergleich </w:t>
      </w:r>
      <w:r w:rsidR="00B012A9">
        <w:rPr>
          <w:lang w:val="de-DE"/>
        </w:rPr>
        <w:t>zur Identifikation</w:t>
      </w:r>
      <w:r w:rsidR="000F6DEF">
        <w:rPr>
          <w:lang w:val="de-DE"/>
        </w:rPr>
        <w:t xml:space="preserve"> ebenfalls</w:t>
      </w:r>
      <w:r w:rsidR="00B012A9">
        <w:rPr>
          <w:lang w:val="de-DE"/>
        </w:rPr>
        <w:t xml:space="preserve"> ausreicht</w:t>
      </w:r>
      <w:r w:rsidR="009C0BC8">
        <w:rPr>
          <w:lang w:val="de-DE"/>
        </w:rPr>
        <w:t>, wie es die anderen Algorithmen</w:t>
      </w:r>
      <w:r w:rsidR="00D34D1E">
        <w:rPr>
          <w:lang w:val="de-DE"/>
        </w:rPr>
        <w:t xml:space="preserve"> </w:t>
      </w:r>
      <w:sdt>
        <w:sdtPr>
          <w:rPr>
            <w:lang w:val="de-DE"/>
          </w:rPr>
          <w:id w:val="-2082291087"/>
          <w:citation/>
        </w:sdtPr>
        <w:sdtContent>
          <w:r w:rsidR="004E762A">
            <w:rPr>
              <w:lang w:val="de-DE"/>
            </w:rPr>
            <w:fldChar w:fldCharType="begin"/>
          </w:r>
          <w:r w:rsidR="004E762A" w:rsidRPr="004E762A">
            <w:rPr>
              <w:lang w:val="de-DE"/>
            </w:rPr>
            <w:instrText xml:space="preserve"> CITATION Kon26 \l 1033 </w:instrText>
          </w:r>
          <w:r w:rsidR="004E762A">
            <w:rPr>
              <w:lang w:val="de-DE"/>
            </w:rPr>
            <w:fldChar w:fldCharType="separate"/>
          </w:r>
          <w:r w:rsidR="00617E86" w:rsidRPr="00617E86">
            <w:rPr>
              <w:noProof/>
              <w:lang w:val="de-DE"/>
            </w:rPr>
            <w:t>[12]</w:t>
          </w:r>
          <w:r w:rsidR="004E762A">
            <w:rPr>
              <w:lang w:val="de-DE"/>
            </w:rPr>
            <w:fldChar w:fldCharType="end"/>
          </w:r>
        </w:sdtContent>
      </w:sdt>
      <w:r w:rsidR="004E762A">
        <w:rPr>
          <w:lang w:val="de-DE"/>
        </w:rPr>
        <w:t xml:space="preserve"> und</w:t>
      </w:r>
      <w:r w:rsidR="007A4C8A">
        <w:rPr>
          <w:lang w:val="de-DE"/>
        </w:rPr>
        <w:t xml:space="preserve"> </w:t>
      </w:r>
      <w:sdt>
        <w:sdtPr>
          <w:rPr>
            <w:lang w:val="de-DE"/>
          </w:rPr>
          <w:id w:val="-1725675320"/>
          <w:citation/>
        </w:sdtPr>
        <w:sdtContent>
          <w:r w:rsidR="007A4C8A">
            <w:rPr>
              <w:lang w:val="de-DE"/>
            </w:rPr>
            <w:fldChar w:fldCharType="begin"/>
          </w:r>
          <w:r w:rsidR="007A4C8A" w:rsidRPr="007A4C8A">
            <w:rPr>
              <w:lang w:val="de-DE"/>
            </w:rPr>
            <w:instrText xml:space="preserve"> CITATION Ang19 \l 1033 </w:instrText>
          </w:r>
          <w:r w:rsidR="007A4C8A">
            <w:rPr>
              <w:lang w:val="de-DE"/>
            </w:rPr>
            <w:fldChar w:fldCharType="separate"/>
          </w:r>
          <w:r w:rsidR="00617E86" w:rsidRPr="00617E86">
            <w:rPr>
              <w:noProof/>
              <w:lang w:val="de-DE"/>
            </w:rPr>
            <w:t>[18]</w:t>
          </w:r>
          <w:r w:rsidR="007A4C8A">
            <w:rPr>
              <w:lang w:val="de-DE"/>
            </w:rPr>
            <w:fldChar w:fldCharType="end"/>
          </w:r>
        </w:sdtContent>
      </w:sdt>
      <w:r w:rsidR="009C0BC8">
        <w:rPr>
          <w:lang w:val="de-DE"/>
        </w:rPr>
        <w:t xml:space="preserve"> bewiesen haben.</w:t>
      </w:r>
    </w:p>
    <w:p w14:paraId="52FAC2F2" w14:textId="77777777" w:rsidR="00471381" w:rsidRDefault="0071559C" w:rsidP="008855FE">
      <w:pPr>
        <w:rPr>
          <w:lang w:val="de-DE"/>
        </w:rPr>
      </w:pPr>
      <w:r>
        <w:rPr>
          <w:lang w:val="de-DE"/>
        </w:rPr>
        <w:t>Hier stellt sich die Frage, ob eine vereinfachte Identifikationsmethode eine ähnliche Leistung erreichen würde wie die momentane Version</w:t>
      </w:r>
      <w:r w:rsidR="00E51CF5">
        <w:rPr>
          <w:lang w:val="de-DE"/>
        </w:rPr>
        <w:t>.</w:t>
      </w:r>
    </w:p>
    <w:p w14:paraId="158D9546" w14:textId="0340D9A8" w:rsidR="0094249D" w:rsidRPr="008855FE" w:rsidRDefault="003E2C09" w:rsidP="008855FE">
      <w:pPr>
        <w:rPr>
          <w:lang w:val="de-DE"/>
        </w:rPr>
      </w:pPr>
      <w:r>
        <w:rPr>
          <w:lang w:val="de-DE"/>
        </w:rPr>
        <w:t>Ungeachtet dessen,</w:t>
      </w:r>
      <w:r w:rsidR="00A05594">
        <w:rPr>
          <w:lang w:val="de-DE"/>
        </w:rPr>
        <w:t xml:space="preserve"> zeigt auch der </w:t>
      </w:r>
      <w:r w:rsidR="006528D1">
        <w:rPr>
          <w:lang w:val="de-DE"/>
        </w:rPr>
        <w:t>SRKA</w:t>
      </w:r>
      <w:r w:rsidR="00A05594">
        <w:rPr>
          <w:lang w:val="de-DE"/>
        </w:rPr>
        <w:t xml:space="preserve"> eine </w:t>
      </w:r>
      <w:r w:rsidR="00301B80">
        <w:rPr>
          <w:lang w:val="de-DE"/>
        </w:rPr>
        <w:t xml:space="preserve">klare Verbesserung </w:t>
      </w:r>
      <w:r w:rsidR="004C34F0">
        <w:rPr>
          <w:lang w:val="de-DE"/>
        </w:rPr>
        <w:t xml:space="preserve">in Bezug auf Leistung und </w:t>
      </w:r>
      <w:r w:rsidR="00B05D05">
        <w:rPr>
          <w:lang w:val="de-DE"/>
        </w:rPr>
        <w:t>Ergebnisqualität.</w:t>
      </w:r>
      <w:r w:rsidR="00F939BA">
        <w:rPr>
          <w:lang w:val="de-DE"/>
        </w:rPr>
        <w:t xml:space="preserve"> Es behält bis </w:t>
      </w:r>
      <w:r w:rsidR="001C3D5C">
        <w:rPr>
          <w:lang w:val="de-DE"/>
        </w:rPr>
        <w:t>ungefähr 45%</w:t>
      </w:r>
      <w:r w:rsidR="00F939BA">
        <w:rPr>
          <w:lang w:val="de-DE"/>
        </w:rPr>
        <w:t xml:space="preserve"> Rauschdichte gute Bildqualität bei</w:t>
      </w:r>
      <w:r w:rsidR="00407D52">
        <w:rPr>
          <w:lang w:val="de-DE"/>
        </w:rPr>
        <w:t xml:space="preserve"> </w:t>
      </w:r>
      <w:r w:rsidR="001C3D5C">
        <w:rPr>
          <w:lang w:val="de-DE"/>
        </w:rPr>
        <w:t>mit</w:t>
      </w:r>
      <w:r w:rsidR="00EC5590">
        <w:rPr>
          <w:lang w:val="de-DE"/>
        </w:rPr>
        <w:t xml:space="preserve"> einer PSNR von</w:t>
      </w:r>
      <w:r w:rsidR="001C3D5C">
        <w:rPr>
          <w:lang w:val="de-DE"/>
        </w:rPr>
        <w:t xml:space="preserve"> über 30dB</w:t>
      </w:r>
      <w:r w:rsidR="00AE1FC3">
        <w:rPr>
          <w:lang w:val="de-DE"/>
        </w:rPr>
        <w:t xml:space="preserve"> (</w:t>
      </w:r>
      <w:r w:rsidR="00B335C4">
        <w:rPr>
          <w:lang w:val="de-DE"/>
        </w:rPr>
        <w:t>vgl. Abb.</w:t>
      </w:r>
      <w:r w:rsidR="00F82A8E">
        <w:rPr>
          <w:lang w:val="de-DE"/>
        </w:rPr>
        <w:t xml:space="preserve"> 7)</w:t>
      </w:r>
      <w:r w:rsidR="00D62E18">
        <w:rPr>
          <w:lang w:val="de-DE"/>
        </w:rPr>
        <w:t>.</w:t>
      </w:r>
    </w:p>
    <w:tbl>
      <w:tblPr>
        <w:tblStyle w:val="TableGrid"/>
        <w:tblW w:w="0" w:type="auto"/>
        <w:tblLook w:val="04A0" w:firstRow="1" w:lastRow="0" w:firstColumn="1" w:lastColumn="0" w:noHBand="0" w:noVBand="1"/>
      </w:tblPr>
      <w:tblGrid>
        <w:gridCol w:w="9350"/>
      </w:tblGrid>
      <w:tr w:rsidR="00450FFA" w:rsidRPr="008745CD" w14:paraId="5735171F" w14:textId="77777777" w:rsidTr="00450FFA">
        <w:tc>
          <w:tcPr>
            <w:tcW w:w="9350" w:type="dxa"/>
          </w:tcPr>
          <w:p w14:paraId="21B12564" w14:textId="77777777" w:rsidR="00450FFA" w:rsidRDefault="00450FFA" w:rsidP="00450FFA">
            <w:pPr>
              <w:jc w:val="center"/>
              <w:rPr>
                <w:lang w:val="de-DE"/>
              </w:rPr>
            </w:pPr>
            <w:r>
              <w:rPr>
                <w:noProof/>
                <w:lang w:val="de-DE"/>
              </w:rPr>
              <w:lastRenderedPageBreak/>
              <w:drawing>
                <wp:inline distT="0" distB="0" distL="0" distR="0" wp14:anchorId="0D80EDAB" wp14:editId="1ED5769A">
                  <wp:extent cx="3780330" cy="1804946"/>
                  <wp:effectExtent l="0" t="0" r="0" b="5080"/>
                  <wp:docPr id="63314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39947" cy="1833410"/>
                          </a:xfrm>
                          <a:prstGeom prst="rect">
                            <a:avLst/>
                          </a:prstGeom>
                          <a:noFill/>
                          <a:ln>
                            <a:noFill/>
                          </a:ln>
                        </pic:spPr>
                      </pic:pic>
                    </a:graphicData>
                  </a:graphic>
                </wp:inline>
              </w:drawing>
            </w:r>
          </w:p>
          <w:p w14:paraId="1E44F9EF" w14:textId="6BDC68E2" w:rsidR="009274EF" w:rsidRDefault="009274EF" w:rsidP="00450FFA">
            <w:pPr>
              <w:jc w:val="center"/>
              <w:rPr>
                <w:lang w:val="de-DE"/>
              </w:rPr>
            </w:pPr>
            <w:r>
              <w:rPr>
                <w:lang w:val="de-DE"/>
              </w:rPr>
              <w:t>PSNR werte aus Kong Choi</w:t>
            </w:r>
          </w:p>
        </w:tc>
      </w:tr>
    </w:tbl>
    <w:p w14:paraId="680B6F8C" w14:textId="77777777" w:rsidR="00450FFA" w:rsidRPr="00450FFA" w:rsidRDefault="00450FFA" w:rsidP="00450FFA">
      <w:pPr>
        <w:rPr>
          <w:lang w:val="de-DE"/>
        </w:rPr>
      </w:pPr>
    </w:p>
    <w:p w14:paraId="6BEC1B57" w14:textId="77777777" w:rsidR="00354D5E" w:rsidRDefault="00354D5E" w:rsidP="00354D5E">
      <w:pPr>
        <w:rPr>
          <w:lang w:val="de-DE"/>
        </w:rPr>
      </w:pPr>
    </w:p>
    <w:p w14:paraId="5555FA77" w14:textId="5E7693CD" w:rsidR="004A2D08" w:rsidRDefault="004A2D08">
      <w:pPr>
        <w:rPr>
          <w:lang w:val="de-DE"/>
        </w:rPr>
      </w:pPr>
      <w:r>
        <w:rPr>
          <w:lang w:val="de-DE"/>
        </w:rPr>
        <w:br w:type="page"/>
      </w:r>
    </w:p>
    <w:p w14:paraId="48422E57" w14:textId="77777777" w:rsidR="00354D5E" w:rsidRDefault="00354D5E" w:rsidP="00354D5E">
      <w:pPr>
        <w:pStyle w:val="Heading2"/>
        <w:rPr>
          <w:lang w:val="de-DE"/>
        </w:rPr>
      </w:pPr>
      <w:bookmarkStart w:id="13" w:name="_Toc234152681"/>
      <w:r w:rsidRPr="0020792D">
        <w:rPr>
          <w:lang w:val="de-DE"/>
        </w:rPr>
        <w:lastRenderedPageBreak/>
        <w:t xml:space="preserve">Jeelani Qadir: </w:t>
      </w:r>
      <w:r>
        <w:rPr>
          <w:lang w:val="de-DE"/>
        </w:rPr>
        <w:t xml:space="preserve">CA-basiertes </w:t>
      </w:r>
      <w:r w:rsidRPr="0020792D">
        <w:rPr>
          <w:lang w:val="de-DE"/>
        </w:rPr>
        <w:t>Ersatzverfahren</w:t>
      </w:r>
      <w:bookmarkEnd w:id="13"/>
    </w:p>
    <w:p w14:paraId="41074C56" w14:textId="29129D7C" w:rsidR="00EB1B6A" w:rsidRDefault="0023332F" w:rsidP="0023332F">
      <w:pPr>
        <w:rPr>
          <w:lang w:val="de-DE"/>
        </w:rPr>
      </w:pPr>
      <w:r>
        <w:rPr>
          <w:lang w:val="de-DE"/>
        </w:rPr>
        <w:t xml:space="preserve">Der letzte Algorithmus, der zum Vergleich herangeführt werden soll, </w:t>
      </w:r>
      <w:r w:rsidR="00C64A5F">
        <w:rPr>
          <w:lang w:val="de-DE"/>
        </w:rPr>
        <w:t>wurde von</w:t>
      </w:r>
      <w:r>
        <w:rPr>
          <w:lang w:val="de-DE"/>
        </w:rPr>
        <w:t xml:space="preserve"> Jeelani und Qadir </w:t>
      </w:r>
      <w:sdt>
        <w:sdtPr>
          <w:rPr>
            <w:lang w:val="de-DE"/>
          </w:rPr>
          <w:id w:val="-1724431127"/>
          <w:citation/>
        </w:sdtPr>
        <w:sdtContent>
          <w:r w:rsidR="00C60842">
            <w:rPr>
              <w:lang w:val="de-DE"/>
            </w:rPr>
            <w:fldChar w:fldCharType="begin"/>
          </w:r>
          <w:r w:rsidR="00C60842" w:rsidRPr="00C60842">
            <w:rPr>
              <w:lang w:val="de-DE"/>
            </w:rPr>
            <w:instrText xml:space="preserve"> CITATION Jee18 \l 1033 </w:instrText>
          </w:r>
          <w:r w:rsidR="00C60842">
            <w:rPr>
              <w:lang w:val="de-DE"/>
            </w:rPr>
            <w:fldChar w:fldCharType="separate"/>
          </w:r>
          <w:r w:rsidR="00617E86" w:rsidRPr="00617E86">
            <w:rPr>
              <w:noProof/>
              <w:lang w:val="de-DE"/>
            </w:rPr>
            <w:t>[16]</w:t>
          </w:r>
          <w:r w:rsidR="00C60842">
            <w:rPr>
              <w:lang w:val="de-DE"/>
            </w:rPr>
            <w:fldChar w:fldCharType="end"/>
          </w:r>
        </w:sdtContent>
      </w:sdt>
      <w:r>
        <w:rPr>
          <w:lang w:val="de-DE"/>
        </w:rPr>
        <w:t xml:space="preserve"> </w:t>
      </w:r>
      <w:r w:rsidR="00C64A5F">
        <w:rPr>
          <w:lang w:val="de-DE"/>
        </w:rPr>
        <w:t xml:space="preserve">konzipiert und präsentiert vier Filter, welche alle </w:t>
      </w:r>
      <w:r w:rsidR="004E184B">
        <w:rPr>
          <w:lang w:val="de-DE"/>
        </w:rPr>
        <w:t>dem gleichen Grundprinzip</w:t>
      </w:r>
      <w:r w:rsidR="00C64A5F">
        <w:rPr>
          <w:lang w:val="de-DE"/>
        </w:rPr>
        <w:t xml:space="preserve"> folgen</w:t>
      </w:r>
      <w:r w:rsidR="00B54FB0">
        <w:rPr>
          <w:lang w:val="de-DE"/>
        </w:rPr>
        <w:t>.</w:t>
      </w:r>
    </w:p>
    <w:p w14:paraId="32648B3F" w14:textId="2A1195EE" w:rsidR="001D5C13" w:rsidRDefault="00ED6625" w:rsidP="00C57CFA">
      <w:pPr>
        <w:rPr>
          <w:lang w:val="de-DE"/>
        </w:rPr>
      </w:pPr>
      <w:r>
        <w:rPr>
          <w:lang w:val="de-DE"/>
        </w:rPr>
        <w:t xml:space="preserve">Die Identifikation von verrauschten Pixeln folgt dem </w:t>
      </w:r>
      <w:r w:rsidR="000D73A6">
        <w:rPr>
          <w:lang w:val="de-DE"/>
        </w:rPr>
        <w:t>bekannten</w:t>
      </w:r>
      <w:r>
        <w:rPr>
          <w:lang w:val="de-DE"/>
        </w:rPr>
        <w:t xml:space="preserve"> </w:t>
      </w:r>
      <w:r w:rsidR="00C12A19">
        <w:rPr>
          <w:lang w:val="de-DE"/>
        </w:rPr>
        <w:t>Verfahren</w:t>
      </w:r>
      <w:r w:rsidR="0005762E">
        <w:rPr>
          <w:lang w:val="de-DE"/>
        </w:rPr>
        <w:t xml:space="preserve"> und wird durch</w:t>
      </w:r>
      <w:r w:rsidR="00381516">
        <w:rPr>
          <w:lang w:val="de-DE"/>
        </w:rPr>
        <w:t xml:space="preserve"> einen</w:t>
      </w:r>
      <w:r w:rsidR="0005762E">
        <w:rPr>
          <w:lang w:val="de-DE"/>
        </w:rPr>
        <w:t xml:space="preserve"> Extremwert</w:t>
      </w:r>
      <w:r w:rsidR="00381516">
        <w:rPr>
          <w:lang w:val="de-DE"/>
        </w:rPr>
        <w:t>abgleich</w:t>
      </w:r>
      <w:r w:rsidR="00AD2A16">
        <w:rPr>
          <w:lang w:val="de-DE"/>
        </w:rPr>
        <w:t xml:space="preserve"> – 0 für Salt, 255 für Pepper -</w:t>
      </w:r>
      <w:r w:rsidR="0005762E">
        <w:rPr>
          <w:lang w:val="de-DE"/>
        </w:rPr>
        <w:t xml:space="preserve"> festgemacht.</w:t>
      </w:r>
      <w:r w:rsidR="00AD2A16">
        <w:rPr>
          <w:lang w:val="de-DE"/>
        </w:rPr>
        <w:t xml:space="preserve"> </w:t>
      </w:r>
      <w:r w:rsidR="00437F6A">
        <w:rPr>
          <w:lang w:val="de-DE"/>
        </w:rPr>
        <w:t xml:space="preserve">Konzeptionell betrachtet der </w:t>
      </w:r>
      <w:r w:rsidR="00AD2A16">
        <w:rPr>
          <w:lang w:val="de-DE"/>
        </w:rPr>
        <w:t xml:space="preserve">Algorithmus eine Von Neumann Nachbarschaft mit </w:t>
      </w:r>
      <w:r w:rsidR="009B74DD">
        <w:rPr>
          <w:lang w:val="de-DE"/>
        </w:rPr>
        <w:t>einer</w:t>
      </w:r>
      <w:r w:rsidR="00EB2551">
        <w:rPr>
          <w:lang w:val="de-DE"/>
        </w:rPr>
        <w:t xml:space="preserve"> vierfachen</w:t>
      </w:r>
      <w:r w:rsidR="009B74DD">
        <w:rPr>
          <w:lang w:val="de-DE"/>
        </w:rPr>
        <w:t xml:space="preserve"> Manhattan Distanz</w:t>
      </w:r>
      <w:r w:rsidR="009A0203">
        <w:rPr>
          <w:lang w:val="de-DE"/>
        </w:rPr>
        <w:t xml:space="preserve">. </w:t>
      </w:r>
      <w:r w:rsidR="000A68EC">
        <w:rPr>
          <w:lang w:val="de-DE"/>
        </w:rPr>
        <w:t>Die Nachbarspixel</w:t>
      </w:r>
      <w:r w:rsidR="003925CC">
        <w:rPr>
          <w:lang w:val="de-DE"/>
        </w:rPr>
        <w:t xml:space="preserve"> werden</w:t>
      </w:r>
      <w:r w:rsidR="00027EC6">
        <w:rPr>
          <w:lang w:val="de-DE"/>
        </w:rPr>
        <w:t xml:space="preserve"> als sogenannte</w:t>
      </w:r>
      <w:r w:rsidR="004B49F0">
        <w:rPr>
          <w:lang w:val="de-DE"/>
        </w:rPr>
        <w:t xml:space="preserve"> Primärregel (engl.:</w:t>
      </w:r>
      <w:r w:rsidR="00027EC6">
        <w:rPr>
          <w:lang w:val="de-DE"/>
        </w:rPr>
        <w:t xml:space="preserve"> </w:t>
      </w:r>
      <w:r w:rsidR="00027EC6">
        <w:rPr>
          <w:i/>
          <w:iCs/>
          <w:lang w:val="de-DE"/>
        </w:rPr>
        <w:t>primary rule</w:t>
      </w:r>
      <w:r w:rsidR="004B49F0">
        <w:rPr>
          <w:lang w:val="de-DE"/>
        </w:rPr>
        <w:t>)</w:t>
      </w:r>
      <w:r w:rsidR="003925CC">
        <w:rPr>
          <w:lang w:val="de-DE"/>
        </w:rPr>
        <w:t xml:space="preserve"> von </w:t>
      </w:r>
      <w:r w:rsidR="005E29B8" w:rsidRPr="00293BC2">
        <w:rPr>
          <w:i/>
          <w:iCs/>
        </w:rPr>
        <w:t>ψ</w:t>
      </w:r>
      <w:r w:rsidR="005E29B8">
        <w:rPr>
          <w:i/>
          <w:iCs/>
          <w:vertAlign w:val="subscript"/>
          <w:lang w:val="de-DE"/>
        </w:rPr>
        <w:t>1</w:t>
      </w:r>
      <w:r w:rsidR="003925CC">
        <w:rPr>
          <w:lang w:val="de-DE"/>
        </w:rPr>
        <w:t xml:space="preserve"> bis </w:t>
      </w:r>
      <w:r w:rsidR="005E29B8" w:rsidRPr="00293BC2">
        <w:rPr>
          <w:i/>
          <w:iCs/>
        </w:rPr>
        <w:t>ψ</w:t>
      </w:r>
      <w:r w:rsidR="005E29B8" w:rsidRPr="005E29B8">
        <w:rPr>
          <w:i/>
          <w:iCs/>
          <w:vertAlign w:val="subscript"/>
          <w:lang w:val="de-DE"/>
        </w:rPr>
        <w:t>24</w:t>
      </w:r>
      <w:r w:rsidR="00566813">
        <w:rPr>
          <w:lang w:val="de-DE"/>
        </w:rPr>
        <w:t xml:space="preserve"> basierend auf deren Nähe zum Zentrum</w:t>
      </w:r>
      <w:r w:rsidR="003925CC">
        <w:rPr>
          <w:lang w:val="de-DE"/>
        </w:rPr>
        <w:t xml:space="preserve"> durchnummeriert und </w:t>
      </w:r>
      <w:r w:rsidR="0062344B">
        <w:rPr>
          <w:lang w:val="de-DE"/>
        </w:rPr>
        <w:t xml:space="preserve">stellen später den Ersatzwert des Zentrums </w:t>
      </w:r>
      <w:r w:rsidR="001F7CCD">
        <w:rPr>
          <w:lang w:val="de-DE"/>
        </w:rPr>
        <w:t>dar</w:t>
      </w:r>
      <w:r w:rsidR="00B644C9">
        <w:rPr>
          <w:lang w:val="de-DE"/>
        </w:rPr>
        <w:t xml:space="preserve"> (siehe </w:t>
      </w:r>
      <w:r w:rsidR="00AB5655">
        <w:rPr>
          <w:lang w:val="de-DE"/>
        </w:rPr>
        <w:t>Abb. 8</w:t>
      </w:r>
      <w:r w:rsidR="00B644C9">
        <w:rPr>
          <w:lang w:val="de-DE"/>
        </w:rPr>
        <w:t>)</w:t>
      </w:r>
      <w:r w:rsidR="00444AD4">
        <w:rPr>
          <w:lang w:val="de-DE"/>
        </w:rPr>
        <w:t xml:space="preserve"> </w:t>
      </w:r>
      <w:sdt>
        <w:sdtPr>
          <w:rPr>
            <w:lang w:val="de-DE"/>
          </w:rPr>
          <w:id w:val="152883834"/>
          <w:citation/>
        </w:sdtPr>
        <w:sdtContent>
          <w:r w:rsidR="00444AD4">
            <w:rPr>
              <w:lang w:val="de-DE"/>
            </w:rPr>
            <w:fldChar w:fldCharType="begin"/>
          </w:r>
          <w:r w:rsidR="00444AD4" w:rsidRPr="00444AD4">
            <w:rPr>
              <w:lang w:val="de-DE"/>
            </w:rPr>
            <w:instrText xml:space="preserve"> CITATION Jee18 \l 1033 </w:instrText>
          </w:r>
          <w:r w:rsidR="00444AD4">
            <w:rPr>
              <w:lang w:val="de-DE"/>
            </w:rPr>
            <w:fldChar w:fldCharType="separate"/>
          </w:r>
          <w:r w:rsidR="00617E86" w:rsidRPr="00617E86">
            <w:rPr>
              <w:noProof/>
              <w:lang w:val="de-DE"/>
            </w:rPr>
            <w:t>[16]</w:t>
          </w:r>
          <w:r w:rsidR="00444AD4">
            <w:rPr>
              <w:lang w:val="de-DE"/>
            </w:rPr>
            <w:fldChar w:fldCharType="end"/>
          </w:r>
        </w:sdtContent>
      </w:sdt>
      <w:r w:rsidR="001725CB">
        <w:rPr>
          <w:lang w:val="de-DE"/>
        </w:rPr>
        <w:t>.</w:t>
      </w:r>
    </w:p>
    <w:tbl>
      <w:tblPr>
        <w:tblStyle w:val="TableGrid"/>
        <w:tblW w:w="9445" w:type="dxa"/>
        <w:tblLook w:val="04A0" w:firstRow="1" w:lastRow="0" w:firstColumn="1" w:lastColumn="0" w:noHBand="0" w:noVBand="1"/>
      </w:tblPr>
      <w:tblGrid>
        <w:gridCol w:w="9445"/>
      </w:tblGrid>
      <w:tr w:rsidR="00491F4C" w14:paraId="64AA1AF6" w14:textId="48DBDC6D" w:rsidTr="00491F4C">
        <w:tc>
          <w:tcPr>
            <w:tcW w:w="9445" w:type="dxa"/>
          </w:tcPr>
          <w:p w14:paraId="1AF92FC3" w14:textId="5E138553" w:rsidR="00491F4C" w:rsidRDefault="00491F4C" w:rsidP="00E10747">
            <w:pPr>
              <w:jc w:val="center"/>
              <w:rPr>
                <w:lang w:val="de-DE"/>
              </w:rPr>
            </w:pPr>
            <w:r>
              <w:rPr>
                <w:noProof/>
              </w:rPr>
              <w:drawing>
                <wp:inline distT="0" distB="0" distL="0" distR="0" wp14:anchorId="17F6936D" wp14:editId="39287CD2">
                  <wp:extent cx="1811547" cy="1686132"/>
                  <wp:effectExtent l="0" t="0" r="0" b="0"/>
                  <wp:docPr id="18864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19432" cy="1693471"/>
                          </a:xfrm>
                          <a:prstGeom prst="rect">
                            <a:avLst/>
                          </a:prstGeom>
                          <a:noFill/>
                          <a:ln>
                            <a:noFill/>
                          </a:ln>
                        </pic:spPr>
                      </pic:pic>
                    </a:graphicData>
                  </a:graphic>
                </wp:inline>
              </w:drawing>
            </w:r>
          </w:p>
        </w:tc>
      </w:tr>
    </w:tbl>
    <w:p w14:paraId="501B0709" w14:textId="327208A9" w:rsidR="00F70DEB" w:rsidRDefault="00621043" w:rsidP="00C57CFA">
      <w:pPr>
        <w:rPr>
          <w:lang w:val="de-DE"/>
        </w:rPr>
      </w:pPr>
      <w:r>
        <w:rPr>
          <w:lang w:val="de-DE"/>
        </w:rPr>
        <w:t>In der ersten Version</w:t>
      </w:r>
      <w:r w:rsidR="00F70DEB">
        <w:rPr>
          <w:lang w:val="de-DE"/>
        </w:rPr>
        <w:t xml:space="preserve"> </w:t>
      </w:r>
      <w:r>
        <w:rPr>
          <w:lang w:val="de-DE"/>
        </w:rPr>
        <w:t>des Filters</w:t>
      </w:r>
      <w:r w:rsidR="000E6454">
        <w:rPr>
          <w:lang w:val="de-DE"/>
        </w:rPr>
        <w:t xml:space="preserve"> (Filter 1)</w:t>
      </w:r>
      <w:r>
        <w:rPr>
          <w:lang w:val="de-DE"/>
        </w:rPr>
        <w:t xml:space="preserve"> werden Primärregeln 1 bis 12 genutzt.</w:t>
      </w:r>
      <w:r w:rsidR="00810E77">
        <w:rPr>
          <w:lang w:val="de-DE"/>
        </w:rPr>
        <w:t xml:space="preserve"> Bei Anwendung iteriert der Filter über das gesamte </w:t>
      </w:r>
      <w:r w:rsidR="004E184B">
        <w:rPr>
          <w:lang w:val="de-DE"/>
        </w:rPr>
        <w:t>Bild,</w:t>
      </w:r>
      <w:r w:rsidR="00810E77">
        <w:rPr>
          <w:lang w:val="de-DE"/>
        </w:rPr>
        <w:t xml:space="preserve"> bis ein verrauschter Pixel aufgefunden wurde, woraufhin die erste Primärregel in Sequenz gewählt wird, welche nicht verrauscht ist. Die Restauration des Pixels findet unter Ersetzen des Zentrum-Wert</w:t>
      </w:r>
      <w:r w:rsidR="00732816">
        <w:rPr>
          <w:lang w:val="de-DE"/>
        </w:rPr>
        <w:t>s</w:t>
      </w:r>
      <w:r w:rsidR="00810E77">
        <w:rPr>
          <w:lang w:val="de-DE"/>
        </w:rPr>
        <w:t xml:space="preserve"> über den Wert der gewählten </w:t>
      </w:r>
      <w:r w:rsidR="00B73D58">
        <w:rPr>
          <w:lang w:val="de-DE"/>
        </w:rPr>
        <w:t>Regel</w:t>
      </w:r>
      <w:r w:rsidR="00076492">
        <w:rPr>
          <w:lang w:val="de-DE"/>
        </w:rPr>
        <w:t xml:space="preserve"> </w:t>
      </w:r>
      <w:sdt>
        <w:sdtPr>
          <w:rPr>
            <w:lang w:val="de-DE"/>
          </w:rPr>
          <w:id w:val="-1366667233"/>
          <w:citation/>
        </w:sdtPr>
        <w:sdtContent>
          <w:r w:rsidR="00076492">
            <w:rPr>
              <w:lang w:val="de-DE"/>
            </w:rPr>
            <w:fldChar w:fldCharType="begin"/>
          </w:r>
          <w:r w:rsidR="00076492" w:rsidRPr="00076492">
            <w:rPr>
              <w:lang w:val="de-DE"/>
            </w:rPr>
            <w:instrText xml:space="preserve"> CITATION Jee18 \l 1033 </w:instrText>
          </w:r>
          <w:r w:rsidR="00076492">
            <w:rPr>
              <w:lang w:val="de-DE"/>
            </w:rPr>
            <w:fldChar w:fldCharType="separate"/>
          </w:r>
          <w:r w:rsidR="00617E86" w:rsidRPr="00617E86">
            <w:rPr>
              <w:noProof/>
              <w:lang w:val="de-DE"/>
            </w:rPr>
            <w:t>[16]</w:t>
          </w:r>
          <w:r w:rsidR="00076492">
            <w:rPr>
              <w:lang w:val="de-DE"/>
            </w:rPr>
            <w:fldChar w:fldCharType="end"/>
          </w:r>
        </w:sdtContent>
      </w:sdt>
      <w:r w:rsidR="00810E77">
        <w:rPr>
          <w:lang w:val="de-DE"/>
        </w:rPr>
        <w:t>.</w:t>
      </w:r>
    </w:p>
    <w:p w14:paraId="77F87DE1" w14:textId="7EE5C9BB" w:rsidR="00043FCE" w:rsidRDefault="003E6BD9" w:rsidP="00043FCE">
      <w:pPr>
        <w:rPr>
          <w:lang w:val="de-DE"/>
        </w:rPr>
      </w:pPr>
      <w:r>
        <w:rPr>
          <w:lang w:val="de-DE"/>
        </w:rPr>
        <w:t>Jeelani und Qadir</w:t>
      </w:r>
      <w:r w:rsidR="006C4233">
        <w:rPr>
          <w:lang w:val="de-DE"/>
        </w:rPr>
        <w:t xml:space="preserve"> </w:t>
      </w:r>
      <w:sdt>
        <w:sdtPr>
          <w:rPr>
            <w:lang w:val="de-DE"/>
          </w:rPr>
          <w:id w:val="1254159504"/>
          <w:citation/>
        </w:sdtPr>
        <w:sdtContent>
          <w:r w:rsidR="006C4233">
            <w:rPr>
              <w:lang w:val="de-DE"/>
            </w:rPr>
            <w:fldChar w:fldCharType="begin"/>
          </w:r>
          <w:r w:rsidR="006C4233" w:rsidRPr="006C4233">
            <w:rPr>
              <w:lang w:val="de-DE"/>
            </w:rPr>
            <w:instrText xml:space="preserve"> CITATION Jee18 \l 1033 </w:instrText>
          </w:r>
          <w:r w:rsidR="006C4233">
            <w:rPr>
              <w:lang w:val="de-DE"/>
            </w:rPr>
            <w:fldChar w:fldCharType="separate"/>
          </w:r>
          <w:r w:rsidR="00617E86" w:rsidRPr="00617E86">
            <w:rPr>
              <w:noProof/>
              <w:lang w:val="de-DE"/>
            </w:rPr>
            <w:t>[16]</w:t>
          </w:r>
          <w:r w:rsidR="006C4233">
            <w:rPr>
              <w:lang w:val="de-DE"/>
            </w:rPr>
            <w:fldChar w:fldCharType="end"/>
          </w:r>
        </w:sdtContent>
      </w:sdt>
      <w:r>
        <w:rPr>
          <w:lang w:val="de-DE"/>
        </w:rPr>
        <w:t xml:space="preserve"> fanden</w:t>
      </w:r>
      <w:r w:rsidR="00043FCE">
        <w:rPr>
          <w:lang w:val="de-DE"/>
        </w:rPr>
        <w:t xml:space="preserve"> während dem Testen heraus, dass eine normale Abfolge beim Abarbeiten zu vertikalen Folgefehler führte. Dementsprechend </w:t>
      </w:r>
      <w:r w:rsidR="00117A04">
        <w:rPr>
          <w:lang w:val="de-DE"/>
        </w:rPr>
        <w:t xml:space="preserve">wurde </w:t>
      </w:r>
      <w:r w:rsidR="004E184B">
        <w:rPr>
          <w:lang w:val="de-DE"/>
        </w:rPr>
        <w:t>in der zweiten Iteration</w:t>
      </w:r>
      <w:r w:rsidR="00A63AA7">
        <w:rPr>
          <w:lang w:val="de-DE"/>
        </w:rPr>
        <w:t xml:space="preserve"> (Filter</w:t>
      </w:r>
      <w:r w:rsidR="00492338">
        <w:rPr>
          <w:lang w:val="de-DE"/>
        </w:rPr>
        <w:t xml:space="preserve"> 2</w:t>
      </w:r>
      <w:r w:rsidR="00A63AA7">
        <w:rPr>
          <w:lang w:val="de-DE"/>
        </w:rPr>
        <w:t>)</w:t>
      </w:r>
      <w:r w:rsidR="00697DF3">
        <w:rPr>
          <w:lang w:val="de-DE"/>
        </w:rPr>
        <w:t xml:space="preserve"> konzipiert</w:t>
      </w:r>
      <w:r w:rsidR="009F4B62">
        <w:rPr>
          <w:lang w:val="de-DE"/>
        </w:rPr>
        <w:t>, welche das Bild in umgekehrter horizontaler und vertikaler Reihenfolge abgearbeitet – von unten nach oben und rechts nach links.</w:t>
      </w:r>
      <w:r w:rsidR="00B16275">
        <w:rPr>
          <w:lang w:val="de-DE"/>
        </w:rPr>
        <w:t xml:space="preserve"> </w:t>
      </w:r>
      <w:r w:rsidR="008C6410">
        <w:rPr>
          <w:lang w:val="de-DE"/>
        </w:rPr>
        <w:t>Darauffolgende</w:t>
      </w:r>
      <w:r w:rsidR="00783541">
        <w:rPr>
          <w:lang w:val="de-DE"/>
        </w:rPr>
        <w:t xml:space="preserve"> Iterationen verliefen</w:t>
      </w:r>
      <w:r w:rsidR="003A5865">
        <w:rPr>
          <w:lang w:val="de-DE"/>
        </w:rPr>
        <w:t xml:space="preserve"> wieder</w:t>
      </w:r>
      <w:r w:rsidR="00783541">
        <w:rPr>
          <w:lang w:val="de-DE"/>
        </w:rPr>
        <w:t xml:space="preserve"> in gleicher Abfolge jedoch mit </w:t>
      </w:r>
      <w:r w:rsidR="00765E32">
        <w:rPr>
          <w:lang w:val="de-DE"/>
        </w:rPr>
        <w:t xml:space="preserve">anderen </w:t>
      </w:r>
      <w:r w:rsidR="00484BEC">
        <w:rPr>
          <w:lang w:val="de-DE"/>
        </w:rPr>
        <w:t>Sets</w:t>
      </w:r>
      <w:r w:rsidR="00594C93">
        <w:rPr>
          <w:lang w:val="de-DE"/>
        </w:rPr>
        <w:t xml:space="preserve"> an Primärregeln.</w:t>
      </w:r>
      <w:r w:rsidR="003D426F">
        <w:rPr>
          <w:lang w:val="de-DE"/>
        </w:rPr>
        <w:t xml:space="preserve"> </w:t>
      </w:r>
    </w:p>
    <w:p w14:paraId="0AB3CE55" w14:textId="398C2E6E" w:rsidR="00750EB5" w:rsidRDefault="00F70DEB" w:rsidP="00C57CFA">
      <w:pPr>
        <w:rPr>
          <w:lang w:val="de-DE"/>
        </w:rPr>
      </w:pPr>
      <w:r>
        <w:rPr>
          <w:lang w:val="de-DE"/>
        </w:rPr>
        <w:t xml:space="preserve">Um die Länge dieser Arbeit einzugrenzen, wird zu Vergleichszwecken repräsentativ Filter 2 aus den vorgeschlagenen Verfahren gewählt, da es sich </w:t>
      </w:r>
      <w:r w:rsidR="00013AD6">
        <w:rPr>
          <w:lang w:val="de-DE"/>
        </w:rPr>
        <w:t>Metrik</w:t>
      </w:r>
      <w:r>
        <w:rPr>
          <w:lang w:val="de-DE"/>
        </w:rPr>
        <w:t xml:space="preserve">-basiert um die effektivste Version handelt. </w:t>
      </w:r>
      <w:r w:rsidR="00005D3E">
        <w:rPr>
          <w:lang w:val="de-DE"/>
        </w:rPr>
        <w:t xml:space="preserve">Dieser Filter wird </w:t>
      </w:r>
      <w:r w:rsidR="00736FE4">
        <w:rPr>
          <w:lang w:val="de-DE"/>
        </w:rPr>
        <w:t>analog zu den anderen Verfahren</w:t>
      </w:r>
      <w:r w:rsidR="006978FF">
        <w:rPr>
          <w:lang w:val="de-DE"/>
        </w:rPr>
        <w:t xml:space="preserve"> im weiteren Text </w:t>
      </w:r>
      <w:r w:rsidR="0042724E">
        <w:rPr>
          <w:lang w:val="de-DE"/>
        </w:rPr>
        <w:t>mit</w:t>
      </w:r>
      <w:r>
        <w:rPr>
          <w:lang w:val="de-DE"/>
        </w:rPr>
        <w:t xml:space="preserve"> </w:t>
      </w:r>
      <w:r w:rsidR="002A3458">
        <w:rPr>
          <w:lang w:val="de-DE"/>
        </w:rPr>
        <w:t>JQA</w:t>
      </w:r>
      <w:r>
        <w:rPr>
          <w:lang w:val="de-DE"/>
        </w:rPr>
        <w:t xml:space="preserve"> </w:t>
      </w:r>
      <w:r w:rsidR="0042724E">
        <w:rPr>
          <w:lang w:val="de-DE"/>
        </w:rPr>
        <w:t>abgekürzt</w:t>
      </w:r>
      <w:r>
        <w:rPr>
          <w:lang w:val="de-D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
        <w:gridCol w:w="8863"/>
      </w:tblGrid>
      <w:tr w:rsidR="004B2EF9" w:rsidRPr="008D1F71" w14:paraId="1DCB6A16" w14:textId="77777777" w:rsidTr="00B517C5">
        <w:tc>
          <w:tcPr>
            <w:tcW w:w="9350" w:type="dxa"/>
            <w:gridSpan w:val="2"/>
            <w:tcBorders>
              <w:bottom w:val="single" w:sz="4" w:space="0" w:color="auto"/>
            </w:tcBorders>
          </w:tcPr>
          <w:p w14:paraId="0D269FC1" w14:textId="793CAB73" w:rsidR="004B2EF9" w:rsidRPr="00114BD9" w:rsidRDefault="00A112C2" w:rsidP="00B517C5">
            <w:pPr>
              <w:spacing w:line="360" w:lineRule="auto"/>
              <w:rPr>
                <w:b/>
                <w:bCs/>
                <w:lang w:val="de-DE"/>
              </w:rPr>
            </w:pPr>
            <w:r>
              <w:rPr>
                <w:b/>
                <w:bCs/>
                <w:lang w:val="de-DE"/>
              </w:rPr>
              <w:t>Algorithmus</w:t>
            </w:r>
            <w:r w:rsidR="004B2EF9" w:rsidRPr="00114BD9">
              <w:rPr>
                <w:b/>
                <w:bCs/>
                <w:lang w:val="de-DE"/>
              </w:rPr>
              <w:t xml:space="preserve"> </w:t>
            </w:r>
            <w:r w:rsidR="004B2EF9" w:rsidRPr="00114BD9">
              <w:rPr>
                <w:lang w:val="de-DE"/>
              </w:rPr>
              <w:t xml:space="preserve">aus </w:t>
            </w:r>
            <w:sdt>
              <w:sdtPr>
                <w:rPr>
                  <w:lang w:val="de-DE"/>
                </w:rPr>
                <w:id w:val="1852214237"/>
                <w:citation/>
              </w:sdtPr>
              <w:sdtContent>
                <w:r w:rsidR="00507F7E">
                  <w:rPr>
                    <w:lang w:val="de-DE"/>
                  </w:rPr>
                  <w:fldChar w:fldCharType="begin"/>
                </w:r>
                <w:r w:rsidR="00507F7E">
                  <w:instrText xml:space="preserve"> CITATION Jee18 \l 1033 </w:instrText>
                </w:r>
                <w:r w:rsidR="00507F7E">
                  <w:rPr>
                    <w:lang w:val="de-DE"/>
                  </w:rPr>
                  <w:fldChar w:fldCharType="separate"/>
                </w:r>
                <w:r w:rsidR="00617E86" w:rsidRPr="00617E86">
                  <w:rPr>
                    <w:noProof/>
                  </w:rPr>
                  <w:t>[16]</w:t>
                </w:r>
                <w:r w:rsidR="00507F7E">
                  <w:rPr>
                    <w:lang w:val="de-DE"/>
                  </w:rPr>
                  <w:fldChar w:fldCharType="end"/>
                </w:r>
              </w:sdtContent>
            </w:sdt>
          </w:p>
        </w:tc>
      </w:tr>
      <w:tr w:rsidR="003773BC" w:rsidRPr="00114BD9" w14:paraId="707074D3" w14:textId="77777777" w:rsidTr="00B517C5">
        <w:tc>
          <w:tcPr>
            <w:tcW w:w="487" w:type="dxa"/>
            <w:tcBorders>
              <w:top w:val="single" w:sz="4" w:space="0" w:color="auto"/>
            </w:tcBorders>
          </w:tcPr>
          <w:p w14:paraId="1FB17F99" w14:textId="3F4EEF15" w:rsidR="003773BC" w:rsidRPr="00114BD9" w:rsidRDefault="003773BC" w:rsidP="003773BC">
            <w:pPr>
              <w:jc w:val="right"/>
              <w:rPr>
                <w:lang w:val="de-DE"/>
              </w:rPr>
            </w:pPr>
            <w:r w:rsidRPr="00114BD9">
              <w:rPr>
                <w:lang w:val="de-DE"/>
              </w:rPr>
              <w:t>1:</w:t>
            </w:r>
          </w:p>
        </w:tc>
        <w:tc>
          <w:tcPr>
            <w:tcW w:w="8863" w:type="dxa"/>
            <w:tcBorders>
              <w:top w:val="single" w:sz="4" w:space="0" w:color="auto"/>
            </w:tcBorders>
          </w:tcPr>
          <w:p w14:paraId="7778CD7F" w14:textId="562D946A" w:rsidR="003773BC" w:rsidRPr="00EB5116" w:rsidRDefault="003773BC" w:rsidP="003773BC">
            <w:pPr>
              <w:rPr>
                <w:i/>
                <w:iCs/>
              </w:rPr>
            </w:pPr>
            <w:r w:rsidRPr="00114BD9">
              <w:rPr>
                <w:b/>
                <w:bCs/>
              </w:rPr>
              <w:t xml:space="preserve">Input: </w:t>
            </w:r>
            <w:r w:rsidRPr="00114BD9">
              <w:t xml:space="preserve">Noisy image </w:t>
            </w:r>
            <w:r w:rsidR="00EB5116">
              <w:rPr>
                <w:i/>
                <w:iCs/>
              </w:rPr>
              <w:t>C</w:t>
            </w:r>
          </w:p>
        </w:tc>
      </w:tr>
      <w:tr w:rsidR="003773BC" w:rsidRPr="00114BD9" w14:paraId="755B484E" w14:textId="77777777" w:rsidTr="00B517C5">
        <w:tc>
          <w:tcPr>
            <w:tcW w:w="487" w:type="dxa"/>
          </w:tcPr>
          <w:p w14:paraId="253EADE0" w14:textId="6805094E" w:rsidR="003773BC" w:rsidRPr="00114BD9" w:rsidRDefault="003773BC" w:rsidP="003773BC">
            <w:pPr>
              <w:jc w:val="right"/>
              <w:rPr>
                <w:lang w:val="de-DE"/>
              </w:rPr>
            </w:pPr>
            <w:r w:rsidRPr="00114BD9">
              <w:rPr>
                <w:lang w:val="de-DE"/>
              </w:rPr>
              <w:t>2:</w:t>
            </w:r>
          </w:p>
        </w:tc>
        <w:tc>
          <w:tcPr>
            <w:tcW w:w="8863" w:type="dxa"/>
          </w:tcPr>
          <w:p w14:paraId="70A14184" w14:textId="3F9DF450" w:rsidR="003773BC" w:rsidRPr="00114BD9" w:rsidRDefault="003773BC" w:rsidP="003773BC">
            <w:pPr>
              <w:rPr>
                <w:i/>
                <w:iCs/>
                <w:lang w:val="de-DE"/>
              </w:rPr>
            </w:pPr>
            <w:r w:rsidRPr="00114BD9">
              <w:rPr>
                <w:b/>
                <w:bCs/>
                <w:lang w:val="de-DE"/>
              </w:rPr>
              <w:t xml:space="preserve">Output: </w:t>
            </w:r>
            <w:r w:rsidRPr="00114BD9">
              <w:rPr>
                <w:lang w:val="de-DE"/>
              </w:rPr>
              <w:t xml:space="preserve">Denoised image </w:t>
            </w:r>
            <w:r w:rsidR="00EB5116">
              <w:rPr>
                <w:i/>
                <w:iCs/>
                <w:lang w:val="de-DE"/>
              </w:rPr>
              <w:t>C</w:t>
            </w:r>
            <w:r w:rsidRPr="00114BD9">
              <w:rPr>
                <w:i/>
                <w:iCs/>
                <w:lang w:val="de-DE"/>
              </w:rPr>
              <w:t>‘</w:t>
            </w:r>
          </w:p>
        </w:tc>
      </w:tr>
      <w:tr w:rsidR="00EB5116" w:rsidRPr="00114BD9" w14:paraId="2530049F" w14:textId="77777777" w:rsidTr="00B517C5">
        <w:tc>
          <w:tcPr>
            <w:tcW w:w="487" w:type="dxa"/>
          </w:tcPr>
          <w:p w14:paraId="62314C04" w14:textId="0573A02E" w:rsidR="00EB5116" w:rsidRPr="00114BD9" w:rsidRDefault="00EB5116" w:rsidP="003773BC">
            <w:pPr>
              <w:jc w:val="right"/>
              <w:rPr>
                <w:lang w:val="de-DE"/>
              </w:rPr>
            </w:pPr>
            <w:r>
              <w:rPr>
                <w:lang w:val="de-DE"/>
              </w:rPr>
              <w:t>3:</w:t>
            </w:r>
          </w:p>
        </w:tc>
        <w:tc>
          <w:tcPr>
            <w:tcW w:w="8863" w:type="dxa"/>
          </w:tcPr>
          <w:p w14:paraId="183E32D0" w14:textId="16104A5A" w:rsidR="00EB5116" w:rsidRPr="007C0EAD" w:rsidRDefault="00EB5116" w:rsidP="003773BC">
            <w:pPr>
              <w:rPr>
                <w:b/>
                <w:bCs/>
              </w:rPr>
            </w:pPr>
            <w:r w:rsidRPr="00EB5116">
              <w:rPr>
                <w:b/>
                <w:bCs/>
              </w:rPr>
              <w:t xml:space="preserve">for </w:t>
            </w:r>
            <w:r w:rsidRPr="00EB5116">
              <w:t>all pixel (i,j</w:t>
            </w:r>
            <w:r>
              <w:t xml:space="preserve">) in </w:t>
            </w:r>
            <w:r>
              <w:rPr>
                <w:i/>
                <w:iCs/>
              </w:rPr>
              <w:t>C</w:t>
            </w:r>
            <w:r w:rsidR="00E805EF">
              <w:rPr>
                <w:i/>
                <w:iCs/>
              </w:rPr>
              <w:t xml:space="preserve"> </w:t>
            </w:r>
            <w:r w:rsidR="00E805EF">
              <w:t xml:space="preserve">in </w:t>
            </w:r>
            <w:r w:rsidR="007B0341">
              <w:t>reverse</w:t>
            </w:r>
            <w:r w:rsidR="0072661A">
              <w:t xml:space="preserve"> order</w:t>
            </w:r>
            <w:r w:rsidR="007C0EAD">
              <w:rPr>
                <w:i/>
                <w:iCs/>
              </w:rPr>
              <w:t xml:space="preserve"> </w:t>
            </w:r>
            <w:r w:rsidR="007C0EAD">
              <w:rPr>
                <w:b/>
                <w:bCs/>
              </w:rPr>
              <w:t>do</w:t>
            </w:r>
          </w:p>
        </w:tc>
      </w:tr>
      <w:tr w:rsidR="00EB5116" w:rsidRPr="00114BD9" w14:paraId="26973575" w14:textId="77777777" w:rsidTr="00B517C5">
        <w:tc>
          <w:tcPr>
            <w:tcW w:w="487" w:type="dxa"/>
          </w:tcPr>
          <w:p w14:paraId="169BA6ED" w14:textId="67693EAE" w:rsidR="00EB5116" w:rsidRPr="00EB5116" w:rsidRDefault="004D0BFF" w:rsidP="003773BC">
            <w:pPr>
              <w:jc w:val="right"/>
            </w:pPr>
            <w:r>
              <w:t>4:</w:t>
            </w:r>
          </w:p>
        </w:tc>
        <w:tc>
          <w:tcPr>
            <w:tcW w:w="8863" w:type="dxa"/>
          </w:tcPr>
          <w:p w14:paraId="6C5F7EFA" w14:textId="7A003FBA" w:rsidR="00EB5116" w:rsidRPr="00EF6CBE" w:rsidRDefault="009B4FFB" w:rsidP="003773BC">
            <w:pPr>
              <w:rPr>
                <w:b/>
                <w:bCs/>
                <w:i/>
                <w:iCs/>
              </w:rPr>
            </w:pPr>
            <w:r>
              <w:rPr>
                <w:b/>
                <w:bCs/>
              </w:rPr>
              <w:t xml:space="preserve">     if </w:t>
            </w:r>
            <w:r w:rsidR="00CB6ADC" w:rsidRPr="00D97C3C">
              <w:rPr>
                <w:i/>
                <w:iCs/>
              </w:rPr>
              <w:t>C(i,j)</w:t>
            </w:r>
            <w:r w:rsidR="00D057B6">
              <w:rPr>
                <w:i/>
                <w:iCs/>
              </w:rPr>
              <w:t xml:space="preserve"> </w:t>
            </w:r>
            <w:r w:rsidR="00D057B6" w:rsidRPr="005444A5">
              <w:t>= 0</w:t>
            </w:r>
            <w:r w:rsidR="00832D2D" w:rsidRPr="005444A5">
              <w:t xml:space="preserve"> or 255</w:t>
            </w:r>
            <w:r w:rsidR="00EF6CBE" w:rsidRPr="005444A5">
              <w:t xml:space="preserve"> </w:t>
            </w:r>
            <w:r w:rsidR="00EF6CBE" w:rsidRPr="005444A5">
              <w:rPr>
                <w:b/>
                <w:bCs/>
              </w:rPr>
              <w:t>then</w:t>
            </w:r>
          </w:p>
        </w:tc>
      </w:tr>
      <w:tr w:rsidR="00EB5116" w:rsidRPr="00114BD9" w14:paraId="0B6D911B" w14:textId="77777777" w:rsidTr="00B517C5">
        <w:tc>
          <w:tcPr>
            <w:tcW w:w="487" w:type="dxa"/>
          </w:tcPr>
          <w:p w14:paraId="6C730E07" w14:textId="02F8824B" w:rsidR="00EB5116" w:rsidRPr="00EB5116" w:rsidRDefault="00786F9C" w:rsidP="003773BC">
            <w:pPr>
              <w:jc w:val="right"/>
            </w:pPr>
            <w:r>
              <w:t>5:</w:t>
            </w:r>
          </w:p>
        </w:tc>
        <w:tc>
          <w:tcPr>
            <w:tcW w:w="8863" w:type="dxa"/>
          </w:tcPr>
          <w:p w14:paraId="14EE0CCB" w14:textId="26649579" w:rsidR="00EB5116" w:rsidRPr="004E234F" w:rsidRDefault="00561F54" w:rsidP="003773BC">
            <w:pPr>
              <w:rPr>
                <w:b/>
                <w:bCs/>
              </w:rPr>
            </w:pPr>
            <w:r>
              <w:rPr>
                <w:b/>
                <w:bCs/>
              </w:rPr>
              <w:t xml:space="preserve">          for </w:t>
            </w:r>
            <w:r>
              <w:t>k ← 1 to 12</w:t>
            </w:r>
            <w:r w:rsidR="004E234F">
              <w:t xml:space="preserve"> </w:t>
            </w:r>
            <w:r w:rsidR="004E234F">
              <w:rPr>
                <w:b/>
                <w:bCs/>
              </w:rPr>
              <w:t>do</w:t>
            </w:r>
          </w:p>
        </w:tc>
      </w:tr>
      <w:tr w:rsidR="00EB5116" w:rsidRPr="00114BD9" w14:paraId="1A483D3A" w14:textId="77777777" w:rsidTr="00B517C5">
        <w:tc>
          <w:tcPr>
            <w:tcW w:w="487" w:type="dxa"/>
          </w:tcPr>
          <w:p w14:paraId="29BA95A0" w14:textId="3F558062" w:rsidR="00EB5116" w:rsidRPr="00EB5116" w:rsidRDefault="0071466F" w:rsidP="003773BC">
            <w:pPr>
              <w:jc w:val="right"/>
            </w:pPr>
            <w:r>
              <w:t xml:space="preserve">6: </w:t>
            </w:r>
          </w:p>
        </w:tc>
        <w:tc>
          <w:tcPr>
            <w:tcW w:w="8863" w:type="dxa"/>
          </w:tcPr>
          <w:p w14:paraId="760AE035" w14:textId="195A09A9" w:rsidR="00EB5116" w:rsidRPr="00244DED" w:rsidRDefault="00917837" w:rsidP="003773BC">
            <w:pPr>
              <w:rPr>
                <w:b/>
                <w:bCs/>
              </w:rPr>
            </w:pPr>
            <w:r>
              <w:rPr>
                <w:b/>
                <w:bCs/>
              </w:rPr>
              <w:t xml:space="preserve">                </w:t>
            </w:r>
            <w:r w:rsidR="005E0ECB">
              <w:rPr>
                <w:b/>
                <w:bCs/>
              </w:rPr>
              <w:t>if</w:t>
            </w:r>
            <w:r>
              <w:rPr>
                <w:b/>
                <w:bCs/>
              </w:rPr>
              <w:t xml:space="preserve"> </w:t>
            </w:r>
            <w:r w:rsidR="00C70C90" w:rsidRPr="00293BC2">
              <w:rPr>
                <w:i/>
                <w:iCs/>
              </w:rPr>
              <w:t>ψ</w:t>
            </w:r>
            <w:r w:rsidR="006E6978" w:rsidRPr="00293BC2">
              <w:rPr>
                <w:i/>
                <w:iCs/>
                <w:vertAlign w:val="subscript"/>
              </w:rPr>
              <w:t>k</w:t>
            </w:r>
            <w:r w:rsidR="00167646" w:rsidRPr="00293BC2">
              <w:rPr>
                <w:i/>
                <w:iCs/>
              </w:rPr>
              <w:t>(C(i, j))</w:t>
            </w:r>
            <w:r w:rsidR="005444A5">
              <w:t xml:space="preserve"> ≠ 0 and 255</w:t>
            </w:r>
            <w:r w:rsidR="00167646">
              <w:t xml:space="preserve"> </w:t>
            </w:r>
            <w:r w:rsidR="00244DED">
              <w:rPr>
                <w:b/>
                <w:bCs/>
              </w:rPr>
              <w:t>then</w:t>
            </w:r>
          </w:p>
        </w:tc>
      </w:tr>
      <w:tr w:rsidR="00EB5116" w:rsidRPr="00114BD9" w14:paraId="2C13252C" w14:textId="77777777" w:rsidTr="00B517C5">
        <w:tc>
          <w:tcPr>
            <w:tcW w:w="487" w:type="dxa"/>
          </w:tcPr>
          <w:p w14:paraId="283412C4" w14:textId="5C6E1814" w:rsidR="00EB5116" w:rsidRPr="00EB5116" w:rsidRDefault="003F66B1" w:rsidP="003773BC">
            <w:pPr>
              <w:jc w:val="right"/>
            </w:pPr>
            <w:r>
              <w:t>7:</w:t>
            </w:r>
          </w:p>
        </w:tc>
        <w:tc>
          <w:tcPr>
            <w:tcW w:w="8863" w:type="dxa"/>
          </w:tcPr>
          <w:p w14:paraId="70C0B601" w14:textId="3DD736A2" w:rsidR="00EB5116" w:rsidRPr="00B564B5" w:rsidRDefault="00B564B5" w:rsidP="003773BC">
            <w:r>
              <w:rPr>
                <w:b/>
                <w:bCs/>
              </w:rPr>
              <w:t xml:space="preserve">                    </w:t>
            </w:r>
            <w:r>
              <w:rPr>
                <w:i/>
                <w:iCs/>
              </w:rPr>
              <w:t xml:space="preserve">C(i’,j’) </w:t>
            </w:r>
            <w:r>
              <w:t xml:space="preserve">= </w:t>
            </w:r>
            <w:r w:rsidR="00293BC2" w:rsidRPr="00293BC2">
              <w:rPr>
                <w:i/>
                <w:iCs/>
              </w:rPr>
              <w:t>ψ</w:t>
            </w:r>
            <w:r w:rsidR="00293BC2" w:rsidRPr="00293BC2">
              <w:rPr>
                <w:i/>
                <w:iCs/>
                <w:vertAlign w:val="subscript"/>
              </w:rPr>
              <w:t>k</w:t>
            </w:r>
            <w:r w:rsidR="00293BC2" w:rsidRPr="00293BC2">
              <w:rPr>
                <w:i/>
                <w:iCs/>
              </w:rPr>
              <w:t>(C(i, j))</w:t>
            </w:r>
          </w:p>
        </w:tc>
      </w:tr>
      <w:tr w:rsidR="00F41395" w:rsidRPr="00114BD9" w14:paraId="1C00BA19" w14:textId="77777777" w:rsidTr="00B517C5">
        <w:tc>
          <w:tcPr>
            <w:tcW w:w="487" w:type="dxa"/>
          </w:tcPr>
          <w:p w14:paraId="120783D8" w14:textId="1A043B52" w:rsidR="00F41395" w:rsidRDefault="006F3B19" w:rsidP="003773BC">
            <w:pPr>
              <w:jc w:val="right"/>
            </w:pPr>
            <w:r>
              <w:t>8:</w:t>
            </w:r>
          </w:p>
        </w:tc>
        <w:tc>
          <w:tcPr>
            <w:tcW w:w="8863" w:type="dxa"/>
          </w:tcPr>
          <w:p w14:paraId="4559AAF8" w14:textId="2DAE6649" w:rsidR="00F41395" w:rsidRDefault="00F41395" w:rsidP="003773BC">
            <w:pPr>
              <w:rPr>
                <w:b/>
                <w:bCs/>
              </w:rPr>
            </w:pPr>
            <w:r>
              <w:rPr>
                <w:b/>
                <w:bCs/>
              </w:rPr>
              <w:t xml:space="preserve">                    </w:t>
            </w:r>
            <w:r w:rsidR="004A473D">
              <w:rPr>
                <w:b/>
                <w:bCs/>
              </w:rPr>
              <w:t>break</w:t>
            </w:r>
          </w:p>
        </w:tc>
      </w:tr>
      <w:tr w:rsidR="00EB5116" w:rsidRPr="00114BD9" w14:paraId="08E64104" w14:textId="77777777" w:rsidTr="00B517C5">
        <w:tc>
          <w:tcPr>
            <w:tcW w:w="487" w:type="dxa"/>
          </w:tcPr>
          <w:p w14:paraId="606D20F6" w14:textId="3DA25B75" w:rsidR="00EB5116" w:rsidRPr="00EB5116" w:rsidRDefault="006F3B19" w:rsidP="003773BC">
            <w:pPr>
              <w:jc w:val="right"/>
            </w:pPr>
            <w:r>
              <w:t>9</w:t>
            </w:r>
            <w:r w:rsidR="007F314E">
              <w:t>:</w:t>
            </w:r>
          </w:p>
        </w:tc>
        <w:tc>
          <w:tcPr>
            <w:tcW w:w="8863" w:type="dxa"/>
          </w:tcPr>
          <w:p w14:paraId="55967A7F" w14:textId="22CA9694" w:rsidR="00EB5116" w:rsidRPr="007F314E" w:rsidRDefault="007F314E" w:rsidP="003773BC">
            <w:r>
              <w:rPr>
                <w:b/>
                <w:bCs/>
              </w:rPr>
              <w:t xml:space="preserve">          </w:t>
            </w:r>
            <w:r w:rsidR="00A82670">
              <w:rPr>
                <w:b/>
                <w:bCs/>
              </w:rPr>
              <w:t xml:space="preserve">     </w:t>
            </w:r>
            <w:r>
              <w:rPr>
                <w:b/>
                <w:bCs/>
              </w:rPr>
              <w:t xml:space="preserve"> end </w:t>
            </w:r>
            <w:r w:rsidR="00A82670">
              <w:rPr>
                <w:b/>
                <w:bCs/>
              </w:rPr>
              <w:t>if</w:t>
            </w:r>
          </w:p>
        </w:tc>
      </w:tr>
      <w:tr w:rsidR="00A82670" w:rsidRPr="00114BD9" w14:paraId="7A3728DC" w14:textId="77777777" w:rsidTr="00B517C5">
        <w:tc>
          <w:tcPr>
            <w:tcW w:w="487" w:type="dxa"/>
          </w:tcPr>
          <w:p w14:paraId="4928AA68" w14:textId="410333D8" w:rsidR="00A82670" w:rsidRDefault="006F3B19" w:rsidP="003773BC">
            <w:pPr>
              <w:jc w:val="right"/>
            </w:pPr>
            <w:r>
              <w:t>10</w:t>
            </w:r>
            <w:r w:rsidR="00A82670">
              <w:t>:</w:t>
            </w:r>
          </w:p>
        </w:tc>
        <w:tc>
          <w:tcPr>
            <w:tcW w:w="8863" w:type="dxa"/>
          </w:tcPr>
          <w:p w14:paraId="381E372A" w14:textId="2E22683E" w:rsidR="00A82670" w:rsidRDefault="00A82670" w:rsidP="003773BC">
            <w:pPr>
              <w:rPr>
                <w:b/>
                <w:bCs/>
              </w:rPr>
            </w:pPr>
            <w:r>
              <w:rPr>
                <w:b/>
                <w:bCs/>
              </w:rPr>
              <w:t xml:space="preserve">          end for</w:t>
            </w:r>
          </w:p>
        </w:tc>
      </w:tr>
      <w:tr w:rsidR="00A82670" w:rsidRPr="00114BD9" w14:paraId="20311AAB" w14:textId="77777777" w:rsidTr="005804CB">
        <w:tc>
          <w:tcPr>
            <w:tcW w:w="487" w:type="dxa"/>
          </w:tcPr>
          <w:p w14:paraId="4A85F31A" w14:textId="23CF8497" w:rsidR="00A82670" w:rsidRDefault="00806601" w:rsidP="003773BC">
            <w:pPr>
              <w:jc w:val="right"/>
            </w:pPr>
            <w:r>
              <w:t>1</w:t>
            </w:r>
            <w:r w:rsidR="006F3B19">
              <w:t>1</w:t>
            </w:r>
            <w:r>
              <w:t>:</w:t>
            </w:r>
          </w:p>
        </w:tc>
        <w:tc>
          <w:tcPr>
            <w:tcW w:w="8863" w:type="dxa"/>
          </w:tcPr>
          <w:p w14:paraId="0FCC0038" w14:textId="0C11EF3C" w:rsidR="00A82670" w:rsidRDefault="00A82670" w:rsidP="003773BC">
            <w:pPr>
              <w:rPr>
                <w:b/>
                <w:bCs/>
              </w:rPr>
            </w:pPr>
            <w:r>
              <w:rPr>
                <w:b/>
                <w:bCs/>
              </w:rPr>
              <w:t xml:space="preserve">      end if</w:t>
            </w:r>
          </w:p>
        </w:tc>
      </w:tr>
      <w:tr w:rsidR="00A82670" w:rsidRPr="00114BD9" w14:paraId="20C99535" w14:textId="77777777" w:rsidTr="005804CB">
        <w:tc>
          <w:tcPr>
            <w:tcW w:w="487" w:type="dxa"/>
            <w:tcBorders>
              <w:bottom w:val="single" w:sz="4" w:space="0" w:color="auto"/>
            </w:tcBorders>
          </w:tcPr>
          <w:p w14:paraId="59693B3D" w14:textId="092A989B" w:rsidR="00A82670" w:rsidRDefault="00806601" w:rsidP="003773BC">
            <w:pPr>
              <w:jc w:val="right"/>
            </w:pPr>
            <w:r>
              <w:t>1</w:t>
            </w:r>
            <w:r w:rsidR="006F3B19">
              <w:t>2</w:t>
            </w:r>
            <w:r>
              <w:t>:</w:t>
            </w:r>
          </w:p>
        </w:tc>
        <w:tc>
          <w:tcPr>
            <w:tcW w:w="8863" w:type="dxa"/>
            <w:tcBorders>
              <w:bottom w:val="single" w:sz="4" w:space="0" w:color="auto"/>
            </w:tcBorders>
          </w:tcPr>
          <w:p w14:paraId="35127970" w14:textId="1E3C4FB5" w:rsidR="00A82670" w:rsidRDefault="00A82670" w:rsidP="003773BC">
            <w:pPr>
              <w:rPr>
                <w:b/>
                <w:bCs/>
              </w:rPr>
            </w:pPr>
            <w:r>
              <w:rPr>
                <w:b/>
                <w:bCs/>
              </w:rPr>
              <w:t>end for</w:t>
            </w:r>
          </w:p>
        </w:tc>
      </w:tr>
    </w:tbl>
    <w:p w14:paraId="3C8B37EA" w14:textId="77777777" w:rsidR="00873512" w:rsidRDefault="00873512" w:rsidP="00873512">
      <w:pPr>
        <w:rPr>
          <w:lang w:val="de-DE"/>
        </w:rPr>
      </w:pPr>
    </w:p>
    <w:p w14:paraId="23471B45" w14:textId="08C6B318" w:rsidR="002A1E2B" w:rsidRDefault="00A14D5D" w:rsidP="002A1E2B">
      <w:pPr>
        <w:pStyle w:val="Heading3"/>
        <w:rPr>
          <w:lang w:val="de-DE"/>
        </w:rPr>
      </w:pPr>
      <w:bookmarkStart w:id="14" w:name="_Toc234152682"/>
      <w:r w:rsidRPr="00751311">
        <w:rPr>
          <w:lang w:val="de-DE"/>
        </w:rPr>
        <w:t xml:space="preserve">Evaluation des </w:t>
      </w:r>
      <w:r w:rsidR="00EC36DD">
        <w:rPr>
          <w:lang w:val="de-DE"/>
        </w:rPr>
        <w:t>JQ</w:t>
      </w:r>
      <w:r w:rsidR="00FE056E">
        <w:rPr>
          <w:lang w:val="de-DE"/>
        </w:rPr>
        <w:t>A</w:t>
      </w:r>
      <w:bookmarkEnd w:id="14"/>
    </w:p>
    <w:p w14:paraId="57BF1ECA" w14:textId="0473B31D" w:rsidR="000B5BC1" w:rsidRDefault="00415DE0" w:rsidP="000B5BC1">
      <w:pPr>
        <w:rPr>
          <w:lang w:val="de-DE"/>
        </w:rPr>
      </w:pPr>
      <w:r>
        <w:rPr>
          <w:lang w:val="de-DE"/>
        </w:rPr>
        <w:t xml:space="preserve">Der </w:t>
      </w:r>
      <w:r w:rsidR="00E073F8">
        <w:rPr>
          <w:lang w:val="de-DE"/>
        </w:rPr>
        <w:t>JQA</w:t>
      </w:r>
      <w:r>
        <w:rPr>
          <w:lang w:val="de-DE"/>
        </w:rPr>
        <w:t xml:space="preserve"> stellt innerhalb der hier präsentierten Verfahren d</w:t>
      </w:r>
      <w:r w:rsidR="00A7020D">
        <w:rPr>
          <w:lang w:val="de-DE"/>
        </w:rPr>
        <w:t>as</w:t>
      </w:r>
      <w:r>
        <w:rPr>
          <w:lang w:val="de-DE"/>
        </w:rPr>
        <w:t xml:space="preserve"> </w:t>
      </w:r>
      <w:r w:rsidR="00470464">
        <w:rPr>
          <w:lang w:val="de-DE"/>
        </w:rPr>
        <w:t xml:space="preserve">rechnerisch </w:t>
      </w:r>
      <w:r>
        <w:rPr>
          <w:lang w:val="de-DE"/>
        </w:rPr>
        <w:t>simpelste</w:t>
      </w:r>
      <w:r w:rsidR="00574171">
        <w:rPr>
          <w:lang w:val="de-DE"/>
        </w:rPr>
        <w:t xml:space="preserve"> </w:t>
      </w:r>
      <w:r w:rsidR="00470464">
        <w:rPr>
          <w:lang w:val="de-DE"/>
        </w:rPr>
        <w:t>Verfahren</w:t>
      </w:r>
      <w:r w:rsidR="00574171">
        <w:rPr>
          <w:lang w:val="de-DE"/>
        </w:rPr>
        <w:t xml:space="preserve"> dar</w:t>
      </w:r>
      <w:r w:rsidR="005568E5">
        <w:rPr>
          <w:lang w:val="de-DE"/>
        </w:rPr>
        <w:t xml:space="preserve">, denn </w:t>
      </w:r>
      <w:r w:rsidR="00F65D08">
        <w:rPr>
          <w:lang w:val="de-DE"/>
        </w:rPr>
        <w:t xml:space="preserve">der Zielwert des </w:t>
      </w:r>
      <w:r w:rsidR="003D63B9">
        <w:rPr>
          <w:lang w:val="de-DE"/>
        </w:rPr>
        <w:t xml:space="preserve">Zentrums </w:t>
      </w:r>
      <w:r w:rsidR="002658A1">
        <w:rPr>
          <w:lang w:val="de-DE"/>
        </w:rPr>
        <w:t xml:space="preserve">wird nicht nochmals </w:t>
      </w:r>
      <w:r w:rsidR="003D63B9">
        <w:rPr>
          <w:lang w:val="de-DE"/>
        </w:rPr>
        <w:t>über die Nachbarschaft ber</w:t>
      </w:r>
      <w:r w:rsidR="002658A1">
        <w:rPr>
          <w:lang w:val="de-DE"/>
        </w:rPr>
        <w:t>echnet und stattdessen direkt</w:t>
      </w:r>
      <w:r w:rsidR="003D63B9">
        <w:rPr>
          <w:lang w:val="de-DE"/>
        </w:rPr>
        <w:t xml:space="preserve"> über die gewählte Primärregel</w:t>
      </w:r>
      <w:r w:rsidR="002658A1">
        <w:rPr>
          <w:lang w:val="de-DE"/>
        </w:rPr>
        <w:t xml:space="preserve"> übernommen</w:t>
      </w:r>
      <w:r w:rsidR="00367C58">
        <w:rPr>
          <w:lang w:val="de-DE"/>
        </w:rPr>
        <w:t>.</w:t>
      </w:r>
    </w:p>
    <w:p w14:paraId="28CEC037" w14:textId="3A165D37" w:rsidR="00BB2B4F" w:rsidRDefault="00C91AA6" w:rsidP="000B5BC1">
      <w:pPr>
        <w:rPr>
          <w:lang w:val="de-DE"/>
        </w:rPr>
      </w:pPr>
      <w:r>
        <w:rPr>
          <w:lang w:val="de-DE"/>
        </w:rPr>
        <w:t>Um einen Vergleich zu einem Median mit ähnlicher</w:t>
      </w:r>
      <w:r w:rsidR="00B6247E">
        <w:rPr>
          <w:lang w:val="de-DE"/>
        </w:rPr>
        <w:t xml:space="preserve"> genutzter</w:t>
      </w:r>
      <w:r>
        <w:rPr>
          <w:lang w:val="de-DE"/>
        </w:rPr>
        <w:t xml:space="preserve"> Informationsdichte zu </w:t>
      </w:r>
      <w:r w:rsidR="00367782">
        <w:rPr>
          <w:lang w:val="de-DE"/>
        </w:rPr>
        <w:t>gewährleisten</w:t>
      </w:r>
      <w:r>
        <w:rPr>
          <w:lang w:val="de-DE"/>
        </w:rPr>
        <w:t>, wurde ein</w:t>
      </w:r>
      <w:r w:rsidR="007D3B7D">
        <w:rPr>
          <w:lang w:val="de-DE"/>
        </w:rPr>
        <w:t>e</w:t>
      </w:r>
      <w:r>
        <w:rPr>
          <w:lang w:val="de-DE"/>
        </w:rPr>
        <w:t xml:space="preserve"> Version des Filters genutzt, </w:t>
      </w:r>
      <w:r w:rsidR="004053E0">
        <w:rPr>
          <w:lang w:val="de-DE"/>
        </w:rPr>
        <w:t>welche</w:t>
      </w:r>
      <w:r>
        <w:rPr>
          <w:lang w:val="de-DE"/>
        </w:rPr>
        <w:t xml:space="preserve"> ebenfalls eine Von Neumann Nachbarschaft mit </w:t>
      </w:r>
      <w:r w:rsidR="002E5C1D">
        <w:rPr>
          <w:lang w:val="de-DE"/>
        </w:rPr>
        <w:t xml:space="preserve">zweifacher </w:t>
      </w:r>
      <w:r>
        <w:rPr>
          <w:lang w:val="de-DE"/>
        </w:rPr>
        <w:t xml:space="preserve">Distanz nutzt. </w:t>
      </w:r>
      <w:r w:rsidR="00DC1C66">
        <w:rPr>
          <w:lang w:val="de-DE"/>
        </w:rPr>
        <w:t xml:space="preserve">Trotz </w:t>
      </w:r>
      <w:r w:rsidR="0083326F">
        <w:rPr>
          <w:lang w:val="de-DE"/>
        </w:rPr>
        <w:t xml:space="preserve">seiner Einfachheit </w:t>
      </w:r>
      <w:r w:rsidR="00287D32">
        <w:rPr>
          <w:lang w:val="de-DE"/>
        </w:rPr>
        <w:t>übe</w:t>
      </w:r>
      <w:r w:rsidR="00AF6E20">
        <w:rPr>
          <w:lang w:val="de-DE"/>
        </w:rPr>
        <w:t>r</w:t>
      </w:r>
      <w:r w:rsidR="00287D32">
        <w:rPr>
          <w:lang w:val="de-DE"/>
        </w:rPr>
        <w:t xml:space="preserve">trifft auch </w:t>
      </w:r>
      <w:r w:rsidR="004E0B05">
        <w:rPr>
          <w:lang w:val="de-DE"/>
        </w:rPr>
        <w:t>dieser</w:t>
      </w:r>
      <w:r w:rsidR="00287D32">
        <w:rPr>
          <w:lang w:val="de-DE"/>
        </w:rPr>
        <w:t xml:space="preserve"> Algorithmus den Median</w:t>
      </w:r>
      <w:r w:rsidR="009772E8">
        <w:rPr>
          <w:lang w:val="de-DE"/>
        </w:rPr>
        <w:t>f</w:t>
      </w:r>
      <w:r w:rsidR="00287D32">
        <w:rPr>
          <w:lang w:val="de-DE"/>
        </w:rPr>
        <w:t>ilter</w:t>
      </w:r>
      <w:r w:rsidR="00786D18">
        <w:rPr>
          <w:lang w:val="de-DE"/>
        </w:rPr>
        <w:t xml:space="preserve"> und weist hohe </w:t>
      </w:r>
      <w:r w:rsidR="00855507">
        <w:rPr>
          <w:lang w:val="de-DE"/>
        </w:rPr>
        <w:t>Effektivität</w:t>
      </w:r>
      <w:r w:rsidR="00786D18">
        <w:rPr>
          <w:lang w:val="de-DE"/>
        </w:rPr>
        <w:t xml:space="preserve"> </w:t>
      </w:r>
      <w:r w:rsidR="00511256">
        <w:rPr>
          <w:lang w:val="de-DE"/>
        </w:rPr>
        <w:t>vor</w:t>
      </w:r>
      <w:r w:rsidR="00786D18">
        <w:rPr>
          <w:lang w:val="de-DE"/>
        </w:rPr>
        <w:t>.</w:t>
      </w:r>
    </w:p>
    <w:p w14:paraId="0E1D951D" w14:textId="4DFAD77B" w:rsidR="00E56056" w:rsidRDefault="00B30F1B" w:rsidP="007D3515">
      <w:pPr>
        <w:rPr>
          <w:lang w:val="de-DE"/>
        </w:rPr>
      </w:pPr>
      <w:r>
        <w:rPr>
          <w:lang w:val="de-DE"/>
        </w:rPr>
        <w:t>In Relation</w:t>
      </w:r>
      <w:r w:rsidR="00A56644">
        <w:rPr>
          <w:lang w:val="de-DE"/>
        </w:rPr>
        <w:t xml:space="preserve"> zum PSNR</w:t>
      </w:r>
      <w:r w:rsidR="000F46D8">
        <w:rPr>
          <w:lang w:val="de-DE"/>
        </w:rPr>
        <w:t xml:space="preserve"> fällt d</w:t>
      </w:r>
      <w:r w:rsidR="00E4630C">
        <w:rPr>
          <w:lang w:val="de-DE"/>
        </w:rPr>
        <w:t>ie Qualität des</w:t>
      </w:r>
      <w:r w:rsidR="000F46D8">
        <w:rPr>
          <w:lang w:val="de-DE"/>
        </w:rPr>
        <w:t xml:space="preserve"> </w:t>
      </w:r>
      <w:r w:rsidR="00E073F8">
        <w:rPr>
          <w:lang w:val="de-DE"/>
        </w:rPr>
        <w:t>JQA</w:t>
      </w:r>
      <w:r w:rsidR="00E018FC">
        <w:rPr>
          <w:lang w:val="de-DE"/>
        </w:rPr>
        <w:t xml:space="preserve"> jedoch</w:t>
      </w:r>
      <w:r w:rsidR="000F46D8">
        <w:rPr>
          <w:lang w:val="de-DE"/>
        </w:rPr>
        <w:t xml:space="preserve"> schon ab </w:t>
      </w:r>
      <w:r w:rsidR="000D0DC3">
        <w:rPr>
          <w:lang w:val="de-DE"/>
        </w:rPr>
        <w:t xml:space="preserve">35% </w:t>
      </w:r>
      <w:r w:rsidR="00567AB1">
        <w:rPr>
          <w:lang w:val="de-DE"/>
        </w:rPr>
        <w:t>unter 30dB</w:t>
      </w:r>
      <w:r w:rsidR="000C29A9">
        <w:rPr>
          <w:lang w:val="de-DE"/>
        </w:rPr>
        <w:t xml:space="preserve">, was sich auch im SSIM </w:t>
      </w:r>
      <w:r w:rsidR="004E184B">
        <w:rPr>
          <w:lang w:val="de-DE"/>
        </w:rPr>
        <w:t>widerspiegelt</w:t>
      </w:r>
      <w:r w:rsidR="00106F36">
        <w:rPr>
          <w:lang w:val="de-DE"/>
        </w:rPr>
        <w:t>, aber liefert akzeptable Ergebnisse bis einschließlich 65%</w:t>
      </w:r>
      <w:r w:rsidR="00F73648">
        <w:rPr>
          <w:lang w:val="de-DE"/>
        </w:rPr>
        <w:t xml:space="preserve"> (</w:t>
      </w:r>
      <w:r w:rsidR="00B335C4">
        <w:rPr>
          <w:lang w:val="de-DE"/>
        </w:rPr>
        <w:t>vgl. Abb.</w:t>
      </w:r>
      <w:r w:rsidR="00F73648">
        <w:rPr>
          <w:lang w:val="de-DE"/>
        </w:rPr>
        <w:t xml:space="preserve"> </w:t>
      </w:r>
      <w:r w:rsidR="002331EA">
        <w:rPr>
          <w:lang w:val="de-DE"/>
        </w:rPr>
        <w:t>9</w:t>
      </w:r>
      <w:r w:rsidR="00DD322D">
        <w:rPr>
          <w:lang w:val="de-DE"/>
        </w:rPr>
        <w:t xml:space="preserve">, </w:t>
      </w:r>
      <w:r w:rsidR="002331EA">
        <w:rPr>
          <w:lang w:val="de-DE"/>
        </w:rPr>
        <w:t>10)</w:t>
      </w:r>
      <w:r w:rsidR="00106F36">
        <w:rPr>
          <w:lang w:val="de-DE"/>
        </w:rPr>
        <w:t>.</w:t>
      </w:r>
      <w:r w:rsidR="006F713D">
        <w:rPr>
          <w:lang w:val="de-DE"/>
        </w:rPr>
        <w:t xml:space="preserve"> Ab dieser Rauschdichte treten jedoch</w:t>
      </w:r>
      <w:r w:rsidR="004822E0">
        <w:rPr>
          <w:lang w:val="de-DE"/>
        </w:rPr>
        <w:t xml:space="preserve"> stark bemerkbare visuelle Verzerrungen auf, welche sich über schlieren-ähnlich</w:t>
      </w:r>
      <w:r w:rsidR="004C1E37">
        <w:rPr>
          <w:lang w:val="de-DE"/>
        </w:rPr>
        <w:t xml:space="preserve"> Artefakte</w:t>
      </w:r>
      <w:r w:rsidR="00AF4383">
        <w:rPr>
          <w:lang w:val="de-DE"/>
        </w:rPr>
        <w:t xml:space="preserve"> äußern. Diese </w:t>
      </w:r>
      <w:r w:rsidR="00B14C34">
        <w:rPr>
          <w:lang w:val="de-DE"/>
        </w:rPr>
        <w:t>ziehen sich</w:t>
      </w:r>
      <w:r w:rsidR="00D32D5C">
        <w:rPr>
          <w:lang w:val="de-DE"/>
        </w:rPr>
        <w:t xml:space="preserve"> tendenziell </w:t>
      </w:r>
      <w:r w:rsidR="003573BE">
        <w:rPr>
          <w:lang w:val="de-DE"/>
        </w:rPr>
        <w:t>von dem Zentrum-Pixel</w:t>
      </w:r>
      <w:r w:rsidR="007076AB">
        <w:rPr>
          <w:lang w:val="de-DE"/>
        </w:rPr>
        <w:t xml:space="preserve"> in Richtung der gewählten Primärregel</w:t>
      </w:r>
      <w:r w:rsidR="00B14C34">
        <w:rPr>
          <w:lang w:val="de-DE"/>
        </w:rPr>
        <w:t xml:space="preserve"> über das Bild</w:t>
      </w:r>
      <w:r w:rsidR="000D52A3">
        <w:rPr>
          <w:lang w:val="de-DE"/>
        </w:rPr>
        <w:t>.</w:t>
      </w:r>
    </w:p>
    <w:tbl>
      <w:tblPr>
        <w:tblStyle w:val="TableGrid"/>
        <w:tblW w:w="0" w:type="auto"/>
        <w:tblLook w:val="04A0" w:firstRow="1" w:lastRow="0" w:firstColumn="1" w:lastColumn="0" w:noHBand="0" w:noVBand="1"/>
      </w:tblPr>
      <w:tblGrid>
        <w:gridCol w:w="4608"/>
        <w:gridCol w:w="4742"/>
      </w:tblGrid>
      <w:tr w:rsidR="00943B88" w:rsidRPr="008745CD" w14:paraId="2859AA04" w14:textId="6956876C" w:rsidTr="00943B88">
        <w:tc>
          <w:tcPr>
            <w:tcW w:w="5955" w:type="dxa"/>
          </w:tcPr>
          <w:p w14:paraId="666E1648" w14:textId="48A9B79A" w:rsidR="00943B88" w:rsidRDefault="00943B88" w:rsidP="00943B88">
            <w:pPr>
              <w:jc w:val="center"/>
              <w:rPr>
                <w:lang w:val="de-DE"/>
              </w:rPr>
            </w:pPr>
            <w:r>
              <w:rPr>
                <w:noProof/>
                <w:lang w:val="de-DE"/>
              </w:rPr>
              <w:drawing>
                <wp:inline distT="0" distB="0" distL="0" distR="0" wp14:anchorId="410E896F" wp14:editId="6194AC80">
                  <wp:extent cx="2790908" cy="1330111"/>
                  <wp:effectExtent l="0" t="0" r="0" b="3810"/>
                  <wp:docPr id="408768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18309" cy="1343170"/>
                          </a:xfrm>
                          <a:prstGeom prst="rect">
                            <a:avLst/>
                          </a:prstGeom>
                          <a:noFill/>
                          <a:ln>
                            <a:noFill/>
                          </a:ln>
                        </pic:spPr>
                      </pic:pic>
                    </a:graphicData>
                  </a:graphic>
                </wp:inline>
              </w:drawing>
            </w:r>
          </w:p>
        </w:tc>
        <w:tc>
          <w:tcPr>
            <w:tcW w:w="3395" w:type="dxa"/>
          </w:tcPr>
          <w:p w14:paraId="10FC7157" w14:textId="77777777" w:rsidR="00943B88" w:rsidRDefault="00943B88" w:rsidP="00943B88">
            <w:pPr>
              <w:jc w:val="center"/>
              <w:rPr>
                <w:noProof/>
                <w:lang w:val="de-DE"/>
              </w:rPr>
            </w:pPr>
            <w:r>
              <w:rPr>
                <w:noProof/>
                <w:lang w:val="de-DE"/>
              </w:rPr>
              <w:drawing>
                <wp:inline distT="0" distB="0" distL="0" distR="0" wp14:anchorId="1022FEEA" wp14:editId="4B539C01">
                  <wp:extent cx="2875836" cy="1372185"/>
                  <wp:effectExtent l="0" t="0" r="1270" b="0"/>
                  <wp:docPr id="909725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25001"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875836" cy="1372185"/>
                          </a:xfrm>
                          <a:prstGeom prst="rect">
                            <a:avLst/>
                          </a:prstGeom>
                          <a:noFill/>
                          <a:ln>
                            <a:noFill/>
                          </a:ln>
                        </pic:spPr>
                      </pic:pic>
                    </a:graphicData>
                  </a:graphic>
                </wp:inline>
              </w:drawing>
            </w:r>
          </w:p>
          <w:p w14:paraId="3796196E" w14:textId="6BFE70BA" w:rsidR="00496B54" w:rsidRDefault="00496B54" w:rsidP="00943B88">
            <w:pPr>
              <w:jc w:val="center"/>
              <w:rPr>
                <w:noProof/>
                <w:lang w:val="de-DE"/>
              </w:rPr>
            </w:pPr>
            <w:r>
              <w:rPr>
                <w:noProof/>
                <w:lang w:val="de-DE"/>
              </w:rPr>
              <w:t>werte entnommen aus Jeelani Qadir</w:t>
            </w:r>
          </w:p>
        </w:tc>
      </w:tr>
    </w:tbl>
    <w:p w14:paraId="1161BFEB" w14:textId="0B2F4129" w:rsidR="007D3515" w:rsidRDefault="007D3515">
      <w:pPr>
        <w:rPr>
          <w:lang w:val="de-DE"/>
        </w:rPr>
      </w:pPr>
      <w:r>
        <w:rPr>
          <w:lang w:val="de-DE"/>
        </w:rPr>
        <w:br w:type="page"/>
      </w:r>
    </w:p>
    <w:p w14:paraId="3B950BC2" w14:textId="56BBC95A" w:rsidR="00D052E4" w:rsidRDefault="00915576" w:rsidP="00D052E4">
      <w:pPr>
        <w:pStyle w:val="Heading1"/>
        <w:rPr>
          <w:lang w:val="de-DE"/>
        </w:rPr>
      </w:pPr>
      <w:bookmarkStart w:id="15" w:name="_Toc234152683"/>
      <w:r>
        <w:rPr>
          <w:lang w:val="de-DE"/>
        </w:rPr>
        <w:lastRenderedPageBreak/>
        <w:t>Vergleich</w:t>
      </w:r>
      <w:r w:rsidR="003A744B">
        <w:rPr>
          <w:lang w:val="de-DE"/>
        </w:rPr>
        <w:t xml:space="preserve"> und Analyse</w:t>
      </w:r>
      <w:r>
        <w:rPr>
          <w:lang w:val="de-DE"/>
        </w:rPr>
        <w:t xml:space="preserve"> aller Algorithmen</w:t>
      </w:r>
      <w:bookmarkEnd w:id="15"/>
    </w:p>
    <w:p w14:paraId="5298986F" w14:textId="4E73DA59" w:rsidR="003B6649" w:rsidRDefault="00185191" w:rsidP="00D92DBE">
      <w:pPr>
        <w:rPr>
          <w:lang w:val="de-DE"/>
        </w:rPr>
      </w:pPr>
      <w:r>
        <w:rPr>
          <w:lang w:val="de-DE"/>
        </w:rPr>
        <w:t xml:space="preserve">Wie zuvor erwähnt, nutzen </w:t>
      </w:r>
      <w:r w:rsidR="003D404C">
        <w:rPr>
          <w:lang w:val="de-DE"/>
        </w:rPr>
        <w:t>Jeelani und Qadir</w:t>
      </w:r>
      <w:r>
        <w:rPr>
          <w:lang w:val="de-DE"/>
        </w:rPr>
        <w:t xml:space="preserve"> </w:t>
      </w:r>
      <w:sdt>
        <w:sdtPr>
          <w:rPr>
            <w:lang w:val="de-DE"/>
          </w:rPr>
          <w:id w:val="1906647180"/>
          <w:citation/>
        </w:sdtPr>
        <w:sdtContent>
          <w:r w:rsidR="00970574">
            <w:rPr>
              <w:lang w:val="de-DE"/>
            </w:rPr>
            <w:fldChar w:fldCharType="begin"/>
          </w:r>
          <w:r w:rsidR="00970574" w:rsidRPr="00970574">
            <w:rPr>
              <w:lang w:val="de-DE"/>
            </w:rPr>
            <w:instrText xml:space="preserve"> CITATION Jee18 \l 1033 </w:instrText>
          </w:r>
          <w:r w:rsidR="00970574">
            <w:rPr>
              <w:lang w:val="de-DE"/>
            </w:rPr>
            <w:fldChar w:fldCharType="separate"/>
          </w:r>
          <w:r w:rsidR="00617E86" w:rsidRPr="00617E86">
            <w:rPr>
              <w:noProof/>
              <w:lang w:val="de-DE"/>
            </w:rPr>
            <w:t>[16]</w:t>
          </w:r>
          <w:r w:rsidR="00970574">
            <w:rPr>
              <w:lang w:val="de-DE"/>
            </w:rPr>
            <w:fldChar w:fldCharType="end"/>
          </w:r>
        </w:sdtContent>
      </w:sdt>
      <w:r w:rsidR="00970574">
        <w:rPr>
          <w:lang w:val="de-DE"/>
        </w:rPr>
        <w:t xml:space="preserve"> </w:t>
      </w:r>
      <w:r w:rsidR="009B6AD2">
        <w:rPr>
          <w:lang w:val="de-DE"/>
        </w:rPr>
        <w:t>eine</w:t>
      </w:r>
      <w:r w:rsidR="00624DE3">
        <w:rPr>
          <w:lang w:val="de-DE"/>
        </w:rPr>
        <w:t xml:space="preserve">n </w:t>
      </w:r>
      <w:r w:rsidR="003D404C">
        <w:rPr>
          <w:lang w:val="de-DE"/>
        </w:rPr>
        <w:t>Testwertb</w:t>
      </w:r>
      <w:r w:rsidR="00624DE3">
        <w:rPr>
          <w:lang w:val="de-DE"/>
        </w:rPr>
        <w:t>ereich</w:t>
      </w:r>
      <w:r w:rsidR="00DE204A">
        <w:rPr>
          <w:lang w:val="de-DE"/>
        </w:rPr>
        <w:t xml:space="preserve"> </w:t>
      </w:r>
      <w:r w:rsidR="009B6AD2">
        <w:rPr>
          <w:lang w:val="de-DE"/>
        </w:rPr>
        <w:t>von 5% bis 95% Rauschdichte</w:t>
      </w:r>
      <w:r w:rsidR="00671BCD">
        <w:rPr>
          <w:lang w:val="de-DE"/>
        </w:rPr>
        <w:t xml:space="preserve">. </w:t>
      </w:r>
      <w:r w:rsidR="000355C0">
        <w:rPr>
          <w:lang w:val="de-DE"/>
        </w:rPr>
        <w:t>O</w:t>
      </w:r>
      <w:r w:rsidR="00602CBD">
        <w:rPr>
          <w:lang w:val="de-DE"/>
        </w:rPr>
        <w:t>bwohl die Effektivität des</w:t>
      </w:r>
      <w:r w:rsidR="008D1F71">
        <w:rPr>
          <w:lang w:val="de-DE"/>
        </w:rPr>
        <w:t xml:space="preserve"> </w:t>
      </w:r>
      <w:r w:rsidR="00DB4CFE">
        <w:rPr>
          <w:lang w:val="de-DE"/>
        </w:rPr>
        <w:t>gegebenen Algorithmus</w:t>
      </w:r>
      <w:r w:rsidR="00602CBD">
        <w:rPr>
          <w:lang w:val="de-DE"/>
        </w:rPr>
        <w:t xml:space="preserve"> </w:t>
      </w:r>
      <w:r w:rsidR="003B6649">
        <w:rPr>
          <w:lang w:val="de-DE"/>
        </w:rPr>
        <w:t xml:space="preserve">stetig abnimmt und </w:t>
      </w:r>
      <w:r w:rsidR="008C7C8E">
        <w:rPr>
          <w:lang w:val="de-DE"/>
        </w:rPr>
        <w:t xml:space="preserve">ein </w:t>
      </w:r>
      <w:r w:rsidR="003B6649">
        <w:rPr>
          <w:lang w:val="de-DE"/>
        </w:rPr>
        <w:t>plötzlicher Anstieg</w:t>
      </w:r>
      <w:r w:rsidR="000355C0">
        <w:rPr>
          <w:lang w:val="de-DE"/>
        </w:rPr>
        <w:t xml:space="preserve"> in den Zwischenintervallen unwahrscheinlich ist, sind die Zwischenwerte</w:t>
      </w:r>
      <w:r w:rsidR="00CD283A">
        <w:rPr>
          <w:lang w:val="de-DE"/>
        </w:rPr>
        <w:t xml:space="preserve"> in den Graphen</w:t>
      </w:r>
      <w:r w:rsidR="000355C0">
        <w:rPr>
          <w:lang w:val="de-DE"/>
        </w:rPr>
        <w:t xml:space="preserve"> dennoch interpoliert und nicht maßgebend für die wirklich Leistung des </w:t>
      </w:r>
      <w:r w:rsidR="00A241CA">
        <w:rPr>
          <w:lang w:val="de-DE"/>
        </w:rPr>
        <w:t xml:space="preserve">JQA </w:t>
      </w:r>
      <w:r w:rsidR="00F94E4E">
        <w:rPr>
          <w:lang w:val="de-DE"/>
        </w:rPr>
        <w:t>bei den jeweiligen Rauschdichten.</w:t>
      </w:r>
    </w:p>
    <w:p w14:paraId="6F65ADDC" w14:textId="599A9DCF" w:rsidR="00C228ED" w:rsidRDefault="008A4002" w:rsidP="00D92DBE">
      <w:pPr>
        <w:rPr>
          <w:lang w:val="de-DE"/>
        </w:rPr>
      </w:pPr>
      <w:r>
        <w:rPr>
          <w:lang w:val="de-DE"/>
        </w:rPr>
        <w:t>Desweiteren zeigt die Effektivität der Standard-Implementation des Median</w:t>
      </w:r>
      <w:r w:rsidR="00FA6806">
        <w:rPr>
          <w:lang w:val="de-DE"/>
        </w:rPr>
        <w:t>f</w:t>
      </w:r>
      <w:r>
        <w:rPr>
          <w:lang w:val="de-DE"/>
        </w:rPr>
        <w:t>ilter</w:t>
      </w:r>
      <w:r w:rsidR="00A42920">
        <w:rPr>
          <w:lang w:val="de-DE"/>
        </w:rPr>
        <w:t>s</w:t>
      </w:r>
      <w:r w:rsidR="006059EB">
        <w:rPr>
          <w:lang w:val="de-DE"/>
        </w:rPr>
        <w:t xml:space="preserve"> teils große</w:t>
      </w:r>
      <w:r>
        <w:rPr>
          <w:lang w:val="de-DE"/>
        </w:rPr>
        <w:t xml:space="preserve"> Abweichungen zwischen verschiedenen wissenschaftlichen Werken </w:t>
      </w:r>
      <w:sdt>
        <w:sdtPr>
          <w:rPr>
            <w:lang w:val="de-DE"/>
          </w:rPr>
          <w:id w:val="-322429074"/>
          <w:citation/>
        </w:sdtPr>
        <w:sdtContent>
          <w:r w:rsidR="002607D3">
            <w:rPr>
              <w:lang w:val="de-DE"/>
            </w:rPr>
            <w:fldChar w:fldCharType="begin"/>
          </w:r>
          <w:r w:rsidR="002607D3" w:rsidRPr="002607D3">
            <w:rPr>
              <w:lang w:val="de-DE"/>
            </w:rPr>
            <w:instrText xml:space="preserve"> CITATION Kon26 \l 1033 </w:instrText>
          </w:r>
          <w:r w:rsidR="002607D3">
            <w:rPr>
              <w:lang w:val="de-DE"/>
            </w:rPr>
            <w:fldChar w:fldCharType="separate"/>
          </w:r>
          <w:r w:rsidR="00617E86" w:rsidRPr="00617E86">
            <w:rPr>
              <w:noProof/>
              <w:lang w:val="de-DE"/>
            </w:rPr>
            <w:t>[12]</w:t>
          </w:r>
          <w:r w:rsidR="002607D3">
            <w:rPr>
              <w:lang w:val="de-DE"/>
            </w:rPr>
            <w:fldChar w:fldCharType="end"/>
          </w:r>
        </w:sdtContent>
      </w:sdt>
      <w:r>
        <w:rPr>
          <w:lang w:val="de-DE"/>
        </w:rPr>
        <w:t xml:space="preserve"> </w:t>
      </w:r>
      <w:sdt>
        <w:sdtPr>
          <w:rPr>
            <w:lang w:val="de-DE"/>
          </w:rPr>
          <w:id w:val="1008326539"/>
          <w:citation/>
        </w:sdtPr>
        <w:sdtContent>
          <w:r w:rsidR="002607D3">
            <w:rPr>
              <w:lang w:val="de-DE"/>
            </w:rPr>
            <w:fldChar w:fldCharType="begin"/>
          </w:r>
          <w:r w:rsidR="002607D3" w:rsidRPr="002607D3">
            <w:rPr>
              <w:lang w:val="de-DE"/>
            </w:rPr>
            <w:instrText xml:space="preserve"> CITATION Jee18 \l 1033 </w:instrText>
          </w:r>
          <w:r w:rsidR="002607D3">
            <w:rPr>
              <w:lang w:val="de-DE"/>
            </w:rPr>
            <w:fldChar w:fldCharType="separate"/>
          </w:r>
          <w:r w:rsidR="00617E86" w:rsidRPr="00617E86">
            <w:rPr>
              <w:noProof/>
              <w:lang w:val="de-DE"/>
            </w:rPr>
            <w:t>[16]</w:t>
          </w:r>
          <w:r w:rsidR="002607D3">
            <w:rPr>
              <w:lang w:val="de-DE"/>
            </w:rPr>
            <w:fldChar w:fldCharType="end"/>
          </w:r>
        </w:sdtContent>
      </w:sdt>
      <w:r w:rsidR="009709BA">
        <w:rPr>
          <w:lang w:val="de-DE"/>
        </w:rPr>
        <w:t>, welche nicht zu vernachlässigen sind</w:t>
      </w:r>
      <w:r w:rsidR="006373FB">
        <w:rPr>
          <w:lang w:val="de-DE"/>
        </w:rPr>
        <w:t xml:space="preserve">. </w:t>
      </w:r>
      <w:r w:rsidR="009C64B4">
        <w:rPr>
          <w:lang w:val="de-DE"/>
        </w:rPr>
        <w:t>Z</w:t>
      </w:r>
      <w:r>
        <w:rPr>
          <w:lang w:val="de-DE"/>
        </w:rPr>
        <w:t xml:space="preserve">wischen den Testdaten </w:t>
      </w:r>
      <w:r w:rsidR="002607D3">
        <w:rPr>
          <w:lang w:val="de-DE"/>
        </w:rPr>
        <w:t>aus</w:t>
      </w:r>
      <w:r>
        <w:rPr>
          <w:lang w:val="de-DE"/>
        </w:rPr>
        <w:t xml:space="preserve"> </w:t>
      </w:r>
      <w:sdt>
        <w:sdtPr>
          <w:rPr>
            <w:lang w:val="de-DE"/>
          </w:rPr>
          <w:id w:val="-332059989"/>
          <w:citation/>
        </w:sdtPr>
        <w:sdtContent>
          <w:r w:rsidR="002607D3">
            <w:rPr>
              <w:lang w:val="de-DE"/>
            </w:rPr>
            <w:fldChar w:fldCharType="begin"/>
          </w:r>
          <w:r w:rsidR="002607D3" w:rsidRPr="002607D3">
            <w:rPr>
              <w:lang w:val="de-DE"/>
            </w:rPr>
            <w:instrText xml:space="preserve"> CITATION Kon26 \l 1033 </w:instrText>
          </w:r>
          <w:r w:rsidR="002607D3">
            <w:rPr>
              <w:lang w:val="de-DE"/>
            </w:rPr>
            <w:fldChar w:fldCharType="separate"/>
          </w:r>
          <w:r w:rsidR="00617E86" w:rsidRPr="00617E86">
            <w:rPr>
              <w:noProof/>
              <w:lang w:val="de-DE"/>
            </w:rPr>
            <w:t>[12]</w:t>
          </w:r>
          <w:r w:rsidR="002607D3">
            <w:rPr>
              <w:lang w:val="de-DE"/>
            </w:rPr>
            <w:fldChar w:fldCharType="end"/>
          </w:r>
        </w:sdtContent>
      </w:sdt>
      <w:r>
        <w:rPr>
          <w:lang w:val="de-DE"/>
        </w:rPr>
        <w:t xml:space="preserve"> und </w:t>
      </w:r>
      <w:sdt>
        <w:sdtPr>
          <w:rPr>
            <w:lang w:val="de-DE"/>
          </w:rPr>
          <w:id w:val="-253591814"/>
          <w:citation/>
        </w:sdtPr>
        <w:sdtContent>
          <w:r w:rsidR="002607D3">
            <w:rPr>
              <w:lang w:val="de-DE"/>
            </w:rPr>
            <w:fldChar w:fldCharType="begin"/>
          </w:r>
          <w:r w:rsidR="002607D3" w:rsidRPr="002607D3">
            <w:rPr>
              <w:lang w:val="de-DE"/>
            </w:rPr>
            <w:instrText xml:space="preserve"> CITATION Jee18 \l 1033 </w:instrText>
          </w:r>
          <w:r w:rsidR="002607D3">
            <w:rPr>
              <w:lang w:val="de-DE"/>
            </w:rPr>
            <w:fldChar w:fldCharType="separate"/>
          </w:r>
          <w:r w:rsidR="00617E86" w:rsidRPr="00617E86">
            <w:rPr>
              <w:noProof/>
              <w:lang w:val="de-DE"/>
            </w:rPr>
            <w:t>[16]</w:t>
          </w:r>
          <w:r w:rsidR="002607D3">
            <w:rPr>
              <w:lang w:val="de-DE"/>
            </w:rPr>
            <w:fldChar w:fldCharType="end"/>
          </w:r>
        </w:sdtContent>
      </w:sdt>
      <w:r w:rsidR="006373FB">
        <w:rPr>
          <w:lang w:val="de-DE"/>
        </w:rPr>
        <w:t xml:space="preserve"> herrschen beispielsweise Diskrepanzen</w:t>
      </w:r>
      <w:r w:rsidR="006E0AB0">
        <w:rPr>
          <w:lang w:val="de-DE"/>
        </w:rPr>
        <w:t xml:space="preserve"> von</w:t>
      </w:r>
      <w:r w:rsidR="006373FB">
        <w:rPr>
          <w:lang w:val="de-DE"/>
        </w:rPr>
        <w:t xml:space="preserve"> bis zu 4dB PSNR und 0.</w:t>
      </w:r>
      <w:r w:rsidR="00EC4DF8">
        <w:rPr>
          <w:lang w:val="de-DE"/>
        </w:rPr>
        <w:t>10</w:t>
      </w:r>
      <w:r w:rsidR="006373FB">
        <w:rPr>
          <w:lang w:val="de-DE"/>
        </w:rPr>
        <w:t xml:space="preserve"> SSIM</w:t>
      </w:r>
      <w:r w:rsidR="00C82179">
        <w:rPr>
          <w:lang w:val="de-DE"/>
        </w:rPr>
        <w:t xml:space="preserve"> bei deren Median M1 Implementierungen</w:t>
      </w:r>
      <w:r w:rsidR="003B4700">
        <w:rPr>
          <w:lang w:val="de-DE"/>
        </w:rPr>
        <w:t xml:space="preserve">, was bei Zweiteren </w:t>
      </w:r>
      <w:r w:rsidR="00F81891">
        <w:rPr>
          <w:lang w:val="de-DE"/>
        </w:rPr>
        <w:t>eine signifikante Differenz darstellt</w:t>
      </w:r>
      <w:r>
        <w:rPr>
          <w:lang w:val="de-DE"/>
        </w:rPr>
        <w:t>.</w:t>
      </w:r>
    </w:p>
    <w:p w14:paraId="7BF18C79" w14:textId="5AB69595" w:rsidR="00AD6416" w:rsidRDefault="0042095E" w:rsidP="00D92DBE">
      <w:pPr>
        <w:rPr>
          <w:lang w:val="de-DE"/>
        </w:rPr>
      </w:pPr>
      <w:r>
        <w:rPr>
          <w:lang w:val="de-DE"/>
        </w:rPr>
        <w:t xml:space="preserve">Dessen ungeachtet, </w:t>
      </w:r>
      <w:r w:rsidR="001C7F52">
        <w:rPr>
          <w:lang w:val="de-DE"/>
        </w:rPr>
        <w:t>erfolgt</w:t>
      </w:r>
      <w:r>
        <w:rPr>
          <w:lang w:val="de-DE"/>
        </w:rPr>
        <w:t xml:space="preserve"> a</w:t>
      </w:r>
      <w:r w:rsidR="00AD6416">
        <w:rPr>
          <w:lang w:val="de-DE"/>
        </w:rPr>
        <w:t xml:space="preserve">ufgrund der Limitationen dieser Arbeit dennoch ein allgemeiner Vergleich </w:t>
      </w:r>
      <w:r w:rsidR="00E04D4C">
        <w:rPr>
          <w:lang w:val="de-DE"/>
        </w:rPr>
        <w:t>der</w:t>
      </w:r>
      <w:r w:rsidR="00AD6416">
        <w:rPr>
          <w:lang w:val="de-DE"/>
        </w:rPr>
        <w:t xml:space="preserve"> Algorithmen in Hinsicht auf PSNR und SSIM</w:t>
      </w:r>
      <w:r w:rsidR="00C71CEF">
        <w:rPr>
          <w:lang w:val="de-DE"/>
        </w:rPr>
        <w:t>.</w:t>
      </w:r>
      <w:r w:rsidR="003679B7">
        <w:rPr>
          <w:lang w:val="de-DE"/>
        </w:rPr>
        <w:t xml:space="preserve"> Vergleichswerte zum Median M1 und M2 werden jeweils aus </w:t>
      </w:r>
      <w:sdt>
        <w:sdtPr>
          <w:rPr>
            <w:lang w:val="de-DE"/>
          </w:rPr>
          <w:id w:val="-1771535334"/>
          <w:citation/>
        </w:sdtPr>
        <w:sdtContent>
          <w:r w:rsidR="003679B7">
            <w:rPr>
              <w:lang w:val="de-DE"/>
            </w:rPr>
            <w:fldChar w:fldCharType="begin"/>
          </w:r>
          <w:r w:rsidR="003679B7" w:rsidRPr="003679B7">
            <w:rPr>
              <w:lang w:val="de-DE"/>
            </w:rPr>
            <w:instrText xml:space="preserve"> CITATION Kon26 \l 1033 </w:instrText>
          </w:r>
          <w:r w:rsidR="003679B7">
            <w:rPr>
              <w:lang w:val="de-DE"/>
            </w:rPr>
            <w:fldChar w:fldCharType="separate"/>
          </w:r>
          <w:r w:rsidR="00617E86" w:rsidRPr="00617E86">
            <w:rPr>
              <w:noProof/>
              <w:lang w:val="de-DE"/>
            </w:rPr>
            <w:t>[12]</w:t>
          </w:r>
          <w:r w:rsidR="003679B7">
            <w:rPr>
              <w:lang w:val="de-DE"/>
            </w:rPr>
            <w:fldChar w:fldCharType="end"/>
          </w:r>
        </w:sdtContent>
      </w:sdt>
      <w:r w:rsidR="003679B7">
        <w:rPr>
          <w:lang w:val="de-DE"/>
        </w:rPr>
        <w:t xml:space="preserve"> und </w:t>
      </w:r>
      <w:sdt>
        <w:sdtPr>
          <w:rPr>
            <w:lang w:val="de-DE"/>
          </w:rPr>
          <w:id w:val="-1743944913"/>
          <w:citation/>
        </w:sdtPr>
        <w:sdtContent>
          <w:r w:rsidR="003679B7">
            <w:rPr>
              <w:lang w:val="de-DE"/>
            </w:rPr>
            <w:fldChar w:fldCharType="begin"/>
          </w:r>
          <w:r w:rsidR="003679B7" w:rsidRPr="003679B7">
            <w:rPr>
              <w:lang w:val="de-DE"/>
            </w:rPr>
            <w:instrText xml:space="preserve"> CITATION Jee18 \l 1033 </w:instrText>
          </w:r>
          <w:r w:rsidR="003679B7">
            <w:rPr>
              <w:lang w:val="de-DE"/>
            </w:rPr>
            <w:fldChar w:fldCharType="separate"/>
          </w:r>
          <w:r w:rsidR="00617E86" w:rsidRPr="00617E86">
            <w:rPr>
              <w:noProof/>
              <w:lang w:val="de-DE"/>
            </w:rPr>
            <w:t>[16]</w:t>
          </w:r>
          <w:r w:rsidR="003679B7">
            <w:rPr>
              <w:lang w:val="de-DE"/>
            </w:rPr>
            <w:fldChar w:fldCharType="end"/>
          </w:r>
        </w:sdtContent>
      </w:sdt>
      <w:r w:rsidR="003679B7">
        <w:rPr>
          <w:lang w:val="de-DE"/>
        </w:rPr>
        <w:t xml:space="preserve"> genommen.</w:t>
      </w:r>
      <w:r w:rsidR="00C71CEF">
        <w:rPr>
          <w:lang w:val="de-DE"/>
        </w:rPr>
        <w:t xml:space="preserve"> Im Falle vom </w:t>
      </w:r>
      <w:r w:rsidR="00E24644">
        <w:rPr>
          <w:lang w:val="de-DE"/>
        </w:rPr>
        <w:t>SRKA</w:t>
      </w:r>
      <w:r w:rsidR="00C71CEF">
        <w:rPr>
          <w:lang w:val="de-DE"/>
        </w:rPr>
        <w:t xml:space="preserve"> und MERIG Algorithmus finden diese</w:t>
      </w:r>
      <w:r w:rsidR="00852272">
        <w:rPr>
          <w:lang w:val="de-DE"/>
        </w:rPr>
        <w:t xml:space="preserve"> nur in Hinsicht auf deren jeweilige</w:t>
      </w:r>
      <w:r w:rsidR="001C10B1">
        <w:rPr>
          <w:lang w:val="de-DE"/>
        </w:rPr>
        <w:t xml:space="preserve"> getestete</w:t>
      </w:r>
      <w:r w:rsidR="00852272">
        <w:rPr>
          <w:lang w:val="de-DE"/>
        </w:rPr>
        <w:t xml:space="preserve"> Metrik</w:t>
      </w:r>
      <w:r w:rsidR="007767DA">
        <w:rPr>
          <w:lang w:val="de-DE"/>
        </w:rPr>
        <w:t xml:space="preserve"> –</w:t>
      </w:r>
      <w:r w:rsidR="000E151A">
        <w:rPr>
          <w:lang w:val="de-DE"/>
        </w:rPr>
        <w:t xml:space="preserve"> je</w:t>
      </w:r>
      <w:r w:rsidR="007767DA">
        <w:rPr>
          <w:lang w:val="de-DE"/>
        </w:rPr>
        <w:t xml:space="preserve"> PSNR und SSIM -</w:t>
      </w:r>
      <w:r w:rsidR="00852272">
        <w:rPr>
          <w:lang w:val="de-DE"/>
        </w:rPr>
        <w:t xml:space="preserve"> statt</w:t>
      </w:r>
      <w:r w:rsidR="00AD6416">
        <w:rPr>
          <w:lang w:val="de-DE"/>
        </w:rPr>
        <w:t>.</w:t>
      </w:r>
    </w:p>
    <w:p w14:paraId="7E7706C0" w14:textId="4E46AB58" w:rsidR="003C2EC6" w:rsidRDefault="0014075B" w:rsidP="00D92DBE">
      <w:pPr>
        <w:rPr>
          <w:lang w:val="de-DE"/>
        </w:rPr>
      </w:pPr>
      <w:r>
        <w:rPr>
          <w:lang w:val="de-DE"/>
        </w:rPr>
        <w:t xml:space="preserve">Für den PSNR wird </w:t>
      </w:r>
      <w:r w:rsidR="00013AD6">
        <w:rPr>
          <w:lang w:val="de-DE"/>
        </w:rPr>
        <w:t>mathematisch</w:t>
      </w:r>
      <w:r>
        <w:rPr>
          <w:lang w:val="de-DE"/>
        </w:rPr>
        <w:t xml:space="preserve">-bedingt eine Differenz von 3dB als signifikant angesehen </w:t>
      </w:r>
      <w:sdt>
        <w:sdtPr>
          <w:rPr>
            <w:lang w:val="de-DE"/>
          </w:rPr>
          <w:id w:val="-1813626816"/>
          <w:citation/>
        </w:sdtPr>
        <w:sdtContent>
          <w:r>
            <w:rPr>
              <w:lang w:val="de-DE"/>
            </w:rPr>
            <w:fldChar w:fldCharType="begin"/>
          </w:r>
          <w:r w:rsidRPr="007C2B30">
            <w:rPr>
              <w:lang w:val="de-DE"/>
            </w:rPr>
            <w:instrText xml:space="preserve"> CITATION Sap26 \l 1033 </w:instrText>
          </w:r>
          <w:r>
            <w:rPr>
              <w:lang w:val="de-DE"/>
            </w:rPr>
            <w:fldChar w:fldCharType="separate"/>
          </w:r>
          <w:r w:rsidR="00617E86" w:rsidRPr="00617E86">
            <w:rPr>
              <w:noProof/>
              <w:lang w:val="de-DE"/>
            </w:rPr>
            <w:t>[13]</w:t>
          </w:r>
          <w:r>
            <w:rPr>
              <w:lang w:val="de-DE"/>
            </w:rPr>
            <w:fldChar w:fldCharType="end"/>
          </w:r>
        </w:sdtContent>
      </w:sdt>
      <w:r>
        <w:rPr>
          <w:lang w:val="de-DE"/>
        </w:rPr>
        <w:t>, während bei SSIM eine Differenz von 0.05 als bedeutend eingestuft wird</w:t>
      </w:r>
      <w:r w:rsidR="0049719D">
        <w:rPr>
          <w:lang w:val="de-DE"/>
        </w:rPr>
        <w:t xml:space="preserve">, wobei Grenzunterschreitung </w:t>
      </w:r>
      <w:r>
        <w:rPr>
          <w:lang w:val="de-DE"/>
        </w:rPr>
        <w:t xml:space="preserve">nochmals aussagekräftiger sind </w:t>
      </w:r>
      <w:sdt>
        <w:sdtPr>
          <w:rPr>
            <w:lang w:val="de-DE"/>
          </w:rPr>
          <w:id w:val="-1224291295"/>
          <w:citation/>
        </w:sdtPr>
        <w:sdtContent>
          <w:r w:rsidR="00153087">
            <w:rPr>
              <w:lang w:val="de-DE"/>
            </w:rPr>
            <w:fldChar w:fldCharType="begin"/>
          </w:r>
          <w:r w:rsidR="00153087" w:rsidRPr="00153087">
            <w:rPr>
              <w:lang w:val="de-DE"/>
            </w:rPr>
            <w:instrText xml:space="preserve"> CITATION Lak25 \l 1033 </w:instrText>
          </w:r>
          <w:r w:rsidR="00153087">
            <w:rPr>
              <w:lang w:val="de-DE"/>
            </w:rPr>
            <w:fldChar w:fldCharType="separate"/>
          </w:r>
          <w:r w:rsidR="00617E86" w:rsidRPr="00617E86">
            <w:rPr>
              <w:noProof/>
              <w:lang w:val="de-DE"/>
            </w:rPr>
            <w:t>[11]</w:t>
          </w:r>
          <w:r w:rsidR="00153087">
            <w:rPr>
              <w:lang w:val="de-DE"/>
            </w:rPr>
            <w:fldChar w:fldCharType="end"/>
          </w:r>
        </w:sdtContent>
      </w:sdt>
      <w:sdt>
        <w:sdtPr>
          <w:rPr>
            <w:lang w:val="de-DE"/>
          </w:rPr>
          <w:id w:val="440185262"/>
          <w:citation/>
        </w:sdtPr>
        <w:sdtContent>
          <w:r w:rsidR="00153087">
            <w:rPr>
              <w:lang w:val="de-DE"/>
            </w:rPr>
            <w:fldChar w:fldCharType="begin"/>
          </w:r>
          <w:r w:rsidR="00153087" w:rsidRPr="00153087">
            <w:rPr>
              <w:lang w:val="de-DE"/>
            </w:rPr>
            <w:instrText xml:space="preserve"> CITATION Lak26 \l 1033 </w:instrText>
          </w:r>
          <w:r w:rsidR="00153087">
            <w:rPr>
              <w:lang w:val="de-DE"/>
            </w:rPr>
            <w:fldChar w:fldCharType="separate"/>
          </w:r>
          <w:r w:rsidR="00617E86">
            <w:rPr>
              <w:noProof/>
              <w:lang w:val="de-DE"/>
            </w:rPr>
            <w:t xml:space="preserve"> </w:t>
          </w:r>
          <w:r w:rsidR="00617E86" w:rsidRPr="00617E86">
            <w:rPr>
              <w:noProof/>
              <w:lang w:val="de-DE"/>
            </w:rPr>
            <w:t>[15]</w:t>
          </w:r>
          <w:r w:rsidR="00153087">
            <w:rPr>
              <w:lang w:val="de-DE"/>
            </w:rPr>
            <w:fldChar w:fldCharType="end"/>
          </w:r>
        </w:sdtContent>
      </w:sdt>
      <w:r w:rsidR="00153087">
        <w:rPr>
          <w:lang w:val="de-DE"/>
        </w:rPr>
        <w:t>.</w:t>
      </w:r>
    </w:p>
    <w:tbl>
      <w:tblPr>
        <w:tblStyle w:val="TableGrid"/>
        <w:tblW w:w="0" w:type="auto"/>
        <w:tblLook w:val="04A0" w:firstRow="1" w:lastRow="0" w:firstColumn="1" w:lastColumn="0" w:noHBand="0" w:noVBand="1"/>
      </w:tblPr>
      <w:tblGrid>
        <w:gridCol w:w="4670"/>
        <w:gridCol w:w="4680"/>
      </w:tblGrid>
      <w:tr w:rsidR="00FA75B6" w14:paraId="284BCE78" w14:textId="364FDC5D" w:rsidTr="00EE2EFE">
        <w:tc>
          <w:tcPr>
            <w:tcW w:w="4641" w:type="dxa"/>
          </w:tcPr>
          <w:p w14:paraId="451095B3" w14:textId="78275B49" w:rsidR="00FA75B6" w:rsidRDefault="00FA75B6" w:rsidP="00D92DBE">
            <w:pPr>
              <w:rPr>
                <w:lang w:val="de-DE"/>
              </w:rPr>
            </w:pPr>
            <w:r>
              <w:rPr>
                <w:noProof/>
                <w:lang w:val="de-DE"/>
              </w:rPr>
              <w:drawing>
                <wp:inline distT="0" distB="0" distL="0" distR="0" wp14:anchorId="695C5530" wp14:editId="47A08824">
                  <wp:extent cx="2928349" cy="1560392"/>
                  <wp:effectExtent l="0" t="0" r="5715" b="1905"/>
                  <wp:docPr id="104966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62799"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928349" cy="1560392"/>
                          </a:xfrm>
                          <a:prstGeom prst="rect">
                            <a:avLst/>
                          </a:prstGeom>
                          <a:noFill/>
                          <a:ln>
                            <a:noFill/>
                          </a:ln>
                        </pic:spPr>
                      </pic:pic>
                    </a:graphicData>
                  </a:graphic>
                </wp:inline>
              </w:drawing>
            </w:r>
          </w:p>
        </w:tc>
        <w:tc>
          <w:tcPr>
            <w:tcW w:w="4709" w:type="dxa"/>
          </w:tcPr>
          <w:p w14:paraId="30C5AE82" w14:textId="18E5FBC1" w:rsidR="00FA75B6" w:rsidRDefault="00FA75B6" w:rsidP="00C41567">
            <w:pPr>
              <w:jc w:val="center"/>
              <w:rPr>
                <w:lang w:val="de-DE"/>
              </w:rPr>
            </w:pPr>
            <w:r>
              <w:rPr>
                <w:noProof/>
                <w:lang w:val="de-DE"/>
              </w:rPr>
              <w:drawing>
                <wp:inline distT="0" distB="0" distL="0" distR="0" wp14:anchorId="49F7D4E2" wp14:editId="3B323A17">
                  <wp:extent cx="2941201" cy="1567240"/>
                  <wp:effectExtent l="0" t="0" r="0" b="0"/>
                  <wp:docPr id="1460031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1644" name="Picture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941201" cy="1567240"/>
                          </a:xfrm>
                          <a:prstGeom prst="rect">
                            <a:avLst/>
                          </a:prstGeom>
                          <a:noFill/>
                          <a:ln>
                            <a:noFill/>
                          </a:ln>
                        </pic:spPr>
                      </pic:pic>
                    </a:graphicData>
                  </a:graphic>
                </wp:inline>
              </w:drawing>
            </w:r>
          </w:p>
        </w:tc>
      </w:tr>
    </w:tbl>
    <w:p w14:paraId="028F215C" w14:textId="77777777" w:rsidR="006120CB" w:rsidRDefault="006120CB" w:rsidP="00D92DBE">
      <w:pPr>
        <w:rPr>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540"/>
        <w:gridCol w:w="463"/>
        <w:gridCol w:w="464"/>
        <w:gridCol w:w="464"/>
        <w:gridCol w:w="463"/>
        <w:gridCol w:w="464"/>
        <w:gridCol w:w="464"/>
        <w:gridCol w:w="463"/>
        <w:gridCol w:w="464"/>
        <w:gridCol w:w="464"/>
        <w:gridCol w:w="463"/>
        <w:gridCol w:w="464"/>
        <w:gridCol w:w="464"/>
        <w:gridCol w:w="463"/>
        <w:gridCol w:w="464"/>
        <w:gridCol w:w="464"/>
        <w:gridCol w:w="463"/>
        <w:gridCol w:w="464"/>
        <w:gridCol w:w="464"/>
        <w:gridCol w:w="464"/>
      </w:tblGrid>
      <w:tr w:rsidR="00395F91" w:rsidRPr="00395F91" w14:paraId="5464825D" w14:textId="7F363770" w:rsidTr="008E75A5">
        <w:tc>
          <w:tcPr>
            <w:tcW w:w="540" w:type="dxa"/>
            <w:tcBorders>
              <w:bottom w:val="single" w:sz="4" w:space="0" w:color="auto"/>
              <w:right w:val="single" w:sz="4" w:space="0" w:color="auto"/>
            </w:tcBorders>
            <w:vAlign w:val="center"/>
          </w:tcPr>
          <w:p w14:paraId="76A471D6" w14:textId="3D735353" w:rsidR="00395F91" w:rsidRPr="00395F91" w:rsidRDefault="00395F91" w:rsidP="00E91BD5">
            <w:pPr>
              <w:jc w:val="center"/>
              <w:rPr>
                <w:sz w:val="10"/>
                <w:szCs w:val="10"/>
                <w:lang w:val="de-DE"/>
              </w:rPr>
            </w:pPr>
          </w:p>
        </w:tc>
        <w:tc>
          <w:tcPr>
            <w:tcW w:w="463" w:type="dxa"/>
            <w:tcBorders>
              <w:left w:val="single" w:sz="4" w:space="0" w:color="auto"/>
              <w:bottom w:val="single" w:sz="4" w:space="0" w:color="auto"/>
            </w:tcBorders>
            <w:vAlign w:val="center"/>
          </w:tcPr>
          <w:p w14:paraId="1DB02611" w14:textId="066A422C" w:rsidR="00395F91" w:rsidRPr="00395F91" w:rsidRDefault="00395F91" w:rsidP="00E91BD5">
            <w:pPr>
              <w:jc w:val="center"/>
              <w:rPr>
                <w:sz w:val="10"/>
                <w:szCs w:val="10"/>
                <w:lang w:val="de-DE"/>
              </w:rPr>
            </w:pPr>
            <w:r w:rsidRPr="00395F91">
              <w:rPr>
                <w:sz w:val="10"/>
                <w:szCs w:val="10"/>
              </w:rPr>
              <w:t>5%</w:t>
            </w:r>
          </w:p>
        </w:tc>
        <w:tc>
          <w:tcPr>
            <w:tcW w:w="464" w:type="dxa"/>
            <w:tcBorders>
              <w:bottom w:val="single" w:sz="4" w:space="0" w:color="auto"/>
            </w:tcBorders>
            <w:shd w:val="clear" w:color="auto" w:fill="E8E8E8" w:themeFill="background2"/>
            <w:vAlign w:val="center"/>
          </w:tcPr>
          <w:p w14:paraId="09B10F74" w14:textId="07BE194D" w:rsidR="00395F91" w:rsidRPr="00395F91" w:rsidRDefault="00395F91" w:rsidP="00E91BD5">
            <w:pPr>
              <w:jc w:val="center"/>
              <w:rPr>
                <w:sz w:val="10"/>
                <w:szCs w:val="10"/>
                <w:lang w:val="de-DE"/>
              </w:rPr>
            </w:pPr>
            <w:r w:rsidRPr="00395F91">
              <w:rPr>
                <w:sz w:val="10"/>
                <w:szCs w:val="10"/>
              </w:rPr>
              <w:t>10%</w:t>
            </w:r>
          </w:p>
        </w:tc>
        <w:tc>
          <w:tcPr>
            <w:tcW w:w="464" w:type="dxa"/>
            <w:tcBorders>
              <w:bottom w:val="single" w:sz="4" w:space="0" w:color="auto"/>
            </w:tcBorders>
            <w:vAlign w:val="center"/>
          </w:tcPr>
          <w:p w14:paraId="68AA8E3C" w14:textId="222EFABE" w:rsidR="00395F91" w:rsidRPr="00395F91" w:rsidRDefault="00395F91" w:rsidP="00E91BD5">
            <w:pPr>
              <w:jc w:val="center"/>
              <w:rPr>
                <w:sz w:val="10"/>
                <w:szCs w:val="10"/>
                <w:lang w:val="de-DE"/>
              </w:rPr>
            </w:pPr>
            <w:r w:rsidRPr="00395F91">
              <w:rPr>
                <w:sz w:val="10"/>
                <w:szCs w:val="10"/>
              </w:rPr>
              <w:t>15%</w:t>
            </w:r>
          </w:p>
        </w:tc>
        <w:tc>
          <w:tcPr>
            <w:tcW w:w="463" w:type="dxa"/>
            <w:tcBorders>
              <w:bottom w:val="single" w:sz="4" w:space="0" w:color="auto"/>
            </w:tcBorders>
            <w:shd w:val="clear" w:color="auto" w:fill="E8E8E8" w:themeFill="background2"/>
            <w:vAlign w:val="center"/>
          </w:tcPr>
          <w:p w14:paraId="721F7D5E" w14:textId="21E03CDD" w:rsidR="00395F91" w:rsidRPr="00395F91" w:rsidRDefault="00395F91" w:rsidP="00E91BD5">
            <w:pPr>
              <w:jc w:val="center"/>
              <w:rPr>
                <w:sz w:val="10"/>
                <w:szCs w:val="10"/>
                <w:lang w:val="de-DE"/>
              </w:rPr>
            </w:pPr>
            <w:r w:rsidRPr="00395F91">
              <w:rPr>
                <w:sz w:val="10"/>
                <w:szCs w:val="10"/>
              </w:rPr>
              <w:t>20%</w:t>
            </w:r>
          </w:p>
        </w:tc>
        <w:tc>
          <w:tcPr>
            <w:tcW w:w="464" w:type="dxa"/>
            <w:tcBorders>
              <w:bottom w:val="single" w:sz="4" w:space="0" w:color="auto"/>
            </w:tcBorders>
            <w:vAlign w:val="center"/>
          </w:tcPr>
          <w:p w14:paraId="3D197CBB" w14:textId="32AB8271" w:rsidR="00395F91" w:rsidRPr="00395F91" w:rsidRDefault="00395F91" w:rsidP="00E91BD5">
            <w:pPr>
              <w:jc w:val="center"/>
              <w:rPr>
                <w:sz w:val="10"/>
                <w:szCs w:val="10"/>
                <w:lang w:val="de-DE"/>
              </w:rPr>
            </w:pPr>
            <w:r w:rsidRPr="00395F91">
              <w:rPr>
                <w:sz w:val="10"/>
                <w:szCs w:val="10"/>
              </w:rPr>
              <w:t>25%</w:t>
            </w:r>
          </w:p>
        </w:tc>
        <w:tc>
          <w:tcPr>
            <w:tcW w:w="464" w:type="dxa"/>
            <w:tcBorders>
              <w:bottom w:val="single" w:sz="4" w:space="0" w:color="auto"/>
            </w:tcBorders>
            <w:shd w:val="clear" w:color="auto" w:fill="E8E8E8" w:themeFill="background2"/>
            <w:vAlign w:val="center"/>
          </w:tcPr>
          <w:p w14:paraId="15D2D5E5" w14:textId="453A032D" w:rsidR="00395F91" w:rsidRPr="00395F91" w:rsidRDefault="00395F91" w:rsidP="00E91BD5">
            <w:pPr>
              <w:jc w:val="center"/>
              <w:rPr>
                <w:sz w:val="10"/>
                <w:szCs w:val="10"/>
                <w:lang w:val="de-DE"/>
              </w:rPr>
            </w:pPr>
            <w:r w:rsidRPr="00395F91">
              <w:rPr>
                <w:sz w:val="10"/>
                <w:szCs w:val="10"/>
              </w:rPr>
              <w:t>30%</w:t>
            </w:r>
          </w:p>
        </w:tc>
        <w:tc>
          <w:tcPr>
            <w:tcW w:w="463" w:type="dxa"/>
            <w:tcBorders>
              <w:bottom w:val="single" w:sz="4" w:space="0" w:color="auto"/>
            </w:tcBorders>
            <w:vAlign w:val="center"/>
          </w:tcPr>
          <w:p w14:paraId="2B4FAC7F" w14:textId="42BCB62F" w:rsidR="00395F91" w:rsidRPr="00395F91" w:rsidRDefault="00395F91" w:rsidP="00E91BD5">
            <w:pPr>
              <w:jc w:val="center"/>
              <w:rPr>
                <w:sz w:val="10"/>
                <w:szCs w:val="10"/>
                <w:lang w:val="de-DE"/>
              </w:rPr>
            </w:pPr>
            <w:r w:rsidRPr="00395F91">
              <w:rPr>
                <w:sz w:val="10"/>
                <w:szCs w:val="10"/>
              </w:rPr>
              <w:t>35%</w:t>
            </w:r>
          </w:p>
        </w:tc>
        <w:tc>
          <w:tcPr>
            <w:tcW w:w="464" w:type="dxa"/>
            <w:tcBorders>
              <w:bottom w:val="single" w:sz="4" w:space="0" w:color="auto"/>
            </w:tcBorders>
            <w:shd w:val="clear" w:color="auto" w:fill="E8E8E8" w:themeFill="background2"/>
            <w:vAlign w:val="center"/>
          </w:tcPr>
          <w:p w14:paraId="22A89063" w14:textId="65A87540" w:rsidR="00395F91" w:rsidRPr="00395F91" w:rsidRDefault="00395F91" w:rsidP="00E91BD5">
            <w:pPr>
              <w:jc w:val="center"/>
              <w:rPr>
                <w:sz w:val="10"/>
                <w:szCs w:val="10"/>
                <w:lang w:val="de-DE"/>
              </w:rPr>
            </w:pPr>
            <w:r w:rsidRPr="00395F91">
              <w:rPr>
                <w:sz w:val="10"/>
                <w:szCs w:val="10"/>
              </w:rPr>
              <w:t>40%</w:t>
            </w:r>
          </w:p>
        </w:tc>
        <w:tc>
          <w:tcPr>
            <w:tcW w:w="464" w:type="dxa"/>
            <w:tcBorders>
              <w:bottom w:val="single" w:sz="4" w:space="0" w:color="auto"/>
            </w:tcBorders>
            <w:vAlign w:val="center"/>
          </w:tcPr>
          <w:p w14:paraId="21F658FE" w14:textId="43EC93A5" w:rsidR="00395F91" w:rsidRPr="00395F91" w:rsidRDefault="00395F91" w:rsidP="00E91BD5">
            <w:pPr>
              <w:jc w:val="center"/>
              <w:rPr>
                <w:sz w:val="10"/>
                <w:szCs w:val="10"/>
                <w:lang w:val="de-DE"/>
              </w:rPr>
            </w:pPr>
            <w:r w:rsidRPr="00395F91">
              <w:rPr>
                <w:sz w:val="10"/>
                <w:szCs w:val="10"/>
              </w:rPr>
              <w:t>45%</w:t>
            </w:r>
          </w:p>
        </w:tc>
        <w:tc>
          <w:tcPr>
            <w:tcW w:w="463" w:type="dxa"/>
            <w:tcBorders>
              <w:bottom w:val="single" w:sz="4" w:space="0" w:color="auto"/>
            </w:tcBorders>
            <w:shd w:val="clear" w:color="auto" w:fill="E8E8E8" w:themeFill="background2"/>
            <w:vAlign w:val="center"/>
          </w:tcPr>
          <w:p w14:paraId="219F9F9B" w14:textId="3656D76A" w:rsidR="00395F91" w:rsidRPr="00395F91" w:rsidRDefault="00395F91" w:rsidP="00E91BD5">
            <w:pPr>
              <w:jc w:val="center"/>
              <w:rPr>
                <w:sz w:val="10"/>
                <w:szCs w:val="10"/>
                <w:lang w:val="de-DE"/>
              </w:rPr>
            </w:pPr>
            <w:r w:rsidRPr="00395F91">
              <w:rPr>
                <w:sz w:val="10"/>
                <w:szCs w:val="10"/>
              </w:rPr>
              <w:t>50%</w:t>
            </w:r>
          </w:p>
        </w:tc>
        <w:tc>
          <w:tcPr>
            <w:tcW w:w="464" w:type="dxa"/>
            <w:tcBorders>
              <w:bottom w:val="single" w:sz="4" w:space="0" w:color="auto"/>
            </w:tcBorders>
            <w:vAlign w:val="center"/>
          </w:tcPr>
          <w:p w14:paraId="4A92F10C" w14:textId="67D24936" w:rsidR="00395F91" w:rsidRPr="00395F91" w:rsidRDefault="00395F91" w:rsidP="00E91BD5">
            <w:pPr>
              <w:jc w:val="center"/>
              <w:rPr>
                <w:sz w:val="10"/>
                <w:szCs w:val="10"/>
                <w:lang w:val="de-DE"/>
              </w:rPr>
            </w:pPr>
            <w:r w:rsidRPr="00395F91">
              <w:rPr>
                <w:sz w:val="10"/>
                <w:szCs w:val="10"/>
              </w:rPr>
              <w:t>55%</w:t>
            </w:r>
          </w:p>
        </w:tc>
        <w:tc>
          <w:tcPr>
            <w:tcW w:w="464" w:type="dxa"/>
            <w:tcBorders>
              <w:bottom w:val="single" w:sz="4" w:space="0" w:color="auto"/>
            </w:tcBorders>
            <w:shd w:val="clear" w:color="auto" w:fill="E8E8E8" w:themeFill="background2"/>
            <w:vAlign w:val="center"/>
          </w:tcPr>
          <w:p w14:paraId="166A713A" w14:textId="4954EE9B" w:rsidR="00395F91" w:rsidRPr="00395F91" w:rsidRDefault="00395F91" w:rsidP="00E91BD5">
            <w:pPr>
              <w:jc w:val="center"/>
              <w:rPr>
                <w:sz w:val="10"/>
                <w:szCs w:val="10"/>
                <w:lang w:val="de-DE"/>
              </w:rPr>
            </w:pPr>
            <w:r w:rsidRPr="00395F91">
              <w:rPr>
                <w:sz w:val="10"/>
                <w:szCs w:val="10"/>
              </w:rPr>
              <w:t>60%</w:t>
            </w:r>
          </w:p>
        </w:tc>
        <w:tc>
          <w:tcPr>
            <w:tcW w:w="463" w:type="dxa"/>
            <w:tcBorders>
              <w:bottom w:val="single" w:sz="4" w:space="0" w:color="auto"/>
            </w:tcBorders>
            <w:vAlign w:val="center"/>
          </w:tcPr>
          <w:p w14:paraId="7B44EBFD" w14:textId="2BC422E4" w:rsidR="00395F91" w:rsidRPr="00395F91" w:rsidRDefault="00395F91" w:rsidP="00E91BD5">
            <w:pPr>
              <w:jc w:val="center"/>
              <w:rPr>
                <w:sz w:val="10"/>
                <w:szCs w:val="10"/>
                <w:lang w:val="de-DE"/>
              </w:rPr>
            </w:pPr>
            <w:r w:rsidRPr="00395F91">
              <w:rPr>
                <w:sz w:val="10"/>
                <w:szCs w:val="10"/>
              </w:rPr>
              <w:t>65%</w:t>
            </w:r>
          </w:p>
        </w:tc>
        <w:tc>
          <w:tcPr>
            <w:tcW w:w="464" w:type="dxa"/>
            <w:tcBorders>
              <w:bottom w:val="single" w:sz="4" w:space="0" w:color="auto"/>
            </w:tcBorders>
            <w:shd w:val="clear" w:color="auto" w:fill="E8E8E8" w:themeFill="background2"/>
            <w:vAlign w:val="center"/>
          </w:tcPr>
          <w:p w14:paraId="66026347" w14:textId="7CFFE265" w:rsidR="00395F91" w:rsidRPr="00395F91" w:rsidRDefault="00395F91" w:rsidP="00E91BD5">
            <w:pPr>
              <w:jc w:val="center"/>
              <w:rPr>
                <w:sz w:val="10"/>
                <w:szCs w:val="10"/>
                <w:lang w:val="de-DE"/>
              </w:rPr>
            </w:pPr>
            <w:r w:rsidRPr="00395F91">
              <w:rPr>
                <w:sz w:val="10"/>
                <w:szCs w:val="10"/>
              </w:rPr>
              <w:t>70%</w:t>
            </w:r>
          </w:p>
        </w:tc>
        <w:tc>
          <w:tcPr>
            <w:tcW w:w="464" w:type="dxa"/>
            <w:tcBorders>
              <w:bottom w:val="single" w:sz="4" w:space="0" w:color="auto"/>
            </w:tcBorders>
            <w:vAlign w:val="center"/>
          </w:tcPr>
          <w:p w14:paraId="5BA9B252" w14:textId="4D0AFC63" w:rsidR="00395F91" w:rsidRPr="00395F91" w:rsidRDefault="00395F91" w:rsidP="00E91BD5">
            <w:pPr>
              <w:jc w:val="center"/>
              <w:rPr>
                <w:sz w:val="10"/>
                <w:szCs w:val="10"/>
                <w:lang w:val="de-DE"/>
              </w:rPr>
            </w:pPr>
            <w:r w:rsidRPr="00395F91">
              <w:rPr>
                <w:sz w:val="10"/>
                <w:szCs w:val="10"/>
              </w:rPr>
              <w:t>75%</w:t>
            </w:r>
          </w:p>
        </w:tc>
        <w:tc>
          <w:tcPr>
            <w:tcW w:w="463" w:type="dxa"/>
            <w:tcBorders>
              <w:bottom w:val="single" w:sz="4" w:space="0" w:color="auto"/>
            </w:tcBorders>
            <w:shd w:val="clear" w:color="auto" w:fill="E8E8E8" w:themeFill="background2"/>
            <w:vAlign w:val="center"/>
          </w:tcPr>
          <w:p w14:paraId="2A9A68A3" w14:textId="2FDA08BF" w:rsidR="00395F91" w:rsidRPr="00395F91" w:rsidRDefault="00395F91" w:rsidP="00E91BD5">
            <w:pPr>
              <w:jc w:val="center"/>
              <w:rPr>
                <w:sz w:val="10"/>
                <w:szCs w:val="10"/>
                <w:lang w:val="de-DE"/>
              </w:rPr>
            </w:pPr>
            <w:r w:rsidRPr="00395F91">
              <w:rPr>
                <w:sz w:val="10"/>
                <w:szCs w:val="10"/>
              </w:rPr>
              <w:t>80%</w:t>
            </w:r>
          </w:p>
        </w:tc>
        <w:tc>
          <w:tcPr>
            <w:tcW w:w="464" w:type="dxa"/>
            <w:tcBorders>
              <w:bottom w:val="single" w:sz="4" w:space="0" w:color="auto"/>
            </w:tcBorders>
            <w:vAlign w:val="center"/>
          </w:tcPr>
          <w:p w14:paraId="6AE3FB78" w14:textId="23AD7A50" w:rsidR="00395F91" w:rsidRPr="00395F91" w:rsidRDefault="00395F91" w:rsidP="00E91BD5">
            <w:pPr>
              <w:jc w:val="center"/>
              <w:rPr>
                <w:sz w:val="10"/>
                <w:szCs w:val="10"/>
                <w:lang w:val="de-DE"/>
              </w:rPr>
            </w:pPr>
            <w:r w:rsidRPr="00395F91">
              <w:rPr>
                <w:sz w:val="10"/>
                <w:szCs w:val="10"/>
              </w:rPr>
              <w:t>85%</w:t>
            </w:r>
          </w:p>
        </w:tc>
        <w:tc>
          <w:tcPr>
            <w:tcW w:w="464" w:type="dxa"/>
            <w:tcBorders>
              <w:bottom w:val="single" w:sz="4" w:space="0" w:color="auto"/>
            </w:tcBorders>
            <w:shd w:val="clear" w:color="auto" w:fill="E8E8E8" w:themeFill="background2"/>
            <w:vAlign w:val="center"/>
          </w:tcPr>
          <w:p w14:paraId="581D3231" w14:textId="3C3D9A40" w:rsidR="00395F91" w:rsidRPr="00395F91" w:rsidRDefault="00395F91" w:rsidP="00E91BD5">
            <w:pPr>
              <w:jc w:val="center"/>
              <w:rPr>
                <w:sz w:val="10"/>
                <w:szCs w:val="10"/>
                <w:lang w:val="de-DE"/>
              </w:rPr>
            </w:pPr>
            <w:r w:rsidRPr="00395F91">
              <w:rPr>
                <w:sz w:val="10"/>
                <w:szCs w:val="10"/>
              </w:rPr>
              <w:t>90%</w:t>
            </w:r>
          </w:p>
        </w:tc>
        <w:tc>
          <w:tcPr>
            <w:tcW w:w="464" w:type="dxa"/>
            <w:tcBorders>
              <w:bottom w:val="single" w:sz="4" w:space="0" w:color="auto"/>
            </w:tcBorders>
            <w:vAlign w:val="center"/>
          </w:tcPr>
          <w:p w14:paraId="5DF9C9E2" w14:textId="72C589C5" w:rsidR="00395F91" w:rsidRPr="00395F91" w:rsidRDefault="00395F91" w:rsidP="00E91BD5">
            <w:pPr>
              <w:jc w:val="center"/>
              <w:rPr>
                <w:sz w:val="10"/>
                <w:szCs w:val="10"/>
              </w:rPr>
            </w:pPr>
            <w:r w:rsidRPr="00395F91">
              <w:rPr>
                <w:sz w:val="10"/>
                <w:szCs w:val="10"/>
              </w:rPr>
              <w:t>95%</w:t>
            </w:r>
          </w:p>
        </w:tc>
      </w:tr>
      <w:tr w:rsidR="00395F91" w:rsidRPr="00395F91" w14:paraId="3765C989" w14:textId="52C2C93A" w:rsidTr="008E75A5">
        <w:tc>
          <w:tcPr>
            <w:tcW w:w="540" w:type="dxa"/>
            <w:tcBorders>
              <w:top w:val="single" w:sz="4" w:space="0" w:color="auto"/>
              <w:right w:val="single" w:sz="4" w:space="0" w:color="auto"/>
            </w:tcBorders>
            <w:vAlign w:val="center"/>
          </w:tcPr>
          <w:p w14:paraId="2EEA1143" w14:textId="45269B8D" w:rsidR="00395F91" w:rsidRPr="00395F91" w:rsidRDefault="00395F91" w:rsidP="00595022">
            <w:pPr>
              <w:jc w:val="center"/>
              <w:rPr>
                <w:sz w:val="10"/>
                <w:szCs w:val="10"/>
                <w:lang w:val="de-DE"/>
              </w:rPr>
            </w:pPr>
            <w:r>
              <w:rPr>
                <w:sz w:val="10"/>
                <w:szCs w:val="10"/>
                <w:lang w:val="de-DE"/>
              </w:rPr>
              <w:t>M1</w:t>
            </w:r>
            <w:r w:rsidR="008E75A5">
              <w:rPr>
                <w:sz w:val="10"/>
                <w:szCs w:val="10"/>
                <w:lang w:val="de-DE"/>
              </w:rPr>
              <w:t xml:space="preserve"> </w:t>
            </w:r>
          </w:p>
        </w:tc>
        <w:tc>
          <w:tcPr>
            <w:tcW w:w="463" w:type="dxa"/>
            <w:tcBorders>
              <w:top w:val="single" w:sz="4" w:space="0" w:color="auto"/>
              <w:left w:val="single" w:sz="4" w:space="0" w:color="auto"/>
            </w:tcBorders>
            <w:vAlign w:val="center"/>
          </w:tcPr>
          <w:p w14:paraId="64A50B42" w14:textId="77777777" w:rsidR="00395F91" w:rsidRPr="00395F91" w:rsidRDefault="00395F91" w:rsidP="00E91BD5">
            <w:pPr>
              <w:jc w:val="center"/>
              <w:rPr>
                <w:sz w:val="10"/>
                <w:szCs w:val="10"/>
                <w:lang w:val="de-DE"/>
              </w:rPr>
            </w:pPr>
          </w:p>
        </w:tc>
        <w:tc>
          <w:tcPr>
            <w:tcW w:w="464" w:type="dxa"/>
            <w:tcBorders>
              <w:top w:val="single" w:sz="4" w:space="0" w:color="auto"/>
            </w:tcBorders>
            <w:shd w:val="clear" w:color="auto" w:fill="E8E8E8" w:themeFill="background2"/>
            <w:vAlign w:val="center"/>
          </w:tcPr>
          <w:p w14:paraId="2AADCD9A" w14:textId="42B23401" w:rsidR="00395F91" w:rsidRPr="00395F91" w:rsidRDefault="00395F91" w:rsidP="00E91BD5">
            <w:pPr>
              <w:jc w:val="center"/>
              <w:rPr>
                <w:sz w:val="10"/>
                <w:szCs w:val="10"/>
                <w:lang w:val="de-DE"/>
              </w:rPr>
            </w:pPr>
            <w:r w:rsidRPr="00395F91">
              <w:rPr>
                <w:sz w:val="10"/>
                <w:szCs w:val="10"/>
              </w:rPr>
              <w:t>25</w:t>
            </w:r>
          </w:p>
        </w:tc>
        <w:tc>
          <w:tcPr>
            <w:tcW w:w="464" w:type="dxa"/>
            <w:tcBorders>
              <w:top w:val="single" w:sz="4" w:space="0" w:color="auto"/>
            </w:tcBorders>
            <w:vAlign w:val="center"/>
          </w:tcPr>
          <w:p w14:paraId="68B552A0" w14:textId="77777777" w:rsidR="00395F91" w:rsidRPr="00395F91" w:rsidRDefault="00395F91" w:rsidP="00E91BD5">
            <w:pPr>
              <w:jc w:val="center"/>
              <w:rPr>
                <w:sz w:val="10"/>
                <w:szCs w:val="10"/>
                <w:lang w:val="de-DE"/>
              </w:rPr>
            </w:pPr>
          </w:p>
        </w:tc>
        <w:tc>
          <w:tcPr>
            <w:tcW w:w="463" w:type="dxa"/>
            <w:tcBorders>
              <w:top w:val="single" w:sz="4" w:space="0" w:color="auto"/>
            </w:tcBorders>
            <w:shd w:val="clear" w:color="auto" w:fill="E8E8E8" w:themeFill="background2"/>
            <w:vAlign w:val="center"/>
          </w:tcPr>
          <w:p w14:paraId="0F2FC17C" w14:textId="170E1136" w:rsidR="00395F91" w:rsidRPr="00395F91" w:rsidRDefault="00395F91" w:rsidP="00E91BD5">
            <w:pPr>
              <w:jc w:val="center"/>
              <w:rPr>
                <w:sz w:val="10"/>
                <w:szCs w:val="10"/>
                <w:lang w:val="de-DE"/>
              </w:rPr>
            </w:pPr>
            <w:r w:rsidRPr="00395F91">
              <w:rPr>
                <w:sz w:val="10"/>
                <w:szCs w:val="10"/>
              </w:rPr>
              <w:t>23.59</w:t>
            </w:r>
          </w:p>
        </w:tc>
        <w:tc>
          <w:tcPr>
            <w:tcW w:w="464" w:type="dxa"/>
            <w:tcBorders>
              <w:top w:val="single" w:sz="4" w:space="0" w:color="auto"/>
            </w:tcBorders>
            <w:vAlign w:val="center"/>
          </w:tcPr>
          <w:p w14:paraId="361E611A" w14:textId="77777777" w:rsidR="00395F91" w:rsidRPr="00395F91" w:rsidRDefault="00395F91" w:rsidP="00E91BD5">
            <w:pPr>
              <w:jc w:val="center"/>
              <w:rPr>
                <w:sz w:val="10"/>
                <w:szCs w:val="10"/>
                <w:lang w:val="de-DE"/>
              </w:rPr>
            </w:pPr>
          </w:p>
        </w:tc>
        <w:tc>
          <w:tcPr>
            <w:tcW w:w="464" w:type="dxa"/>
            <w:tcBorders>
              <w:top w:val="single" w:sz="4" w:space="0" w:color="auto"/>
            </w:tcBorders>
            <w:shd w:val="clear" w:color="auto" w:fill="E8E8E8" w:themeFill="background2"/>
            <w:vAlign w:val="center"/>
          </w:tcPr>
          <w:p w14:paraId="467FFEFB" w14:textId="365DBF9A" w:rsidR="00395F91" w:rsidRPr="00395F91" w:rsidRDefault="00395F91" w:rsidP="00E91BD5">
            <w:pPr>
              <w:jc w:val="center"/>
              <w:rPr>
                <w:sz w:val="10"/>
                <w:szCs w:val="10"/>
                <w:lang w:val="de-DE"/>
              </w:rPr>
            </w:pPr>
            <w:r w:rsidRPr="00395F91">
              <w:rPr>
                <w:sz w:val="10"/>
                <w:szCs w:val="10"/>
              </w:rPr>
              <w:t>22.32</w:t>
            </w:r>
          </w:p>
        </w:tc>
        <w:tc>
          <w:tcPr>
            <w:tcW w:w="463" w:type="dxa"/>
            <w:tcBorders>
              <w:top w:val="single" w:sz="4" w:space="0" w:color="auto"/>
            </w:tcBorders>
            <w:vAlign w:val="center"/>
          </w:tcPr>
          <w:p w14:paraId="58D6B012" w14:textId="77777777" w:rsidR="00395F91" w:rsidRPr="00395F91" w:rsidRDefault="00395F91" w:rsidP="00E91BD5">
            <w:pPr>
              <w:jc w:val="center"/>
              <w:rPr>
                <w:sz w:val="10"/>
                <w:szCs w:val="10"/>
                <w:lang w:val="de-DE"/>
              </w:rPr>
            </w:pPr>
          </w:p>
        </w:tc>
        <w:tc>
          <w:tcPr>
            <w:tcW w:w="464" w:type="dxa"/>
            <w:tcBorders>
              <w:top w:val="single" w:sz="4" w:space="0" w:color="auto"/>
            </w:tcBorders>
            <w:shd w:val="clear" w:color="auto" w:fill="E8E8E8" w:themeFill="background2"/>
            <w:vAlign w:val="center"/>
          </w:tcPr>
          <w:p w14:paraId="2314F61D" w14:textId="338B1A9D" w:rsidR="00395F91" w:rsidRPr="00395F91" w:rsidRDefault="00395F91" w:rsidP="00E91BD5">
            <w:pPr>
              <w:jc w:val="center"/>
              <w:rPr>
                <w:sz w:val="10"/>
                <w:szCs w:val="10"/>
                <w:lang w:val="de-DE"/>
              </w:rPr>
            </w:pPr>
            <w:r w:rsidRPr="00395F91">
              <w:rPr>
                <w:sz w:val="10"/>
                <w:szCs w:val="10"/>
              </w:rPr>
              <w:t>21.15</w:t>
            </w:r>
          </w:p>
        </w:tc>
        <w:tc>
          <w:tcPr>
            <w:tcW w:w="464" w:type="dxa"/>
            <w:tcBorders>
              <w:top w:val="single" w:sz="4" w:space="0" w:color="auto"/>
            </w:tcBorders>
            <w:vAlign w:val="center"/>
          </w:tcPr>
          <w:p w14:paraId="3AF49820" w14:textId="77777777" w:rsidR="00395F91" w:rsidRPr="00395F91" w:rsidRDefault="00395F91" w:rsidP="00E91BD5">
            <w:pPr>
              <w:jc w:val="center"/>
              <w:rPr>
                <w:sz w:val="10"/>
                <w:szCs w:val="10"/>
                <w:lang w:val="de-DE"/>
              </w:rPr>
            </w:pPr>
          </w:p>
        </w:tc>
        <w:tc>
          <w:tcPr>
            <w:tcW w:w="463" w:type="dxa"/>
            <w:tcBorders>
              <w:top w:val="single" w:sz="4" w:space="0" w:color="auto"/>
            </w:tcBorders>
            <w:shd w:val="clear" w:color="auto" w:fill="E8E8E8" w:themeFill="background2"/>
            <w:vAlign w:val="center"/>
          </w:tcPr>
          <w:p w14:paraId="3080CE20" w14:textId="6DB5910E" w:rsidR="00395F91" w:rsidRPr="00395F91" w:rsidRDefault="00395F91" w:rsidP="00E91BD5">
            <w:pPr>
              <w:jc w:val="center"/>
              <w:rPr>
                <w:sz w:val="10"/>
                <w:szCs w:val="10"/>
                <w:lang w:val="de-DE"/>
              </w:rPr>
            </w:pPr>
            <w:r w:rsidRPr="00395F91">
              <w:rPr>
                <w:sz w:val="10"/>
                <w:szCs w:val="10"/>
              </w:rPr>
              <w:t>20.49</w:t>
            </w:r>
          </w:p>
        </w:tc>
        <w:tc>
          <w:tcPr>
            <w:tcW w:w="464" w:type="dxa"/>
            <w:tcBorders>
              <w:top w:val="single" w:sz="4" w:space="0" w:color="auto"/>
            </w:tcBorders>
            <w:vAlign w:val="center"/>
          </w:tcPr>
          <w:p w14:paraId="760909AB" w14:textId="77777777" w:rsidR="00395F91" w:rsidRPr="00395F91" w:rsidRDefault="00395F91" w:rsidP="00E91BD5">
            <w:pPr>
              <w:jc w:val="center"/>
              <w:rPr>
                <w:sz w:val="10"/>
                <w:szCs w:val="10"/>
                <w:lang w:val="de-DE"/>
              </w:rPr>
            </w:pPr>
          </w:p>
        </w:tc>
        <w:tc>
          <w:tcPr>
            <w:tcW w:w="464" w:type="dxa"/>
            <w:tcBorders>
              <w:top w:val="single" w:sz="4" w:space="0" w:color="auto"/>
            </w:tcBorders>
            <w:shd w:val="clear" w:color="auto" w:fill="E8E8E8" w:themeFill="background2"/>
            <w:vAlign w:val="center"/>
          </w:tcPr>
          <w:p w14:paraId="20792E99" w14:textId="07FD83A4" w:rsidR="00395F91" w:rsidRPr="00395F91" w:rsidRDefault="00395F91" w:rsidP="00E91BD5">
            <w:pPr>
              <w:jc w:val="center"/>
              <w:rPr>
                <w:sz w:val="10"/>
                <w:szCs w:val="10"/>
                <w:lang w:val="de-DE"/>
              </w:rPr>
            </w:pPr>
            <w:r w:rsidRPr="00395F91">
              <w:rPr>
                <w:sz w:val="10"/>
                <w:szCs w:val="10"/>
              </w:rPr>
              <w:t>18.81</w:t>
            </w:r>
          </w:p>
        </w:tc>
        <w:tc>
          <w:tcPr>
            <w:tcW w:w="463" w:type="dxa"/>
            <w:tcBorders>
              <w:top w:val="single" w:sz="4" w:space="0" w:color="auto"/>
            </w:tcBorders>
            <w:vAlign w:val="center"/>
          </w:tcPr>
          <w:p w14:paraId="07ABE2EB" w14:textId="77777777" w:rsidR="00395F91" w:rsidRPr="00395F91" w:rsidRDefault="00395F91" w:rsidP="00E91BD5">
            <w:pPr>
              <w:jc w:val="center"/>
              <w:rPr>
                <w:sz w:val="10"/>
                <w:szCs w:val="10"/>
                <w:lang w:val="de-DE"/>
              </w:rPr>
            </w:pPr>
          </w:p>
        </w:tc>
        <w:tc>
          <w:tcPr>
            <w:tcW w:w="464" w:type="dxa"/>
            <w:tcBorders>
              <w:top w:val="single" w:sz="4" w:space="0" w:color="auto"/>
            </w:tcBorders>
            <w:shd w:val="clear" w:color="auto" w:fill="E8E8E8" w:themeFill="background2"/>
            <w:vAlign w:val="center"/>
          </w:tcPr>
          <w:p w14:paraId="283AB0A1" w14:textId="2A544E60" w:rsidR="00395F91" w:rsidRPr="00395F91" w:rsidRDefault="00395F91" w:rsidP="00E91BD5">
            <w:pPr>
              <w:jc w:val="center"/>
              <w:rPr>
                <w:sz w:val="10"/>
                <w:szCs w:val="10"/>
                <w:lang w:val="de-DE"/>
              </w:rPr>
            </w:pPr>
            <w:r w:rsidRPr="00395F91">
              <w:rPr>
                <w:sz w:val="10"/>
                <w:szCs w:val="10"/>
              </w:rPr>
              <w:t>16.26</w:t>
            </w:r>
          </w:p>
        </w:tc>
        <w:tc>
          <w:tcPr>
            <w:tcW w:w="464" w:type="dxa"/>
            <w:tcBorders>
              <w:top w:val="single" w:sz="4" w:space="0" w:color="auto"/>
            </w:tcBorders>
            <w:vAlign w:val="center"/>
          </w:tcPr>
          <w:p w14:paraId="3E449DF8" w14:textId="77777777" w:rsidR="00395F91" w:rsidRPr="00395F91" w:rsidRDefault="00395F91" w:rsidP="00E91BD5">
            <w:pPr>
              <w:jc w:val="center"/>
              <w:rPr>
                <w:sz w:val="10"/>
                <w:szCs w:val="10"/>
                <w:lang w:val="de-DE"/>
              </w:rPr>
            </w:pPr>
          </w:p>
        </w:tc>
        <w:tc>
          <w:tcPr>
            <w:tcW w:w="463" w:type="dxa"/>
            <w:tcBorders>
              <w:top w:val="single" w:sz="4" w:space="0" w:color="auto"/>
            </w:tcBorders>
            <w:shd w:val="clear" w:color="auto" w:fill="E8E8E8" w:themeFill="background2"/>
            <w:vAlign w:val="center"/>
          </w:tcPr>
          <w:p w14:paraId="0A669AEB" w14:textId="285DC371" w:rsidR="00395F91" w:rsidRPr="00395F91" w:rsidRDefault="00395F91" w:rsidP="00E91BD5">
            <w:pPr>
              <w:jc w:val="center"/>
              <w:rPr>
                <w:sz w:val="10"/>
                <w:szCs w:val="10"/>
                <w:lang w:val="de-DE"/>
              </w:rPr>
            </w:pPr>
            <w:r w:rsidRPr="00395F91">
              <w:rPr>
                <w:sz w:val="10"/>
                <w:szCs w:val="10"/>
              </w:rPr>
              <w:t>12.11</w:t>
            </w:r>
          </w:p>
        </w:tc>
        <w:tc>
          <w:tcPr>
            <w:tcW w:w="464" w:type="dxa"/>
            <w:tcBorders>
              <w:top w:val="single" w:sz="4" w:space="0" w:color="auto"/>
            </w:tcBorders>
            <w:vAlign w:val="center"/>
          </w:tcPr>
          <w:p w14:paraId="0C7FD997" w14:textId="77777777" w:rsidR="00395F91" w:rsidRPr="00395F91" w:rsidRDefault="00395F91" w:rsidP="00E91BD5">
            <w:pPr>
              <w:jc w:val="center"/>
              <w:rPr>
                <w:sz w:val="10"/>
                <w:szCs w:val="10"/>
                <w:lang w:val="de-DE"/>
              </w:rPr>
            </w:pPr>
          </w:p>
        </w:tc>
        <w:tc>
          <w:tcPr>
            <w:tcW w:w="464" w:type="dxa"/>
            <w:tcBorders>
              <w:top w:val="single" w:sz="4" w:space="0" w:color="auto"/>
            </w:tcBorders>
            <w:shd w:val="clear" w:color="auto" w:fill="E8E8E8" w:themeFill="background2"/>
            <w:vAlign w:val="center"/>
          </w:tcPr>
          <w:p w14:paraId="7C0A6F13" w14:textId="464BD643" w:rsidR="00395F91" w:rsidRPr="00395F91" w:rsidRDefault="00395F91" w:rsidP="00E91BD5">
            <w:pPr>
              <w:jc w:val="center"/>
              <w:rPr>
                <w:sz w:val="10"/>
                <w:szCs w:val="10"/>
                <w:lang w:val="de-DE"/>
              </w:rPr>
            </w:pPr>
            <w:r w:rsidRPr="00395F91">
              <w:rPr>
                <w:sz w:val="10"/>
                <w:szCs w:val="10"/>
              </w:rPr>
              <w:t>8.2</w:t>
            </w:r>
          </w:p>
        </w:tc>
        <w:tc>
          <w:tcPr>
            <w:tcW w:w="464" w:type="dxa"/>
            <w:tcBorders>
              <w:top w:val="single" w:sz="4" w:space="0" w:color="auto"/>
            </w:tcBorders>
            <w:vAlign w:val="center"/>
          </w:tcPr>
          <w:p w14:paraId="15AEA604" w14:textId="77777777" w:rsidR="00395F91" w:rsidRPr="00395F91" w:rsidRDefault="00395F91" w:rsidP="00E91BD5">
            <w:pPr>
              <w:jc w:val="center"/>
              <w:rPr>
                <w:sz w:val="10"/>
                <w:szCs w:val="10"/>
              </w:rPr>
            </w:pPr>
          </w:p>
        </w:tc>
      </w:tr>
      <w:tr w:rsidR="006F0A70" w:rsidRPr="00395F91" w14:paraId="37275B3C" w14:textId="77777777" w:rsidTr="008E75A5">
        <w:tc>
          <w:tcPr>
            <w:tcW w:w="540" w:type="dxa"/>
            <w:tcBorders>
              <w:right w:val="single" w:sz="4" w:space="0" w:color="auto"/>
            </w:tcBorders>
            <w:vAlign w:val="center"/>
          </w:tcPr>
          <w:p w14:paraId="2C7771D2" w14:textId="4C597E08" w:rsidR="006F0A70" w:rsidRDefault="006F0A70" w:rsidP="00595022">
            <w:pPr>
              <w:jc w:val="center"/>
              <w:rPr>
                <w:sz w:val="10"/>
                <w:szCs w:val="10"/>
                <w:lang w:val="de-DE"/>
              </w:rPr>
            </w:pPr>
            <w:r>
              <w:rPr>
                <w:sz w:val="10"/>
                <w:szCs w:val="10"/>
              </w:rPr>
              <w:t>M2</w:t>
            </w:r>
            <w:r w:rsidR="008E75A5">
              <w:rPr>
                <w:sz w:val="10"/>
                <w:szCs w:val="10"/>
              </w:rPr>
              <w:t xml:space="preserve"> </w:t>
            </w:r>
          </w:p>
        </w:tc>
        <w:tc>
          <w:tcPr>
            <w:tcW w:w="463" w:type="dxa"/>
            <w:tcBorders>
              <w:left w:val="single" w:sz="4" w:space="0" w:color="auto"/>
            </w:tcBorders>
            <w:vAlign w:val="center"/>
          </w:tcPr>
          <w:p w14:paraId="7D563F48" w14:textId="5036AEF7" w:rsidR="006F0A70" w:rsidRPr="00395F91" w:rsidRDefault="006F0A70" w:rsidP="00E91BD5">
            <w:pPr>
              <w:jc w:val="center"/>
              <w:rPr>
                <w:sz w:val="10"/>
                <w:szCs w:val="10"/>
                <w:lang w:val="de-DE"/>
              </w:rPr>
            </w:pPr>
            <w:r w:rsidRPr="00395F91">
              <w:rPr>
                <w:sz w:val="10"/>
                <w:szCs w:val="10"/>
              </w:rPr>
              <w:t>28.45</w:t>
            </w:r>
          </w:p>
        </w:tc>
        <w:tc>
          <w:tcPr>
            <w:tcW w:w="464" w:type="dxa"/>
            <w:shd w:val="clear" w:color="auto" w:fill="E8E8E8" w:themeFill="background2"/>
            <w:vAlign w:val="center"/>
          </w:tcPr>
          <w:p w14:paraId="70C69D9F" w14:textId="77777777" w:rsidR="006F0A70" w:rsidRPr="00395F91" w:rsidRDefault="006F0A70" w:rsidP="00E91BD5">
            <w:pPr>
              <w:jc w:val="center"/>
              <w:rPr>
                <w:sz w:val="10"/>
                <w:szCs w:val="10"/>
              </w:rPr>
            </w:pPr>
          </w:p>
        </w:tc>
        <w:tc>
          <w:tcPr>
            <w:tcW w:w="464" w:type="dxa"/>
            <w:vAlign w:val="center"/>
          </w:tcPr>
          <w:p w14:paraId="0E99CF55" w14:textId="5CE318D0" w:rsidR="006F0A70" w:rsidRPr="00395F91" w:rsidRDefault="006F0A70" w:rsidP="00E91BD5">
            <w:pPr>
              <w:jc w:val="center"/>
              <w:rPr>
                <w:sz w:val="10"/>
                <w:szCs w:val="10"/>
                <w:lang w:val="de-DE"/>
              </w:rPr>
            </w:pPr>
            <w:r w:rsidRPr="00395F91">
              <w:rPr>
                <w:sz w:val="10"/>
                <w:szCs w:val="10"/>
              </w:rPr>
              <w:t>27.88</w:t>
            </w:r>
          </w:p>
        </w:tc>
        <w:tc>
          <w:tcPr>
            <w:tcW w:w="463" w:type="dxa"/>
            <w:shd w:val="clear" w:color="auto" w:fill="E8E8E8" w:themeFill="background2"/>
            <w:vAlign w:val="center"/>
          </w:tcPr>
          <w:p w14:paraId="3DB39904" w14:textId="77777777" w:rsidR="006F0A70" w:rsidRPr="00395F91" w:rsidRDefault="006F0A70" w:rsidP="00E91BD5">
            <w:pPr>
              <w:jc w:val="center"/>
              <w:rPr>
                <w:sz w:val="10"/>
                <w:szCs w:val="10"/>
              </w:rPr>
            </w:pPr>
          </w:p>
        </w:tc>
        <w:tc>
          <w:tcPr>
            <w:tcW w:w="464" w:type="dxa"/>
            <w:vAlign w:val="center"/>
          </w:tcPr>
          <w:p w14:paraId="2E01FD94" w14:textId="0F3BD0A9" w:rsidR="006F0A70" w:rsidRPr="00395F91" w:rsidRDefault="006F0A70" w:rsidP="00E91BD5">
            <w:pPr>
              <w:jc w:val="center"/>
              <w:rPr>
                <w:sz w:val="10"/>
                <w:szCs w:val="10"/>
                <w:lang w:val="de-DE"/>
              </w:rPr>
            </w:pPr>
            <w:r w:rsidRPr="00395F91">
              <w:rPr>
                <w:sz w:val="10"/>
                <w:szCs w:val="10"/>
              </w:rPr>
              <w:t>27.2</w:t>
            </w:r>
          </w:p>
        </w:tc>
        <w:tc>
          <w:tcPr>
            <w:tcW w:w="464" w:type="dxa"/>
            <w:shd w:val="clear" w:color="auto" w:fill="E8E8E8" w:themeFill="background2"/>
            <w:vAlign w:val="center"/>
          </w:tcPr>
          <w:p w14:paraId="1D69E96A" w14:textId="77777777" w:rsidR="006F0A70" w:rsidRPr="00395F91" w:rsidRDefault="006F0A70" w:rsidP="00E91BD5">
            <w:pPr>
              <w:jc w:val="center"/>
              <w:rPr>
                <w:sz w:val="10"/>
                <w:szCs w:val="10"/>
              </w:rPr>
            </w:pPr>
          </w:p>
        </w:tc>
        <w:tc>
          <w:tcPr>
            <w:tcW w:w="463" w:type="dxa"/>
            <w:vAlign w:val="center"/>
          </w:tcPr>
          <w:p w14:paraId="032C4866" w14:textId="04C0A8DB" w:rsidR="006F0A70" w:rsidRPr="00395F91" w:rsidRDefault="006F0A70" w:rsidP="00E91BD5">
            <w:pPr>
              <w:jc w:val="center"/>
              <w:rPr>
                <w:sz w:val="10"/>
                <w:szCs w:val="10"/>
                <w:lang w:val="de-DE"/>
              </w:rPr>
            </w:pPr>
            <w:r w:rsidRPr="00395F91">
              <w:rPr>
                <w:sz w:val="10"/>
                <w:szCs w:val="10"/>
              </w:rPr>
              <w:t>26.36</w:t>
            </w:r>
          </w:p>
        </w:tc>
        <w:tc>
          <w:tcPr>
            <w:tcW w:w="464" w:type="dxa"/>
            <w:shd w:val="clear" w:color="auto" w:fill="E8E8E8" w:themeFill="background2"/>
            <w:vAlign w:val="center"/>
          </w:tcPr>
          <w:p w14:paraId="54E23012" w14:textId="77777777" w:rsidR="006F0A70" w:rsidRPr="00395F91" w:rsidRDefault="006F0A70" w:rsidP="00E91BD5">
            <w:pPr>
              <w:jc w:val="center"/>
              <w:rPr>
                <w:sz w:val="10"/>
                <w:szCs w:val="10"/>
              </w:rPr>
            </w:pPr>
          </w:p>
        </w:tc>
        <w:tc>
          <w:tcPr>
            <w:tcW w:w="464" w:type="dxa"/>
            <w:vAlign w:val="center"/>
          </w:tcPr>
          <w:p w14:paraId="045AF32B" w14:textId="6E1A9BA5" w:rsidR="006F0A70" w:rsidRPr="00395F91" w:rsidRDefault="006F0A70" w:rsidP="00E91BD5">
            <w:pPr>
              <w:jc w:val="center"/>
              <w:rPr>
                <w:sz w:val="10"/>
                <w:szCs w:val="10"/>
                <w:lang w:val="de-DE"/>
              </w:rPr>
            </w:pPr>
            <w:r w:rsidRPr="00395F91">
              <w:rPr>
                <w:sz w:val="10"/>
                <w:szCs w:val="10"/>
              </w:rPr>
              <w:t>24.35</w:t>
            </w:r>
          </w:p>
        </w:tc>
        <w:tc>
          <w:tcPr>
            <w:tcW w:w="463" w:type="dxa"/>
            <w:shd w:val="clear" w:color="auto" w:fill="E8E8E8" w:themeFill="background2"/>
            <w:vAlign w:val="center"/>
          </w:tcPr>
          <w:p w14:paraId="302F6DD2" w14:textId="77777777" w:rsidR="006F0A70" w:rsidRPr="00395F91" w:rsidRDefault="006F0A70" w:rsidP="00E91BD5">
            <w:pPr>
              <w:jc w:val="center"/>
              <w:rPr>
                <w:sz w:val="10"/>
                <w:szCs w:val="10"/>
              </w:rPr>
            </w:pPr>
          </w:p>
        </w:tc>
        <w:tc>
          <w:tcPr>
            <w:tcW w:w="464" w:type="dxa"/>
            <w:vAlign w:val="center"/>
          </w:tcPr>
          <w:p w14:paraId="2694E9C8" w14:textId="0DD1EABA" w:rsidR="006F0A70" w:rsidRPr="00395F91" w:rsidRDefault="006F0A70" w:rsidP="00E91BD5">
            <w:pPr>
              <w:jc w:val="center"/>
              <w:rPr>
                <w:sz w:val="10"/>
                <w:szCs w:val="10"/>
                <w:lang w:val="de-DE"/>
              </w:rPr>
            </w:pPr>
            <w:r w:rsidRPr="00395F91">
              <w:rPr>
                <w:sz w:val="10"/>
                <w:szCs w:val="10"/>
              </w:rPr>
              <w:t>20.49</w:t>
            </w:r>
          </w:p>
        </w:tc>
        <w:tc>
          <w:tcPr>
            <w:tcW w:w="464" w:type="dxa"/>
            <w:shd w:val="clear" w:color="auto" w:fill="E8E8E8" w:themeFill="background2"/>
            <w:vAlign w:val="center"/>
          </w:tcPr>
          <w:p w14:paraId="39D964FD" w14:textId="77777777" w:rsidR="006F0A70" w:rsidRPr="00395F91" w:rsidRDefault="006F0A70" w:rsidP="00E91BD5">
            <w:pPr>
              <w:jc w:val="center"/>
              <w:rPr>
                <w:sz w:val="10"/>
                <w:szCs w:val="10"/>
              </w:rPr>
            </w:pPr>
          </w:p>
        </w:tc>
        <w:tc>
          <w:tcPr>
            <w:tcW w:w="463" w:type="dxa"/>
            <w:vAlign w:val="center"/>
          </w:tcPr>
          <w:p w14:paraId="640414C0" w14:textId="492696B2" w:rsidR="006F0A70" w:rsidRPr="00395F91" w:rsidRDefault="006F0A70" w:rsidP="00E91BD5">
            <w:pPr>
              <w:jc w:val="center"/>
              <w:rPr>
                <w:sz w:val="10"/>
                <w:szCs w:val="10"/>
                <w:lang w:val="de-DE"/>
              </w:rPr>
            </w:pPr>
            <w:r w:rsidRPr="00395F91">
              <w:rPr>
                <w:sz w:val="10"/>
                <w:szCs w:val="10"/>
              </w:rPr>
              <w:t>15.88</w:t>
            </w:r>
          </w:p>
        </w:tc>
        <w:tc>
          <w:tcPr>
            <w:tcW w:w="464" w:type="dxa"/>
            <w:shd w:val="clear" w:color="auto" w:fill="E8E8E8" w:themeFill="background2"/>
            <w:vAlign w:val="center"/>
          </w:tcPr>
          <w:p w14:paraId="0B9CF799" w14:textId="77777777" w:rsidR="006F0A70" w:rsidRPr="00395F91" w:rsidRDefault="006F0A70" w:rsidP="00E91BD5">
            <w:pPr>
              <w:jc w:val="center"/>
              <w:rPr>
                <w:sz w:val="10"/>
                <w:szCs w:val="10"/>
              </w:rPr>
            </w:pPr>
          </w:p>
        </w:tc>
        <w:tc>
          <w:tcPr>
            <w:tcW w:w="464" w:type="dxa"/>
            <w:vAlign w:val="center"/>
          </w:tcPr>
          <w:p w14:paraId="1FD36700" w14:textId="686FFC2F" w:rsidR="006F0A70" w:rsidRPr="00395F91" w:rsidRDefault="006F0A70" w:rsidP="00E91BD5">
            <w:pPr>
              <w:jc w:val="center"/>
              <w:rPr>
                <w:sz w:val="10"/>
                <w:szCs w:val="10"/>
                <w:lang w:val="de-DE"/>
              </w:rPr>
            </w:pPr>
            <w:r w:rsidRPr="00395F91">
              <w:rPr>
                <w:sz w:val="10"/>
                <w:szCs w:val="10"/>
              </w:rPr>
              <w:t>11.8</w:t>
            </w:r>
          </w:p>
        </w:tc>
        <w:tc>
          <w:tcPr>
            <w:tcW w:w="463" w:type="dxa"/>
            <w:shd w:val="clear" w:color="auto" w:fill="E8E8E8" w:themeFill="background2"/>
            <w:vAlign w:val="center"/>
          </w:tcPr>
          <w:p w14:paraId="0C232A3E" w14:textId="77777777" w:rsidR="006F0A70" w:rsidRPr="00395F91" w:rsidRDefault="006F0A70" w:rsidP="00E91BD5">
            <w:pPr>
              <w:jc w:val="center"/>
              <w:rPr>
                <w:sz w:val="10"/>
                <w:szCs w:val="10"/>
              </w:rPr>
            </w:pPr>
          </w:p>
        </w:tc>
        <w:tc>
          <w:tcPr>
            <w:tcW w:w="464" w:type="dxa"/>
            <w:vAlign w:val="center"/>
          </w:tcPr>
          <w:p w14:paraId="3C184BB0" w14:textId="2B2A88E4" w:rsidR="006F0A70" w:rsidRPr="00395F91" w:rsidRDefault="006F0A70" w:rsidP="00E91BD5">
            <w:pPr>
              <w:jc w:val="center"/>
              <w:rPr>
                <w:sz w:val="10"/>
                <w:szCs w:val="10"/>
                <w:lang w:val="de-DE"/>
              </w:rPr>
            </w:pPr>
            <w:r w:rsidRPr="00395F91">
              <w:rPr>
                <w:sz w:val="10"/>
                <w:szCs w:val="10"/>
              </w:rPr>
              <w:t>8.51</w:t>
            </w:r>
          </w:p>
        </w:tc>
        <w:tc>
          <w:tcPr>
            <w:tcW w:w="464" w:type="dxa"/>
            <w:shd w:val="clear" w:color="auto" w:fill="E8E8E8" w:themeFill="background2"/>
            <w:vAlign w:val="center"/>
          </w:tcPr>
          <w:p w14:paraId="0B1C7D80" w14:textId="77777777" w:rsidR="006F0A70" w:rsidRPr="00395F91" w:rsidRDefault="006F0A70" w:rsidP="00E91BD5">
            <w:pPr>
              <w:jc w:val="center"/>
              <w:rPr>
                <w:sz w:val="10"/>
                <w:szCs w:val="10"/>
              </w:rPr>
            </w:pPr>
          </w:p>
        </w:tc>
        <w:tc>
          <w:tcPr>
            <w:tcW w:w="464" w:type="dxa"/>
            <w:vAlign w:val="center"/>
          </w:tcPr>
          <w:p w14:paraId="5F0753D1" w14:textId="19D2694C" w:rsidR="006F0A70" w:rsidRPr="00395F91" w:rsidRDefault="006F0A70" w:rsidP="00E91BD5">
            <w:pPr>
              <w:jc w:val="center"/>
              <w:rPr>
                <w:sz w:val="10"/>
                <w:szCs w:val="10"/>
              </w:rPr>
            </w:pPr>
            <w:r w:rsidRPr="00395F91">
              <w:rPr>
                <w:sz w:val="10"/>
                <w:szCs w:val="10"/>
              </w:rPr>
              <w:t>6.08</w:t>
            </w:r>
          </w:p>
        </w:tc>
      </w:tr>
      <w:tr w:rsidR="00395F91" w:rsidRPr="00395F91" w14:paraId="72339D6F" w14:textId="6823A92A" w:rsidTr="008E75A5">
        <w:tc>
          <w:tcPr>
            <w:tcW w:w="540" w:type="dxa"/>
            <w:tcBorders>
              <w:right w:val="single" w:sz="4" w:space="0" w:color="auto"/>
            </w:tcBorders>
            <w:vAlign w:val="center"/>
          </w:tcPr>
          <w:p w14:paraId="56F16B41" w14:textId="5A6BDD7D" w:rsidR="00395F91" w:rsidRPr="00395F91" w:rsidRDefault="008E75A5" w:rsidP="00595022">
            <w:pPr>
              <w:jc w:val="center"/>
              <w:rPr>
                <w:sz w:val="10"/>
                <w:szCs w:val="10"/>
                <w:lang w:val="de-DE"/>
              </w:rPr>
            </w:pPr>
            <w:r>
              <w:rPr>
                <w:sz w:val="10"/>
                <w:szCs w:val="10"/>
                <w:lang w:val="de-DE"/>
              </w:rPr>
              <w:t xml:space="preserve">KCA </w:t>
            </w:r>
          </w:p>
        </w:tc>
        <w:tc>
          <w:tcPr>
            <w:tcW w:w="463" w:type="dxa"/>
            <w:tcBorders>
              <w:left w:val="single" w:sz="4" w:space="0" w:color="auto"/>
            </w:tcBorders>
            <w:vAlign w:val="center"/>
          </w:tcPr>
          <w:p w14:paraId="06AC7854" w14:textId="77777777" w:rsidR="00395F91" w:rsidRPr="00395F91" w:rsidRDefault="00395F91" w:rsidP="00E91BD5">
            <w:pPr>
              <w:jc w:val="center"/>
              <w:rPr>
                <w:sz w:val="10"/>
                <w:szCs w:val="10"/>
                <w:lang w:val="de-DE"/>
              </w:rPr>
            </w:pPr>
          </w:p>
        </w:tc>
        <w:tc>
          <w:tcPr>
            <w:tcW w:w="464" w:type="dxa"/>
            <w:shd w:val="clear" w:color="auto" w:fill="E8E8E8" w:themeFill="background2"/>
            <w:vAlign w:val="center"/>
          </w:tcPr>
          <w:p w14:paraId="2190EE95" w14:textId="6EB86B8C" w:rsidR="00395F91" w:rsidRPr="00395F91" w:rsidRDefault="00395F91" w:rsidP="00E91BD5">
            <w:pPr>
              <w:jc w:val="center"/>
              <w:rPr>
                <w:sz w:val="10"/>
                <w:szCs w:val="10"/>
                <w:lang w:val="de-DE"/>
              </w:rPr>
            </w:pPr>
            <w:r w:rsidRPr="00395F91">
              <w:rPr>
                <w:sz w:val="10"/>
                <w:szCs w:val="10"/>
              </w:rPr>
              <w:t>41.84</w:t>
            </w:r>
          </w:p>
        </w:tc>
        <w:tc>
          <w:tcPr>
            <w:tcW w:w="464" w:type="dxa"/>
            <w:vAlign w:val="center"/>
          </w:tcPr>
          <w:p w14:paraId="501D8938" w14:textId="77777777" w:rsidR="00395F91" w:rsidRPr="00395F91" w:rsidRDefault="00395F91" w:rsidP="00E91BD5">
            <w:pPr>
              <w:jc w:val="center"/>
              <w:rPr>
                <w:sz w:val="10"/>
                <w:szCs w:val="10"/>
                <w:lang w:val="de-DE"/>
              </w:rPr>
            </w:pPr>
          </w:p>
        </w:tc>
        <w:tc>
          <w:tcPr>
            <w:tcW w:w="463" w:type="dxa"/>
            <w:shd w:val="clear" w:color="auto" w:fill="E8E8E8" w:themeFill="background2"/>
            <w:vAlign w:val="center"/>
          </w:tcPr>
          <w:p w14:paraId="182600F0" w14:textId="6A18C4B7" w:rsidR="00395F91" w:rsidRPr="00395F91" w:rsidRDefault="00395F91" w:rsidP="00E91BD5">
            <w:pPr>
              <w:jc w:val="center"/>
              <w:rPr>
                <w:sz w:val="10"/>
                <w:szCs w:val="10"/>
                <w:lang w:val="de-DE"/>
              </w:rPr>
            </w:pPr>
            <w:r w:rsidRPr="00395F91">
              <w:rPr>
                <w:sz w:val="10"/>
                <w:szCs w:val="10"/>
              </w:rPr>
              <w:t>38.33</w:t>
            </w:r>
          </w:p>
        </w:tc>
        <w:tc>
          <w:tcPr>
            <w:tcW w:w="464" w:type="dxa"/>
            <w:vAlign w:val="center"/>
          </w:tcPr>
          <w:p w14:paraId="04FEB7A1" w14:textId="77777777" w:rsidR="00395F91" w:rsidRPr="00395F91" w:rsidRDefault="00395F91" w:rsidP="00E91BD5">
            <w:pPr>
              <w:jc w:val="center"/>
              <w:rPr>
                <w:sz w:val="10"/>
                <w:szCs w:val="10"/>
                <w:lang w:val="de-DE"/>
              </w:rPr>
            </w:pPr>
          </w:p>
        </w:tc>
        <w:tc>
          <w:tcPr>
            <w:tcW w:w="464" w:type="dxa"/>
            <w:shd w:val="clear" w:color="auto" w:fill="E8E8E8" w:themeFill="background2"/>
            <w:vAlign w:val="center"/>
          </w:tcPr>
          <w:p w14:paraId="3AD7570F" w14:textId="49749D39" w:rsidR="00395F91" w:rsidRPr="00395F91" w:rsidRDefault="00395F91" w:rsidP="00E91BD5">
            <w:pPr>
              <w:jc w:val="center"/>
              <w:rPr>
                <w:sz w:val="10"/>
                <w:szCs w:val="10"/>
                <w:lang w:val="de-DE"/>
              </w:rPr>
            </w:pPr>
            <w:r w:rsidRPr="00395F91">
              <w:rPr>
                <w:sz w:val="10"/>
                <w:szCs w:val="10"/>
              </w:rPr>
              <w:t>36.12</w:t>
            </w:r>
          </w:p>
        </w:tc>
        <w:tc>
          <w:tcPr>
            <w:tcW w:w="463" w:type="dxa"/>
            <w:vAlign w:val="center"/>
          </w:tcPr>
          <w:p w14:paraId="4DECD3B6" w14:textId="77777777" w:rsidR="00395F91" w:rsidRPr="00395F91" w:rsidRDefault="00395F91" w:rsidP="00E91BD5">
            <w:pPr>
              <w:jc w:val="center"/>
              <w:rPr>
                <w:sz w:val="10"/>
                <w:szCs w:val="10"/>
                <w:lang w:val="de-DE"/>
              </w:rPr>
            </w:pPr>
          </w:p>
        </w:tc>
        <w:tc>
          <w:tcPr>
            <w:tcW w:w="464" w:type="dxa"/>
            <w:shd w:val="clear" w:color="auto" w:fill="E8E8E8" w:themeFill="background2"/>
            <w:vAlign w:val="center"/>
          </w:tcPr>
          <w:p w14:paraId="08E2D234" w14:textId="05C18AD6" w:rsidR="00395F91" w:rsidRPr="00395F91" w:rsidRDefault="00395F91" w:rsidP="00E91BD5">
            <w:pPr>
              <w:jc w:val="center"/>
              <w:rPr>
                <w:sz w:val="10"/>
                <w:szCs w:val="10"/>
                <w:lang w:val="de-DE"/>
              </w:rPr>
            </w:pPr>
            <w:r w:rsidRPr="00395F91">
              <w:rPr>
                <w:sz w:val="10"/>
                <w:szCs w:val="10"/>
              </w:rPr>
              <w:t>34.42</w:t>
            </w:r>
          </w:p>
        </w:tc>
        <w:tc>
          <w:tcPr>
            <w:tcW w:w="464" w:type="dxa"/>
            <w:vAlign w:val="center"/>
          </w:tcPr>
          <w:p w14:paraId="529725F1" w14:textId="77777777" w:rsidR="00395F91" w:rsidRPr="00395F91" w:rsidRDefault="00395F91" w:rsidP="00E91BD5">
            <w:pPr>
              <w:jc w:val="center"/>
              <w:rPr>
                <w:sz w:val="10"/>
                <w:szCs w:val="10"/>
                <w:lang w:val="de-DE"/>
              </w:rPr>
            </w:pPr>
          </w:p>
        </w:tc>
        <w:tc>
          <w:tcPr>
            <w:tcW w:w="463" w:type="dxa"/>
            <w:shd w:val="clear" w:color="auto" w:fill="E8E8E8" w:themeFill="background2"/>
            <w:vAlign w:val="center"/>
          </w:tcPr>
          <w:p w14:paraId="6E2936CE" w14:textId="7FAFE704" w:rsidR="00395F91" w:rsidRPr="00395F91" w:rsidRDefault="00395F91" w:rsidP="00E91BD5">
            <w:pPr>
              <w:jc w:val="center"/>
              <w:rPr>
                <w:sz w:val="10"/>
                <w:szCs w:val="10"/>
                <w:lang w:val="de-DE"/>
              </w:rPr>
            </w:pPr>
            <w:r w:rsidRPr="00395F91">
              <w:rPr>
                <w:sz w:val="10"/>
                <w:szCs w:val="10"/>
              </w:rPr>
              <w:t>32.92</w:t>
            </w:r>
          </w:p>
        </w:tc>
        <w:tc>
          <w:tcPr>
            <w:tcW w:w="464" w:type="dxa"/>
            <w:vAlign w:val="center"/>
          </w:tcPr>
          <w:p w14:paraId="4248794B" w14:textId="77777777" w:rsidR="00395F91" w:rsidRPr="00395F91" w:rsidRDefault="00395F91" w:rsidP="00E91BD5">
            <w:pPr>
              <w:jc w:val="center"/>
              <w:rPr>
                <w:sz w:val="10"/>
                <w:szCs w:val="10"/>
                <w:lang w:val="de-DE"/>
              </w:rPr>
            </w:pPr>
          </w:p>
        </w:tc>
        <w:tc>
          <w:tcPr>
            <w:tcW w:w="464" w:type="dxa"/>
            <w:shd w:val="clear" w:color="auto" w:fill="E8E8E8" w:themeFill="background2"/>
            <w:vAlign w:val="center"/>
          </w:tcPr>
          <w:p w14:paraId="0ADED6A8" w14:textId="6DBE5865" w:rsidR="00395F91" w:rsidRPr="00395F91" w:rsidRDefault="00395F91" w:rsidP="00E91BD5">
            <w:pPr>
              <w:jc w:val="center"/>
              <w:rPr>
                <w:sz w:val="10"/>
                <w:szCs w:val="10"/>
                <w:lang w:val="de-DE"/>
              </w:rPr>
            </w:pPr>
            <w:r w:rsidRPr="00395F91">
              <w:rPr>
                <w:sz w:val="10"/>
                <w:szCs w:val="10"/>
              </w:rPr>
              <w:t>31.44</w:t>
            </w:r>
          </w:p>
        </w:tc>
        <w:tc>
          <w:tcPr>
            <w:tcW w:w="463" w:type="dxa"/>
            <w:vAlign w:val="center"/>
          </w:tcPr>
          <w:p w14:paraId="2205EBAC" w14:textId="77777777" w:rsidR="00395F91" w:rsidRPr="00395F91" w:rsidRDefault="00395F91" w:rsidP="00E91BD5">
            <w:pPr>
              <w:jc w:val="center"/>
              <w:rPr>
                <w:sz w:val="10"/>
                <w:szCs w:val="10"/>
                <w:lang w:val="de-DE"/>
              </w:rPr>
            </w:pPr>
          </w:p>
        </w:tc>
        <w:tc>
          <w:tcPr>
            <w:tcW w:w="464" w:type="dxa"/>
            <w:shd w:val="clear" w:color="auto" w:fill="E8E8E8" w:themeFill="background2"/>
            <w:vAlign w:val="center"/>
          </w:tcPr>
          <w:p w14:paraId="2983E56C" w14:textId="76976649" w:rsidR="00395F91" w:rsidRPr="00395F91" w:rsidRDefault="00395F91" w:rsidP="00E91BD5">
            <w:pPr>
              <w:jc w:val="center"/>
              <w:rPr>
                <w:sz w:val="10"/>
                <w:szCs w:val="10"/>
                <w:lang w:val="de-DE"/>
              </w:rPr>
            </w:pPr>
            <w:r w:rsidRPr="00395F91">
              <w:rPr>
                <w:sz w:val="10"/>
                <w:szCs w:val="10"/>
              </w:rPr>
              <w:t>29.77</w:t>
            </w:r>
          </w:p>
        </w:tc>
        <w:tc>
          <w:tcPr>
            <w:tcW w:w="464" w:type="dxa"/>
            <w:vAlign w:val="center"/>
          </w:tcPr>
          <w:p w14:paraId="17C3FC6E" w14:textId="77777777" w:rsidR="00395F91" w:rsidRPr="00395F91" w:rsidRDefault="00395F91" w:rsidP="00E91BD5">
            <w:pPr>
              <w:jc w:val="center"/>
              <w:rPr>
                <w:sz w:val="10"/>
                <w:szCs w:val="10"/>
                <w:lang w:val="de-DE"/>
              </w:rPr>
            </w:pPr>
          </w:p>
        </w:tc>
        <w:tc>
          <w:tcPr>
            <w:tcW w:w="463" w:type="dxa"/>
            <w:shd w:val="clear" w:color="auto" w:fill="E8E8E8" w:themeFill="background2"/>
            <w:vAlign w:val="center"/>
          </w:tcPr>
          <w:p w14:paraId="666A66D5" w14:textId="798320BF" w:rsidR="00395F91" w:rsidRPr="00395F91" w:rsidRDefault="00395F91" w:rsidP="00E91BD5">
            <w:pPr>
              <w:jc w:val="center"/>
              <w:rPr>
                <w:sz w:val="10"/>
                <w:szCs w:val="10"/>
                <w:lang w:val="de-DE"/>
              </w:rPr>
            </w:pPr>
            <w:r w:rsidRPr="00395F91">
              <w:rPr>
                <w:sz w:val="10"/>
                <w:szCs w:val="10"/>
              </w:rPr>
              <w:t>27.59</w:t>
            </w:r>
          </w:p>
        </w:tc>
        <w:tc>
          <w:tcPr>
            <w:tcW w:w="464" w:type="dxa"/>
            <w:vAlign w:val="center"/>
          </w:tcPr>
          <w:p w14:paraId="50C98A5E" w14:textId="77777777" w:rsidR="00395F91" w:rsidRPr="00395F91" w:rsidRDefault="00395F91" w:rsidP="00E91BD5">
            <w:pPr>
              <w:jc w:val="center"/>
              <w:rPr>
                <w:sz w:val="10"/>
                <w:szCs w:val="10"/>
                <w:lang w:val="de-DE"/>
              </w:rPr>
            </w:pPr>
          </w:p>
        </w:tc>
        <w:tc>
          <w:tcPr>
            <w:tcW w:w="464" w:type="dxa"/>
            <w:shd w:val="clear" w:color="auto" w:fill="E8E8E8" w:themeFill="background2"/>
            <w:vAlign w:val="center"/>
          </w:tcPr>
          <w:p w14:paraId="316C6DBB" w14:textId="3D61F653" w:rsidR="00395F91" w:rsidRPr="00395F91" w:rsidRDefault="00395F91" w:rsidP="00E91BD5">
            <w:pPr>
              <w:jc w:val="center"/>
              <w:rPr>
                <w:sz w:val="10"/>
                <w:szCs w:val="10"/>
                <w:lang w:val="de-DE"/>
              </w:rPr>
            </w:pPr>
            <w:r w:rsidRPr="00395F91">
              <w:rPr>
                <w:sz w:val="10"/>
                <w:szCs w:val="10"/>
              </w:rPr>
              <w:t>24.24</w:t>
            </w:r>
          </w:p>
        </w:tc>
        <w:tc>
          <w:tcPr>
            <w:tcW w:w="464" w:type="dxa"/>
            <w:vAlign w:val="center"/>
          </w:tcPr>
          <w:p w14:paraId="3B1D9590" w14:textId="77777777" w:rsidR="00395F91" w:rsidRPr="00395F91" w:rsidRDefault="00395F91" w:rsidP="00E91BD5">
            <w:pPr>
              <w:jc w:val="center"/>
              <w:rPr>
                <w:sz w:val="10"/>
                <w:szCs w:val="10"/>
              </w:rPr>
            </w:pPr>
          </w:p>
        </w:tc>
      </w:tr>
      <w:tr w:rsidR="00395F91" w:rsidRPr="00395F91" w14:paraId="78CE8EC7" w14:textId="78FF7EF7" w:rsidTr="008E75A5">
        <w:tc>
          <w:tcPr>
            <w:tcW w:w="540" w:type="dxa"/>
            <w:tcBorders>
              <w:right w:val="single" w:sz="4" w:space="0" w:color="auto"/>
            </w:tcBorders>
            <w:vAlign w:val="center"/>
          </w:tcPr>
          <w:p w14:paraId="412B9400" w14:textId="7D8D10A9" w:rsidR="00395F91" w:rsidRPr="00395F91" w:rsidRDefault="008E75A5" w:rsidP="00595022">
            <w:pPr>
              <w:jc w:val="center"/>
              <w:rPr>
                <w:sz w:val="10"/>
                <w:szCs w:val="10"/>
                <w:lang w:val="de-DE"/>
              </w:rPr>
            </w:pPr>
            <w:r>
              <w:rPr>
                <w:sz w:val="10"/>
                <w:szCs w:val="10"/>
                <w:lang w:val="de-DE"/>
              </w:rPr>
              <w:t xml:space="preserve">SRKA </w:t>
            </w:r>
          </w:p>
        </w:tc>
        <w:tc>
          <w:tcPr>
            <w:tcW w:w="463" w:type="dxa"/>
            <w:tcBorders>
              <w:left w:val="single" w:sz="4" w:space="0" w:color="auto"/>
            </w:tcBorders>
            <w:vAlign w:val="center"/>
          </w:tcPr>
          <w:p w14:paraId="3FD99466" w14:textId="77777777" w:rsidR="00395F91" w:rsidRPr="00395F91" w:rsidRDefault="00395F91" w:rsidP="00E91BD5">
            <w:pPr>
              <w:jc w:val="center"/>
              <w:rPr>
                <w:sz w:val="10"/>
                <w:szCs w:val="10"/>
                <w:lang w:val="de-DE"/>
              </w:rPr>
            </w:pPr>
          </w:p>
        </w:tc>
        <w:tc>
          <w:tcPr>
            <w:tcW w:w="464" w:type="dxa"/>
            <w:shd w:val="clear" w:color="auto" w:fill="E8E8E8" w:themeFill="background2"/>
            <w:vAlign w:val="center"/>
          </w:tcPr>
          <w:p w14:paraId="191EE313" w14:textId="0ECCF7E1" w:rsidR="00395F91" w:rsidRPr="00395F91" w:rsidRDefault="00395F91" w:rsidP="00E91BD5">
            <w:pPr>
              <w:jc w:val="center"/>
              <w:rPr>
                <w:sz w:val="10"/>
                <w:szCs w:val="10"/>
                <w:lang w:val="de-DE"/>
              </w:rPr>
            </w:pPr>
            <w:r w:rsidRPr="00395F91">
              <w:rPr>
                <w:sz w:val="10"/>
                <w:szCs w:val="10"/>
              </w:rPr>
              <w:t>35</w:t>
            </w:r>
          </w:p>
        </w:tc>
        <w:tc>
          <w:tcPr>
            <w:tcW w:w="464" w:type="dxa"/>
            <w:vAlign w:val="center"/>
          </w:tcPr>
          <w:p w14:paraId="50FA1775" w14:textId="77777777" w:rsidR="00395F91" w:rsidRPr="00395F91" w:rsidRDefault="00395F91" w:rsidP="00E91BD5">
            <w:pPr>
              <w:jc w:val="center"/>
              <w:rPr>
                <w:sz w:val="10"/>
                <w:szCs w:val="10"/>
                <w:lang w:val="de-DE"/>
              </w:rPr>
            </w:pPr>
          </w:p>
        </w:tc>
        <w:tc>
          <w:tcPr>
            <w:tcW w:w="463" w:type="dxa"/>
            <w:shd w:val="clear" w:color="auto" w:fill="E8E8E8" w:themeFill="background2"/>
            <w:vAlign w:val="center"/>
          </w:tcPr>
          <w:p w14:paraId="2562CF41" w14:textId="17B86DB1" w:rsidR="00395F91" w:rsidRPr="00395F91" w:rsidRDefault="00395F91" w:rsidP="00E91BD5">
            <w:pPr>
              <w:jc w:val="center"/>
              <w:rPr>
                <w:sz w:val="10"/>
                <w:szCs w:val="10"/>
                <w:lang w:val="de-DE"/>
              </w:rPr>
            </w:pPr>
            <w:r w:rsidRPr="00395F91">
              <w:rPr>
                <w:sz w:val="10"/>
                <w:szCs w:val="10"/>
              </w:rPr>
              <w:t>33.5</w:t>
            </w:r>
          </w:p>
        </w:tc>
        <w:tc>
          <w:tcPr>
            <w:tcW w:w="464" w:type="dxa"/>
            <w:vAlign w:val="center"/>
          </w:tcPr>
          <w:p w14:paraId="5AB5ABBB" w14:textId="77777777" w:rsidR="00395F91" w:rsidRPr="00395F91" w:rsidRDefault="00395F91" w:rsidP="00E91BD5">
            <w:pPr>
              <w:jc w:val="center"/>
              <w:rPr>
                <w:sz w:val="10"/>
                <w:szCs w:val="10"/>
                <w:lang w:val="de-DE"/>
              </w:rPr>
            </w:pPr>
          </w:p>
        </w:tc>
        <w:tc>
          <w:tcPr>
            <w:tcW w:w="464" w:type="dxa"/>
            <w:shd w:val="clear" w:color="auto" w:fill="E8E8E8" w:themeFill="background2"/>
            <w:vAlign w:val="center"/>
          </w:tcPr>
          <w:p w14:paraId="068A0AD7" w14:textId="67ED1987" w:rsidR="00395F91" w:rsidRPr="00395F91" w:rsidRDefault="00395F91" w:rsidP="00E91BD5">
            <w:pPr>
              <w:jc w:val="center"/>
              <w:rPr>
                <w:sz w:val="10"/>
                <w:szCs w:val="10"/>
                <w:lang w:val="de-DE"/>
              </w:rPr>
            </w:pPr>
            <w:r w:rsidRPr="00395F91">
              <w:rPr>
                <w:sz w:val="10"/>
                <w:szCs w:val="10"/>
              </w:rPr>
              <w:t>32.7</w:t>
            </w:r>
          </w:p>
        </w:tc>
        <w:tc>
          <w:tcPr>
            <w:tcW w:w="463" w:type="dxa"/>
            <w:vAlign w:val="center"/>
          </w:tcPr>
          <w:p w14:paraId="64AC6D6B" w14:textId="77777777" w:rsidR="00395F91" w:rsidRPr="00395F91" w:rsidRDefault="00395F91" w:rsidP="00E91BD5">
            <w:pPr>
              <w:jc w:val="center"/>
              <w:rPr>
                <w:sz w:val="10"/>
                <w:szCs w:val="10"/>
                <w:lang w:val="de-DE"/>
              </w:rPr>
            </w:pPr>
          </w:p>
        </w:tc>
        <w:tc>
          <w:tcPr>
            <w:tcW w:w="464" w:type="dxa"/>
            <w:shd w:val="clear" w:color="auto" w:fill="E8E8E8" w:themeFill="background2"/>
            <w:vAlign w:val="center"/>
          </w:tcPr>
          <w:p w14:paraId="18DD55C6" w14:textId="309F5186" w:rsidR="00395F91" w:rsidRPr="00395F91" w:rsidRDefault="00395F91" w:rsidP="00E91BD5">
            <w:pPr>
              <w:jc w:val="center"/>
              <w:rPr>
                <w:sz w:val="10"/>
                <w:szCs w:val="10"/>
                <w:lang w:val="de-DE"/>
              </w:rPr>
            </w:pPr>
            <w:r w:rsidRPr="00395F91">
              <w:rPr>
                <w:sz w:val="10"/>
                <w:szCs w:val="10"/>
              </w:rPr>
              <w:t>31.2</w:t>
            </w:r>
          </w:p>
        </w:tc>
        <w:tc>
          <w:tcPr>
            <w:tcW w:w="464" w:type="dxa"/>
            <w:vAlign w:val="center"/>
          </w:tcPr>
          <w:p w14:paraId="4D9D52B2" w14:textId="77777777" w:rsidR="00395F91" w:rsidRPr="00395F91" w:rsidRDefault="00395F91" w:rsidP="00E91BD5">
            <w:pPr>
              <w:jc w:val="center"/>
              <w:rPr>
                <w:sz w:val="10"/>
                <w:szCs w:val="10"/>
                <w:lang w:val="de-DE"/>
              </w:rPr>
            </w:pPr>
          </w:p>
        </w:tc>
        <w:tc>
          <w:tcPr>
            <w:tcW w:w="463" w:type="dxa"/>
            <w:shd w:val="clear" w:color="auto" w:fill="E8E8E8" w:themeFill="background2"/>
            <w:vAlign w:val="center"/>
          </w:tcPr>
          <w:p w14:paraId="30D36BA8" w14:textId="150C8675" w:rsidR="00395F91" w:rsidRPr="00395F91" w:rsidRDefault="00395F91" w:rsidP="00E91BD5">
            <w:pPr>
              <w:jc w:val="center"/>
              <w:rPr>
                <w:sz w:val="10"/>
                <w:szCs w:val="10"/>
                <w:lang w:val="de-DE"/>
              </w:rPr>
            </w:pPr>
            <w:r w:rsidRPr="00395F91">
              <w:rPr>
                <w:sz w:val="10"/>
                <w:szCs w:val="10"/>
              </w:rPr>
              <w:t>29.2</w:t>
            </w:r>
          </w:p>
        </w:tc>
        <w:tc>
          <w:tcPr>
            <w:tcW w:w="464" w:type="dxa"/>
            <w:vAlign w:val="center"/>
          </w:tcPr>
          <w:p w14:paraId="57D5AC6A" w14:textId="77777777" w:rsidR="00395F91" w:rsidRPr="00395F91" w:rsidRDefault="00395F91" w:rsidP="00E91BD5">
            <w:pPr>
              <w:jc w:val="center"/>
              <w:rPr>
                <w:sz w:val="10"/>
                <w:szCs w:val="10"/>
                <w:lang w:val="de-DE"/>
              </w:rPr>
            </w:pPr>
          </w:p>
        </w:tc>
        <w:tc>
          <w:tcPr>
            <w:tcW w:w="464" w:type="dxa"/>
            <w:shd w:val="clear" w:color="auto" w:fill="E8E8E8" w:themeFill="background2"/>
            <w:vAlign w:val="center"/>
          </w:tcPr>
          <w:p w14:paraId="4EFCA88D" w14:textId="311D9A95" w:rsidR="00395F91" w:rsidRPr="00395F91" w:rsidRDefault="00395F91" w:rsidP="00E91BD5">
            <w:pPr>
              <w:jc w:val="center"/>
              <w:rPr>
                <w:sz w:val="10"/>
                <w:szCs w:val="10"/>
                <w:lang w:val="de-DE"/>
              </w:rPr>
            </w:pPr>
            <w:r w:rsidRPr="00395F91">
              <w:rPr>
                <w:sz w:val="10"/>
                <w:szCs w:val="10"/>
              </w:rPr>
              <w:t>27.8</w:t>
            </w:r>
          </w:p>
        </w:tc>
        <w:tc>
          <w:tcPr>
            <w:tcW w:w="463" w:type="dxa"/>
            <w:vAlign w:val="center"/>
          </w:tcPr>
          <w:p w14:paraId="18040A04" w14:textId="77777777" w:rsidR="00395F91" w:rsidRPr="00395F91" w:rsidRDefault="00395F91" w:rsidP="00E91BD5">
            <w:pPr>
              <w:jc w:val="center"/>
              <w:rPr>
                <w:sz w:val="10"/>
                <w:szCs w:val="10"/>
                <w:lang w:val="de-DE"/>
              </w:rPr>
            </w:pPr>
          </w:p>
        </w:tc>
        <w:tc>
          <w:tcPr>
            <w:tcW w:w="464" w:type="dxa"/>
            <w:shd w:val="clear" w:color="auto" w:fill="E8E8E8" w:themeFill="background2"/>
            <w:vAlign w:val="center"/>
          </w:tcPr>
          <w:p w14:paraId="12E5F260" w14:textId="7E249AF5" w:rsidR="00395F91" w:rsidRPr="00395F91" w:rsidRDefault="00395F91" w:rsidP="00E91BD5">
            <w:pPr>
              <w:jc w:val="center"/>
              <w:rPr>
                <w:sz w:val="10"/>
                <w:szCs w:val="10"/>
                <w:lang w:val="de-DE"/>
              </w:rPr>
            </w:pPr>
            <w:r w:rsidRPr="00395F91">
              <w:rPr>
                <w:sz w:val="10"/>
                <w:szCs w:val="10"/>
              </w:rPr>
              <w:t>26.5</w:t>
            </w:r>
          </w:p>
        </w:tc>
        <w:tc>
          <w:tcPr>
            <w:tcW w:w="464" w:type="dxa"/>
            <w:vAlign w:val="center"/>
          </w:tcPr>
          <w:p w14:paraId="292B3784" w14:textId="77777777" w:rsidR="00395F91" w:rsidRPr="00395F91" w:rsidRDefault="00395F91" w:rsidP="00E91BD5">
            <w:pPr>
              <w:jc w:val="center"/>
              <w:rPr>
                <w:sz w:val="10"/>
                <w:szCs w:val="10"/>
                <w:lang w:val="de-DE"/>
              </w:rPr>
            </w:pPr>
          </w:p>
        </w:tc>
        <w:tc>
          <w:tcPr>
            <w:tcW w:w="463" w:type="dxa"/>
            <w:shd w:val="clear" w:color="auto" w:fill="E8E8E8" w:themeFill="background2"/>
            <w:vAlign w:val="center"/>
          </w:tcPr>
          <w:p w14:paraId="36276B2A" w14:textId="50534F51" w:rsidR="00395F91" w:rsidRPr="00395F91" w:rsidRDefault="00395F91" w:rsidP="00E91BD5">
            <w:pPr>
              <w:jc w:val="center"/>
              <w:rPr>
                <w:sz w:val="10"/>
                <w:szCs w:val="10"/>
                <w:lang w:val="de-DE"/>
              </w:rPr>
            </w:pPr>
            <w:r w:rsidRPr="00395F91">
              <w:rPr>
                <w:sz w:val="10"/>
                <w:szCs w:val="10"/>
              </w:rPr>
              <w:t>23.7</w:t>
            </w:r>
          </w:p>
        </w:tc>
        <w:tc>
          <w:tcPr>
            <w:tcW w:w="464" w:type="dxa"/>
            <w:vAlign w:val="center"/>
          </w:tcPr>
          <w:p w14:paraId="24A8B0A9" w14:textId="77777777" w:rsidR="00395F91" w:rsidRPr="00395F91" w:rsidRDefault="00395F91" w:rsidP="00E91BD5">
            <w:pPr>
              <w:jc w:val="center"/>
              <w:rPr>
                <w:sz w:val="10"/>
                <w:szCs w:val="10"/>
                <w:lang w:val="de-DE"/>
              </w:rPr>
            </w:pPr>
          </w:p>
        </w:tc>
        <w:tc>
          <w:tcPr>
            <w:tcW w:w="464" w:type="dxa"/>
            <w:shd w:val="clear" w:color="auto" w:fill="E8E8E8" w:themeFill="background2"/>
            <w:vAlign w:val="center"/>
          </w:tcPr>
          <w:p w14:paraId="374DBA63" w14:textId="77777777" w:rsidR="00395F91" w:rsidRPr="00395F91" w:rsidRDefault="00395F91" w:rsidP="00E91BD5">
            <w:pPr>
              <w:jc w:val="center"/>
              <w:rPr>
                <w:sz w:val="10"/>
                <w:szCs w:val="10"/>
                <w:lang w:val="de-DE"/>
              </w:rPr>
            </w:pPr>
          </w:p>
        </w:tc>
        <w:tc>
          <w:tcPr>
            <w:tcW w:w="464" w:type="dxa"/>
            <w:vAlign w:val="center"/>
          </w:tcPr>
          <w:p w14:paraId="7CB6B8C5" w14:textId="77777777" w:rsidR="00395F91" w:rsidRPr="00395F91" w:rsidRDefault="00395F91" w:rsidP="00E91BD5">
            <w:pPr>
              <w:jc w:val="center"/>
              <w:rPr>
                <w:sz w:val="10"/>
                <w:szCs w:val="10"/>
                <w:lang w:val="de-DE"/>
              </w:rPr>
            </w:pPr>
          </w:p>
        </w:tc>
      </w:tr>
      <w:tr w:rsidR="00395F91" w:rsidRPr="00395F91" w14:paraId="0127D503" w14:textId="20CADA7D" w:rsidTr="008E75A5">
        <w:tc>
          <w:tcPr>
            <w:tcW w:w="540" w:type="dxa"/>
            <w:tcBorders>
              <w:right w:val="single" w:sz="4" w:space="0" w:color="auto"/>
            </w:tcBorders>
            <w:vAlign w:val="center"/>
          </w:tcPr>
          <w:p w14:paraId="2B53A2DA" w14:textId="27C52552" w:rsidR="00395F91" w:rsidRPr="00395F91" w:rsidRDefault="008E75A5" w:rsidP="00595022">
            <w:pPr>
              <w:jc w:val="center"/>
              <w:rPr>
                <w:sz w:val="10"/>
                <w:szCs w:val="10"/>
                <w:lang w:val="de-DE"/>
              </w:rPr>
            </w:pPr>
            <w:r>
              <w:rPr>
                <w:sz w:val="10"/>
                <w:szCs w:val="10"/>
                <w:lang w:val="de-DE"/>
              </w:rPr>
              <w:t>JQA</w:t>
            </w:r>
            <w:r w:rsidR="00FB2D4C">
              <w:rPr>
                <w:sz w:val="10"/>
                <w:szCs w:val="10"/>
                <w:lang w:val="de-DE"/>
              </w:rPr>
              <w:t xml:space="preserve"> </w:t>
            </w:r>
          </w:p>
        </w:tc>
        <w:tc>
          <w:tcPr>
            <w:tcW w:w="463" w:type="dxa"/>
            <w:tcBorders>
              <w:left w:val="single" w:sz="4" w:space="0" w:color="auto"/>
            </w:tcBorders>
            <w:vAlign w:val="center"/>
          </w:tcPr>
          <w:p w14:paraId="429B4662" w14:textId="753F1552" w:rsidR="00395F91" w:rsidRPr="00395F91" w:rsidRDefault="00395F91" w:rsidP="00E91BD5">
            <w:pPr>
              <w:jc w:val="center"/>
              <w:rPr>
                <w:sz w:val="10"/>
                <w:szCs w:val="10"/>
                <w:lang w:val="de-DE"/>
              </w:rPr>
            </w:pPr>
            <w:r w:rsidRPr="00395F91">
              <w:rPr>
                <w:sz w:val="10"/>
                <w:szCs w:val="10"/>
              </w:rPr>
              <w:t>38.46</w:t>
            </w:r>
          </w:p>
        </w:tc>
        <w:tc>
          <w:tcPr>
            <w:tcW w:w="464" w:type="dxa"/>
            <w:shd w:val="clear" w:color="auto" w:fill="E8E8E8" w:themeFill="background2"/>
            <w:vAlign w:val="center"/>
          </w:tcPr>
          <w:p w14:paraId="59E7F87D" w14:textId="77777777" w:rsidR="00395F91" w:rsidRPr="00395F91" w:rsidRDefault="00395F91" w:rsidP="00E91BD5">
            <w:pPr>
              <w:jc w:val="center"/>
              <w:rPr>
                <w:sz w:val="10"/>
                <w:szCs w:val="10"/>
                <w:lang w:val="de-DE"/>
              </w:rPr>
            </w:pPr>
          </w:p>
        </w:tc>
        <w:tc>
          <w:tcPr>
            <w:tcW w:w="464" w:type="dxa"/>
            <w:vAlign w:val="center"/>
          </w:tcPr>
          <w:p w14:paraId="3334B9EA" w14:textId="7D86635E" w:rsidR="00395F91" w:rsidRPr="00395F91" w:rsidRDefault="00395F91" w:rsidP="00E91BD5">
            <w:pPr>
              <w:jc w:val="center"/>
              <w:rPr>
                <w:sz w:val="10"/>
                <w:szCs w:val="10"/>
                <w:lang w:val="de-DE"/>
              </w:rPr>
            </w:pPr>
            <w:r w:rsidRPr="00395F91">
              <w:rPr>
                <w:sz w:val="10"/>
                <w:szCs w:val="10"/>
              </w:rPr>
              <w:t>33.82</w:t>
            </w:r>
          </w:p>
        </w:tc>
        <w:tc>
          <w:tcPr>
            <w:tcW w:w="463" w:type="dxa"/>
            <w:shd w:val="clear" w:color="auto" w:fill="E8E8E8" w:themeFill="background2"/>
            <w:vAlign w:val="center"/>
          </w:tcPr>
          <w:p w14:paraId="08CD0C12" w14:textId="77777777" w:rsidR="00395F91" w:rsidRPr="00395F91" w:rsidRDefault="00395F91" w:rsidP="00E91BD5">
            <w:pPr>
              <w:jc w:val="center"/>
              <w:rPr>
                <w:sz w:val="10"/>
                <w:szCs w:val="10"/>
                <w:lang w:val="de-DE"/>
              </w:rPr>
            </w:pPr>
          </w:p>
        </w:tc>
        <w:tc>
          <w:tcPr>
            <w:tcW w:w="464" w:type="dxa"/>
            <w:vAlign w:val="center"/>
          </w:tcPr>
          <w:p w14:paraId="3D54BBA5" w14:textId="1C572171" w:rsidR="00395F91" w:rsidRPr="00395F91" w:rsidRDefault="00395F91" w:rsidP="00E91BD5">
            <w:pPr>
              <w:jc w:val="center"/>
              <w:rPr>
                <w:sz w:val="10"/>
                <w:szCs w:val="10"/>
                <w:lang w:val="de-DE"/>
              </w:rPr>
            </w:pPr>
            <w:r w:rsidRPr="00395F91">
              <w:rPr>
                <w:sz w:val="10"/>
                <w:szCs w:val="10"/>
              </w:rPr>
              <w:t>31.62</w:t>
            </w:r>
          </w:p>
        </w:tc>
        <w:tc>
          <w:tcPr>
            <w:tcW w:w="464" w:type="dxa"/>
            <w:shd w:val="clear" w:color="auto" w:fill="E8E8E8" w:themeFill="background2"/>
            <w:vAlign w:val="center"/>
          </w:tcPr>
          <w:p w14:paraId="76AF901D" w14:textId="77777777" w:rsidR="00395F91" w:rsidRPr="00395F91" w:rsidRDefault="00395F91" w:rsidP="00E91BD5">
            <w:pPr>
              <w:jc w:val="center"/>
              <w:rPr>
                <w:sz w:val="10"/>
                <w:szCs w:val="10"/>
                <w:lang w:val="de-DE"/>
              </w:rPr>
            </w:pPr>
          </w:p>
        </w:tc>
        <w:tc>
          <w:tcPr>
            <w:tcW w:w="463" w:type="dxa"/>
            <w:vAlign w:val="center"/>
          </w:tcPr>
          <w:p w14:paraId="4838AD4F" w14:textId="0F745BAC" w:rsidR="00395F91" w:rsidRPr="00395F91" w:rsidRDefault="00395F91" w:rsidP="00E91BD5">
            <w:pPr>
              <w:jc w:val="center"/>
              <w:rPr>
                <w:sz w:val="10"/>
                <w:szCs w:val="10"/>
                <w:lang w:val="de-DE"/>
              </w:rPr>
            </w:pPr>
            <w:r w:rsidRPr="00395F91">
              <w:rPr>
                <w:sz w:val="10"/>
                <w:szCs w:val="10"/>
              </w:rPr>
              <w:t>30.03</w:t>
            </w:r>
          </w:p>
        </w:tc>
        <w:tc>
          <w:tcPr>
            <w:tcW w:w="464" w:type="dxa"/>
            <w:shd w:val="clear" w:color="auto" w:fill="E8E8E8" w:themeFill="background2"/>
            <w:vAlign w:val="center"/>
          </w:tcPr>
          <w:p w14:paraId="415D8472" w14:textId="77777777" w:rsidR="00395F91" w:rsidRPr="00395F91" w:rsidRDefault="00395F91" w:rsidP="00E91BD5">
            <w:pPr>
              <w:jc w:val="center"/>
              <w:rPr>
                <w:sz w:val="10"/>
                <w:szCs w:val="10"/>
                <w:lang w:val="de-DE"/>
              </w:rPr>
            </w:pPr>
          </w:p>
        </w:tc>
        <w:tc>
          <w:tcPr>
            <w:tcW w:w="464" w:type="dxa"/>
            <w:vAlign w:val="center"/>
          </w:tcPr>
          <w:p w14:paraId="3BAECD99" w14:textId="1E9D60AB" w:rsidR="00395F91" w:rsidRPr="00395F91" w:rsidRDefault="00395F91" w:rsidP="00E91BD5">
            <w:pPr>
              <w:jc w:val="center"/>
              <w:rPr>
                <w:sz w:val="10"/>
                <w:szCs w:val="10"/>
                <w:lang w:val="de-DE"/>
              </w:rPr>
            </w:pPr>
            <w:r w:rsidRPr="00395F91">
              <w:rPr>
                <w:sz w:val="10"/>
                <w:szCs w:val="10"/>
              </w:rPr>
              <w:t>28.76</w:t>
            </w:r>
          </w:p>
        </w:tc>
        <w:tc>
          <w:tcPr>
            <w:tcW w:w="463" w:type="dxa"/>
            <w:shd w:val="clear" w:color="auto" w:fill="E8E8E8" w:themeFill="background2"/>
            <w:vAlign w:val="center"/>
          </w:tcPr>
          <w:p w14:paraId="3C124BA9" w14:textId="77777777" w:rsidR="00395F91" w:rsidRPr="00395F91" w:rsidRDefault="00395F91" w:rsidP="00E91BD5">
            <w:pPr>
              <w:jc w:val="center"/>
              <w:rPr>
                <w:sz w:val="10"/>
                <w:szCs w:val="10"/>
                <w:lang w:val="de-DE"/>
              </w:rPr>
            </w:pPr>
          </w:p>
        </w:tc>
        <w:tc>
          <w:tcPr>
            <w:tcW w:w="464" w:type="dxa"/>
            <w:vAlign w:val="center"/>
          </w:tcPr>
          <w:p w14:paraId="24ED6D82" w14:textId="04282B5C" w:rsidR="00395F91" w:rsidRPr="00395F91" w:rsidRDefault="00395F91" w:rsidP="00E91BD5">
            <w:pPr>
              <w:jc w:val="center"/>
              <w:rPr>
                <w:sz w:val="10"/>
                <w:szCs w:val="10"/>
                <w:lang w:val="de-DE"/>
              </w:rPr>
            </w:pPr>
            <w:r w:rsidRPr="00395F91">
              <w:rPr>
                <w:sz w:val="10"/>
                <w:szCs w:val="10"/>
              </w:rPr>
              <w:t>27.52</w:t>
            </w:r>
          </w:p>
        </w:tc>
        <w:tc>
          <w:tcPr>
            <w:tcW w:w="464" w:type="dxa"/>
            <w:shd w:val="clear" w:color="auto" w:fill="E8E8E8" w:themeFill="background2"/>
            <w:vAlign w:val="center"/>
          </w:tcPr>
          <w:p w14:paraId="438EE945" w14:textId="77777777" w:rsidR="00395F91" w:rsidRPr="00395F91" w:rsidRDefault="00395F91" w:rsidP="00E91BD5">
            <w:pPr>
              <w:jc w:val="center"/>
              <w:rPr>
                <w:sz w:val="10"/>
                <w:szCs w:val="10"/>
                <w:lang w:val="de-DE"/>
              </w:rPr>
            </w:pPr>
          </w:p>
        </w:tc>
        <w:tc>
          <w:tcPr>
            <w:tcW w:w="463" w:type="dxa"/>
            <w:vAlign w:val="center"/>
          </w:tcPr>
          <w:p w14:paraId="5C97DC20" w14:textId="6073EFC3" w:rsidR="00395F91" w:rsidRPr="00395F91" w:rsidRDefault="00395F91" w:rsidP="00E91BD5">
            <w:pPr>
              <w:jc w:val="center"/>
              <w:rPr>
                <w:sz w:val="10"/>
                <w:szCs w:val="10"/>
                <w:lang w:val="de-DE"/>
              </w:rPr>
            </w:pPr>
            <w:r w:rsidRPr="00395F91">
              <w:rPr>
                <w:sz w:val="10"/>
                <w:szCs w:val="10"/>
              </w:rPr>
              <w:t>26.14</w:t>
            </w:r>
          </w:p>
        </w:tc>
        <w:tc>
          <w:tcPr>
            <w:tcW w:w="464" w:type="dxa"/>
            <w:shd w:val="clear" w:color="auto" w:fill="E8E8E8" w:themeFill="background2"/>
            <w:vAlign w:val="center"/>
          </w:tcPr>
          <w:p w14:paraId="48E48C38" w14:textId="77777777" w:rsidR="00395F91" w:rsidRPr="00395F91" w:rsidRDefault="00395F91" w:rsidP="00E91BD5">
            <w:pPr>
              <w:jc w:val="center"/>
              <w:rPr>
                <w:sz w:val="10"/>
                <w:szCs w:val="10"/>
                <w:lang w:val="de-DE"/>
              </w:rPr>
            </w:pPr>
          </w:p>
        </w:tc>
        <w:tc>
          <w:tcPr>
            <w:tcW w:w="464" w:type="dxa"/>
            <w:vAlign w:val="center"/>
          </w:tcPr>
          <w:p w14:paraId="02E41CF6" w14:textId="5EAE7230" w:rsidR="00395F91" w:rsidRPr="00395F91" w:rsidRDefault="00395F91" w:rsidP="00E91BD5">
            <w:pPr>
              <w:jc w:val="center"/>
              <w:rPr>
                <w:sz w:val="10"/>
                <w:szCs w:val="10"/>
                <w:lang w:val="de-DE"/>
              </w:rPr>
            </w:pPr>
            <w:r w:rsidRPr="00395F91">
              <w:rPr>
                <w:sz w:val="10"/>
                <w:szCs w:val="10"/>
              </w:rPr>
              <w:t>24.5</w:t>
            </w:r>
          </w:p>
        </w:tc>
        <w:tc>
          <w:tcPr>
            <w:tcW w:w="463" w:type="dxa"/>
            <w:shd w:val="clear" w:color="auto" w:fill="E8E8E8" w:themeFill="background2"/>
            <w:vAlign w:val="center"/>
          </w:tcPr>
          <w:p w14:paraId="0437A9F7" w14:textId="77777777" w:rsidR="00395F91" w:rsidRPr="00395F91" w:rsidRDefault="00395F91" w:rsidP="00E91BD5">
            <w:pPr>
              <w:jc w:val="center"/>
              <w:rPr>
                <w:sz w:val="10"/>
                <w:szCs w:val="10"/>
                <w:lang w:val="de-DE"/>
              </w:rPr>
            </w:pPr>
          </w:p>
        </w:tc>
        <w:tc>
          <w:tcPr>
            <w:tcW w:w="464" w:type="dxa"/>
            <w:vAlign w:val="center"/>
          </w:tcPr>
          <w:p w14:paraId="66801CBB" w14:textId="1C171FF7" w:rsidR="00395F91" w:rsidRPr="00395F91" w:rsidRDefault="00395F91" w:rsidP="00E91BD5">
            <w:pPr>
              <w:jc w:val="center"/>
              <w:rPr>
                <w:sz w:val="10"/>
                <w:szCs w:val="10"/>
                <w:lang w:val="de-DE"/>
              </w:rPr>
            </w:pPr>
            <w:r w:rsidRPr="00395F91">
              <w:rPr>
                <w:sz w:val="10"/>
                <w:szCs w:val="10"/>
              </w:rPr>
              <w:t>22.27</w:t>
            </w:r>
          </w:p>
        </w:tc>
        <w:tc>
          <w:tcPr>
            <w:tcW w:w="464" w:type="dxa"/>
            <w:shd w:val="clear" w:color="auto" w:fill="E8E8E8" w:themeFill="background2"/>
            <w:vAlign w:val="center"/>
          </w:tcPr>
          <w:p w14:paraId="5BDB2503" w14:textId="77777777" w:rsidR="00395F91" w:rsidRPr="00395F91" w:rsidRDefault="00395F91" w:rsidP="00E91BD5">
            <w:pPr>
              <w:jc w:val="center"/>
              <w:rPr>
                <w:sz w:val="10"/>
                <w:szCs w:val="10"/>
                <w:lang w:val="de-DE"/>
              </w:rPr>
            </w:pPr>
          </w:p>
        </w:tc>
        <w:tc>
          <w:tcPr>
            <w:tcW w:w="464" w:type="dxa"/>
            <w:vAlign w:val="center"/>
          </w:tcPr>
          <w:p w14:paraId="212CB69E" w14:textId="200D8145" w:rsidR="00395F91" w:rsidRPr="00395F91" w:rsidRDefault="00395F91" w:rsidP="00E91BD5">
            <w:pPr>
              <w:jc w:val="center"/>
              <w:rPr>
                <w:sz w:val="10"/>
                <w:szCs w:val="10"/>
                <w:lang w:val="de-DE"/>
              </w:rPr>
            </w:pPr>
            <w:r w:rsidRPr="00395F91">
              <w:rPr>
                <w:sz w:val="10"/>
                <w:szCs w:val="10"/>
              </w:rPr>
              <w:t>18.41</w:t>
            </w:r>
          </w:p>
        </w:tc>
      </w:tr>
    </w:tbl>
    <w:p w14:paraId="06497047" w14:textId="77777777" w:rsidR="006F0A70" w:rsidRDefault="006F0A70" w:rsidP="00D92DBE">
      <w:pPr>
        <w:rPr>
          <w:lang w:val="de-DE"/>
        </w:rPr>
      </w:pPr>
    </w:p>
    <w:tbl>
      <w:tblPr>
        <w:tblStyle w:val="TableGrid"/>
        <w:tblW w:w="9350" w:type="dxa"/>
        <w:tblInd w:w="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9" w:type="dxa"/>
          <w:right w:w="29" w:type="dxa"/>
        </w:tblCellMar>
        <w:tblLook w:val="04A0" w:firstRow="1" w:lastRow="0" w:firstColumn="1" w:lastColumn="0" w:noHBand="0" w:noVBand="1"/>
      </w:tblPr>
      <w:tblGrid>
        <w:gridCol w:w="467"/>
        <w:gridCol w:w="468"/>
        <w:gridCol w:w="467"/>
        <w:gridCol w:w="468"/>
        <w:gridCol w:w="467"/>
        <w:gridCol w:w="468"/>
        <w:gridCol w:w="467"/>
        <w:gridCol w:w="468"/>
        <w:gridCol w:w="467"/>
        <w:gridCol w:w="468"/>
        <w:gridCol w:w="467"/>
        <w:gridCol w:w="468"/>
        <w:gridCol w:w="467"/>
        <w:gridCol w:w="468"/>
        <w:gridCol w:w="467"/>
        <w:gridCol w:w="468"/>
        <w:gridCol w:w="467"/>
        <w:gridCol w:w="468"/>
        <w:gridCol w:w="467"/>
        <w:gridCol w:w="468"/>
      </w:tblGrid>
      <w:tr w:rsidR="006F0A70" w:rsidRPr="006F0A70" w14:paraId="010D7FB3" w14:textId="263FE1FC" w:rsidTr="00244AD3">
        <w:trPr>
          <w:trHeight w:val="244"/>
        </w:trPr>
        <w:tc>
          <w:tcPr>
            <w:tcW w:w="467" w:type="dxa"/>
            <w:tcBorders>
              <w:bottom w:val="single" w:sz="4" w:space="0" w:color="auto"/>
              <w:right w:val="single" w:sz="4" w:space="0" w:color="auto"/>
            </w:tcBorders>
            <w:vAlign w:val="center"/>
          </w:tcPr>
          <w:p w14:paraId="012042C9" w14:textId="2D45C11E" w:rsidR="006F0A70" w:rsidRPr="002A2F37" w:rsidRDefault="006F0A70" w:rsidP="00355843">
            <w:pPr>
              <w:jc w:val="center"/>
              <w:rPr>
                <w:sz w:val="10"/>
                <w:szCs w:val="10"/>
                <w:lang w:val="de-DE"/>
              </w:rPr>
            </w:pPr>
            <w:r w:rsidRPr="002A2F37">
              <w:rPr>
                <w:sz w:val="10"/>
                <w:szCs w:val="10"/>
                <w:lang w:val="de-DE"/>
              </w:rPr>
              <w:t>SSIM</w:t>
            </w:r>
          </w:p>
        </w:tc>
        <w:tc>
          <w:tcPr>
            <w:tcW w:w="468" w:type="dxa"/>
            <w:tcBorders>
              <w:left w:val="single" w:sz="4" w:space="0" w:color="auto"/>
              <w:bottom w:val="single" w:sz="4" w:space="0" w:color="auto"/>
            </w:tcBorders>
            <w:vAlign w:val="center"/>
          </w:tcPr>
          <w:p w14:paraId="4DAED32A" w14:textId="59A6F6BC" w:rsidR="006F0A70" w:rsidRPr="002A2F37" w:rsidRDefault="006F0A70" w:rsidP="00355843">
            <w:pPr>
              <w:jc w:val="center"/>
              <w:rPr>
                <w:sz w:val="10"/>
                <w:szCs w:val="10"/>
                <w:lang w:val="de-DE"/>
              </w:rPr>
            </w:pPr>
            <w:r w:rsidRPr="002A2F37">
              <w:rPr>
                <w:rFonts w:ascii="Aptos Narrow" w:hAnsi="Aptos Narrow"/>
                <w:color w:val="000000"/>
                <w:sz w:val="10"/>
                <w:szCs w:val="10"/>
              </w:rPr>
              <w:t>5%</w:t>
            </w:r>
          </w:p>
        </w:tc>
        <w:tc>
          <w:tcPr>
            <w:tcW w:w="467" w:type="dxa"/>
            <w:tcBorders>
              <w:bottom w:val="single" w:sz="4" w:space="0" w:color="auto"/>
            </w:tcBorders>
            <w:shd w:val="clear" w:color="auto" w:fill="E8E8E8" w:themeFill="background2"/>
            <w:vAlign w:val="center"/>
          </w:tcPr>
          <w:p w14:paraId="46E7CA4D" w14:textId="42DFE0D9" w:rsidR="006F0A70" w:rsidRPr="002A2F37" w:rsidRDefault="006F0A70" w:rsidP="00355843">
            <w:pPr>
              <w:jc w:val="center"/>
              <w:rPr>
                <w:sz w:val="10"/>
                <w:szCs w:val="10"/>
                <w:lang w:val="de-DE"/>
              </w:rPr>
            </w:pPr>
            <w:r w:rsidRPr="002A2F37">
              <w:rPr>
                <w:rFonts w:ascii="Aptos Narrow" w:hAnsi="Aptos Narrow"/>
                <w:color w:val="000000"/>
                <w:sz w:val="10"/>
                <w:szCs w:val="10"/>
              </w:rPr>
              <w:t>10%</w:t>
            </w:r>
          </w:p>
        </w:tc>
        <w:tc>
          <w:tcPr>
            <w:tcW w:w="468" w:type="dxa"/>
            <w:tcBorders>
              <w:bottom w:val="single" w:sz="4" w:space="0" w:color="auto"/>
            </w:tcBorders>
            <w:vAlign w:val="center"/>
          </w:tcPr>
          <w:p w14:paraId="4548BB52" w14:textId="229408F3" w:rsidR="006F0A70" w:rsidRPr="002A2F37" w:rsidRDefault="006F0A70" w:rsidP="00355843">
            <w:pPr>
              <w:jc w:val="center"/>
              <w:rPr>
                <w:sz w:val="10"/>
                <w:szCs w:val="10"/>
                <w:lang w:val="de-DE"/>
              </w:rPr>
            </w:pPr>
            <w:r w:rsidRPr="002A2F37">
              <w:rPr>
                <w:rFonts w:ascii="Aptos Narrow" w:hAnsi="Aptos Narrow"/>
                <w:color w:val="000000"/>
                <w:sz w:val="10"/>
                <w:szCs w:val="10"/>
              </w:rPr>
              <w:t>15%</w:t>
            </w:r>
          </w:p>
        </w:tc>
        <w:tc>
          <w:tcPr>
            <w:tcW w:w="467" w:type="dxa"/>
            <w:tcBorders>
              <w:bottom w:val="single" w:sz="4" w:space="0" w:color="auto"/>
            </w:tcBorders>
            <w:shd w:val="clear" w:color="auto" w:fill="E8E8E8" w:themeFill="background2"/>
            <w:vAlign w:val="center"/>
          </w:tcPr>
          <w:p w14:paraId="12472058" w14:textId="3093B637" w:rsidR="006F0A70" w:rsidRPr="002A2F37" w:rsidRDefault="006F0A70" w:rsidP="00355843">
            <w:pPr>
              <w:jc w:val="center"/>
              <w:rPr>
                <w:sz w:val="10"/>
                <w:szCs w:val="10"/>
                <w:lang w:val="de-DE"/>
              </w:rPr>
            </w:pPr>
            <w:r w:rsidRPr="002A2F37">
              <w:rPr>
                <w:rFonts w:ascii="Aptos Narrow" w:hAnsi="Aptos Narrow"/>
                <w:color w:val="000000"/>
                <w:sz w:val="10"/>
                <w:szCs w:val="10"/>
              </w:rPr>
              <w:t>20%</w:t>
            </w:r>
          </w:p>
        </w:tc>
        <w:tc>
          <w:tcPr>
            <w:tcW w:w="468" w:type="dxa"/>
            <w:tcBorders>
              <w:bottom w:val="single" w:sz="4" w:space="0" w:color="auto"/>
            </w:tcBorders>
            <w:vAlign w:val="center"/>
          </w:tcPr>
          <w:p w14:paraId="4DB0847E" w14:textId="0C2AA6E6" w:rsidR="006F0A70" w:rsidRPr="002A2F37" w:rsidRDefault="006F0A70" w:rsidP="00355843">
            <w:pPr>
              <w:jc w:val="center"/>
              <w:rPr>
                <w:sz w:val="10"/>
                <w:szCs w:val="10"/>
                <w:lang w:val="de-DE"/>
              </w:rPr>
            </w:pPr>
            <w:r w:rsidRPr="002A2F37">
              <w:rPr>
                <w:rFonts w:ascii="Aptos Narrow" w:hAnsi="Aptos Narrow"/>
                <w:color w:val="000000"/>
                <w:sz w:val="10"/>
                <w:szCs w:val="10"/>
              </w:rPr>
              <w:t>25%</w:t>
            </w:r>
          </w:p>
        </w:tc>
        <w:tc>
          <w:tcPr>
            <w:tcW w:w="467" w:type="dxa"/>
            <w:tcBorders>
              <w:bottom w:val="single" w:sz="4" w:space="0" w:color="auto"/>
            </w:tcBorders>
            <w:shd w:val="clear" w:color="auto" w:fill="E8E8E8" w:themeFill="background2"/>
            <w:vAlign w:val="center"/>
          </w:tcPr>
          <w:p w14:paraId="07D7BC47" w14:textId="60B6ACE7" w:rsidR="006F0A70" w:rsidRPr="002A2F37" w:rsidRDefault="006F0A70" w:rsidP="00355843">
            <w:pPr>
              <w:jc w:val="center"/>
              <w:rPr>
                <w:sz w:val="10"/>
                <w:szCs w:val="10"/>
                <w:lang w:val="de-DE"/>
              </w:rPr>
            </w:pPr>
            <w:r w:rsidRPr="002A2F37">
              <w:rPr>
                <w:rFonts w:ascii="Aptos Narrow" w:hAnsi="Aptos Narrow"/>
                <w:color w:val="000000"/>
                <w:sz w:val="10"/>
                <w:szCs w:val="10"/>
              </w:rPr>
              <w:t>30%</w:t>
            </w:r>
          </w:p>
        </w:tc>
        <w:tc>
          <w:tcPr>
            <w:tcW w:w="468" w:type="dxa"/>
            <w:tcBorders>
              <w:bottom w:val="single" w:sz="4" w:space="0" w:color="auto"/>
            </w:tcBorders>
            <w:vAlign w:val="center"/>
          </w:tcPr>
          <w:p w14:paraId="7A5EB5D9" w14:textId="2A218CA1" w:rsidR="006F0A70" w:rsidRPr="002A2F37" w:rsidRDefault="006F0A70" w:rsidP="00355843">
            <w:pPr>
              <w:jc w:val="center"/>
              <w:rPr>
                <w:sz w:val="10"/>
                <w:szCs w:val="10"/>
                <w:lang w:val="de-DE"/>
              </w:rPr>
            </w:pPr>
            <w:r w:rsidRPr="002A2F37">
              <w:rPr>
                <w:rFonts w:ascii="Aptos Narrow" w:hAnsi="Aptos Narrow"/>
                <w:color w:val="000000"/>
                <w:sz w:val="10"/>
                <w:szCs w:val="10"/>
              </w:rPr>
              <w:t>35%</w:t>
            </w:r>
          </w:p>
        </w:tc>
        <w:tc>
          <w:tcPr>
            <w:tcW w:w="467" w:type="dxa"/>
            <w:tcBorders>
              <w:bottom w:val="single" w:sz="4" w:space="0" w:color="auto"/>
            </w:tcBorders>
            <w:shd w:val="clear" w:color="auto" w:fill="E8E8E8" w:themeFill="background2"/>
            <w:vAlign w:val="center"/>
          </w:tcPr>
          <w:p w14:paraId="1E733FAB" w14:textId="3F407E3E" w:rsidR="006F0A70" w:rsidRPr="002A2F37" w:rsidRDefault="006F0A70" w:rsidP="00355843">
            <w:pPr>
              <w:jc w:val="center"/>
              <w:rPr>
                <w:sz w:val="10"/>
                <w:szCs w:val="10"/>
                <w:lang w:val="de-DE"/>
              </w:rPr>
            </w:pPr>
            <w:r w:rsidRPr="002A2F37">
              <w:rPr>
                <w:rFonts w:ascii="Aptos Narrow" w:hAnsi="Aptos Narrow"/>
                <w:color w:val="000000"/>
                <w:sz w:val="10"/>
                <w:szCs w:val="10"/>
              </w:rPr>
              <w:t>40%</w:t>
            </w:r>
          </w:p>
        </w:tc>
        <w:tc>
          <w:tcPr>
            <w:tcW w:w="468" w:type="dxa"/>
            <w:tcBorders>
              <w:bottom w:val="single" w:sz="4" w:space="0" w:color="auto"/>
            </w:tcBorders>
            <w:vAlign w:val="center"/>
          </w:tcPr>
          <w:p w14:paraId="465E4415" w14:textId="03F8C588" w:rsidR="006F0A70" w:rsidRPr="002A2F37" w:rsidRDefault="006F0A70" w:rsidP="00355843">
            <w:pPr>
              <w:jc w:val="center"/>
              <w:rPr>
                <w:sz w:val="10"/>
                <w:szCs w:val="10"/>
                <w:lang w:val="de-DE"/>
              </w:rPr>
            </w:pPr>
            <w:r w:rsidRPr="002A2F37">
              <w:rPr>
                <w:rFonts w:ascii="Aptos Narrow" w:hAnsi="Aptos Narrow"/>
                <w:color w:val="000000"/>
                <w:sz w:val="10"/>
                <w:szCs w:val="10"/>
              </w:rPr>
              <w:t>45%</w:t>
            </w:r>
          </w:p>
        </w:tc>
        <w:tc>
          <w:tcPr>
            <w:tcW w:w="467" w:type="dxa"/>
            <w:tcBorders>
              <w:bottom w:val="single" w:sz="4" w:space="0" w:color="auto"/>
            </w:tcBorders>
            <w:shd w:val="clear" w:color="auto" w:fill="E8E8E8" w:themeFill="background2"/>
            <w:vAlign w:val="center"/>
          </w:tcPr>
          <w:p w14:paraId="2966C5FA" w14:textId="203F742D" w:rsidR="006F0A70" w:rsidRPr="002A2F37" w:rsidRDefault="006F0A70" w:rsidP="00355843">
            <w:pPr>
              <w:jc w:val="center"/>
              <w:rPr>
                <w:sz w:val="10"/>
                <w:szCs w:val="10"/>
                <w:lang w:val="de-DE"/>
              </w:rPr>
            </w:pPr>
            <w:r w:rsidRPr="002A2F37">
              <w:rPr>
                <w:rFonts w:ascii="Aptos Narrow" w:hAnsi="Aptos Narrow"/>
                <w:color w:val="000000"/>
                <w:sz w:val="10"/>
                <w:szCs w:val="10"/>
              </w:rPr>
              <w:t>50%</w:t>
            </w:r>
          </w:p>
        </w:tc>
        <w:tc>
          <w:tcPr>
            <w:tcW w:w="468" w:type="dxa"/>
            <w:tcBorders>
              <w:bottom w:val="single" w:sz="4" w:space="0" w:color="auto"/>
            </w:tcBorders>
            <w:vAlign w:val="center"/>
          </w:tcPr>
          <w:p w14:paraId="66C5D452" w14:textId="0B0E0A9A" w:rsidR="006F0A70" w:rsidRPr="002A2F37" w:rsidRDefault="006F0A70" w:rsidP="00355843">
            <w:pPr>
              <w:jc w:val="center"/>
              <w:rPr>
                <w:sz w:val="10"/>
                <w:szCs w:val="10"/>
                <w:lang w:val="de-DE"/>
              </w:rPr>
            </w:pPr>
            <w:r w:rsidRPr="002A2F37">
              <w:rPr>
                <w:rFonts w:ascii="Aptos Narrow" w:hAnsi="Aptos Narrow"/>
                <w:color w:val="000000"/>
                <w:sz w:val="10"/>
                <w:szCs w:val="10"/>
              </w:rPr>
              <w:t>55%</w:t>
            </w:r>
          </w:p>
        </w:tc>
        <w:tc>
          <w:tcPr>
            <w:tcW w:w="467" w:type="dxa"/>
            <w:tcBorders>
              <w:bottom w:val="single" w:sz="4" w:space="0" w:color="auto"/>
            </w:tcBorders>
            <w:shd w:val="clear" w:color="auto" w:fill="E8E8E8" w:themeFill="background2"/>
            <w:vAlign w:val="center"/>
          </w:tcPr>
          <w:p w14:paraId="4E6F3916" w14:textId="4A5E4B44" w:rsidR="006F0A70" w:rsidRPr="002A2F37" w:rsidRDefault="006F0A70" w:rsidP="00355843">
            <w:pPr>
              <w:jc w:val="center"/>
              <w:rPr>
                <w:sz w:val="10"/>
                <w:szCs w:val="10"/>
                <w:lang w:val="de-DE"/>
              </w:rPr>
            </w:pPr>
            <w:r w:rsidRPr="002A2F37">
              <w:rPr>
                <w:rFonts w:ascii="Aptos Narrow" w:hAnsi="Aptos Narrow"/>
                <w:color w:val="000000"/>
                <w:sz w:val="10"/>
                <w:szCs w:val="10"/>
              </w:rPr>
              <w:t>60%</w:t>
            </w:r>
          </w:p>
        </w:tc>
        <w:tc>
          <w:tcPr>
            <w:tcW w:w="468" w:type="dxa"/>
            <w:tcBorders>
              <w:bottom w:val="single" w:sz="4" w:space="0" w:color="auto"/>
            </w:tcBorders>
            <w:vAlign w:val="center"/>
          </w:tcPr>
          <w:p w14:paraId="1BEDDF08" w14:textId="5395347B" w:rsidR="006F0A70" w:rsidRPr="002A2F37" w:rsidRDefault="006F0A70" w:rsidP="00355843">
            <w:pPr>
              <w:jc w:val="center"/>
              <w:rPr>
                <w:sz w:val="10"/>
                <w:szCs w:val="10"/>
                <w:lang w:val="de-DE"/>
              </w:rPr>
            </w:pPr>
            <w:r w:rsidRPr="002A2F37">
              <w:rPr>
                <w:rFonts w:ascii="Aptos Narrow" w:hAnsi="Aptos Narrow"/>
                <w:color w:val="000000"/>
                <w:sz w:val="10"/>
                <w:szCs w:val="10"/>
              </w:rPr>
              <w:t>65%</w:t>
            </w:r>
          </w:p>
        </w:tc>
        <w:tc>
          <w:tcPr>
            <w:tcW w:w="467" w:type="dxa"/>
            <w:tcBorders>
              <w:bottom w:val="single" w:sz="4" w:space="0" w:color="auto"/>
            </w:tcBorders>
            <w:shd w:val="clear" w:color="auto" w:fill="E8E8E8" w:themeFill="background2"/>
            <w:vAlign w:val="center"/>
          </w:tcPr>
          <w:p w14:paraId="0F91E7D0" w14:textId="2C1FB4B8" w:rsidR="006F0A70" w:rsidRPr="002A2F37" w:rsidRDefault="006F0A70" w:rsidP="00355843">
            <w:pPr>
              <w:jc w:val="center"/>
              <w:rPr>
                <w:sz w:val="10"/>
                <w:szCs w:val="10"/>
                <w:lang w:val="de-DE"/>
              </w:rPr>
            </w:pPr>
            <w:r w:rsidRPr="002A2F37">
              <w:rPr>
                <w:rFonts w:ascii="Aptos Narrow" w:hAnsi="Aptos Narrow"/>
                <w:color w:val="000000"/>
                <w:sz w:val="10"/>
                <w:szCs w:val="10"/>
              </w:rPr>
              <w:t>70%</w:t>
            </w:r>
          </w:p>
        </w:tc>
        <w:tc>
          <w:tcPr>
            <w:tcW w:w="468" w:type="dxa"/>
            <w:tcBorders>
              <w:bottom w:val="single" w:sz="4" w:space="0" w:color="auto"/>
            </w:tcBorders>
            <w:vAlign w:val="center"/>
          </w:tcPr>
          <w:p w14:paraId="6B76C8FD" w14:textId="4D4B4D6D" w:rsidR="006F0A70" w:rsidRPr="002A2F37" w:rsidRDefault="006F0A70" w:rsidP="00355843">
            <w:pPr>
              <w:jc w:val="center"/>
              <w:rPr>
                <w:sz w:val="10"/>
                <w:szCs w:val="10"/>
                <w:lang w:val="de-DE"/>
              </w:rPr>
            </w:pPr>
            <w:r w:rsidRPr="002A2F37">
              <w:rPr>
                <w:rFonts w:ascii="Aptos Narrow" w:hAnsi="Aptos Narrow"/>
                <w:color w:val="000000"/>
                <w:sz w:val="10"/>
                <w:szCs w:val="10"/>
              </w:rPr>
              <w:t>75%</w:t>
            </w:r>
          </w:p>
        </w:tc>
        <w:tc>
          <w:tcPr>
            <w:tcW w:w="467" w:type="dxa"/>
            <w:tcBorders>
              <w:bottom w:val="single" w:sz="4" w:space="0" w:color="auto"/>
            </w:tcBorders>
            <w:shd w:val="clear" w:color="auto" w:fill="E8E8E8" w:themeFill="background2"/>
            <w:vAlign w:val="center"/>
          </w:tcPr>
          <w:p w14:paraId="4709751D" w14:textId="02C17859" w:rsidR="006F0A70" w:rsidRPr="002A2F37" w:rsidRDefault="006F0A70" w:rsidP="00355843">
            <w:pPr>
              <w:jc w:val="center"/>
              <w:rPr>
                <w:sz w:val="10"/>
                <w:szCs w:val="10"/>
                <w:lang w:val="de-DE"/>
              </w:rPr>
            </w:pPr>
            <w:r w:rsidRPr="002A2F37">
              <w:rPr>
                <w:rFonts w:ascii="Aptos Narrow" w:hAnsi="Aptos Narrow"/>
                <w:color w:val="000000"/>
                <w:sz w:val="10"/>
                <w:szCs w:val="10"/>
              </w:rPr>
              <w:t>80%</w:t>
            </w:r>
          </w:p>
        </w:tc>
        <w:tc>
          <w:tcPr>
            <w:tcW w:w="468" w:type="dxa"/>
            <w:tcBorders>
              <w:bottom w:val="single" w:sz="4" w:space="0" w:color="auto"/>
            </w:tcBorders>
            <w:vAlign w:val="center"/>
          </w:tcPr>
          <w:p w14:paraId="50DEC641" w14:textId="59E64352" w:rsidR="006F0A70" w:rsidRPr="002A2F37" w:rsidRDefault="006F0A70" w:rsidP="00355843">
            <w:pPr>
              <w:jc w:val="center"/>
              <w:rPr>
                <w:sz w:val="10"/>
                <w:szCs w:val="10"/>
                <w:lang w:val="de-DE"/>
              </w:rPr>
            </w:pPr>
            <w:r w:rsidRPr="002A2F37">
              <w:rPr>
                <w:rFonts w:ascii="Aptos Narrow" w:hAnsi="Aptos Narrow"/>
                <w:color w:val="000000"/>
                <w:sz w:val="10"/>
                <w:szCs w:val="10"/>
              </w:rPr>
              <w:t>85%</w:t>
            </w:r>
          </w:p>
        </w:tc>
        <w:tc>
          <w:tcPr>
            <w:tcW w:w="467" w:type="dxa"/>
            <w:tcBorders>
              <w:bottom w:val="single" w:sz="4" w:space="0" w:color="auto"/>
            </w:tcBorders>
            <w:shd w:val="clear" w:color="auto" w:fill="E8E8E8" w:themeFill="background2"/>
            <w:vAlign w:val="center"/>
          </w:tcPr>
          <w:p w14:paraId="0D689AF6" w14:textId="3FCBAEE5" w:rsidR="006F0A70" w:rsidRPr="002A2F37" w:rsidRDefault="006F0A70" w:rsidP="00355843">
            <w:pPr>
              <w:jc w:val="center"/>
              <w:rPr>
                <w:sz w:val="10"/>
                <w:szCs w:val="10"/>
                <w:lang w:val="de-DE"/>
              </w:rPr>
            </w:pPr>
            <w:r w:rsidRPr="002A2F37">
              <w:rPr>
                <w:rFonts w:ascii="Aptos Narrow" w:hAnsi="Aptos Narrow"/>
                <w:color w:val="000000"/>
                <w:sz w:val="10"/>
                <w:szCs w:val="10"/>
              </w:rPr>
              <w:t>90%</w:t>
            </w:r>
          </w:p>
        </w:tc>
        <w:tc>
          <w:tcPr>
            <w:tcW w:w="468" w:type="dxa"/>
            <w:tcBorders>
              <w:bottom w:val="single" w:sz="4" w:space="0" w:color="auto"/>
            </w:tcBorders>
            <w:vAlign w:val="center"/>
          </w:tcPr>
          <w:p w14:paraId="7BCD4135" w14:textId="04015D70" w:rsidR="006F0A70" w:rsidRPr="002A2F37" w:rsidRDefault="006F0A70" w:rsidP="00355843">
            <w:pPr>
              <w:jc w:val="center"/>
              <w:rPr>
                <w:sz w:val="10"/>
                <w:szCs w:val="10"/>
              </w:rPr>
            </w:pPr>
            <w:r w:rsidRPr="002A2F37">
              <w:rPr>
                <w:rFonts w:ascii="Aptos Narrow" w:hAnsi="Aptos Narrow"/>
                <w:color w:val="000000"/>
                <w:sz w:val="10"/>
                <w:szCs w:val="10"/>
              </w:rPr>
              <w:t>95%</w:t>
            </w:r>
          </w:p>
        </w:tc>
      </w:tr>
      <w:tr w:rsidR="00B62042" w:rsidRPr="006F0A70" w14:paraId="39DA2A50" w14:textId="0C4B8518" w:rsidTr="00244AD3">
        <w:trPr>
          <w:trHeight w:val="244"/>
        </w:trPr>
        <w:tc>
          <w:tcPr>
            <w:tcW w:w="467" w:type="dxa"/>
            <w:tcBorders>
              <w:top w:val="single" w:sz="4" w:space="0" w:color="auto"/>
              <w:right w:val="single" w:sz="4" w:space="0" w:color="auto"/>
            </w:tcBorders>
            <w:vAlign w:val="center"/>
          </w:tcPr>
          <w:p w14:paraId="7DE8AF92" w14:textId="17CCB325" w:rsidR="00B62042" w:rsidRPr="002A2F37" w:rsidRDefault="00B62042" w:rsidP="00355843">
            <w:pPr>
              <w:jc w:val="center"/>
              <w:rPr>
                <w:sz w:val="10"/>
                <w:szCs w:val="10"/>
                <w:lang w:val="de-DE"/>
              </w:rPr>
            </w:pPr>
            <w:r w:rsidRPr="002A2F37">
              <w:rPr>
                <w:sz w:val="10"/>
                <w:szCs w:val="10"/>
              </w:rPr>
              <w:t>M1</w:t>
            </w:r>
          </w:p>
        </w:tc>
        <w:tc>
          <w:tcPr>
            <w:tcW w:w="468" w:type="dxa"/>
            <w:tcBorders>
              <w:top w:val="single" w:sz="4" w:space="0" w:color="auto"/>
              <w:left w:val="single" w:sz="4" w:space="0" w:color="auto"/>
            </w:tcBorders>
            <w:vAlign w:val="center"/>
          </w:tcPr>
          <w:p w14:paraId="62A4610F" w14:textId="77777777" w:rsidR="00B62042" w:rsidRPr="002A2F37" w:rsidRDefault="00B62042" w:rsidP="00355843">
            <w:pPr>
              <w:jc w:val="center"/>
              <w:rPr>
                <w:sz w:val="10"/>
                <w:szCs w:val="10"/>
                <w:lang w:val="de-DE"/>
              </w:rPr>
            </w:pPr>
          </w:p>
        </w:tc>
        <w:tc>
          <w:tcPr>
            <w:tcW w:w="467" w:type="dxa"/>
            <w:tcBorders>
              <w:top w:val="single" w:sz="4" w:space="0" w:color="auto"/>
            </w:tcBorders>
            <w:shd w:val="clear" w:color="auto" w:fill="E8E8E8" w:themeFill="background2"/>
            <w:vAlign w:val="center"/>
          </w:tcPr>
          <w:p w14:paraId="572C6CEA" w14:textId="6DA928C9" w:rsidR="00B62042" w:rsidRPr="002A2F37" w:rsidRDefault="00B62042" w:rsidP="00355843">
            <w:pPr>
              <w:jc w:val="center"/>
              <w:rPr>
                <w:sz w:val="10"/>
                <w:szCs w:val="10"/>
                <w:lang w:val="de-DE"/>
              </w:rPr>
            </w:pPr>
            <w:r w:rsidRPr="002A2F37">
              <w:rPr>
                <w:rFonts w:ascii="Aptos Narrow" w:hAnsi="Aptos Narrow"/>
                <w:color w:val="000000"/>
                <w:sz w:val="10"/>
                <w:szCs w:val="10"/>
              </w:rPr>
              <w:t>0.7651</w:t>
            </w:r>
          </w:p>
        </w:tc>
        <w:tc>
          <w:tcPr>
            <w:tcW w:w="468" w:type="dxa"/>
            <w:tcBorders>
              <w:top w:val="single" w:sz="4" w:space="0" w:color="auto"/>
            </w:tcBorders>
            <w:vAlign w:val="center"/>
          </w:tcPr>
          <w:p w14:paraId="5E5B3F7F" w14:textId="77777777" w:rsidR="00B62042" w:rsidRPr="002A2F37" w:rsidRDefault="00B62042" w:rsidP="00355843">
            <w:pPr>
              <w:jc w:val="center"/>
              <w:rPr>
                <w:sz w:val="10"/>
                <w:szCs w:val="10"/>
                <w:lang w:val="de-DE"/>
              </w:rPr>
            </w:pPr>
          </w:p>
        </w:tc>
        <w:tc>
          <w:tcPr>
            <w:tcW w:w="467" w:type="dxa"/>
            <w:tcBorders>
              <w:top w:val="single" w:sz="4" w:space="0" w:color="auto"/>
            </w:tcBorders>
            <w:shd w:val="clear" w:color="auto" w:fill="E8E8E8" w:themeFill="background2"/>
            <w:vAlign w:val="center"/>
          </w:tcPr>
          <w:p w14:paraId="6D9FD9F4" w14:textId="31CC68D2" w:rsidR="00B62042" w:rsidRPr="002A2F37" w:rsidRDefault="00B62042" w:rsidP="00355843">
            <w:pPr>
              <w:jc w:val="center"/>
              <w:rPr>
                <w:sz w:val="10"/>
                <w:szCs w:val="10"/>
                <w:lang w:val="de-DE"/>
              </w:rPr>
            </w:pPr>
            <w:r w:rsidRPr="002A2F37">
              <w:rPr>
                <w:rFonts w:ascii="Aptos Narrow" w:hAnsi="Aptos Narrow"/>
                <w:color w:val="000000"/>
                <w:sz w:val="10"/>
                <w:szCs w:val="10"/>
              </w:rPr>
              <w:t>0.7565</w:t>
            </w:r>
          </w:p>
        </w:tc>
        <w:tc>
          <w:tcPr>
            <w:tcW w:w="468" w:type="dxa"/>
            <w:tcBorders>
              <w:top w:val="single" w:sz="4" w:space="0" w:color="auto"/>
            </w:tcBorders>
            <w:vAlign w:val="center"/>
          </w:tcPr>
          <w:p w14:paraId="28795848" w14:textId="77777777" w:rsidR="00B62042" w:rsidRPr="002A2F37" w:rsidRDefault="00B62042" w:rsidP="00355843">
            <w:pPr>
              <w:jc w:val="center"/>
              <w:rPr>
                <w:sz w:val="10"/>
                <w:szCs w:val="10"/>
                <w:lang w:val="de-DE"/>
              </w:rPr>
            </w:pPr>
          </w:p>
        </w:tc>
        <w:tc>
          <w:tcPr>
            <w:tcW w:w="467" w:type="dxa"/>
            <w:tcBorders>
              <w:top w:val="single" w:sz="4" w:space="0" w:color="auto"/>
            </w:tcBorders>
            <w:shd w:val="clear" w:color="auto" w:fill="E8E8E8" w:themeFill="background2"/>
            <w:vAlign w:val="center"/>
          </w:tcPr>
          <w:p w14:paraId="523C98B3" w14:textId="27F39D4B" w:rsidR="00B62042" w:rsidRPr="002A2F37" w:rsidRDefault="00B62042" w:rsidP="00355843">
            <w:pPr>
              <w:jc w:val="center"/>
              <w:rPr>
                <w:sz w:val="10"/>
                <w:szCs w:val="10"/>
                <w:lang w:val="de-DE"/>
              </w:rPr>
            </w:pPr>
            <w:r w:rsidRPr="002A2F37">
              <w:rPr>
                <w:rFonts w:ascii="Aptos Narrow" w:hAnsi="Aptos Narrow"/>
                <w:color w:val="000000"/>
                <w:sz w:val="10"/>
                <w:szCs w:val="10"/>
              </w:rPr>
              <w:t>0.748</w:t>
            </w:r>
          </w:p>
        </w:tc>
        <w:tc>
          <w:tcPr>
            <w:tcW w:w="468" w:type="dxa"/>
            <w:tcBorders>
              <w:top w:val="single" w:sz="4" w:space="0" w:color="auto"/>
            </w:tcBorders>
            <w:vAlign w:val="center"/>
          </w:tcPr>
          <w:p w14:paraId="79BADCFF" w14:textId="77777777" w:rsidR="00B62042" w:rsidRPr="002A2F37" w:rsidRDefault="00B62042" w:rsidP="00355843">
            <w:pPr>
              <w:jc w:val="center"/>
              <w:rPr>
                <w:sz w:val="10"/>
                <w:szCs w:val="10"/>
                <w:lang w:val="de-DE"/>
              </w:rPr>
            </w:pPr>
          </w:p>
        </w:tc>
        <w:tc>
          <w:tcPr>
            <w:tcW w:w="467" w:type="dxa"/>
            <w:tcBorders>
              <w:top w:val="single" w:sz="4" w:space="0" w:color="auto"/>
            </w:tcBorders>
            <w:shd w:val="clear" w:color="auto" w:fill="E8E8E8" w:themeFill="background2"/>
            <w:vAlign w:val="center"/>
          </w:tcPr>
          <w:p w14:paraId="10BD17E7" w14:textId="5E8A0A48" w:rsidR="00B62042" w:rsidRPr="002A2F37" w:rsidRDefault="00B62042" w:rsidP="00355843">
            <w:pPr>
              <w:jc w:val="center"/>
              <w:rPr>
                <w:sz w:val="10"/>
                <w:szCs w:val="10"/>
                <w:lang w:val="de-DE"/>
              </w:rPr>
            </w:pPr>
            <w:r w:rsidRPr="002A2F37">
              <w:rPr>
                <w:rFonts w:ascii="Aptos Narrow" w:hAnsi="Aptos Narrow"/>
                <w:color w:val="000000"/>
                <w:sz w:val="10"/>
                <w:szCs w:val="10"/>
              </w:rPr>
              <w:t>0.7332</w:t>
            </w:r>
          </w:p>
        </w:tc>
        <w:tc>
          <w:tcPr>
            <w:tcW w:w="468" w:type="dxa"/>
            <w:tcBorders>
              <w:top w:val="single" w:sz="4" w:space="0" w:color="auto"/>
            </w:tcBorders>
            <w:vAlign w:val="center"/>
          </w:tcPr>
          <w:p w14:paraId="414AB6BC" w14:textId="77777777" w:rsidR="00B62042" w:rsidRPr="002A2F37" w:rsidRDefault="00B62042" w:rsidP="00355843">
            <w:pPr>
              <w:jc w:val="center"/>
              <w:rPr>
                <w:sz w:val="10"/>
                <w:szCs w:val="10"/>
                <w:lang w:val="de-DE"/>
              </w:rPr>
            </w:pPr>
          </w:p>
        </w:tc>
        <w:tc>
          <w:tcPr>
            <w:tcW w:w="467" w:type="dxa"/>
            <w:tcBorders>
              <w:top w:val="single" w:sz="4" w:space="0" w:color="auto"/>
            </w:tcBorders>
            <w:shd w:val="clear" w:color="auto" w:fill="E8E8E8" w:themeFill="background2"/>
            <w:vAlign w:val="center"/>
          </w:tcPr>
          <w:p w14:paraId="6A511E84" w14:textId="0F06F614" w:rsidR="00B62042" w:rsidRPr="002A2F37" w:rsidRDefault="00B62042" w:rsidP="00355843">
            <w:pPr>
              <w:jc w:val="center"/>
              <w:rPr>
                <w:sz w:val="10"/>
                <w:szCs w:val="10"/>
                <w:lang w:val="de-DE"/>
              </w:rPr>
            </w:pPr>
            <w:r w:rsidRPr="002A2F37">
              <w:rPr>
                <w:rFonts w:ascii="Aptos Narrow" w:hAnsi="Aptos Narrow"/>
                <w:color w:val="000000"/>
                <w:sz w:val="10"/>
                <w:szCs w:val="10"/>
              </w:rPr>
              <w:t>0.7092</w:t>
            </w:r>
          </w:p>
        </w:tc>
        <w:tc>
          <w:tcPr>
            <w:tcW w:w="468" w:type="dxa"/>
            <w:tcBorders>
              <w:top w:val="single" w:sz="4" w:space="0" w:color="auto"/>
            </w:tcBorders>
            <w:vAlign w:val="center"/>
          </w:tcPr>
          <w:p w14:paraId="450C8E16" w14:textId="77777777" w:rsidR="00B62042" w:rsidRPr="002A2F37" w:rsidRDefault="00B62042" w:rsidP="00355843">
            <w:pPr>
              <w:jc w:val="center"/>
              <w:rPr>
                <w:sz w:val="10"/>
                <w:szCs w:val="10"/>
                <w:lang w:val="de-DE"/>
              </w:rPr>
            </w:pPr>
          </w:p>
        </w:tc>
        <w:tc>
          <w:tcPr>
            <w:tcW w:w="467" w:type="dxa"/>
            <w:tcBorders>
              <w:top w:val="single" w:sz="4" w:space="0" w:color="auto"/>
            </w:tcBorders>
            <w:shd w:val="clear" w:color="auto" w:fill="E8E8E8" w:themeFill="background2"/>
            <w:vAlign w:val="center"/>
          </w:tcPr>
          <w:p w14:paraId="0DB3BD8F" w14:textId="401E8685" w:rsidR="00B62042" w:rsidRPr="002A2F37" w:rsidRDefault="00B62042" w:rsidP="00355843">
            <w:pPr>
              <w:jc w:val="center"/>
              <w:rPr>
                <w:sz w:val="10"/>
                <w:szCs w:val="10"/>
                <w:lang w:val="de-DE"/>
              </w:rPr>
            </w:pPr>
            <w:r w:rsidRPr="002A2F37">
              <w:rPr>
                <w:rFonts w:ascii="Aptos Narrow" w:hAnsi="Aptos Narrow"/>
                <w:color w:val="000000"/>
                <w:sz w:val="10"/>
                <w:szCs w:val="10"/>
              </w:rPr>
              <w:t>0.6514</w:t>
            </w:r>
          </w:p>
        </w:tc>
        <w:tc>
          <w:tcPr>
            <w:tcW w:w="468" w:type="dxa"/>
            <w:tcBorders>
              <w:top w:val="single" w:sz="4" w:space="0" w:color="auto"/>
            </w:tcBorders>
            <w:vAlign w:val="center"/>
          </w:tcPr>
          <w:p w14:paraId="437BC914" w14:textId="77777777" w:rsidR="00B62042" w:rsidRPr="002A2F37" w:rsidRDefault="00B62042" w:rsidP="00355843">
            <w:pPr>
              <w:jc w:val="center"/>
              <w:rPr>
                <w:sz w:val="10"/>
                <w:szCs w:val="10"/>
                <w:lang w:val="de-DE"/>
              </w:rPr>
            </w:pPr>
          </w:p>
        </w:tc>
        <w:tc>
          <w:tcPr>
            <w:tcW w:w="467" w:type="dxa"/>
            <w:tcBorders>
              <w:top w:val="single" w:sz="4" w:space="0" w:color="auto"/>
            </w:tcBorders>
            <w:shd w:val="clear" w:color="auto" w:fill="E8E8E8" w:themeFill="background2"/>
            <w:vAlign w:val="center"/>
          </w:tcPr>
          <w:p w14:paraId="7EDDCB98" w14:textId="2FE3DEF2" w:rsidR="00B62042" w:rsidRPr="002A2F37" w:rsidRDefault="00B62042" w:rsidP="00355843">
            <w:pPr>
              <w:jc w:val="center"/>
              <w:rPr>
                <w:sz w:val="10"/>
                <w:szCs w:val="10"/>
                <w:lang w:val="de-DE"/>
              </w:rPr>
            </w:pPr>
            <w:r w:rsidRPr="002A2F37">
              <w:rPr>
                <w:rFonts w:ascii="Aptos Narrow" w:hAnsi="Aptos Narrow"/>
                <w:color w:val="000000"/>
                <w:sz w:val="10"/>
                <w:szCs w:val="10"/>
              </w:rPr>
              <w:t>0.4768</w:t>
            </w:r>
          </w:p>
        </w:tc>
        <w:tc>
          <w:tcPr>
            <w:tcW w:w="468" w:type="dxa"/>
            <w:tcBorders>
              <w:top w:val="single" w:sz="4" w:space="0" w:color="auto"/>
            </w:tcBorders>
            <w:vAlign w:val="center"/>
          </w:tcPr>
          <w:p w14:paraId="1DD8836D" w14:textId="77777777" w:rsidR="00B62042" w:rsidRPr="002A2F37" w:rsidRDefault="00B62042" w:rsidP="00355843">
            <w:pPr>
              <w:jc w:val="center"/>
              <w:rPr>
                <w:sz w:val="10"/>
                <w:szCs w:val="10"/>
                <w:lang w:val="de-DE"/>
              </w:rPr>
            </w:pPr>
          </w:p>
        </w:tc>
        <w:tc>
          <w:tcPr>
            <w:tcW w:w="467" w:type="dxa"/>
            <w:tcBorders>
              <w:top w:val="single" w:sz="4" w:space="0" w:color="auto"/>
            </w:tcBorders>
            <w:shd w:val="clear" w:color="auto" w:fill="E8E8E8" w:themeFill="background2"/>
            <w:vAlign w:val="center"/>
          </w:tcPr>
          <w:p w14:paraId="1636B428" w14:textId="392AC24F" w:rsidR="00B62042" w:rsidRPr="002A2F37" w:rsidRDefault="00B62042" w:rsidP="00355843">
            <w:pPr>
              <w:jc w:val="center"/>
              <w:rPr>
                <w:sz w:val="10"/>
                <w:szCs w:val="10"/>
                <w:lang w:val="de-DE"/>
              </w:rPr>
            </w:pPr>
            <w:r w:rsidRPr="002A2F37">
              <w:rPr>
                <w:rFonts w:ascii="Aptos Narrow" w:hAnsi="Aptos Narrow"/>
                <w:color w:val="000000"/>
                <w:sz w:val="10"/>
                <w:szCs w:val="10"/>
              </w:rPr>
              <w:t>0.1922</w:t>
            </w:r>
          </w:p>
        </w:tc>
        <w:tc>
          <w:tcPr>
            <w:tcW w:w="468" w:type="dxa"/>
            <w:tcBorders>
              <w:top w:val="single" w:sz="4" w:space="0" w:color="auto"/>
            </w:tcBorders>
            <w:vAlign w:val="center"/>
          </w:tcPr>
          <w:p w14:paraId="4BAA27EA" w14:textId="77777777" w:rsidR="00B62042" w:rsidRPr="002A2F37" w:rsidRDefault="00B62042" w:rsidP="00355843">
            <w:pPr>
              <w:jc w:val="center"/>
              <w:rPr>
                <w:sz w:val="10"/>
                <w:szCs w:val="10"/>
                <w:lang w:val="de-DE"/>
              </w:rPr>
            </w:pPr>
          </w:p>
        </w:tc>
        <w:tc>
          <w:tcPr>
            <w:tcW w:w="467" w:type="dxa"/>
            <w:tcBorders>
              <w:top w:val="single" w:sz="4" w:space="0" w:color="auto"/>
            </w:tcBorders>
            <w:shd w:val="clear" w:color="auto" w:fill="E8E8E8" w:themeFill="background2"/>
            <w:vAlign w:val="center"/>
          </w:tcPr>
          <w:p w14:paraId="59CA1D7D" w14:textId="4DE08EFF" w:rsidR="00B62042" w:rsidRPr="002A2F37" w:rsidRDefault="00B62042" w:rsidP="00355843">
            <w:pPr>
              <w:jc w:val="center"/>
              <w:rPr>
                <w:sz w:val="10"/>
                <w:szCs w:val="10"/>
                <w:lang w:val="de-DE"/>
              </w:rPr>
            </w:pPr>
            <w:r w:rsidRPr="002A2F37">
              <w:rPr>
                <w:rFonts w:ascii="Aptos Narrow" w:hAnsi="Aptos Narrow"/>
                <w:color w:val="000000"/>
                <w:sz w:val="10"/>
                <w:szCs w:val="10"/>
              </w:rPr>
              <w:t>0.04</w:t>
            </w:r>
          </w:p>
        </w:tc>
        <w:tc>
          <w:tcPr>
            <w:tcW w:w="468" w:type="dxa"/>
            <w:tcBorders>
              <w:top w:val="single" w:sz="4" w:space="0" w:color="auto"/>
            </w:tcBorders>
            <w:vAlign w:val="center"/>
          </w:tcPr>
          <w:p w14:paraId="483DA07E" w14:textId="77777777" w:rsidR="00B62042" w:rsidRPr="002A2F37" w:rsidRDefault="00B62042" w:rsidP="00355843">
            <w:pPr>
              <w:jc w:val="center"/>
              <w:rPr>
                <w:sz w:val="10"/>
                <w:szCs w:val="10"/>
              </w:rPr>
            </w:pPr>
          </w:p>
        </w:tc>
      </w:tr>
      <w:tr w:rsidR="00345442" w:rsidRPr="006F0A70" w14:paraId="6EF2379D" w14:textId="77777777" w:rsidTr="00244AD3">
        <w:trPr>
          <w:trHeight w:val="244"/>
        </w:trPr>
        <w:tc>
          <w:tcPr>
            <w:tcW w:w="467" w:type="dxa"/>
            <w:tcBorders>
              <w:right w:val="single" w:sz="4" w:space="0" w:color="auto"/>
            </w:tcBorders>
            <w:vAlign w:val="center"/>
          </w:tcPr>
          <w:p w14:paraId="64818A33" w14:textId="212B5E48" w:rsidR="00345442" w:rsidRPr="002A2F37" w:rsidRDefault="00345442" w:rsidP="00355843">
            <w:pPr>
              <w:jc w:val="center"/>
              <w:rPr>
                <w:sz w:val="10"/>
                <w:szCs w:val="10"/>
              </w:rPr>
            </w:pPr>
            <w:r w:rsidRPr="002A2F37">
              <w:rPr>
                <w:sz w:val="10"/>
                <w:szCs w:val="10"/>
              </w:rPr>
              <w:t>M2</w:t>
            </w:r>
          </w:p>
        </w:tc>
        <w:tc>
          <w:tcPr>
            <w:tcW w:w="468" w:type="dxa"/>
            <w:tcBorders>
              <w:left w:val="single" w:sz="4" w:space="0" w:color="auto"/>
            </w:tcBorders>
            <w:vAlign w:val="center"/>
          </w:tcPr>
          <w:p w14:paraId="589FBE1D" w14:textId="3E80B942" w:rsidR="00345442" w:rsidRPr="002A2F37" w:rsidRDefault="00345442" w:rsidP="00355843">
            <w:pPr>
              <w:jc w:val="center"/>
              <w:rPr>
                <w:sz w:val="10"/>
                <w:szCs w:val="10"/>
                <w:lang w:val="de-DE"/>
              </w:rPr>
            </w:pPr>
            <w:r w:rsidRPr="002A2F37">
              <w:rPr>
                <w:rFonts w:ascii="Aptos Narrow" w:hAnsi="Aptos Narrow"/>
                <w:color w:val="000000"/>
                <w:sz w:val="10"/>
                <w:szCs w:val="10"/>
              </w:rPr>
              <w:t>0.7832</w:t>
            </w:r>
          </w:p>
        </w:tc>
        <w:tc>
          <w:tcPr>
            <w:tcW w:w="467" w:type="dxa"/>
            <w:shd w:val="clear" w:color="auto" w:fill="E8E8E8" w:themeFill="background2"/>
            <w:vAlign w:val="center"/>
          </w:tcPr>
          <w:p w14:paraId="034D347B" w14:textId="77777777" w:rsidR="00345442" w:rsidRPr="002A2F37" w:rsidRDefault="00345442" w:rsidP="00355843">
            <w:pPr>
              <w:jc w:val="center"/>
              <w:rPr>
                <w:rFonts w:ascii="Aptos Narrow" w:hAnsi="Aptos Narrow"/>
                <w:color w:val="000000"/>
                <w:sz w:val="10"/>
                <w:szCs w:val="10"/>
              </w:rPr>
            </w:pPr>
          </w:p>
        </w:tc>
        <w:tc>
          <w:tcPr>
            <w:tcW w:w="468" w:type="dxa"/>
            <w:vAlign w:val="center"/>
          </w:tcPr>
          <w:p w14:paraId="43E31346" w14:textId="6B4FF1C4" w:rsidR="00345442" w:rsidRPr="002A2F37" w:rsidRDefault="00345442" w:rsidP="00355843">
            <w:pPr>
              <w:jc w:val="center"/>
              <w:rPr>
                <w:sz w:val="10"/>
                <w:szCs w:val="10"/>
                <w:lang w:val="de-DE"/>
              </w:rPr>
            </w:pPr>
            <w:r w:rsidRPr="002A2F37">
              <w:rPr>
                <w:rFonts w:ascii="Aptos Narrow" w:hAnsi="Aptos Narrow"/>
                <w:color w:val="000000"/>
                <w:sz w:val="10"/>
                <w:szCs w:val="10"/>
              </w:rPr>
              <w:t>0.7757</w:t>
            </w:r>
          </w:p>
        </w:tc>
        <w:tc>
          <w:tcPr>
            <w:tcW w:w="467" w:type="dxa"/>
            <w:shd w:val="clear" w:color="auto" w:fill="E8E8E8" w:themeFill="background2"/>
            <w:vAlign w:val="center"/>
          </w:tcPr>
          <w:p w14:paraId="79672DEF" w14:textId="77777777" w:rsidR="00345442" w:rsidRPr="002A2F37" w:rsidRDefault="00345442" w:rsidP="00355843">
            <w:pPr>
              <w:jc w:val="center"/>
              <w:rPr>
                <w:rFonts w:ascii="Aptos Narrow" w:hAnsi="Aptos Narrow"/>
                <w:color w:val="000000"/>
                <w:sz w:val="10"/>
                <w:szCs w:val="10"/>
              </w:rPr>
            </w:pPr>
          </w:p>
        </w:tc>
        <w:tc>
          <w:tcPr>
            <w:tcW w:w="468" w:type="dxa"/>
            <w:vAlign w:val="center"/>
          </w:tcPr>
          <w:p w14:paraId="065A21F0" w14:textId="74FACF68" w:rsidR="00345442" w:rsidRPr="002A2F37" w:rsidRDefault="00345442" w:rsidP="00355843">
            <w:pPr>
              <w:jc w:val="center"/>
              <w:rPr>
                <w:sz w:val="10"/>
                <w:szCs w:val="10"/>
                <w:lang w:val="de-DE"/>
              </w:rPr>
            </w:pPr>
            <w:r w:rsidRPr="002A2F37">
              <w:rPr>
                <w:rFonts w:ascii="Aptos Narrow" w:hAnsi="Aptos Narrow"/>
                <w:color w:val="000000"/>
                <w:sz w:val="10"/>
                <w:szCs w:val="10"/>
              </w:rPr>
              <w:t>0.7649</w:t>
            </w:r>
          </w:p>
        </w:tc>
        <w:tc>
          <w:tcPr>
            <w:tcW w:w="467" w:type="dxa"/>
            <w:shd w:val="clear" w:color="auto" w:fill="E8E8E8" w:themeFill="background2"/>
            <w:vAlign w:val="center"/>
          </w:tcPr>
          <w:p w14:paraId="4AD4AE42" w14:textId="77777777" w:rsidR="00345442" w:rsidRPr="002A2F37" w:rsidRDefault="00345442" w:rsidP="00355843">
            <w:pPr>
              <w:jc w:val="center"/>
              <w:rPr>
                <w:rFonts w:ascii="Aptos Narrow" w:hAnsi="Aptos Narrow"/>
                <w:color w:val="000000"/>
                <w:sz w:val="10"/>
                <w:szCs w:val="10"/>
              </w:rPr>
            </w:pPr>
          </w:p>
        </w:tc>
        <w:tc>
          <w:tcPr>
            <w:tcW w:w="468" w:type="dxa"/>
            <w:vAlign w:val="center"/>
          </w:tcPr>
          <w:p w14:paraId="5C2DEB0C" w14:textId="54F3B580" w:rsidR="00345442" w:rsidRPr="002A2F37" w:rsidRDefault="00345442" w:rsidP="00355843">
            <w:pPr>
              <w:jc w:val="center"/>
              <w:rPr>
                <w:sz w:val="10"/>
                <w:szCs w:val="10"/>
                <w:lang w:val="de-DE"/>
              </w:rPr>
            </w:pPr>
            <w:r w:rsidRPr="002A2F37">
              <w:rPr>
                <w:rFonts w:ascii="Aptos Narrow" w:hAnsi="Aptos Narrow"/>
                <w:color w:val="000000"/>
                <w:sz w:val="10"/>
                <w:szCs w:val="10"/>
              </w:rPr>
              <w:t>0.7489</w:t>
            </w:r>
          </w:p>
        </w:tc>
        <w:tc>
          <w:tcPr>
            <w:tcW w:w="467" w:type="dxa"/>
            <w:shd w:val="clear" w:color="auto" w:fill="E8E8E8" w:themeFill="background2"/>
            <w:vAlign w:val="center"/>
          </w:tcPr>
          <w:p w14:paraId="689F19BA" w14:textId="77777777" w:rsidR="00345442" w:rsidRPr="002A2F37" w:rsidRDefault="00345442" w:rsidP="00355843">
            <w:pPr>
              <w:jc w:val="center"/>
              <w:rPr>
                <w:rFonts w:ascii="Aptos Narrow" w:hAnsi="Aptos Narrow"/>
                <w:color w:val="000000"/>
                <w:sz w:val="10"/>
                <w:szCs w:val="10"/>
              </w:rPr>
            </w:pPr>
          </w:p>
        </w:tc>
        <w:tc>
          <w:tcPr>
            <w:tcW w:w="468" w:type="dxa"/>
            <w:vAlign w:val="center"/>
          </w:tcPr>
          <w:p w14:paraId="3AAAE3C4" w14:textId="2486DEEC" w:rsidR="00345442" w:rsidRPr="002A2F37" w:rsidRDefault="00345442" w:rsidP="00355843">
            <w:pPr>
              <w:jc w:val="center"/>
              <w:rPr>
                <w:sz w:val="10"/>
                <w:szCs w:val="10"/>
                <w:lang w:val="de-DE"/>
              </w:rPr>
            </w:pPr>
            <w:r w:rsidRPr="002A2F37">
              <w:rPr>
                <w:rFonts w:ascii="Aptos Narrow" w:hAnsi="Aptos Narrow"/>
                <w:color w:val="000000"/>
                <w:sz w:val="10"/>
                <w:szCs w:val="10"/>
              </w:rPr>
              <w:t>0.7057</w:t>
            </w:r>
          </w:p>
        </w:tc>
        <w:tc>
          <w:tcPr>
            <w:tcW w:w="467" w:type="dxa"/>
            <w:shd w:val="clear" w:color="auto" w:fill="E8E8E8" w:themeFill="background2"/>
            <w:vAlign w:val="center"/>
          </w:tcPr>
          <w:p w14:paraId="48F09EF5" w14:textId="77777777" w:rsidR="00345442" w:rsidRPr="002A2F37" w:rsidRDefault="00345442" w:rsidP="00355843">
            <w:pPr>
              <w:jc w:val="center"/>
              <w:rPr>
                <w:rFonts w:ascii="Aptos Narrow" w:hAnsi="Aptos Narrow"/>
                <w:color w:val="000000"/>
                <w:sz w:val="10"/>
                <w:szCs w:val="10"/>
              </w:rPr>
            </w:pPr>
          </w:p>
        </w:tc>
        <w:tc>
          <w:tcPr>
            <w:tcW w:w="468" w:type="dxa"/>
            <w:vAlign w:val="center"/>
          </w:tcPr>
          <w:p w14:paraId="520F0527" w14:textId="6522BB08" w:rsidR="00345442" w:rsidRPr="002A2F37" w:rsidRDefault="00345442" w:rsidP="00355843">
            <w:pPr>
              <w:jc w:val="center"/>
              <w:rPr>
                <w:sz w:val="10"/>
                <w:szCs w:val="10"/>
                <w:lang w:val="de-DE"/>
              </w:rPr>
            </w:pPr>
            <w:r w:rsidRPr="002A2F37">
              <w:rPr>
                <w:rFonts w:ascii="Aptos Narrow" w:hAnsi="Aptos Narrow"/>
                <w:color w:val="000000"/>
                <w:sz w:val="10"/>
                <w:szCs w:val="10"/>
              </w:rPr>
              <w:t>0.5742</w:t>
            </w:r>
          </w:p>
        </w:tc>
        <w:tc>
          <w:tcPr>
            <w:tcW w:w="467" w:type="dxa"/>
            <w:shd w:val="clear" w:color="auto" w:fill="E8E8E8" w:themeFill="background2"/>
            <w:vAlign w:val="center"/>
          </w:tcPr>
          <w:p w14:paraId="25459571" w14:textId="77777777" w:rsidR="00345442" w:rsidRPr="002A2F37" w:rsidRDefault="00345442" w:rsidP="00355843">
            <w:pPr>
              <w:jc w:val="center"/>
              <w:rPr>
                <w:rFonts w:ascii="Aptos Narrow" w:hAnsi="Aptos Narrow"/>
                <w:color w:val="000000"/>
                <w:sz w:val="10"/>
                <w:szCs w:val="10"/>
              </w:rPr>
            </w:pPr>
          </w:p>
        </w:tc>
        <w:tc>
          <w:tcPr>
            <w:tcW w:w="468" w:type="dxa"/>
            <w:vAlign w:val="center"/>
          </w:tcPr>
          <w:p w14:paraId="7982D595" w14:textId="006DFDB3" w:rsidR="00345442" w:rsidRPr="002A2F37" w:rsidRDefault="00345442" w:rsidP="00355843">
            <w:pPr>
              <w:jc w:val="center"/>
              <w:rPr>
                <w:sz w:val="10"/>
                <w:szCs w:val="10"/>
                <w:lang w:val="de-DE"/>
              </w:rPr>
            </w:pPr>
            <w:r w:rsidRPr="002A2F37">
              <w:rPr>
                <w:rFonts w:ascii="Aptos Narrow" w:hAnsi="Aptos Narrow"/>
                <w:color w:val="000000"/>
                <w:sz w:val="10"/>
                <w:szCs w:val="10"/>
              </w:rPr>
              <w:t>0.334</w:t>
            </w:r>
          </w:p>
        </w:tc>
        <w:tc>
          <w:tcPr>
            <w:tcW w:w="467" w:type="dxa"/>
            <w:shd w:val="clear" w:color="auto" w:fill="E8E8E8" w:themeFill="background2"/>
            <w:vAlign w:val="center"/>
          </w:tcPr>
          <w:p w14:paraId="2B48A48D" w14:textId="77777777" w:rsidR="00345442" w:rsidRPr="002A2F37" w:rsidRDefault="00345442" w:rsidP="00355843">
            <w:pPr>
              <w:jc w:val="center"/>
              <w:rPr>
                <w:rFonts w:ascii="Aptos Narrow" w:hAnsi="Aptos Narrow"/>
                <w:color w:val="000000"/>
                <w:sz w:val="10"/>
                <w:szCs w:val="10"/>
              </w:rPr>
            </w:pPr>
          </w:p>
        </w:tc>
        <w:tc>
          <w:tcPr>
            <w:tcW w:w="468" w:type="dxa"/>
            <w:vAlign w:val="center"/>
          </w:tcPr>
          <w:p w14:paraId="1CDD6C99" w14:textId="16AA5CB3" w:rsidR="00345442" w:rsidRPr="002A2F37" w:rsidRDefault="00345442" w:rsidP="00355843">
            <w:pPr>
              <w:jc w:val="center"/>
              <w:rPr>
                <w:sz w:val="10"/>
                <w:szCs w:val="10"/>
                <w:lang w:val="de-DE"/>
              </w:rPr>
            </w:pPr>
            <w:r w:rsidRPr="002A2F37">
              <w:rPr>
                <w:rFonts w:ascii="Aptos Narrow" w:hAnsi="Aptos Narrow"/>
                <w:color w:val="000000"/>
                <w:sz w:val="10"/>
                <w:szCs w:val="10"/>
              </w:rPr>
              <w:t>0.1252</w:t>
            </w:r>
          </w:p>
        </w:tc>
        <w:tc>
          <w:tcPr>
            <w:tcW w:w="467" w:type="dxa"/>
            <w:shd w:val="clear" w:color="auto" w:fill="E8E8E8" w:themeFill="background2"/>
            <w:vAlign w:val="center"/>
          </w:tcPr>
          <w:p w14:paraId="759BE5F9" w14:textId="77777777" w:rsidR="00345442" w:rsidRPr="002A2F37" w:rsidRDefault="00345442" w:rsidP="00355843">
            <w:pPr>
              <w:jc w:val="center"/>
              <w:rPr>
                <w:rFonts w:ascii="Aptos Narrow" w:hAnsi="Aptos Narrow"/>
                <w:color w:val="000000"/>
                <w:sz w:val="10"/>
                <w:szCs w:val="10"/>
              </w:rPr>
            </w:pPr>
          </w:p>
        </w:tc>
        <w:tc>
          <w:tcPr>
            <w:tcW w:w="468" w:type="dxa"/>
            <w:vAlign w:val="center"/>
          </w:tcPr>
          <w:p w14:paraId="78D26ABA" w14:textId="20B2FA00" w:rsidR="00345442" w:rsidRPr="002A2F37" w:rsidRDefault="00345442" w:rsidP="00355843">
            <w:pPr>
              <w:jc w:val="center"/>
              <w:rPr>
                <w:sz w:val="10"/>
                <w:szCs w:val="10"/>
                <w:lang w:val="de-DE"/>
              </w:rPr>
            </w:pPr>
            <w:r w:rsidRPr="002A2F37">
              <w:rPr>
                <w:rFonts w:ascii="Aptos Narrow" w:hAnsi="Aptos Narrow"/>
                <w:color w:val="000000"/>
                <w:sz w:val="10"/>
                <w:szCs w:val="10"/>
              </w:rPr>
              <w:t>0.0379</w:t>
            </w:r>
          </w:p>
        </w:tc>
        <w:tc>
          <w:tcPr>
            <w:tcW w:w="467" w:type="dxa"/>
            <w:shd w:val="clear" w:color="auto" w:fill="E8E8E8" w:themeFill="background2"/>
            <w:vAlign w:val="center"/>
          </w:tcPr>
          <w:p w14:paraId="3B5569B7" w14:textId="77777777" w:rsidR="00345442" w:rsidRPr="002A2F37" w:rsidRDefault="00345442" w:rsidP="00355843">
            <w:pPr>
              <w:jc w:val="center"/>
              <w:rPr>
                <w:rFonts w:ascii="Aptos Narrow" w:hAnsi="Aptos Narrow"/>
                <w:color w:val="000000"/>
                <w:sz w:val="10"/>
                <w:szCs w:val="10"/>
              </w:rPr>
            </w:pPr>
          </w:p>
        </w:tc>
        <w:tc>
          <w:tcPr>
            <w:tcW w:w="468" w:type="dxa"/>
            <w:vAlign w:val="center"/>
          </w:tcPr>
          <w:p w14:paraId="56C56CF8" w14:textId="0D2D8F1C" w:rsidR="00345442" w:rsidRPr="002A2F37" w:rsidRDefault="00345442" w:rsidP="00355843">
            <w:pPr>
              <w:jc w:val="center"/>
              <w:rPr>
                <w:sz w:val="10"/>
                <w:szCs w:val="10"/>
              </w:rPr>
            </w:pPr>
            <w:r w:rsidRPr="002A2F37">
              <w:rPr>
                <w:rFonts w:ascii="Aptos Narrow" w:hAnsi="Aptos Narrow"/>
                <w:color w:val="000000"/>
                <w:sz w:val="10"/>
                <w:szCs w:val="10"/>
              </w:rPr>
              <w:t>0.0117</w:t>
            </w:r>
          </w:p>
        </w:tc>
      </w:tr>
      <w:tr w:rsidR="00B62042" w:rsidRPr="006F0A70" w14:paraId="5B8AA04F" w14:textId="77777777" w:rsidTr="00244AD3">
        <w:trPr>
          <w:trHeight w:val="244"/>
        </w:trPr>
        <w:tc>
          <w:tcPr>
            <w:tcW w:w="467" w:type="dxa"/>
            <w:tcBorders>
              <w:right w:val="single" w:sz="4" w:space="0" w:color="auto"/>
            </w:tcBorders>
            <w:vAlign w:val="center"/>
          </w:tcPr>
          <w:p w14:paraId="551AAB2E" w14:textId="17C15891" w:rsidR="00B62042" w:rsidRPr="002A2F37" w:rsidRDefault="00B62042" w:rsidP="00355843">
            <w:pPr>
              <w:jc w:val="center"/>
              <w:rPr>
                <w:sz w:val="10"/>
                <w:szCs w:val="10"/>
              </w:rPr>
            </w:pPr>
            <w:r w:rsidRPr="002A2F37">
              <w:rPr>
                <w:sz w:val="10"/>
                <w:szCs w:val="10"/>
              </w:rPr>
              <w:t>KC</w:t>
            </w:r>
            <w:r w:rsidR="00E35D54">
              <w:rPr>
                <w:sz w:val="10"/>
                <w:szCs w:val="10"/>
              </w:rPr>
              <w:t xml:space="preserve">A </w:t>
            </w:r>
          </w:p>
        </w:tc>
        <w:tc>
          <w:tcPr>
            <w:tcW w:w="468" w:type="dxa"/>
            <w:tcBorders>
              <w:left w:val="single" w:sz="4" w:space="0" w:color="auto"/>
            </w:tcBorders>
            <w:vAlign w:val="center"/>
          </w:tcPr>
          <w:p w14:paraId="7B25E111" w14:textId="4F4952CF" w:rsidR="00B62042" w:rsidRPr="002A2F37" w:rsidRDefault="00B62042" w:rsidP="00355843">
            <w:pPr>
              <w:jc w:val="center"/>
              <w:rPr>
                <w:sz w:val="10"/>
                <w:szCs w:val="10"/>
                <w:lang w:val="de-DE"/>
              </w:rPr>
            </w:pPr>
          </w:p>
        </w:tc>
        <w:tc>
          <w:tcPr>
            <w:tcW w:w="467" w:type="dxa"/>
            <w:shd w:val="clear" w:color="auto" w:fill="E8E8E8" w:themeFill="background2"/>
            <w:vAlign w:val="center"/>
          </w:tcPr>
          <w:p w14:paraId="773855D0" w14:textId="70E0EB9C" w:rsidR="00B62042" w:rsidRPr="002A2F37" w:rsidRDefault="00B62042" w:rsidP="00355843">
            <w:pPr>
              <w:jc w:val="center"/>
              <w:rPr>
                <w:rFonts w:ascii="Aptos Narrow" w:hAnsi="Aptos Narrow"/>
                <w:color w:val="000000"/>
                <w:sz w:val="10"/>
                <w:szCs w:val="10"/>
              </w:rPr>
            </w:pPr>
            <w:r w:rsidRPr="002A2F37">
              <w:rPr>
                <w:rFonts w:ascii="Aptos Narrow" w:hAnsi="Aptos Narrow"/>
                <w:color w:val="000000"/>
                <w:sz w:val="10"/>
                <w:szCs w:val="10"/>
              </w:rPr>
              <w:t>0.9892</w:t>
            </w:r>
          </w:p>
        </w:tc>
        <w:tc>
          <w:tcPr>
            <w:tcW w:w="468" w:type="dxa"/>
            <w:vAlign w:val="center"/>
          </w:tcPr>
          <w:p w14:paraId="47410A84" w14:textId="0B6AAADF" w:rsidR="00B62042" w:rsidRPr="002A2F37" w:rsidRDefault="00B62042" w:rsidP="00355843">
            <w:pPr>
              <w:jc w:val="center"/>
              <w:rPr>
                <w:sz w:val="10"/>
                <w:szCs w:val="10"/>
                <w:lang w:val="de-DE"/>
              </w:rPr>
            </w:pPr>
          </w:p>
        </w:tc>
        <w:tc>
          <w:tcPr>
            <w:tcW w:w="467" w:type="dxa"/>
            <w:shd w:val="clear" w:color="auto" w:fill="E8E8E8" w:themeFill="background2"/>
            <w:vAlign w:val="center"/>
          </w:tcPr>
          <w:p w14:paraId="253D50D5" w14:textId="60B70661" w:rsidR="00B62042" w:rsidRPr="002A2F37" w:rsidRDefault="00B62042" w:rsidP="00355843">
            <w:pPr>
              <w:jc w:val="center"/>
              <w:rPr>
                <w:rFonts w:ascii="Aptos Narrow" w:hAnsi="Aptos Narrow"/>
                <w:color w:val="000000"/>
                <w:sz w:val="10"/>
                <w:szCs w:val="10"/>
              </w:rPr>
            </w:pPr>
            <w:r w:rsidRPr="002A2F37">
              <w:rPr>
                <w:rFonts w:ascii="Aptos Narrow" w:hAnsi="Aptos Narrow"/>
                <w:color w:val="000000"/>
                <w:sz w:val="10"/>
                <w:szCs w:val="10"/>
              </w:rPr>
              <w:t>0.9772</w:t>
            </w:r>
          </w:p>
        </w:tc>
        <w:tc>
          <w:tcPr>
            <w:tcW w:w="468" w:type="dxa"/>
            <w:vAlign w:val="center"/>
          </w:tcPr>
          <w:p w14:paraId="3C52BDEA" w14:textId="5FFA888E" w:rsidR="00B62042" w:rsidRPr="002A2F37" w:rsidRDefault="00B62042" w:rsidP="00355843">
            <w:pPr>
              <w:jc w:val="center"/>
              <w:rPr>
                <w:sz w:val="10"/>
                <w:szCs w:val="10"/>
                <w:lang w:val="de-DE"/>
              </w:rPr>
            </w:pPr>
          </w:p>
        </w:tc>
        <w:tc>
          <w:tcPr>
            <w:tcW w:w="467" w:type="dxa"/>
            <w:shd w:val="clear" w:color="auto" w:fill="E8E8E8" w:themeFill="background2"/>
            <w:vAlign w:val="center"/>
          </w:tcPr>
          <w:p w14:paraId="4D4C9F3C" w14:textId="100FA456" w:rsidR="00B62042" w:rsidRPr="002A2F37" w:rsidRDefault="00B62042" w:rsidP="00355843">
            <w:pPr>
              <w:jc w:val="center"/>
              <w:rPr>
                <w:rFonts w:ascii="Aptos Narrow" w:hAnsi="Aptos Narrow"/>
                <w:color w:val="000000"/>
                <w:sz w:val="10"/>
                <w:szCs w:val="10"/>
              </w:rPr>
            </w:pPr>
            <w:r w:rsidRPr="002A2F37">
              <w:rPr>
                <w:rFonts w:ascii="Aptos Narrow" w:hAnsi="Aptos Narrow"/>
                <w:color w:val="000000"/>
                <w:sz w:val="10"/>
                <w:szCs w:val="10"/>
              </w:rPr>
              <w:t>0.9637</w:t>
            </w:r>
          </w:p>
        </w:tc>
        <w:tc>
          <w:tcPr>
            <w:tcW w:w="468" w:type="dxa"/>
            <w:vAlign w:val="center"/>
          </w:tcPr>
          <w:p w14:paraId="0F85A9DA" w14:textId="52D63D23" w:rsidR="00B62042" w:rsidRPr="002A2F37" w:rsidRDefault="00B62042" w:rsidP="00355843">
            <w:pPr>
              <w:jc w:val="center"/>
              <w:rPr>
                <w:sz w:val="10"/>
                <w:szCs w:val="10"/>
                <w:lang w:val="de-DE"/>
              </w:rPr>
            </w:pPr>
          </w:p>
        </w:tc>
        <w:tc>
          <w:tcPr>
            <w:tcW w:w="467" w:type="dxa"/>
            <w:shd w:val="clear" w:color="auto" w:fill="E8E8E8" w:themeFill="background2"/>
            <w:vAlign w:val="center"/>
          </w:tcPr>
          <w:p w14:paraId="15D1B6A3" w14:textId="4275B924" w:rsidR="00B62042" w:rsidRPr="002A2F37" w:rsidRDefault="00B62042" w:rsidP="00355843">
            <w:pPr>
              <w:jc w:val="center"/>
              <w:rPr>
                <w:rFonts w:ascii="Aptos Narrow" w:hAnsi="Aptos Narrow"/>
                <w:color w:val="000000"/>
                <w:sz w:val="10"/>
                <w:szCs w:val="10"/>
              </w:rPr>
            </w:pPr>
            <w:r w:rsidRPr="002A2F37">
              <w:rPr>
                <w:rFonts w:ascii="Aptos Narrow" w:hAnsi="Aptos Narrow"/>
                <w:color w:val="000000"/>
                <w:sz w:val="10"/>
                <w:szCs w:val="10"/>
              </w:rPr>
              <w:t>0.9487</w:t>
            </w:r>
          </w:p>
        </w:tc>
        <w:tc>
          <w:tcPr>
            <w:tcW w:w="468" w:type="dxa"/>
            <w:vAlign w:val="center"/>
          </w:tcPr>
          <w:p w14:paraId="295845A9" w14:textId="5AEDBA74" w:rsidR="00B62042" w:rsidRPr="002A2F37" w:rsidRDefault="00B62042" w:rsidP="00355843">
            <w:pPr>
              <w:jc w:val="center"/>
              <w:rPr>
                <w:sz w:val="10"/>
                <w:szCs w:val="10"/>
                <w:lang w:val="de-DE"/>
              </w:rPr>
            </w:pPr>
          </w:p>
        </w:tc>
        <w:tc>
          <w:tcPr>
            <w:tcW w:w="467" w:type="dxa"/>
            <w:shd w:val="clear" w:color="auto" w:fill="E8E8E8" w:themeFill="background2"/>
            <w:vAlign w:val="center"/>
          </w:tcPr>
          <w:p w14:paraId="3A7531F2" w14:textId="41E8B3FF" w:rsidR="00B62042" w:rsidRPr="002A2F37" w:rsidRDefault="00B62042" w:rsidP="00355843">
            <w:pPr>
              <w:jc w:val="center"/>
              <w:rPr>
                <w:rFonts w:ascii="Aptos Narrow" w:hAnsi="Aptos Narrow"/>
                <w:color w:val="000000"/>
                <w:sz w:val="10"/>
                <w:szCs w:val="10"/>
              </w:rPr>
            </w:pPr>
            <w:r w:rsidRPr="002A2F37">
              <w:rPr>
                <w:rFonts w:ascii="Aptos Narrow" w:hAnsi="Aptos Narrow"/>
                <w:color w:val="000000"/>
                <w:sz w:val="10"/>
                <w:szCs w:val="10"/>
              </w:rPr>
              <w:t>0.9309</w:t>
            </w:r>
          </w:p>
        </w:tc>
        <w:tc>
          <w:tcPr>
            <w:tcW w:w="468" w:type="dxa"/>
            <w:vAlign w:val="center"/>
          </w:tcPr>
          <w:p w14:paraId="3D09EAAE" w14:textId="1E4DAED7" w:rsidR="00B62042" w:rsidRPr="002A2F37" w:rsidRDefault="00B62042" w:rsidP="00355843">
            <w:pPr>
              <w:jc w:val="center"/>
              <w:rPr>
                <w:sz w:val="10"/>
                <w:szCs w:val="10"/>
                <w:lang w:val="de-DE"/>
              </w:rPr>
            </w:pPr>
          </w:p>
        </w:tc>
        <w:tc>
          <w:tcPr>
            <w:tcW w:w="467" w:type="dxa"/>
            <w:shd w:val="clear" w:color="auto" w:fill="E8E8E8" w:themeFill="background2"/>
            <w:vAlign w:val="center"/>
          </w:tcPr>
          <w:p w14:paraId="407CDFEA" w14:textId="290CFED3" w:rsidR="00B62042" w:rsidRPr="002A2F37" w:rsidRDefault="00B62042" w:rsidP="00355843">
            <w:pPr>
              <w:jc w:val="center"/>
              <w:rPr>
                <w:rFonts w:ascii="Aptos Narrow" w:hAnsi="Aptos Narrow"/>
                <w:color w:val="000000"/>
                <w:sz w:val="10"/>
                <w:szCs w:val="10"/>
              </w:rPr>
            </w:pPr>
            <w:r w:rsidRPr="002A2F37">
              <w:rPr>
                <w:rFonts w:ascii="Aptos Narrow" w:hAnsi="Aptos Narrow"/>
                <w:color w:val="000000"/>
                <w:sz w:val="10"/>
                <w:szCs w:val="10"/>
              </w:rPr>
              <w:t>0.9086</w:t>
            </w:r>
          </w:p>
        </w:tc>
        <w:tc>
          <w:tcPr>
            <w:tcW w:w="468" w:type="dxa"/>
            <w:vAlign w:val="center"/>
          </w:tcPr>
          <w:p w14:paraId="11A6F185" w14:textId="20536E8E" w:rsidR="00B62042" w:rsidRPr="002A2F37" w:rsidRDefault="00B62042" w:rsidP="00355843">
            <w:pPr>
              <w:jc w:val="center"/>
              <w:rPr>
                <w:sz w:val="10"/>
                <w:szCs w:val="10"/>
                <w:lang w:val="de-DE"/>
              </w:rPr>
            </w:pPr>
          </w:p>
        </w:tc>
        <w:tc>
          <w:tcPr>
            <w:tcW w:w="467" w:type="dxa"/>
            <w:shd w:val="clear" w:color="auto" w:fill="E8E8E8" w:themeFill="background2"/>
            <w:vAlign w:val="center"/>
          </w:tcPr>
          <w:p w14:paraId="4C8C492B" w14:textId="63F13192" w:rsidR="00B62042" w:rsidRPr="002A2F37" w:rsidRDefault="00B62042" w:rsidP="00355843">
            <w:pPr>
              <w:jc w:val="center"/>
              <w:rPr>
                <w:rFonts w:ascii="Aptos Narrow" w:hAnsi="Aptos Narrow"/>
                <w:color w:val="000000"/>
                <w:sz w:val="10"/>
                <w:szCs w:val="10"/>
              </w:rPr>
            </w:pPr>
            <w:r w:rsidRPr="002A2F37">
              <w:rPr>
                <w:rFonts w:ascii="Aptos Narrow" w:hAnsi="Aptos Narrow"/>
                <w:color w:val="000000"/>
                <w:sz w:val="10"/>
                <w:szCs w:val="10"/>
              </w:rPr>
              <w:t>0.8786</w:t>
            </w:r>
          </w:p>
        </w:tc>
        <w:tc>
          <w:tcPr>
            <w:tcW w:w="468" w:type="dxa"/>
            <w:vAlign w:val="center"/>
          </w:tcPr>
          <w:p w14:paraId="3CDFC5E5" w14:textId="10C4DD6E" w:rsidR="00B62042" w:rsidRPr="002A2F37" w:rsidRDefault="00B62042" w:rsidP="00355843">
            <w:pPr>
              <w:jc w:val="center"/>
              <w:rPr>
                <w:sz w:val="10"/>
                <w:szCs w:val="10"/>
                <w:lang w:val="de-DE"/>
              </w:rPr>
            </w:pPr>
          </w:p>
        </w:tc>
        <w:tc>
          <w:tcPr>
            <w:tcW w:w="467" w:type="dxa"/>
            <w:shd w:val="clear" w:color="auto" w:fill="E8E8E8" w:themeFill="background2"/>
            <w:vAlign w:val="center"/>
          </w:tcPr>
          <w:p w14:paraId="6FB7C2C5" w14:textId="3A756C10" w:rsidR="00B62042" w:rsidRPr="002A2F37" w:rsidRDefault="00B62042" w:rsidP="00355843">
            <w:pPr>
              <w:jc w:val="center"/>
              <w:rPr>
                <w:rFonts w:ascii="Aptos Narrow" w:hAnsi="Aptos Narrow"/>
                <w:color w:val="000000"/>
                <w:sz w:val="10"/>
                <w:szCs w:val="10"/>
              </w:rPr>
            </w:pPr>
            <w:r w:rsidRPr="002A2F37">
              <w:rPr>
                <w:rFonts w:ascii="Aptos Narrow" w:hAnsi="Aptos Narrow"/>
                <w:color w:val="000000"/>
                <w:sz w:val="10"/>
                <w:szCs w:val="10"/>
              </w:rPr>
              <w:t>0.8298</w:t>
            </w:r>
          </w:p>
        </w:tc>
        <w:tc>
          <w:tcPr>
            <w:tcW w:w="468" w:type="dxa"/>
            <w:vAlign w:val="center"/>
          </w:tcPr>
          <w:p w14:paraId="77B804F0" w14:textId="31910E26" w:rsidR="00B62042" w:rsidRPr="002A2F37" w:rsidRDefault="00B62042" w:rsidP="00355843">
            <w:pPr>
              <w:jc w:val="center"/>
              <w:rPr>
                <w:sz w:val="10"/>
                <w:szCs w:val="10"/>
                <w:lang w:val="de-DE"/>
              </w:rPr>
            </w:pPr>
          </w:p>
        </w:tc>
        <w:tc>
          <w:tcPr>
            <w:tcW w:w="467" w:type="dxa"/>
            <w:shd w:val="clear" w:color="auto" w:fill="E8E8E8" w:themeFill="background2"/>
            <w:vAlign w:val="center"/>
          </w:tcPr>
          <w:p w14:paraId="69A25150" w14:textId="5AEF6A42" w:rsidR="00B62042" w:rsidRPr="002A2F37" w:rsidRDefault="00B62042" w:rsidP="00355843">
            <w:pPr>
              <w:jc w:val="center"/>
              <w:rPr>
                <w:rFonts w:ascii="Aptos Narrow" w:hAnsi="Aptos Narrow"/>
                <w:color w:val="000000"/>
                <w:sz w:val="10"/>
                <w:szCs w:val="10"/>
              </w:rPr>
            </w:pPr>
            <w:r w:rsidRPr="002A2F37">
              <w:rPr>
                <w:rFonts w:ascii="Aptos Narrow" w:hAnsi="Aptos Narrow"/>
                <w:color w:val="000000"/>
                <w:sz w:val="10"/>
                <w:szCs w:val="10"/>
              </w:rPr>
              <w:t>0.7294</w:t>
            </w:r>
          </w:p>
        </w:tc>
        <w:tc>
          <w:tcPr>
            <w:tcW w:w="468" w:type="dxa"/>
            <w:vAlign w:val="center"/>
          </w:tcPr>
          <w:p w14:paraId="13165A15" w14:textId="253F8E4E" w:rsidR="00B62042" w:rsidRPr="002A2F37" w:rsidRDefault="00B62042" w:rsidP="00355843">
            <w:pPr>
              <w:jc w:val="center"/>
              <w:rPr>
                <w:sz w:val="10"/>
                <w:szCs w:val="10"/>
              </w:rPr>
            </w:pPr>
          </w:p>
        </w:tc>
      </w:tr>
      <w:tr w:rsidR="00B62042" w:rsidRPr="006F0A70" w14:paraId="154C1F37" w14:textId="7F42D324" w:rsidTr="00244AD3">
        <w:trPr>
          <w:trHeight w:val="244"/>
        </w:trPr>
        <w:tc>
          <w:tcPr>
            <w:tcW w:w="467" w:type="dxa"/>
            <w:tcBorders>
              <w:right w:val="single" w:sz="4" w:space="0" w:color="auto"/>
            </w:tcBorders>
            <w:vAlign w:val="center"/>
          </w:tcPr>
          <w:p w14:paraId="01961A1B" w14:textId="617973FD" w:rsidR="00B62042" w:rsidRPr="002A2F37" w:rsidRDefault="00E35D54" w:rsidP="00355843">
            <w:pPr>
              <w:jc w:val="center"/>
              <w:rPr>
                <w:sz w:val="10"/>
                <w:szCs w:val="10"/>
                <w:lang w:val="de-DE"/>
              </w:rPr>
            </w:pPr>
            <w:r>
              <w:rPr>
                <w:sz w:val="10"/>
                <w:szCs w:val="10"/>
              </w:rPr>
              <w:t>MERIG</w:t>
            </w:r>
          </w:p>
        </w:tc>
        <w:tc>
          <w:tcPr>
            <w:tcW w:w="468" w:type="dxa"/>
            <w:tcBorders>
              <w:left w:val="single" w:sz="4" w:space="0" w:color="auto"/>
            </w:tcBorders>
            <w:vAlign w:val="center"/>
          </w:tcPr>
          <w:p w14:paraId="76742585" w14:textId="77777777" w:rsidR="00B62042" w:rsidRPr="002A2F37" w:rsidRDefault="00B62042" w:rsidP="00355843">
            <w:pPr>
              <w:jc w:val="center"/>
              <w:rPr>
                <w:sz w:val="10"/>
                <w:szCs w:val="10"/>
                <w:lang w:val="de-DE"/>
              </w:rPr>
            </w:pPr>
          </w:p>
        </w:tc>
        <w:tc>
          <w:tcPr>
            <w:tcW w:w="467" w:type="dxa"/>
            <w:shd w:val="clear" w:color="auto" w:fill="E8E8E8" w:themeFill="background2"/>
            <w:vAlign w:val="center"/>
          </w:tcPr>
          <w:p w14:paraId="60D0437F" w14:textId="0FAD871E" w:rsidR="00B62042" w:rsidRPr="002A2F37" w:rsidRDefault="00B62042" w:rsidP="00355843">
            <w:pPr>
              <w:jc w:val="center"/>
              <w:rPr>
                <w:sz w:val="10"/>
                <w:szCs w:val="10"/>
                <w:lang w:val="de-DE"/>
              </w:rPr>
            </w:pPr>
            <w:r w:rsidRPr="002A2F37">
              <w:rPr>
                <w:rFonts w:ascii="Aptos Narrow" w:hAnsi="Aptos Narrow"/>
                <w:color w:val="000000"/>
                <w:sz w:val="10"/>
                <w:szCs w:val="10"/>
              </w:rPr>
              <w:t>0.9889</w:t>
            </w:r>
          </w:p>
        </w:tc>
        <w:tc>
          <w:tcPr>
            <w:tcW w:w="468" w:type="dxa"/>
            <w:vAlign w:val="center"/>
          </w:tcPr>
          <w:p w14:paraId="30BA3EF9" w14:textId="77777777" w:rsidR="00B62042" w:rsidRPr="002A2F37" w:rsidRDefault="00B62042" w:rsidP="00355843">
            <w:pPr>
              <w:jc w:val="center"/>
              <w:rPr>
                <w:sz w:val="10"/>
                <w:szCs w:val="10"/>
                <w:lang w:val="de-DE"/>
              </w:rPr>
            </w:pPr>
          </w:p>
        </w:tc>
        <w:tc>
          <w:tcPr>
            <w:tcW w:w="467" w:type="dxa"/>
            <w:shd w:val="clear" w:color="auto" w:fill="E8E8E8" w:themeFill="background2"/>
            <w:vAlign w:val="center"/>
          </w:tcPr>
          <w:p w14:paraId="740E9625" w14:textId="251781E0" w:rsidR="00B62042" w:rsidRPr="002A2F37" w:rsidRDefault="00B62042" w:rsidP="00355843">
            <w:pPr>
              <w:jc w:val="center"/>
              <w:rPr>
                <w:sz w:val="10"/>
                <w:szCs w:val="10"/>
                <w:lang w:val="de-DE"/>
              </w:rPr>
            </w:pPr>
            <w:r w:rsidRPr="002A2F37">
              <w:rPr>
                <w:rFonts w:ascii="Aptos Narrow" w:hAnsi="Aptos Narrow"/>
                <w:color w:val="000000"/>
                <w:sz w:val="10"/>
                <w:szCs w:val="10"/>
              </w:rPr>
              <w:t>0.9765</w:t>
            </w:r>
          </w:p>
        </w:tc>
        <w:tc>
          <w:tcPr>
            <w:tcW w:w="468" w:type="dxa"/>
            <w:vAlign w:val="center"/>
          </w:tcPr>
          <w:p w14:paraId="6EA2F26A" w14:textId="77777777" w:rsidR="00B62042" w:rsidRPr="002A2F37" w:rsidRDefault="00B62042" w:rsidP="00355843">
            <w:pPr>
              <w:jc w:val="center"/>
              <w:rPr>
                <w:sz w:val="10"/>
                <w:szCs w:val="10"/>
                <w:lang w:val="de-DE"/>
              </w:rPr>
            </w:pPr>
          </w:p>
        </w:tc>
        <w:tc>
          <w:tcPr>
            <w:tcW w:w="467" w:type="dxa"/>
            <w:shd w:val="clear" w:color="auto" w:fill="E8E8E8" w:themeFill="background2"/>
            <w:vAlign w:val="center"/>
          </w:tcPr>
          <w:p w14:paraId="7C3AB8C7" w14:textId="11C579DF" w:rsidR="00B62042" w:rsidRPr="002A2F37" w:rsidRDefault="00B62042" w:rsidP="00355843">
            <w:pPr>
              <w:jc w:val="center"/>
              <w:rPr>
                <w:sz w:val="10"/>
                <w:szCs w:val="10"/>
                <w:lang w:val="de-DE"/>
              </w:rPr>
            </w:pPr>
            <w:r w:rsidRPr="002A2F37">
              <w:rPr>
                <w:rFonts w:ascii="Aptos Narrow" w:hAnsi="Aptos Narrow"/>
                <w:color w:val="000000"/>
                <w:sz w:val="10"/>
                <w:szCs w:val="10"/>
              </w:rPr>
              <w:t>0.9632</w:t>
            </w:r>
          </w:p>
        </w:tc>
        <w:tc>
          <w:tcPr>
            <w:tcW w:w="468" w:type="dxa"/>
            <w:vAlign w:val="center"/>
          </w:tcPr>
          <w:p w14:paraId="73CF9643" w14:textId="77777777" w:rsidR="00B62042" w:rsidRPr="002A2F37" w:rsidRDefault="00B62042" w:rsidP="00355843">
            <w:pPr>
              <w:jc w:val="center"/>
              <w:rPr>
                <w:sz w:val="10"/>
                <w:szCs w:val="10"/>
                <w:lang w:val="de-DE"/>
              </w:rPr>
            </w:pPr>
          </w:p>
        </w:tc>
        <w:tc>
          <w:tcPr>
            <w:tcW w:w="467" w:type="dxa"/>
            <w:shd w:val="clear" w:color="auto" w:fill="E8E8E8" w:themeFill="background2"/>
            <w:vAlign w:val="center"/>
          </w:tcPr>
          <w:p w14:paraId="7DC47ECC" w14:textId="58A434DB" w:rsidR="00B62042" w:rsidRPr="002A2F37" w:rsidRDefault="00B62042" w:rsidP="00355843">
            <w:pPr>
              <w:jc w:val="center"/>
              <w:rPr>
                <w:sz w:val="10"/>
                <w:szCs w:val="10"/>
                <w:lang w:val="de-DE"/>
              </w:rPr>
            </w:pPr>
            <w:r w:rsidRPr="002A2F37">
              <w:rPr>
                <w:rFonts w:ascii="Aptos Narrow" w:hAnsi="Aptos Narrow"/>
                <w:color w:val="000000"/>
                <w:sz w:val="10"/>
                <w:szCs w:val="10"/>
              </w:rPr>
              <w:t>0.9469</w:t>
            </w:r>
          </w:p>
        </w:tc>
        <w:tc>
          <w:tcPr>
            <w:tcW w:w="468" w:type="dxa"/>
            <w:vAlign w:val="center"/>
          </w:tcPr>
          <w:p w14:paraId="76415F0D" w14:textId="77777777" w:rsidR="00B62042" w:rsidRPr="002A2F37" w:rsidRDefault="00B62042" w:rsidP="00355843">
            <w:pPr>
              <w:jc w:val="center"/>
              <w:rPr>
                <w:sz w:val="10"/>
                <w:szCs w:val="10"/>
                <w:lang w:val="de-DE"/>
              </w:rPr>
            </w:pPr>
          </w:p>
        </w:tc>
        <w:tc>
          <w:tcPr>
            <w:tcW w:w="467" w:type="dxa"/>
            <w:shd w:val="clear" w:color="auto" w:fill="E8E8E8" w:themeFill="background2"/>
            <w:vAlign w:val="center"/>
          </w:tcPr>
          <w:p w14:paraId="44E87B2C" w14:textId="650963D3" w:rsidR="00B62042" w:rsidRPr="002A2F37" w:rsidRDefault="00B62042" w:rsidP="00355843">
            <w:pPr>
              <w:jc w:val="center"/>
              <w:rPr>
                <w:sz w:val="10"/>
                <w:szCs w:val="10"/>
                <w:lang w:val="de-DE"/>
              </w:rPr>
            </w:pPr>
            <w:r w:rsidRPr="002A2F37">
              <w:rPr>
                <w:rFonts w:ascii="Aptos Narrow" w:hAnsi="Aptos Narrow"/>
                <w:color w:val="000000"/>
                <w:sz w:val="10"/>
                <w:szCs w:val="10"/>
              </w:rPr>
              <w:t>0.927</w:t>
            </w:r>
          </w:p>
        </w:tc>
        <w:tc>
          <w:tcPr>
            <w:tcW w:w="468" w:type="dxa"/>
            <w:vAlign w:val="center"/>
          </w:tcPr>
          <w:p w14:paraId="25CA0DCB" w14:textId="77777777" w:rsidR="00B62042" w:rsidRPr="002A2F37" w:rsidRDefault="00B62042" w:rsidP="00355843">
            <w:pPr>
              <w:jc w:val="center"/>
              <w:rPr>
                <w:sz w:val="10"/>
                <w:szCs w:val="10"/>
                <w:lang w:val="de-DE"/>
              </w:rPr>
            </w:pPr>
          </w:p>
        </w:tc>
        <w:tc>
          <w:tcPr>
            <w:tcW w:w="467" w:type="dxa"/>
            <w:shd w:val="clear" w:color="auto" w:fill="E8E8E8" w:themeFill="background2"/>
            <w:vAlign w:val="center"/>
          </w:tcPr>
          <w:p w14:paraId="537FF12C" w14:textId="349B3A4A" w:rsidR="00B62042" w:rsidRPr="002A2F37" w:rsidRDefault="00B62042" w:rsidP="00355843">
            <w:pPr>
              <w:jc w:val="center"/>
              <w:rPr>
                <w:sz w:val="10"/>
                <w:szCs w:val="10"/>
                <w:lang w:val="de-DE"/>
              </w:rPr>
            </w:pPr>
            <w:r w:rsidRPr="002A2F37">
              <w:rPr>
                <w:rFonts w:ascii="Aptos Narrow" w:hAnsi="Aptos Narrow"/>
                <w:color w:val="000000"/>
                <w:sz w:val="10"/>
                <w:szCs w:val="10"/>
              </w:rPr>
              <w:t>0.8998</w:t>
            </w:r>
          </w:p>
        </w:tc>
        <w:tc>
          <w:tcPr>
            <w:tcW w:w="468" w:type="dxa"/>
            <w:vAlign w:val="center"/>
          </w:tcPr>
          <w:p w14:paraId="6E540950" w14:textId="77777777" w:rsidR="00B62042" w:rsidRPr="002A2F37" w:rsidRDefault="00B62042" w:rsidP="00355843">
            <w:pPr>
              <w:jc w:val="center"/>
              <w:rPr>
                <w:sz w:val="10"/>
                <w:szCs w:val="10"/>
                <w:lang w:val="de-DE"/>
              </w:rPr>
            </w:pPr>
          </w:p>
        </w:tc>
        <w:tc>
          <w:tcPr>
            <w:tcW w:w="467" w:type="dxa"/>
            <w:shd w:val="clear" w:color="auto" w:fill="E8E8E8" w:themeFill="background2"/>
            <w:vAlign w:val="center"/>
          </w:tcPr>
          <w:p w14:paraId="28F62438" w14:textId="2D8C4C1F" w:rsidR="00B62042" w:rsidRPr="002A2F37" w:rsidRDefault="00B62042" w:rsidP="00355843">
            <w:pPr>
              <w:jc w:val="center"/>
              <w:rPr>
                <w:sz w:val="10"/>
                <w:szCs w:val="10"/>
                <w:lang w:val="de-DE"/>
              </w:rPr>
            </w:pPr>
            <w:r w:rsidRPr="002A2F37">
              <w:rPr>
                <w:rFonts w:ascii="Aptos Narrow" w:hAnsi="Aptos Narrow"/>
                <w:color w:val="000000"/>
                <w:sz w:val="10"/>
                <w:szCs w:val="10"/>
              </w:rPr>
              <w:t>0.8634</w:t>
            </w:r>
          </w:p>
        </w:tc>
        <w:tc>
          <w:tcPr>
            <w:tcW w:w="468" w:type="dxa"/>
            <w:vAlign w:val="center"/>
          </w:tcPr>
          <w:p w14:paraId="05D85063" w14:textId="77777777" w:rsidR="00B62042" w:rsidRPr="002A2F37" w:rsidRDefault="00B62042" w:rsidP="00355843">
            <w:pPr>
              <w:jc w:val="center"/>
              <w:rPr>
                <w:sz w:val="10"/>
                <w:szCs w:val="10"/>
                <w:lang w:val="de-DE"/>
              </w:rPr>
            </w:pPr>
          </w:p>
        </w:tc>
        <w:tc>
          <w:tcPr>
            <w:tcW w:w="467" w:type="dxa"/>
            <w:shd w:val="clear" w:color="auto" w:fill="E8E8E8" w:themeFill="background2"/>
            <w:vAlign w:val="center"/>
          </w:tcPr>
          <w:p w14:paraId="5690A9D9" w14:textId="148F45DD" w:rsidR="00B62042" w:rsidRPr="002A2F37" w:rsidRDefault="00B62042" w:rsidP="00355843">
            <w:pPr>
              <w:jc w:val="center"/>
              <w:rPr>
                <w:sz w:val="10"/>
                <w:szCs w:val="10"/>
                <w:lang w:val="de-DE"/>
              </w:rPr>
            </w:pPr>
            <w:r w:rsidRPr="002A2F37">
              <w:rPr>
                <w:rFonts w:ascii="Aptos Narrow" w:hAnsi="Aptos Narrow"/>
                <w:color w:val="000000"/>
                <w:sz w:val="10"/>
                <w:szCs w:val="10"/>
              </w:rPr>
              <w:t>0.8057</w:t>
            </w:r>
          </w:p>
        </w:tc>
        <w:tc>
          <w:tcPr>
            <w:tcW w:w="468" w:type="dxa"/>
            <w:vAlign w:val="center"/>
          </w:tcPr>
          <w:p w14:paraId="06D0D967" w14:textId="77777777" w:rsidR="00B62042" w:rsidRPr="002A2F37" w:rsidRDefault="00B62042" w:rsidP="00355843">
            <w:pPr>
              <w:jc w:val="center"/>
              <w:rPr>
                <w:sz w:val="10"/>
                <w:szCs w:val="10"/>
                <w:lang w:val="de-DE"/>
              </w:rPr>
            </w:pPr>
          </w:p>
        </w:tc>
        <w:tc>
          <w:tcPr>
            <w:tcW w:w="467" w:type="dxa"/>
            <w:shd w:val="clear" w:color="auto" w:fill="E8E8E8" w:themeFill="background2"/>
            <w:vAlign w:val="center"/>
          </w:tcPr>
          <w:p w14:paraId="153109A8" w14:textId="2BF5B384" w:rsidR="00B62042" w:rsidRPr="002A2F37" w:rsidRDefault="00B62042" w:rsidP="00355843">
            <w:pPr>
              <w:jc w:val="center"/>
              <w:rPr>
                <w:sz w:val="10"/>
                <w:szCs w:val="10"/>
                <w:lang w:val="de-DE"/>
              </w:rPr>
            </w:pPr>
            <w:r w:rsidRPr="002A2F37">
              <w:rPr>
                <w:rFonts w:ascii="Aptos Narrow" w:hAnsi="Aptos Narrow"/>
                <w:color w:val="000000"/>
                <w:sz w:val="10"/>
                <w:szCs w:val="10"/>
              </w:rPr>
              <w:t>0.7063</w:t>
            </w:r>
          </w:p>
        </w:tc>
        <w:tc>
          <w:tcPr>
            <w:tcW w:w="468" w:type="dxa"/>
            <w:vAlign w:val="center"/>
          </w:tcPr>
          <w:p w14:paraId="41AB1652" w14:textId="77777777" w:rsidR="00B62042" w:rsidRPr="002A2F37" w:rsidRDefault="00B62042" w:rsidP="00355843">
            <w:pPr>
              <w:jc w:val="center"/>
              <w:rPr>
                <w:sz w:val="10"/>
                <w:szCs w:val="10"/>
              </w:rPr>
            </w:pPr>
          </w:p>
        </w:tc>
      </w:tr>
      <w:tr w:rsidR="00B62042" w:rsidRPr="006F0A70" w14:paraId="0EBEE292" w14:textId="52D5F05D" w:rsidTr="00244AD3">
        <w:trPr>
          <w:trHeight w:val="89"/>
        </w:trPr>
        <w:tc>
          <w:tcPr>
            <w:tcW w:w="467" w:type="dxa"/>
            <w:tcBorders>
              <w:right w:val="single" w:sz="4" w:space="0" w:color="auto"/>
            </w:tcBorders>
            <w:vAlign w:val="center"/>
          </w:tcPr>
          <w:p w14:paraId="5D75C948" w14:textId="5B4FB8E9" w:rsidR="00B62042" w:rsidRPr="002A2F37" w:rsidRDefault="00B62042" w:rsidP="00355843">
            <w:pPr>
              <w:jc w:val="center"/>
              <w:rPr>
                <w:sz w:val="10"/>
                <w:szCs w:val="10"/>
                <w:lang w:val="de-DE"/>
              </w:rPr>
            </w:pPr>
            <w:r w:rsidRPr="002A2F37">
              <w:rPr>
                <w:sz w:val="10"/>
                <w:szCs w:val="10"/>
              </w:rPr>
              <w:t>JQ</w:t>
            </w:r>
            <w:r w:rsidR="00021A85">
              <w:rPr>
                <w:sz w:val="10"/>
                <w:szCs w:val="10"/>
              </w:rPr>
              <w:t>A</w:t>
            </w:r>
          </w:p>
        </w:tc>
        <w:tc>
          <w:tcPr>
            <w:tcW w:w="468" w:type="dxa"/>
            <w:tcBorders>
              <w:left w:val="single" w:sz="4" w:space="0" w:color="auto"/>
            </w:tcBorders>
            <w:vAlign w:val="center"/>
          </w:tcPr>
          <w:p w14:paraId="0AB7C911" w14:textId="25C330E8" w:rsidR="00B62042" w:rsidRPr="002A2F37" w:rsidRDefault="00B62042" w:rsidP="00355843">
            <w:pPr>
              <w:jc w:val="center"/>
              <w:rPr>
                <w:sz w:val="10"/>
                <w:szCs w:val="10"/>
                <w:lang w:val="de-DE"/>
              </w:rPr>
            </w:pPr>
            <w:r w:rsidRPr="002A2F37">
              <w:rPr>
                <w:rFonts w:ascii="Aptos Narrow" w:hAnsi="Aptos Narrow"/>
                <w:color w:val="000000"/>
                <w:sz w:val="10"/>
                <w:szCs w:val="10"/>
              </w:rPr>
              <w:t>0.9866</w:t>
            </w:r>
          </w:p>
        </w:tc>
        <w:tc>
          <w:tcPr>
            <w:tcW w:w="467" w:type="dxa"/>
            <w:shd w:val="clear" w:color="auto" w:fill="E8E8E8" w:themeFill="background2"/>
            <w:vAlign w:val="center"/>
          </w:tcPr>
          <w:p w14:paraId="47A958F5" w14:textId="77777777" w:rsidR="00B62042" w:rsidRPr="002A2F37" w:rsidRDefault="00B62042" w:rsidP="00355843">
            <w:pPr>
              <w:jc w:val="center"/>
              <w:rPr>
                <w:sz w:val="10"/>
                <w:szCs w:val="10"/>
                <w:lang w:val="de-DE"/>
              </w:rPr>
            </w:pPr>
          </w:p>
        </w:tc>
        <w:tc>
          <w:tcPr>
            <w:tcW w:w="468" w:type="dxa"/>
            <w:vAlign w:val="center"/>
          </w:tcPr>
          <w:p w14:paraId="46C6894B" w14:textId="1824A1C2" w:rsidR="00B62042" w:rsidRPr="002A2F37" w:rsidRDefault="00B62042" w:rsidP="00355843">
            <w:pPr>
              <w:jc w:val="center"/>
              <w:rPr>
                <w:sz w:val="10"/>
                <w:szCs w:val="10"/>
                <w:lang w:val="de-DE"/>
              </w:rPr>
            </w:pPr>
            <w:r w:rsidRPr="002A2F37">
              <w:rPr>
                <w:rFonts w:ascii="Aptos Narrow" w:hAnsi="Aptos Narrow"/>
                <w:color w:val="000000"/>
                <w:sz w:val="10"/>
                <w:szCs w:val="10"/>
              </w:rPr>
              <w:t>0.962</w:t>
            </w:r>
          </w:p>
        </w:tc>
        <w:tc>
          <w:tcPr>
            <w:tcW w:w="467" w:type="dxa"/>
            <w:shd w:val="clear" w:color="auto" w:fill="E8E8E8" w:themeFill="background2"/>
            <w:vAlign w:val="center"/>
          </w:tcPr>
          <w:p w14:paraId="498DD75D" w14:textId="77777777" w:rsidR="00B62042" w:rsidRPr="002A2F37" w:rsidRDefault="00B62042" w:rsidP="00355843">
            <w:pPr>
              <w:jc w:val="center"/>
              <w:rPr>
                <w:sz w:val="10"/>
                <w:szCs w:val="10"/>
                <w:lang w:val="de-DE"/>
              </w:rPr>
            </w:pPr>
          </w:p>
        </w:tc>
        <w:tc>
          <w:tcPr>
            <w:tcW w:w="468" w:type="dxa"/>
            <w:vAlign w:val="center"/>
          </w:tcPr>
          <w:p w14:paraId="618BF1CF" w14:textId="4BCDF5B7" w:rsidR="00B62042" w:rsidRPr="002A2F37" w:rsidRDefault="00B62042" w:rsidP="00355843">
            <w:pPr>
              <w:jc w:val="center"/>
              <w:rPr>
                <w:sz w:val="10"/>
                <w:szCs w:val="10"/>
                <w:lang w:val="de-DE"/>
              </w:rPr>
            </w:pPr>
            <w:r w:rsidRPr="002A2F37">
              <w:rPr>
                <w:rFonts w:ascii="Aptos Narrow" w:hAnsi="Aptos Narrow"/>
                <w:color w:val="000000"/>
                <w:sz w:val="10"/>
                <w:szCs w:val="10"/>
              </w:rPr>
              <w:t>0.9377</w:t>
            </w:r>
          </w:p>
        </w:tc>
        <w:tc>
          <w:tcPr>
            <w:tcW w:w="467" w:type="dxa"/>
            <w:shd w:val="clear" w:color="auto" w:fill="E8E8E8" w:themeFill="background2"/>
            <w:vAlign w:val="center"/>
          </w:tcPr>
          <w:p w14:paraId="50C88909" w14:textId="77777777" w:rsidR="00B62042" w:rsidRPr="002A2F37" w:rsidRDefault="00B62042" w:rsidP="00355843">
            <w:pPr>
              <w:jc w:val="center"/>
              <w:rPr>
                <w:sz w:val="10"/>
                <w:szCs w:val="10"/>
                <w:lang w:val="de-DE"/>
              </w:rPr>
            </w:pPr>
          </w:p>
        </w:tc>
        <w:tc>
          <w:tcPr>
            <w:tcW w:w="468" w:type="dxa"/>
            <w:vAlign w:val="center"/>
          </w:tcPr>
          <w:p w14:paraId="383DFB42" w14:textId="53A324B5" w:rsidR="00B62042" w:rsidRPr="002A2F37" w:rsidRDefault="00B62042" w:rsidP="00355843">
            <w:pPr>
              <w:jc w:val="center"/>
              <w:rPr>
                <w:sz w:val="10"/>
                <w:szCs w:val="10"/>
                <w:lang w:val="de-DE"/>
              </w:rPr>
            </w:pPr>
            <w:r w:rsidRPr="002A2F37">
              <w:rPr>
                <w:rFonts w:ascii="Aptos Narrow" w:hAnsi="Aptos Narrow"/>
                <w:color w:val="000000"/>
                <w:sz w:val="10"/>
                <w:szCs w:val="10"/>
              </w:rPr>
              <w:t>0.9119</w:t>
            </w:r>
          </w:p>
        </w:tc>
        <w:tc>
          <w:tcPr>
            <w:tcW w:w="467" w:type="dxa"/>
            <w:shd w:val="clear" w:color="auto" w:fill="E8E8E8" w:themeFill="background2"/>
            <w:vAlign w:val="center"/>
          </w:tcPr>
          <w:p w14:paraId="3CDCD66A" w14:textId="77777777" w:rsidR="00B62042" w:rsidRPr="002A2F37" w:rsidRDefault="00B62042" w:rsidP="00355843">
            <w:pPr>
              <w:jc w:val="center"/>
              <w:rPr>
                <w:sz w:val="10"/>
                <w:szCs w:val="10"/>
                <w:lang w:val="de-DE"/>
              </w:rPr>
            </w:pPr>
          </w:p>
        </w:tc>
        <w:tc>
          <w:tcPr>
            <w:tcW w:w="468" w:type="dxa"/>
            <w:vAlign w:val="center"/>
          </w:tcPr>
          <w:p w14:paraId="7F1A6643" w14:textId="6002751F" w:rsidR="00B62042" w:rsidRPr="002A2F37" w:rsidRDefault="00B62042" w:rsidP="00355843">
            <w:pPr>
              <w:jc w:val="center"/>
              <w:rPr>
                <w:sz w:val="10"/>
                <w:szCs w:val="10"/>
                <w:lang w:val="de-DE"/>
              </w:rPr>
            </w:pPr>
            <w:r w:rsidRPr="002A2F37">
              <w:rPr>
                <w:rFonts w:ascii="Aptos Narrow" w:hAnsi="Aptos Narrow"/>
                <w:color w:val="000000"/>
                <w:sz w:val="10"/>
                <w:szCs w:val="10"/>
              </w:rPr>
              <w:t>0.8841</w:t>
            </w:r>
          </w:p>
        </w:tc>
        <w:tc>
          <w:tcPr>
            <w:tcW w:w="467" w:type="dxa"/>
            <w:shd w:val="clear" w:color="auto" w:fill="E8E8E8" w:themeFill="background2"/>
            <w:vAlign w:val="center"/>
          </w:tcPr>
          <w:p w14:paraId="32D21CAA" w14:textId="77777777" w:rsidR="00B62042" w:rsidRPr="002A2F37" w:rsidRDefault="00B62042" w:rsidP="00355843">
            <w:pPr>
              <w:jc w:val="center"/>
              <w:rPr>
                <w:sz w:val="10"/>
                <w:szCs w:val="10"/>
                <w:lang w:val="de-DE"/>
              </w:rPr>
            </w:pPr>
          </w:p>
        </w:tc>
        <w:tc>
          <w:tcPr>
            <w:tcW w:w="468" w:type="dxa"/>
            <w:vAlign w:val="center"/>
          </w:tcPr>
          <w:p w14:paraId="41A27735" w14:textId="0A746A81" w:rsidR="00B62042" w:rsidRPr="002A2F37" w:rsidRDefault="00B62042" w:rsidP="00355843">
            <w:pPr>
              <w:jc w:val="center"/>
              <w:rPr>
                <w:sz w:val="10"/>
                <w:szCs w:val="10"/>
                <w:lang w:val="de-DE"/>
              </w:rPr>
            </w:pPr>
            <w:r w:rsidRPr="002A2F37">
              <w:rPr>
                <w:rFonts w:ascii="Aptos Narrow" w:hAnsi="Aptos Narrow"/>
                <w:color w:val="000000"/>
                <w:sz w:val="10"/>
                <w:szCs w:val="10"/>
              </w:rPr>
              <w:t>0.8508</w:t>
            </w:r>
          </w:p>
        </w:tc>
        <w:tc>
          <w:tcPr>
            <w:tcW w:w="467" w:type="dxa"/>
            <w:shd w:val="clear" w:color="auto" w:fill="E8E8E8" w:themeFill="background2"/>
            <w:vAlign w:val="center"/>
          </w:tcPr>
          <w:p w14:paraId="10C3F0BE" w14:textId="77777777" w:rsidR="00B62042" w:rsidRPr="002A2F37" w:rsidRDefault="00B62042" w:rsidP="00355843">
            <w:pPr>
              <w:jc w:val="center"/>
              <w:rPr>
                <w:sz w:val="10"/>
                <w:szCs w:val="10"/>
                <w:lang w:val="de-DE"/>
              </w:rPr>
            </w:pPr>
          </w:p>
        </w:tc>
        <w:tc>
          <w:tcPr>
            <w:tcW w:w="468" w:type="dxa"/>
            <w:vAlign w:val="center"/>
          </w:tcPr>
          <w:p w14:paraId="47F75D40" w14:textId="742BA20F" w:rsidR="00B62042" w:rsidRPr="002A2F37" w:rsidRDefault="00B62042" w:rsidP="00355843">
            <w:pPr>
              <w:jc w:val="center"/>
              <w:rPr>
                <w:sz w:val="10"/>
                <w:szCs w:val="10"/>
                <w:lang w:val="de-DE"/>
              </w:rPr>
            </w:pPr>
            <w:r w:rsidRPr="002A2F37">
              <w:rPr>
                <w:rFonts w:ascii="Aptos Narrow" w:hAnsi="Aptos Narrow"/>
                <w:color w:val="000000"/>
                <w:sz w:val="10"/>
                <w:szCs w:val="10"/>
              </w:rPr>
              <w:t>0.8074</w:t>
            </w:r>
          </w:p>
        </w:tc>
        <w:tc>
          <w:tcPr>
            <w:tcW w:w="467" w:type="dxa"/>
            <w:shd w:val="clear" w:color="auto" w:fill="E8E8E8" w:themeFill="background2"/>
            <w:vAlign w:val="center"/>
          </w:tcPr>
          <w:p w14:paraId="77C12AE0" w14:textId="77777777" w:rsidR="00B62042" w:rsidRPr="002A2F37" w:rsidRDefault="00B62042" w:rsidP="00355843">
            <w:pPr>
              <w:jc w:val="center"/>
              <w:rPr>
                <w:sz w:val="10"/>
                <w:szCs w:val="10"/>
                <w:lang w:val="de-DE"/>
              </w:rPr>
            </w:pPr>
          </w:p>
        </w:tc>
        <w:tc>
          <w:tcPr>
            <w:tcW w:w="468" w:type="dxa"/>
            <w:vAlign w:val="center"/>
          </w:tcPr>
          <w:p w14:paraId="4896D048" w14:textId="7DAF4FCB" w:rsidR="00B62042" w:rsidRPr="002A2F37" w:rsidRDefault="00B62042" w:rsidP="00355843">
            <w:pPr>
              <w:jc w:val="center"/>
              <w:rPr>
                <w:sz w:val="10"/>
                <w:szCs w:val="10"/>
                <w:lang w:val="de-DE"/>
              </w:rPr>
            </w:pPr>
            <w:r w:rsidRPr="002A2F37">
              <w:rPr>
                <w:rFonts w:ascii="Aptos Narrow" w:hAnsi="Aptos Narrow"/>
                <w:color w:val="000000"/>
                <w:sz w:val="10"/>
                <w:szCs w:val="10"/>
              </w:rPr>
              <w:t>0.7463</w:t>
            </w:r>
          </w:p>
        </w:tc>
        <w:tc>
          <w:tcPr>
            <w:tcW w:w="467" w:type="dxa"/>
            <w:shd w:val="clear" w:color="auto" w:fill="E8E8E8" w:themeFill="background2"/>
            <w:vAlign w:val="center"/>
          </w:tcPr>
          <w:p w14:paraId="5CC12C34" w14:textId="77777777" w:rsidR="00B62042" w:rsidRPr="002A2F37" w:rsidRDefault="00B62042" w:rsidP="00355843">
            <w:pPr>
              <w:jc w:val="center"/>
              <w:rPr>
                <w:sz w:val="10"/>
                <w:szCs w:val="10"/>
                <w:lang w:val="de-DE"/>
              </w:rPr>
            </w:pPr>
          </w:p>
        </w:tc>
        <w:tc>
          <w:tcPr>
            <w:tcW w:w="468" w:type="dxa"/>
            <w:vAlign w:val="center"/>
          </w:tcPr>
          <w:p w14:paraId="79C99CC1" w14:textId="78FC4028" w:rsidR="00B62042" w:rsidRPr="002A2F37" w:rsidRDefault="00B62042" w:rsidP="00355843">
            <w:pPr>
              <w:jc w:val="center"/>
              <w:rPr>
                <w:sz w:val="10"/>
                <w:szCs w:val="10"/>
                <w:lang w:val="de-DE"/>
              </w:rPr>
            </w:pPr>
            <w:r w:rsidRPr="002A2F37">
              <w:rPr>
                <w:rFonts w:ascii="Aptos Narrow" w:hAnsi="Aptos Narrow"/>
                <w:color w:val="000000"/>
                <w:sz w:val="10"/>
                <w:szCs w:val="10"/>
              </w:rPr>
              <w:t>0.6512</w:t>
            </w:r>
          </w:p>
        </w:tc>
        <w:tc>
          <w:tcPr>
            <w:tcW w:w="467" w:type="dxa"/>
            <w:shd w:val="clear" w:color="auto" w:fill="E8E8E8" w:themeFill="background2"/>
            <w:vAlign w:val="center"/>
          </w:tcPr>
          <w:p w14:paraId="468F9E76" w14:textId="77777777" w:rsidR="00B62042" w:rsidRPr="002A2F37" w:rsidRDefault="00B62042" w:rsidP="00355843">
            <w:pPr>
              <w:jc w:val="center"/>
              <w:rPr>
                <w:sz w:val="10"/>
                <w:szCs w:val="10"/>
                <w:lang w:val="de-DE"/>
              </w:rPr>
            </w:pPr>
          </w:p>
        </w:tc>
        <w:tc>
          <w:tcPr>
            <w:tcW w:w="468" w:type="dxa"/>
            <w:vAlign w:val="center"/>
          </w:tcPr>
          <w:p w14:paraId="7472FCEB" w14:textId="3A933552" w:rsidR="00B62042" w:rsidRPr="002A2F37" w:rsidRDefault="00B62042" w:rsidP="00355843">
            <w:pPr>
              <w:jc w:val="center"/>
              <w:rPr>
                <w:sz w:val="10"/>
                <w:szCs w:val="10"/>
                <w:lang w:val="de-DE"/>
              </w:rPr>
            </w:pPr>
            <w:r w:rsidRPr="002A2F37">
              <w:rPr>
                <w:rFonts w:ascii="Aptos Narrow" w:hAnsi="Aptos Narrow"/>
                <w:color w:val="000000"/>
                <w:sz w:val="10"/>
                <w:szCs w:val="10"/>
              </w:rPr>
              <w:t>0.4659</w:t>
            </w:r>
          </w:p>
        </w:tc>
      </w:tr>
    </w:tbl>
    <w:p w14:paraId="762AF7DF" w14:textId="2DCFFB4C" w:rsidR="00133A18" w:rsidRDefault="00133A18" w:rsidP="00D92DBE">
      <w:pPr>
        <w:rPr>
          <w:lang w:val="de-DE"/>
        </w:rPr>
      </w:pPr>
      <w:r>
        <w:rPr>
          <w:lang w:val="de-DE"/>
        </w:rPr>
        <w:t xml:space="preserve">Wie schon in den </w:t>
      </w:r>
      <w:r w:rsidR="005E53FC">
        <w:rPr>
          <w:lang w:val="de-DE"/>
        </w:rPr>
        <w:t>individuellen</w:t>
      </w:r>
      <w:r>
        <w:rPr>
          <w:lang w:val="de-DE"/>
        </w:rPr>
        <w:t xml:space="preserve"> Evaluationen </w:t>
      </w:r>
      <w:r w:rsidR="008D72E7">
        <w:rPr>
          <w:lang w:val="de-DE"/>
        </w:rPr>
        <w:t>aus vorhergehenden Sektionen</w:t>
      </w:r>
      <w:r w:rsidR="007738A6">
        <w:rPr>
          <w:lang w:val="de-DE"/>
        </w:rPr>
        <w:t xml:space="preserve"> angemerkt</w:t>
      </w:r>
      <w:r w:rsidR="008D72E7">
        <w:rPr>
          <w:lang w:val="de-DE"/>
        </w:rPr>
        <w:t>, übertreffen jegliche hier präsentierte Algorithmen</w:t>
      </w:r>
      <w:r w:rsidR="00D56416">
        <w:rPr>
          <w:lang w:val="de-DE"/>
        </w:rPr>
        <w:t xml:space="preserve"> sowohl den Median M1 als auch den</w:t>
      </w:r>
      <w:r w:rsidR="00113BB8">
        <w:rPr>
          <w:lang w:val="de-DE"/>
        </w:rPr>
        <w:t xml:space="preserve"> Median</w:t>
      </w:r>
      <w:r w:rsidR="00D56416">
        <w:rPr>
          <w:lang w:val="de-DE"/>
        </w:rPr>
        <w:t xml:space="preserve"> M2</w:t>
      </w:r>
      <w:r w:rsidR="004A5F11">
        <w:rPr>
          <w:lang w:val="de-DE"/>
        </w:rPr>
        <w:t xml:space="preserve"> und zeigen erhebliche Verbesserung in Bildqualität</w:t>
      </w:r>
      <w:r w:rsidR="00795A74">
        <w:rPr>
          <w:lang w:val="de-DE"/>
        </w:rPr>
        <w:t xml:space="preserve"> bezüglich PSNR und SSIM</w:t>
      </w:r>
      <w:r w:rsidR="005D0696">
        <w:rPr>
          <w:lang w:val="de-DE"/>
        </w:rPr>
        <w:t xml:space="preserve"> nach Restauration</w:t>
      </w:r>
      <w:r w:rsidR="003369F1">
        <w:rPr>
          <w:lang w:val="de-DE"/>
        </w:rPr>
        <w:t xml:space="preserve"> (vgl. Abb. 11</w:t>
      </w:r>
      <w:r w:rsidR="007D16E7">
        <w:rPr>
          <w:lang w:val="de-DE"/>
        </w:rPr>
        <w:t>,</w:t>
      </w:r>
      <w:r w:rsidR="003369F1">
        <w:rPr>
          <w:lang w:val="de-DE"/>
        </w:rPr>
        <w:t xml:space="preserve"> 12)</w:t>
      </w:r>
      <w:r w:rsidR="0031007C">
        <w:rPr>
          <w:lang w:val="de-DE"/>
        </w:rPr>
        <w:t>.</w:t>
      </w:r>
    </w:p>
    <w:p w14:paraId="5184373F" w14:textId="6DF99BD3" w:rsidR="007E473B" w:rsidRDefault="005A2412" w:rsidP="00D92DBE">
      <w:pPr>
        <w:rPr>
          <w:lang w:val="de-DE"/>
        </w:rPr>
      </w:pPr>
      <w:r>
        <w:rPr>
          <w:lang w:val="de-DE"/>
        </w:rPr>
        <w:t xml:space="preserve">Aus Abbildung </w:t>
      </w:r>
      <w:r w:rsidR="00346612">
        <w:rPr>
          <w:lang w:val="de-DE"/>
        </w:rPr>
        <w:t>11</w:t>
      </w:r>
      <w:r>
        <w:rPr>
          <w:lang w:val="de-DE"/>
        </w:rPr>
        <w:t xml:space="preserve"> ist zu entnehmen, dass </w:t>
      </w:r>
      <w:r w:rsidR="00BB012F">
        <w:rPr>
          <w:lang w:val="de-DE"/>
        </w:rPr>
        <w:t>JQA</w:t>
      </w:r>
      <w:r>
        <w:rPr>
          <w:lang w:val="de-DE"/>
        </w:rPr>
        <w:t xml:space="preserve"> und </w:t>
      </w:r>
      <w:r w:rsidR="006528D1">
        <w:rPr>
          <w:lang w:val="de-DE"/>
        </w:rPr>
        <w:t>SRKA</w:t>
      </w:r>
      <w:r w:rsidR="004E6D68">
        <w:rPr>
          <w:lang w:val="de-DE"/>
        </w:rPr>
        <w:t xml:space="preserve"> eine ähnliche Leistung </w:t>
      </w:r>
      <w:r w:rsidR="007A444D">
        <w:rPr>
          <w:lang w:val="de-DE"/>
        </w:rPr>
        <w:t>über alle geteste</w:t>
      </w:r>
      <w:r w:rsidR="00013AD6">
        <w:rPr>
          <w:lang w:val="de-DE"/>
        </w:rPr>
        <w:t>te</w:t>
      </w:r>
      <w:r w:rsidR="007A444D">
        <w:rPr>
          <w:lang w:val="de-DE"/>
        </w:rPr>
        <w:t xml:space="preserve">n Rauschdichten </w:t>
      </w:r>
      <w:r w:rsidR="00ED4A01">
        <w:rPr>
          <w:lang w:val="de-DE"/>
        </w:rPr>
        <w:t>erreichen</w:t>
      </w:r>
      <w:r w:rsidR="003938CB">
        <w:rPr>
          <w:lang w:val="de-DE"/>
        </w:rPr>
        <w:t xml:space="preserve">, </w:t>
      </w:r>
      <w:r w:rsidR="003832F9">
        <w:rPr>
          <w:lang w:val="de-DE"/>
        </w:rPr>
        <w:t xml:space="preserve">wobei </w:t>
      </w:r>
      <w:r w:rsidR="00621C44">
        <w:rPr>
          <w:lang w:val="de-DE"/>
        </w:rPr>
        <w:t>SRKA</w:t>
      </w:r>
      <w:r w:rsidR="003832F9">
        <w:rPr>
          <w:lang w:val="de-DE"/>
        </w:rPr>
        <w:t xml:space="preserve"> </w:t>
      </w:r>
      <w:r w:rsidR="0001070C">
        <w:rPr>
          <w:lang w:val="de-DE"/>
        </w:rPr>
        <w:t xml:space="preserve">jedoch </w:t>
      </w:r>
      <w:r w:rsidR="007F3C21">
        <w:rPr>
          <w:lang w:val="de-DE"/>
        </w:rPr>
        <w:t>bei mittleren Rauschdichten zwischen ungefähr 30</w:t>
      </w:r>
      <w:r w:rsidR="003D53D3">
        <w:rPr>
          <w:lang w:val="de-DE"/>
        </w:rPr>
        <w:t>%</w:t>
      </w:r>
      <w:r w:rsidR="007F3C21">
        <w:rPr>
          <w:lang w:val="de-DE"/>
        </w:rPr>
        <w:t xml:space="preserve"> und 40%</w:t>
      </w:r>
      <w:r w:rsidR="00D60609">
        <w:rPr>
          <w:lang w:val="de-DE"/>
        </w:rPr>
        <w:t xml:space="preserve"> </w:t>
      </w:r>
      <w:r w:rsidR="00D60609">
        <w:rPr>
          <w:lang w:val="de-DE"/>
        </w:rPr>
        <w:lastRenderedPageBreak/>
        <w:t>Rauschdichte visuell</w:t>
      </w:r>
      <w:r w:rsidR="00E5028E">
        <w:rPr>
          <w:lang w:val="de-DE"/>
        </w:rPr>
        <w:t xml:space="preserve"> </w:t>
      </w:r>
      <w:r w:rsidR="004E184B">
        <w:rPr>
          <w:lang w:val="de-DE"/>
        </w:rPr>
        <w:t>eine minimale Überlegenheit</w:t>
      </w:r>
      <w:r w:rsidR="00E14C0F">
        <w:rPr>
          <w:lang w:val="de-DE"/>
        </w:rPr>
        <w:t xml:space="preserve"> zeigt, </w:t>
      </w:r>
      <w:r w:rsidR="007E3843">
        <w:rPr>
          <w:lang w:val="de-DE"/>
        </w:rPr>
        <w:t xml:space="preserve">aber </w:t>
      </w:r>
      <w:r w:rsidR="005139F8">
        <w:rPr>
          <w:lang w:val="de-DE"/>
        </w:rPr>
        <w:t xml:space="preserve">keine signifikante </w:t>
      </w:r>
      <w:r w:rsidR="00E81BFE">
        <w:rPr>
          <w:lang w:val="de-DE"/>
        </w:rPr>
        <w:t>Änderung</w:t>
      </w:r>
      <w:r w:rsidR="005139F8">
        <w:rPr>
          <w:lang w:val="de-DE"/>
        </w:rPr>
        <w:t xml:space="preserve"> </w:t>
      </w:r>
      <w:r w:rsidR="00804BC9">
        <w:rPr>
          <w:lang w:val="de-DE"/>
        </w:rPr>
        <w:t xml:space="preserve">im </w:t>
      </w:r>
      <w:r w:rsidR="004E184B">
        <w:rPr>
          <w:lang w:val="de-DE"/>
        </w:rPr>
        <w:t>PSNR-Wert</w:t>
      </w:r>
      <w:r w:rsidR="00804BC9">
        <w:rPr>
          <w:lang w:val="de-DE"/>
        </w:rPr>
        <w:t xml:space="preserve"> </w:t>
      </w:r>
      <w:r w:rsidR="005139F8">
        <w:rPr>
          <w:lang w:val="de-DE"/>
        </w:rPr>
        <w:t>aufweist</w:t>
      </w:r>
      <w:r w:rsidR="00804BC9">
        <w:rPr>
          <w:lang w:val="de-DE"/>
        </w:rPr>
        <w:t>.</w:t>
      </w:r>
      <w:r w:rsidR="00860DC9">
        <w:rPr>
          <w:lang w:val="de-DE"/>
        </w:rPr>
        <w:t xml:space="preserve"> Dieses Ergebnis ist insofern </w:t>
      </w:r>
      <w:r w:rsidR="004C1AFF">
        <w:rPr>
          <w:lang w:val="de-DE"/>
        </w:rPr>
        <w:t>signifikant</w:t>
      </w:r>
      <w:r w:rsidR="00BA32C7">
        <w:rPr>
          <w:lang w:val="de-DE"/>
        </w:rPr>
        <w:t xml:space="preserve">, dass die beiden Algorithmus einen gegenteiligen Ansatz hinsichtlich der </w:t>
      </w:r>
      <w:r w:rsidR="000B027A">
        <w:rPr>
          <w:lang w:val="de-DE"/>
        </w:rPr>
        <w:t xml:space="preserve">Neuberechnung </w:t>
      </w:r>
      <w:r w:rsidR="004E184B">
        <w:rPr>
          <w:lang w:val="de-DE"/>
        </w:rPr>
        <w:t>des Zentrums</w:t>
      </w:r>
      <w:r w:rsidR="00913E7B">
        <w:rPr>
          <w:lang w:val="de-DE"/>
        </w:rPr>
        <w:t xml:space="preserve"> beziehen.</w:t>
      </w:r>
      <w:r w:rsidR="001A2CE4">
        <w:rPr>
          <w:lang w:val="de-DE"/>
        </w:rPr>
        <w:t xml:space="preserve"> Bei </w:t>
      </w:r>
      <w:r w:rsidR="00446A38">
        <w:rPr>
          <w:lang w:val="de-DE"/>
        </w:rPr>
        <w:t>JQA</w:t>
      </w:r>
      <w:r w:rsidR="003E4B52">
        <w:rPr>
          <w:lang w:val="de-DE"/>
        </w:rPr>
        <w:t xml:space="preserve"> </w:t>
      </w:r>
      <w:r w:rsidR="005E55FA">
        <w:rPr>
          <w:lang w:val="de-DE"/>
        </w:rPr>
        <w:t xml:space="preserve">wird lediglich ein nicht-verrauschter Nachbarpixel genommen, während </w:t>
      </w:r>
      <w:r w:rsidR="00B914D7">
        <w:rPr>
          <w:lang w:val="de-DE"/>
        </w:rPr>
        <w:t>SRKA</w:t>
      </w:r>
      <w:r w:rsidR="00D00D6B">
        <w:rPr>
          <w:lang w:val="de-DE"/>
        </w:rPr>
        <w:t xml:space="preserve"> </w:t>
      </w:r>
      <w:r w:rsidR="003806D3">
        <w:rPr>
          <w:lang w:val="de-DE"/>
        </w:rPr>
        <w:t>über die</w:t>
      </w:r>
      <w:r w:rsidR="00624D24">
        <w:rPr>
          <w:lang w:val="de-DE"/>
        </w:rPr>
        <w:t xml:space="preserve"> entfernungsbasierten Zugehörigkeit</w:t>
      </w:r>
      <w:r w:rsidR="00A45482">
        <w:rPr>
          <w:lang w:val="de-DE"/>
        </w:rPr>
        <w:t>en</w:t>
      </w:r>
      <w:r w:rsidR="00313EF7">
        <w:rPr>
          <w:lang w:val="de-DE"/>
        </w:rPr>
        <w:t xml:space="preserve"> der Nachbarschaft das Zentrum neu kalkuliert.</w:t>
      </w:r>
    </w:p>
    <w:p w14:paraId="04526333" w14:textId="670432C2" w:rsidR="008C12B5" w:rsidRDefault="00982B08" w:rsidP="00D92DBE">
      <w:pPr>
        <w:rPr>
          <w:lang w:val="de-DE"/>
        </w:rPr>
      </w:pPr>
      <w:r>
        <w:rPr>
          <w:lang w:val="de-DE"/>
        </w:rPr>
        <w:t xml:space="preserve">Im Gegensatz dazu </w:t>
      </w:r>
      <w:r w:rsidR="008C28D2">
        <w:rPr>
          <w:lang w:val="de-DE"/>
        </w:rPr>
        <w:t>drückt</w:t>
      </w:r>
      <w:r>
        <w:rPr>
          <w:lang w:val="de-DE"/>
        </w:rPr>
        <w:t xml:space="preserve"> </w:t>
      </w:r>
      <w:r w:rsidR="00975227">
        <w:rPr>
          <w:lang w:val="de-DE"/>
        </w:rPr>
        <w:t>KCA</w:t>
      </w:r>
      <w:r w:rsidR="007E3843">
        <w:rPr>
          <w:lang w:val="de-DE"/>
        </w:rPr>
        <w:t xml:space="preserve"> </w:t>
      </w:r>
      <w:r w:rsidR="009C14F7">
        <w:rPr>
          <w:lang w:val="de-DE"/>
        </w:rPr>
        <w:t>eine nahezu konstante Differenz von über 3dB im Vergleich zu</w:t>
      </w:r>
      <w:r w:rsidR="00610A53">
        <w:rPr>
          <w:lang w:val="de-DE"/>
        </w:rPr>
        <w:t xml:space="preserve"> MERIG und </w:t>
      </w:r>
      <w:r w:rsidR="004A6D03">
        <w:rPr>
          <w:lang w:val="de-DE"/>
        </w:rPr>
        <w:t>SRKA</w:t>
      </w:r>
      <w:r w:rsidR="00C43C5E">
        <w:rPr>
          <w:lang w:val="de-DE"/>
        </w:rPr>
        <w:t xml:space="preserve"> aus</w:t>
      </w:r>
      <w:r w:rsidR="00656BB2">
        <w:rPr>
          <w:lang w:val="de-DE"/>
        </w:rPr>
        <w:t>, was im Umkehrschluss auf eine Halbierung der Fehler im Ergebnisbild</w:t>
      </w:r>
      <w:r w:rsidR="00260CE8">
        <w:rPr>
          <w:lang w:val="de-DE"/>
        </w:rPr>
        <w:t xml:space="preserve"> deutet</w:t>
      </w:r>
      <w:r w:rsidR="00A045DA">
        <w:rPr>
          <w:lang w:val="de-DE"/>
        </w:rPr>
        <w:t xml:space="preserve"> </w:t>
      </w:r>
      <w:sdt>
        <w:sdtPr>
          <w:rPr>
            <w:lang w:val="de-DE"/>
          </w:rPr>
          <w:id w:val="185640275"/>
          <w:citation/>
        </w:sdtPr>
        <w:sdtContent>
          <w:r w:rsidR="00AA6F3A">
            <w:rPr>
              <w:lang w:val="de-DE"/>
            </w:rPr>
            <w:fldChar w:fldCharType="begin"/>
          </w:r>
          <w:r w:rsidR="00AA6F3A" w:rsidRPr="00AA6F3A">
            <w:rPr>
              <w:lang w:val="de-DE"/>
            </w:rPr>
            <w:instrText xml:space="preserve"> CITATION Sap26 \l 1033 </w:instrText>
          </w:r>
          <w:r w:rsidR="00AA6F3A">
            <w:rPr>
              <w:lang w:val="de-DE"/>
            </w:rPr>
            <w:fldChar w:fldCharType="separate"/>
          </w:r>
          <w:r w:rsidR="00617E86" w:rsidRPr="00617E86">
            <w:rPr>
              <w:noProof/>
              <w:lang w:val="de-DE"/>
            </w:rPr>
            <w:t>[13]</w:t>
          </w:r>
          <w:r w:rsidR="00AA6F3A">
            <w:rPr>
              <w:lang w:val="de-DE"/>
            </w:rPr>
            <w:fldChar w:fldCharType="end"/>
          </w:r>
        </w:sdtContent>
      </w:sdt>
      <w:r w:rsidR="00260CE8">
        <w:rPr>
          <w:lang w:val="de-DE"/>
        </w:rPr>
        <w:t>.</w:t>
      </w:r>
      <w:r w:rsidR="009363ED">
        <w:rPr>
          <w:lang w:val="de-DE"/>
        </w:rPr>
        <w:t xml:space="preserve"> </w:t>
      </w:r>
      <w:r w:rsidR="008C12B5">
        <w:rPr>
          <w:lang w:val="de-DE"/>
        </w:rPr>
        <w:t xml:space="preserve">Dieser Unterschied </w:t>
      </w:r>
      <w:r w:rsidR="00EC57C9">
        <w:rPr>
          <w:lang w:val="de-DE"/>
        </w:rPr>
        <w:t xml:space="preserve">zwischen </w:t>
      </w:r>
      <w:r w:rsidR="00BB37DC">
        <w:rPr>
          <w:lang w:val="de-DE"/>
        </w:rPr>
        <w:t xml:space="preserve">KCA </w:t>
      </w:r>
      <w:r w:rsidR="00EC57C9">
        <w:rPr>
          <w:lang w:val="de-DE"/>
        </w:rPr>
        <w:t>und JQ</w:t>
      </w:r>
      <w:r w:rsidR="0029328E">
        <w:rPr>
          <w:lang w:val="de-DE"/>
        </w:rPr>
        <w:t>A</w:t>
      </w:r>
      <w:r w:rsidR="00EC57C9">
        <w:rPr>
          <w:lang w:val="de-DE"/>
        </w:rPr>
        <w:t xml:space="preserve"> wird auch hinsichtlich der </w:t>
      </w:r>
      <w:r w:rsidR="004E184B">
        <w:rPr>
          <w:lang w:val="de-DE"/>
        </w:rPr>
        <w:t>SSIM-Metrik</w:t>
      </w:r>
      <w:r w:rsidR="00EC57C9">
        <w:rPr>
          <w:lang w:val="de-DE"/>
        </w:rPr>
        <w:t xml:space="preserve"> belegt</w:t>
      </w:r>
      <w:r w:rsidR="00502E82">
        <w:rPr>
          <w:lang w:val="de-DE"/>
        </w:rPr>
        <w:t>; JQA</w:t>
      </w:r>
      <w:r w:rsidR="00027D26">
        <w:rPr>
          <w:lang w:val="de-DE"/>
        </w:rPr>
        <w:t xml:space="preserve"> fällt schon ab 25% Rauschdichte unter</w:t>
      </w:r>
      <w:r w:rsidR="003B415E">
        <w:rPr>
          <w:lang w:val="de-DE"/>
        </w:rPr>
        <w:t xml:space="preserve"> einem Wert von</w:t>
      </w:r>
      <w:r w:rsidR="00027D26">
        <w:rPr>
          <w:lang w:val="de-DE"/>
        </w:rPr>
        <w:t xml:space="preserve"> </w:t>
      </w:r>
      <w:r w:rsidR="004E184B">
        <w:rPr>
          <w:lang w:val="de-DE"/>
        </w:rPr>
        <w:t>0.95,</w:t>
      </w:r>
      <w:r w:rsidR="009D48D4">
        <w:rPr>
          <w:lang w:val="de-DE"/>
        </w:rPr>
        <w:t xml:space="preserve"> während der KCA</w:t>
      </w:r>
      <w:r w:rsidR="00472D32">
        <w:rPr>
          <w:lang w:val="de-DE"/>
        </w:rPr>
        <w:t xml:space="preserve"> bis fast 40%</w:t>
      </w:r>
      <w:r w:rsidR="00E435F7">
        <w:rPr>
          <w:lang w:val="de-DE"/>
        </w:rPr>
        <w:t xml:space="preserve"> über dieser Grenze bleibt</w:t>
      </w:r>
      <w:r w:rsidR="00320BAA">
        <w:rPr>
          <w:lang w:val="de-DE"/>
        </w:rPr>
        <w:t xml:space="preserve"> (vgl. Abb. </w:t>
      </w:r>
      <w:r w:rsidR="005466AA">
        <w:rPr>
          <w:lang w:val="de-DE"/>
        </w:rPr>
        <w:t>1</w:t>
      </w:r>
      <w:r w:rsidR="003F1BB0">
        <w:rPr>
          <w:lang w:val="de-DE"/>
        </w:rPr>
        <w:t>2</w:t>
      </w:r>
      <w:r w:rsidR="005466AA">
        <w:rPr>
          <w:lang w:val="de-DE"/>
        </w:rPr>
        <w:t>)</w:t>
      </w:r>
      <w:r w:rsidR="00E435F7">
        <w:rPr>
          <w:lang w:val="de-DE"/>
        </w:rPr>
        <w:t>.</w:t>
      </w:r>
      <w:r w:rsidR="00A9151D">
        <w:rPr>
          <w:lang w:val="de-DE"/>
        </w:rPr>
        <w:t xml:space="preserve"> Dieser Effektivitätsdifferenz </w:t>
      </w:r>
      <w:r w:rsidR="00D2527C">
        <w:rPr>
          <w:lang w:val="de-DE"/>
        </w:rPr>
        <w:t xml:space="preserve">bleibt auch bei höheren Rauschdichten erhalten, sodass </w:t>
      </w:r>
      <w:r w:rsidR="001A7601">
        <w:rPr>
          <w:lang w:val="de-DE"/>
        </w:rPr>
        <w:t>JQA</w:t>
      </w:r>
      <w:r w:rsidR="00D94682">
        <w:rPr>
          <w:lang w:val="de-DE"/>
        </w:rPr>
        <w:t>, im Vergleich zu KCA,</w:t>
      </w:r>
      <w:r w:rsidR="001A7601">
        <w:rPr>
          <w:lang w:val="de-DE"/>
        </w:rPr>
        <w:t xml:space="preserve"> meist</w:t>
      </w:r>
      <w:r w:rsidR="001F6A7E">
        <w:rPr>
          <w:lang w:val="de-DE"/>
        </w:rPr>
        <w:t xml:space="preserve"> schon</w:t>
      </w:r>
      <w:r w:rsidR="001A7601">
        <w:rPr>
          <w:lang w:val="de-DE"/>
        </w:rPr>
        <w:t xml:space="preserve"> 15% </w:t>
      </w:r>
      <w:r w:rsidR="004B23A6">
        <w:rPr>
          <w:lang w:val="de-DE"/>
        </w:rPr>
        <w:t>früher</w:t>
      </w:r>
      <w:r w:rsidR="001A7601">
        <w:rPr>
          <w:lang w:val="de-DE"/>
        </w:rPr>
        <w:t xml:space="preserve"> </w:t>
      </w:r>
      <w:r w:rsidR="001311F4">
        <w:rPr>
          <w:lang w:val="de-DE"/>
        </w:rPr>
        <w:t>bestimmte</w:t>
      </w:r>
      <w:r w:rsidR="00EB0886">
        <w:rPr>
          <w:lang w:val="de-DE"/>
        </w:rPr>
        <w:t xml:space="preserve"> Qualitätsgrenzen</w:t>
      </w:r>
      <w:r w:rsidR="005E72F4">
        <w:rPr>
          <w:lang w:val="de-DE"/>
        </w:rPr>
        <w:t xml:space="preserve"> unterschreite</w:t>
      </w:r>
      <w:r w:rsidR="00D65A7F">
        <w:rPr>
          <w:lang w:val="de-DE"/>
        </w:rPr>
        <w:t>t</w:t>
      </w:r>
      <w:r w:rsidR="000830A2">
        <w:rPr>
          <w:lang w:val="de-DE"/>
        </w:rPr>
        <w:t>.</w:t>
      </w:r>
    </w:p>
    <w:p w14:paraId="0D412E39" w14:textId="63B8AB63" w:rsidR="00324FE7" w:rsidRDefault="006C6516" w:rsidP="00D92DBE">
      <w:pPr>
        <w:rPr>
          <w:lang w:val="de-DE"/>
        </w:rPr>
      </w:pPr>
      <w:r>
        <w:rPr>
          <w:lang w:val="de-DE"/>
        </w:rPr>
        <w:t>Jedoch hat</w:t>
      </w:r>
      <w:r w:rsidR="004C297F">
        <w:rPr>
          <w:lang w:val="de-DE"/>
        </w:rPr>
        <w:t xml:space="preserve"> vergleichsweise</w:t>
      </w:r>
      <w:r>
        <w:rPr>
          <w:lang w:val="de-DE"/>
        </w:rPr>
        <w:t xml:space="preserve"> MERIG eine </w:t>
      </w:r>
      <w:r w:rsidR="00D41C96">
        <w:rPr>
          <w:lang w:val="de-DE"/>
        </w:rPr>
        <w:t>ähnliche</w:t>
      </w:r>
      <w:r>
        <w:rPr>
          <w:lang w:val="de-DE"/>
        </w:rPr>
        <w:t xml:space="preserve"> Leistung </w:t>
      </w:r>
      <w:r w:rsidR="00753881">
        <w:rPr>
          <w:lang w:val="de-DE"/>
        </w:rPr>
        <w:t>wie</w:t>
      </w:r>
      <w:r>
        <w:rPr>
          <w:lang w:val="de-DE"/>
        </w:rPr>
        <w:t xml:space="preserve"> KCA</w:t>
      </w:r>
      <w:r w:rsidR="00AE25AE">
        <w:rPr>
          <w:lang w:val="de-DE"/>
        </w:rPr>
        <w:t xml:space="preserve"> mit nahezu identischen SSIM-Werten</w:t>
      </w:r>
      <w:r w:rsidR="00D04464">
        <w:rPr>
          <w:lang w:val="de-DE"/>
        </w:rPr>
        <w:t xml:space="preserve"> bis mindestens 30</w:t>
      </w:r>
      <w:r w:rsidR="00B52271">
        <w:rPr>
          <w:lang w:val="de-DE"/>
        </w:rPr>
        <w:t>%</w:t>
      </w:r>
      <w:r w:rsidR="00A46F12">
        <w:rPr>
          <w:lang w:val="de-DE"/>
        </w:rPr>
        <w:t xml:space="preserve"> Rauschdichte</w:t>
      </w:r>
      <w:r w:rsidR="00952304">
        <w:rPr>
          <w:lang w:val="de-DE"/>
        </w:rPr>
        <w:t xml:space="preserve"> (vgl. Abb. 11)</w:t>
      </w:r>
      <w:r w:rsidR="003F2DBB">
        <w:rPr>
          <w:lang w:val="de-DE"/>
        </w:rPr>
        <w:t>.</w:t>
      </w:r>
      <w:r w:rsidR="00A46F12">
        <w:rPr>
          <w:lang w:val="de-DE"/>
        </w:rPr>
        <w:t xml:space="preserve"> </w:t>
      </w:r>
      <w:r w:rsidR="006617F6">
        <w:rPr>
          <w:lang w:val="de-DE"/>
        </w:rPr>
        <w:t>Daraufhin divergieren die beiden Algorithmen mit einer Differenz von annähernd 0.03</w:t>
      </w:r>
      <w:r w:rsidR="00737F04">
        <w:rPr>
          <w:lang w:val="de-DE"/>
        </w:rPr>
        <w:t>.</w:t>
      </w:r>
    </w:p>
    <w:p w14:paraId="527A6BBE" w14:textId="08709900" w:rsidR="00144C2D" w:rsidRDefault="000C6B6D" w:rsidP="00D92DBE">
      <w:pPr>
        <w:rPr>
          <w:lang w:val="de-DE"/>
        </w:rPr>
      </w:pPr>
      <w:r>
        <w:rPr>
          <w:lang w:val="de-DE"/>
        </w:rPr>
        <w:t xml:space="preserve">Auch hier </w:t>
      </w:r>
      <w:r w:rsidR="00075641">
        <w:rPr>
          <w:lang w:val="de-DE"/>
        </w:rPr>
        <w:t>geh</w:t>
      </w:r>
      <w:r w:rsidR="004862A4">
        <w:rPr>
          <w:lang w:val="de-DE"/>
        </w:rPr>
        <w:t>t</w:t>
      </w:r>
      <w:r>
        <w:rPr>
          <w:lang w:val="de-DE"/>
        </w:rPr>
        <w:t xml:space="preserve"> die </w:t>
      </w:r>
      <w:r w:rsidR="00832011">
        <w:rPr>
          <w:lang w:val="de-DE"/>
        </w:rPr>
        <w:t>ähnliche Leistung</w:t>
      </w:r>
      <w:r>
        <w:rPr>
          <w:lang w:val="de-DE"/>
        </w:rPr>
        <w:t xml:space="preserve"> dieser beiden Algorithmen </w:t>
      </w:r>
      <w:r w:rsidR="005C6EE7">
        <w:rPr>
          <w:lang w:val="de-DE"/>
        </w:rPr>
        <w:t xml:space="preserve">gegen </w:t>
      </w:r>
      <w:r w:rsidR="00096268">
        <w:rPr>
          <w:lang w:val="de-DE"/>
        </w:rPr>
        <w:t>angenommene</w:t>
      </w:r>
      <w:r w:rsidR="00EA1727">
        <w:rPr>
          <w:lang w:val="de-DE"/>
        </w:rPr>
        <w:t xml:space="preserve"> Erwartungen</w:t>
      </w:r>
      <w:r w:rsidR="009E6CBB">
        <w:rPr>
          <w:lang w:val="de-DE"/>
        </w:rPr>
        <w:t xml:space="preserve">, da die </w:t>
      </w:r>
      <w:r w:rsidR="00F4767E">
        <w:rPr>
          <w:lang w:val="de-DE"/>
        </w:rPr>
        <w:t>genutzte</w:t>
      </w:r>
      <w:r w:rsidR="00F76786">
        <w:rPr>
          <w:lang w:val="de-DE"/>
        </w:rPr>
        <w:t xml:space="preserve"> Informationsbreite</w:t>
      </w:r>
      <w:r w:rsidR="00144081">
        <w:rPr>
          <w:lang w:val="de-DE"/>
        </w:rPr>
        <w:t xml:space="preserve"> </w:t>
      </w:r>
      <w:r w:rsidR="00372193">
        <w:rPr>
          <w:lang w:val="de-DE"/>
        </w:rPr>
        <w:t>der beiden Algorithmen</w:t>
      </w:r>
      <w:r w:rsidR="00DA045C">
        <w:rPr>
          <w:lang w:val="de-DE"/>
        </w:rPr>
        <w:t xml:space="preserve"> sich</w:t>
      </w:r>
      <w:r w:rsidR="00144081">
        <w:rPr>
          <w:lang w:val="de-DE"/>
        </w:rPr>
        <w:t xml:space="preserve"> erheblich unterscheiden</w:t>
      </w:r>
      <w:r w:rsidR="00416253">
        <w:rPr>
          <w:lang w:val="de-DE"/>
        </w:rPr>
        <w:t xml:space="preserve"> und erneut einen Gegensatz darstellen</w:t>
      </w:r>
      <w:r w:rsidR="00CC5721">
        <w:rPr>
          <w:lang w:val="de-DE"/>
        </w:rPr>
        <w:t xml:space="preserve">; </w:t>
      </w:r>
      <w:r w:rsidR="00B05F0F">
        <w:rPr>
          <w:lang w:val="de-DE"/>
        </w:rPr>
        <w:t>KCA benutzt ausschließlich eine</w:t>
      </w:r>
      <w:r w:rsidR="00B1181C">
        <w:rPr>
          <w:lang w:val="de-DE"/>
        </w:rPr>
        <w:t xml:space="preserve"> reduzierte</w:t>
      </w:r>
      <w:r w:rsidR="00B05F0F">
        <w:rPr>
          <w:lang w:val="de-DE"/>
        </w:rPr>
        <w:t xml:space="preserve"> Von Neumann Nachbarschaft mit</w:t>
      </w:r>
      <w:r w:rsidR="009269B2">
        <w:rPr>
          <w:lang w:val="de-DE"/>
        </w:rPr>
        <w:t xml:space="preserve"> einfacher</w:t>
      </w:r>
      <w:r w:rsidR="00B05F0F">
        <w:rPr>
          <w:lang w:val="de-DE"/>
        </w:rPr>
        <w:t xml:space="preserve"> </w:t>
      </w:r>
      <w:r w:rsidR="004E184B">
        <w:rPr>
          <w:lang w:val="de-DE"/>
        </w:rPr>
        <w:t>Distanz,</w:t>
      </w:r>
      <w:r w:rsidR="00B05F0F">
        <w:rPr>
          <w:lang w:val="de-DE"/>
        </w:rPr>
        <w:t xml:space="preserve"> während MERIG adaptiv</w:t>
      </w:r>
      <w:r w:rsidR="00570CC9">
        <w:rPr>
          <w:lang w:val="de-DE"/>
        </w:rPr>
        <w:t xml:space="preserve"> </w:t>
      </w:r>
      <w:r w:rsidR="00E2781E">
        <w:rPr>
          <w:lang w:val="de-DE"/>
        </w:rPr>
        <w:t xml:space="preserve">zwischen </w:t>
      </w:r>
      <w:r w:rsidR="0070379A">
        <w:rPr>
          <w:lang w:val="de-DE"/>
        </w:rPr>
        <w:t xml:space="preserve">Moore mit </w:t>
      </w:r>
      <w:r w:rsidR="00800ECE">
        <w:rPr>
          <w:lang w:val="de-DE"/>
        </w:rPr>
        <w:t>einfacher oder doppelter Distanz wechselt</w:t>
      </w:r>
      <w:r w:rsidR="002F445D">
        <w:rPr>
          <w:lang w:val="de-DE"/>
        </w:rPr>
        <w:t>, was eine</w:t>
      </w:r>
      <w:r w:rsidR="006C78E0">
        <w:rPr>
          <w:lang w:val="de-DE"/>
        </w:rPr>
        <w:t xml:space="preserve"> </w:t>
      </w:r>
      <w:r w:rsidR="001871A2">
        <w:rPr>
          <w:lang w:val="de-DE"/>
        </w:rPr>
        <w:t>unterschiedliche</w:t>
      </w:r>
      <w:r w:rsidR="002F445D">
        <w:rPr>
          <w:lang w:val="de-DE"/>
        </w:rPr>
        <w:t xml:space="preserve"> Informationsbreite von </w:t>
      </w:r>
      <w:r w:rsidR="002E61D6">
        <w:rPr>
          <w:lang w:val="de-DE"/>
        </w:rPr>
        <w:t>3:</w:t>
      </w:r>
      <w:r w:rsidR="00A94F7C">
        <w:rPr>
          <w:lang w:val="de-DE"/>
        </w:rPr>
        <w:t xml:space="preserve">8 </w:t>
      </w:r>
      <w:r w:rsidR="00F4767E">
        <w:rPr>
          <w:lang w:val="de-DE"/>
        </w:rPr>
        <w:t>bzw.</w:t>
      </w:r>
      <w:r w:rsidR="00A94F7C">
        <w:rPr>
          <w:lang w:val="de-DE"/>
        </w:rPr>
        <w:t xml:space="preserve"> 3:</w:t>
      </w:r>
      <w:r w:rsidR="00840C90">
        <w:rPr>
          <w:lang w:val="de-DE"/>
        </w:rPr>
        <w:t>24</w:t>
      </w:r>
      <w:r w:rsidR="00400678">
        <w:rPr>
          <w:lang w:val="de-DE"/>
        </w:rPr>
        <w:t xml:space="preserve"> (</w:t>
      </w:r>
      <w:r w:rsidR="004E184B">
        <w:rPr>
          <w:lang w:val="de-DE"/>
        </w:rPr>
        <w:t>KCA: MERIG</w:t>
      </w:r>
      <w:r w:rsidR="00400678">
        <w:rPr>
          <w:lang w:val="de-DE"/>
        </w:rPr>
        <w:t>)</w:t>
      </w:r>
      <w:r w:rsidR="006D1C39">
        <w:rPr>
          <w:lang w:val="de-DE"/>
        </w:rPr>
        <w:t xml:space="preserve"> darstellt</w:t>
      </w:r>
      <w:r w:rsidR="00A36A6D">
        <w:rPr>
          <w:lang w:val="de-DE"/>
        </w:rPr>
        <w:t>. Diese ha</w:t>
      </w:r>
      <w:r w:rsidR="00BD47FE">
        <w:rPr>
          <w:lang w:val="de-DE"/>
        </w:rPr>
        <w:t>ben</w:t>
      </w:r>
      <w:r w:rsidR="00A36A6D">
        <w:rPr>
          <w:lang w:val="de-DE"/>
        </w:rPr>
        <w:t xml:space="preserve"> jedoch keine Auswirkung auf die Leistung.</w:t>
      </w:r>
    </w:p>
    <w:p w14:paraId="70F35CB6" w14:textId="397A6431" w:rsidR="00CE6A62" w:rsidRDefault="00E867FD" w:rsidP="00D92DBE">
      <w:pPr>
        <w:rPr>
          <w:lang w:val="de-DE"/>
        </w:rPr>
      </w:pPr>
      <w:r>
        <w:rPr>
          <w:lang w:val="de-DE"/>
        </w:rPr>
        <w:t xml:space="preserve">Dies ist intuitiv </w:t>
      </w:r>
      <w:r w:rsidR="004E184B">
        <w:rPr>
          <w:lang w:val="de-DE"/>
        </w:rPr>
        <w:t>durch die iterative Anwendung</w:t>
      </w:r>
      <w:r>
        <w:rPr>
          <w:lang w:val="de-DE"/>
        </w:rPr>
        <w:t xml:space="preserve"> der Algorithmen </w:t>
      </w:r>
      <w:r w:rsidR="00FA4065">
        <w:rPr>
          <w:lang w:val="de-DE"/>
        </w:rPr>
        <w:t xml:space="preserve">zu begründen, wodurch </w:t>
      </w:r>
      <w:r w:rsidR="00844A4E">
        <w:rPr>
          <w:lang w:val="de-DE"/>
        </w:rPr>
        <w:t xml:space="preserve">KCA </w:t>
      </w:r>
      <w:r w:rsidR="009E3AD0">
        <w:rPr>
          <w:lang w:val="de-DE"/>
        </w:rPr>
        <w:t>in subsequenten</w:t>
      </w:r>
      <w:r w:rsidR="00700EB4">
        <w:rPr>
          <w:lang w:val="de-DE"/>
        </w:rPr>
        <w:t xml:space="preserve"> Schritten</w:t>
      </w:r>
      <w:r w:rsidR="009848AA">
        <w:rPr>
          <w:lang w:val="de-DE"/>
        </w:rPr>
        <w:t xml:space="preserve"> </w:t>
      </w:r>
      <w:r w:rsidR="00293755">
        <w:rPr>
          <w:lang w:val="de-DE"/>
        </w:rPr>
        <w:t>Restaurationen aus vorherigen</w:t>
      </w:r>
      <w:r w:rsidR="00935AF4">
        <w:rPr>
          <w:lang w:val="de-DE"/>
        </w:rPr>
        <w:t xml:space="preserve"> Durchläufen nachholen kann</w:t>
      </w:r>
      <w:r w:rsidR="003E185F">
        <w:rPr>
          <w:lang w:val="de-DE"/>
        </w:rPr>
        <w:t>.</w:t>
      </w:r>
      <w:r w:rsidR="00844A4E">
        <w:rPr>
          <w:lang w:val="de-DE"/>
        </w:rPr>
        <w:t xml:space="preserve"> </w:t>
      </w:r>
      <w:r w:rsidR="00333F91">
        <w:rPr>
          <w:lang w:val="de-DE"/>
        </w:rPr>
        <w:t>Darüberhinaus</w:t>
      </w:r>
      <w:r w:rsidR="00CE6A62">
        <w:rPr>
          <w:lang w:val="de-DE"/>
        </w:rPr>
        <w:t xml:space="preserve"> </w:t>
      </w:r>
      <w:r w:rsidR="00325B38">
        <w:rPr>
          <w:lang w:val="de-DE"/>
        </w:rPr>
        <w:t>begrenzt sich KCA</w:t>
      </w:r>
      <w:r w:rsidR="0073614C">
        <w:rPr>
          <w:lang w:val="de-DE"/>
        </w:rPr>
        <w:t xml:space="preserve"> </w:t>
      </w:r>
      <w:r w:rsidR="005B4471">
        <w:rPr>
          <w:lang w:val="de-DE"/>
        </w:rPr>
        <w:t xml:space="preserve">mehr auf die direkten Pixelnachbarn, was </w:t>
      </w:r>
      <w:r w:rsidR="00D05417">
        <w:rPr>
          <w:lang w:val="de-DE"/>
        </w:rPr>
        <w:t xml:space="preserve">den Erhalt von Kanten und </w:t>
      </w:r>
      <w:r w:rsidR="00157D90">
        <w:rPr>
          <w:lang w:val="de-DE"/>
        </w:rPr>
        <w:t>Bilddetail unterstützt</w:t>
      </w:r>
      <w:r w:rsidR="00C727A8">
        <w:rPr>
          <w:lang w:val="de-DE"/>
        </w:rPr>
        <w:t xml:space="preserve">, was die Differenz in Effektivität </w:t>
      </w:r>
      <w:r w:rsidR="00C63B3D">
        <w:rPr>
          <w:lang w:val="de-DE"/>
        </w:rPr>
        <w:t>erklären</w:t>
      </w:r>
      <w:r w:rsidR="0068596A">
        <w:rPr>
          <w:lang w:val="de-DE"/>
        </w:rPr>
        <w:t xml:space="preserve"> könnte.</w:t>
      </w:r>
    </w:p>
    <w:p w14:paraId="6E2C4229" w14:textId="68920072" w:rsidR="001E6BC9" w:rsidRDefault="00951B8C" w:rsidP="001E6BC9">
      <w:pPr>
        <w:pStyle w:val="Heading1"/>
        <w:rPr>
          <w:lang w:val="de-DE"/>
        </w:rPr>
      </w:pPr>
      <w:bookmarkStart w:id="16" w:name="_Toc234152684"/>
      <w:r>
        <w:rPr>
          <w:lang w:val="de-DE"/>
        </w:rPr>
        <w:t>Fazit</w:t>
      </w:r>
      <w:bookmarkEnd w:id="16"/>
    </w:p>
    <w:p w14:paraId="074CF161" w14:textId="089CA28A" w:rsidR="002731E8" w:rsidRDefault="002731E8" w:rsidP="002731E8">
      <w:pPr>
        <w:rPr>
          <w:lang w:val="de-DE"/>
        </w:rPr>
      </w:pPr>
      <w:r>
        <w:rPr>
          <w:lang w:val="de-DE"/>
        </w:rPr>
        <w:t xml:space="preserve">Insgesamt veranschaulichen die hier analysierten Algorithmen, dass die Grundkonzepte von CA großes Potential für die Anwendung in der Bildverarbeitung präsentieren. Das spiegelt sich auch in den Evaluationen </w:t>
      </w:r>
      <w:r w:rsidR="004E184B">
        <w:rPr>
          <w:lang w:val="de-DE"/>
        </w:rPr>
        <w:t>wider</w:t>
      </w:r>
      <w:r>
        <w:rPr>
          <w:lang w:val="de-DE"/>
        </w:rPr>
        <w:t xml:space="preserve">, denn alle hier dargestellten Algorithmen weisen eine ähnliche Rechenkomplexität wie der Mean Filter und zugleich eine höhere Effektivität als der </w:t>
      </w:r>
      <w:r w:rsidR="00B335C4">
        <w:rPr>
          <w:lang w:val="de-DE"/>
        </w:rPr>
        <w:t>Medianfilter</w:t>
      </w:r>
      <w:r>
        <w:rPr>
          <w:lang w:val="de-DE"/>
        </w:rPr>
        <w:t xml:space="preserve"> auf.</w:t>
      </w:r>
    </w:p>
    <w:p w14:paraId="2DD4BE7A" w14:textId="417EE1C8" w:rsidR="002731E8" w:rsidRDefault="002731E8" w:rsidP="002731E8">
      <w:pPr>
        <w:rPr>
          <w:lang w:val="de-DE"/>
        </w:rPr>
      </w:pPr>
      <w:r>
        <w:rPr>
          <w:lang w:val="de-DE"/>
        </w:rPr>
        <w:t xml:space="preserve">Hierbei ist anzumerken, dass die Mean und </w:t>
      </w:r>
      <w:r w:rsidR="00B335C4">
        <w:rPr>
          <w:lang w:val="de-DE"/>
        </w:rPr>
        <w:t>Medianfilter</w:t>
      </w:r>
      <w:r>
        <w:rPr>
          <w:lang w:val="de-DE"/>
        </w:rPr>
        <w:t xml:space="preserve"> </w:t>
      </w:r>
      <w:r w:rsidR="00284B55">
        <w:rPr>
          <w:lang w:val="de-DE"/>
        </w:rPr>
        <w:t xml:space="preserve">konzeptionell </w:t>
      </w:r>
      <w:r>
        <w:rPr>
          <w:lang w:val="de-DE"/>
        </w:rPr>
        <w:t>nicht ungleich CA</w:t>
      </w:r>
      <w:r w:rsidR="00C3458F">
        <w:rPr>
          <w:lang w:val="de-DE"/>
        </w:rPr>
        <w:t>-basierten Filtern</w:t>
      </w:r>
      <w:r>
        <w:rPr>
          <w:lang w:val="de-DE"/>
        </w:rPr>
        <w:t xml:space="preserve"> sind. Sie nutzen ebenfalls Nachbarschaftslogik zur Neuberechnung des Zentrums, wobei diese Rechnung</w:t>
      </w:r>
      <w:r w:rsidR="00923A69">
        <w:rPr>
          <w:lang w:val="de-DE"/>
        </w:rPr>
        <w:t>en</w:t>
      </w:r>
      <w:r>
        <w:rPr>
          <w:lang w:val="de-DE"/>
        </w:rPr>
        <w:t xml:space="preserve"> als eine Art Übergangsfunktion angesehen werden </w:t>
      </w:r>
      <w:r w:rsidR="00923A69">
        <w:rPr>
          <w:lang w:val="de-DE"/>
        </w:rPr>
        <w:t>können</w:t>
      </w:r>
      <w:r>
        <w:rPr>
          <w:lang w:val="de-DE"/>
        </w:rPr>
        <w:t>. Der größte und zugleich bedeutendste Unterschied liegt jedoch im iterativen Charakter von CA, der für eine ressourcen-leichte Methodik erlaubt, welche mit wenig Information pro Iteration auskommt wie der Vergleich zwischen KCA und MERIG bewiesen hat.</w:t>
      </w:r>
    </w:p>
    <w:p w14:paraId="69D460DA" w14:textId="03E64F75" w:rsidR="00D337FF" w:rsidRDefault="00656208" w:rsidP="003831D4">
      <w:pPr>
        <w:rPr>
          <w:lang w:val="de-DE"/>
        </w:rPr>
      </w:pPr>
      <w:r>
        <w:rPr>
          <w:lang w:val="de-DE"/>
        </w:rPr>
        <w:t xml:space="preserve">Grundlegend </w:t>
      </w:r>
      <w:r w:rsidR="00F6752E">
        <w:rPr>
          <w:lang w:val="de-DE"/>
        </w:rPr>
        <w:t>herrsch</w:t>
      </w:r>
      <w:r w:rsidR="00285024">
        <w:rPr>
          <w:lang w:val="de-DE"/>
        </w:rPr>
        <w:t>en</w:t>
      </w:r>
      <w:r w:rsidR="00F6752E">
        <w:rPr>
          <w:lang w:val="de-DE"/>
        </w:rPr>
        <w:t xml:space="preserve"> zwischen den Algorithmen </w:t>
      </w:r>
      <w:r w:rsidR="004C3CF4">
        <w:rPr>
          <w:lang w:val="de-DE"/>
        </w:rPr>
        <w:t>bezüglich der Herangehensweise und Einbindung von CA keine besonders großen Unterschiede</w:t>
      </w:r>
      <w:r w:rsidR="00672510">
        <w:rPr>
          <w:lang w:val="de-DE"/>
        </w:rPr>
        <w:t>; Identifikation von SPN</w:t>
      </w:r>
      <w:r w:rsidR="003E7FC6">
        <w:rPr>
          <w:lang w:val="de-DE"/>
        </w:rPr>
        <w:t xml:space="preserve"> findet meist über Extremwertvergleiche statt, während Zentrum-Pixel </w:t>
      </w:r>
      <w:r w:rsidR="00AD4FF9">
        <w:rPr>
          <w:lang w:val="de-DE"/>
        </w:rPr>
        <w:t>meist durch den Durchschnittswert der sauberen Nachbarpixe</w:t>
      </w:r>
      <w:r w:rsidR="00D07EB6">
        <w:rPr>
          <w:lang w:val="de-DE"/>
        </w:rPr>
        <w:t>l</w:t>
      </w:r>
      <w:r w:rsidR="00565E5E">
        <w:rPr>
          <w:lang w:val="de-DE"/>
        </w:rPr>
        <w:t xml:space="preserve"> ersetzt wird.</w:t>
      </w:r>
      <w:r w:rsidR="005A1F44">
        <w:rPr>
          <w:lang w:val="de-DE"/>
        </w:rPr>
        <w:t xml:space="preserve"> </w:t>
      </w:r>
      <w:r w:rsidR="00BA301F">
        <w:rPr>
          <w:lang w:val="de-DE"/>
        </w:rPr>
        <w:t xml:space="preserve">Dennoch </w:t>
      </w:r>
      <w:r w:rsidR="000B7B2B">
        <w:rPr>
          <w:lang w:val="de-DE"/>
        </w:rPr>
        <w:t xml:space="preserve">gibt es </w:t>
      </w:r>
      <w:r w:rsidR="003033E5">
        <w:rPr>
          <w:lang w:val="de-DE"/>
        </w:rPr>
        <w:t>signifikante</w:t>
      </w:r>
      <w:r w:rsidR="009B2656">
        <w:rPr>
          <w:lang w:val="de-DE"/>
        </w:rPr>
        <w:t xml:space="preserve"> </w:t>
      </w:r>
      <w:r w:rsidR="000B7B2B">
        <w:rPr>
          <w:lang w:val="de-DE"/>
        </w:rPr>
        <w:t>Unterschiede in der Leistung der Algorithmen</w:t>
      </w:r>
      <w:r w:rsidR="00E165C6">
        <w:rPr>
          <w:lang w:val="de-DE"/>
        </w:rPr>
        <w:t>,</w:t>
      </w:r>
      <w:r w:rsidR="003666E3">
        <w:rPr>
          <w:lang w:val="de-DE"/>
        </w:rPr>
        <w:t xml:space="preserve"> </w:t>
      </w:r>
      <w:r w:rsidR="003033E5">
        <w:rPr>
          <w:lang w:val="de-DE"/>
        </w:rPr>
        <w:t>was charakteristisch für CA</w:t>
      </w:r>
      <w:r w:rsidR="000F1498">
        <w:rPr>
          <w:lang w:val="de-DE"/>
        </w:rPr>
        <w:t xml:space="preserve"> und</w:t>
      </w:r>
      <w:r w:rsidR="00BD0121">
        <w:rPr>
          <w:lang w:val="de-DE"/>
        </w:rPr>
        <w:t xml:space="preserve"> </w:t>
      </w:r>
      <w:r w:rsidR="00BE4FDD">
        <w:rPr>
          <w:lang w:val="de-DE"/>
        </w:rPr>
        <w:lastRenderedPageBreak/>
        <w:t>emergentes Verhalten</w:t>
      </w:r>
      <w:r w:rsidR="003033E5">
        <w:rPr>
          <w:lang w:val="de-DE"/>
        </w:rPr>
        <w:t xml:space="preserve"> ist; kleine Änderung in den Übergangsfunktionen führen </w:t>
      </w:r>
      <w:r w:rsidR="004E184B">
        <w:rPr>
          <w:lang w:val="de-DE"/>
        </w:rPr>
        <w:t>zu enormen Änderungen</w:t>
      </w:r>
      <w:r w:rsidR="003033E5">
        <w:rPr>
          <w:lang w:val="de-DE"/>
        </w:rPr>
        <w:t xml:space="preserve"> im finalen Verhalten des C</w:t>
      </w:r>
      <w:r w:rsidR="00210CF0">
        <w:rPr>
          <w:lang w:val="de-DE"/>
        </w:rPr>
        <w:t>A</w:t>
      </w:r>
      <w:r w:rsidR="003033E5">
        <w:rPr>
          <w:lang w:val="de-DE"/>
        </w:rPr>
        <w:t>s</w:t>
      </w:r>
      <w:r w:rsidR="0085618A">
        <w:rPr>
          <w:lang w:val="de-DE"/>
        </w:rPr>
        <w:t>, was weiterführende Forschung in diesem Bereich zulässt</w:t>
      </w:r>
      <w:r w:rsidR="00AD567D">
        <w:rPr>
          <w:lang w:val="de-DE"/>
        </w:rPr>
        <w:t xml:space="preserve"> und fördert.</w:t>
      </w:r>
    </w:p>
    <w:p w14:paraId="2C2A798E" w14:textId="13D1EC7D" w:rsidR="001A5CBF" w:rsidRPr="003831D4" w:rsidRDefault="00D85033" w:rsidP="003831D4">
      <w:pPr>
        <w:rPr>
          <w:lang w:val="de-DE"/>
        </w:rPr>
      </w:pPr>
      <w:r>
        <w:rPr>
          <w:lang w:val="de-DE"/>
        </w:rPr>
        <w:t>Anschließend ist hier anzumerken, dass der Korpus an Werken in diesem Forschungsbereich</w:t>
      </w:r>
      <w:r w:rsidR="000E1559">
        <w:rPr>
          <w:lang w:val="de-DE"/>
        </w:rPr>
        <w:t xml:space="preserve"> </w:t>
      </w:r>
      <w:r w:rsidR="007C734A">
        <w:rPr>
          <w:lang w:val="de-DE"/>
        </w:rPr>
        <w:t xml:space="preserve">eine klare </w:t>
      </w:r>
      <w:r w:rsidR="00116F8B">
        <w:rPr>
          <w:lang w:val="de-DE"/>
        </w:rPr>
        <w:t xml:space="preserve">Unterrepräsentation </w:t>
      </w:r>
      <w:r w:rsidR="00C330C1">
        <w:rPr>
          <w:lang w:val="de-DE"/>
        </w:rPr>
        <w:t>von Bildverarbeitung</w:t>
      </w:r>
      <w:r w:rsidR="00521B59">
        <w:rPr>
          <w:lang w:val="de-DE"/>
        </w:rPr>
        <w:t xml:space="preserve"> farblicher Bilder</w:t>
      </w:r>
      <w:r w:rsidR="00C330C1">
        <w:rPr>
          <w:lang w:val="de-DE"/>
        </w:rPr>
        <w:t xml:space="preserve"> sowie </w:t>
      </w:r>
      <w:r w:rsidR="00832958">
        <w:rPr>
          <w:lang w:val="de-DE"/>
        </w:rPr>
        <w:t>Behandlung von anderen Arten von Rauschen</w:t>
      </w:r>
      <w:r w:rsidR="005C61CC">
        <w:rPr>
          <w:lang w:val="de-DE"/>
        </w:rPr>
        <w:t xml:space="preserve"> </w:t>
      </w:r>
      <w:r w:rsidR="00170AC9">
        <w:rPr>
          <w:lang w:val="de-DE"/>
        </w:rPr>
        <w:t>aufweist</w:t>
      </w:r>
      <w:r w:rsidR="00C27566">
        <w:rPr>
          <w:lang w:val="de-DE"/>
        </w:rPr>
        <w:t>.</w:t>
      </w:r>
      <w:r w:rsidR="00EE4B0E">
        <w:rPr>
          <w:lang w:val="de-DE"/>
        </w:rPr>
        <w:t xml:space="preserve"> </w:t>
      </w:r>
      <w:r w:rsidR="009B6B2A">
        <w:rPr>
          <w:lang w:val="de-DE"/>
        </w:rPr>
        <w:t xml:space="preserve">Abgesehen von </w:t>
      </w:r>
      <w:sdt>
        <w:sdtPr>
          <w:rPr>
            <w:lang w:val="de-DE"/>
          </w:rPr>
          <w:id w:val="1157654517"/>
          <w:citation/>
        </w:sdtPr>
        <w:sdtContent>
          <w:r w:rsidR="009B6B2A">
            <w:rPr>
              <w:lang w:val="de-DE"/>
            </w:rPr>
            <w:fldChar w:fldCharType="begin"/>
          </w:r>
          <w:r w:rsidR="009B6B2A" w:rsidRPr="00357B6C">
            <w:rPr>
              <w:lang w:val="de-DE"/>
            </w:rPr>
            <w:instrText xml:space="preserve"> CITATION Twi25 \l 1033 </w:instrText>
          </w:r>
          <w:r w:rsidR="009B6B2A">
            <w:rPr>
              <w:lang w:val="de-DE"/>
            </w:rPr>
            <w:fldChar w:fldCharType="separate"/>
          </w:r>
          <w:r w:rsidR="00617E86" w:rsidRPr="00617E86">
            <w:rPr>
              <w:noProof/>
              <w:lang w:val="de-DE"/>
            </w:rPr>
            <w:t>[21]</w:t>
          </w:r>
          <w:r w:rsidR="009B6B2A">
            <w:rPr>
              <w:lang w:val="de-DE"/>
            </w:rPr>
            <w:fldChar w:fldCharType="end"/>
          </w:r>
        </w:sdtContent>
      </w:sdt>
      <w:r w:rsidR="009B6B2A">
        <w:rPr>
          <w:lang w:val="de-DE"/>
        </w:rPr>
        <w:t>,</w:t>
      </w:r>
      <w:r w:rsidR="00B278B8">
        <w:rPr>
          <w:lang w:val="de-DE"/>
        </w:rPr>
        <w:t xml:space="preserve"> welches einen Filter für Speckle Rauschen entwickelt hat,</w:t>
      </w:r>
      <w:r w:rsidR="00357B6C">
        <w:rPr>
          <w:lang w:val="de-DE"/>
        </w:rPr>
        <w:t xml:space="preserve"> wurde in </w:t>
      </w:r>
      <w:r w:rsidR="002430C6">
        <w:rPr>
          <w:lang w:val="de-DE"/>
        </w:rPr>
        <w:t>jeglichen</w:t>
      </w:r>
      <w:r w:rsidR="00357B6C">
        <w:rPr>
          <w:lang w:val="de-DE"/>
        </w:rPr>
        <w:t xml:space="preserve"> </w:t>
      </w:r>
      <w:r w:rsidR="00F02AC4">
        <w:rPr>
          <w:lang w:val="de-DE"/>
        </w:rPr>
        <w:t xml:space="preserve">Verfahren </w:t>
      </w:r>
      <w:r w:rsidR="00357B6C">
        <w:rPr>
          <w:lang w:val="de-DE"/>
        </w:rPr>
        <w:t>fast ausschließlich SPN</w:t>
      </w:r>
      <w:r w:rsidR="00587345">
        <w:rPr>
          <w:lang w:val="de-DE"/>
        </w:rPr>
        <w:t xml:space="preserve"> abgehandelt</w:t>
      </w:r>
      <w:r w:rsidR="00356ABA">
        <w:rPr>
          <w:lang w:val="de-DE"/>
        </w:rPr>
        <w:t xml:space="preserve">, weshalb weiterführende Forschungen in diese Unterbereiche empfehlenswert wären, </w:t>
      </w:r>
      <w:r w:rsidR="006915DC">
        <w:rPr>
          <w:lang w:val="de-DE"/>
        </w:rPr>
        <w:t xml:space="preserve">um die Eignung von CA </w:t>
      </w:r>
      <w:r w:rsidR="0024317F">
        <w:rPr>
          <w:lang w:val="de-DE"/>
        </w:rPr>
        <w:t xml:space="preserve">auch </w:t>
      </w:r>
      <w:r w:rsidR="006915DC">
        <w:rPr>
          <w:lang w:val="de-DE"/>
        </w:rPr>
        <w:t>bei anderen Rauscharten</w:t>
      </w:r>
      <w:r w:rsidR="00270B8F">
        <w:rPr>
          <w:lang w:val="de-DE"/>
        </w:rPr>
        <w:t xml:space="preserve"> zu belegen</w:t>
      </w:r>
      <w:r w:rsidR="00A936D8">
        <w:rPr>
          <w:lang w:val="de-DE"/>
        </w:rPr>
        <w:t>.</w:t>
      </w:r>
    </w:p>
    <w:bookmarkStart w:id="17" w:name="_Toc234152685" w:displacedByCustomXml="next"/>
    <w:sdt>
      <w:sdtPr>
        <w:rPr>
          <w:caps w:val="0"/>
          <w:color w:val="auto"/>
          <w:spacing w:val="0"/>
          <w:sz w:val="20"/>
          <w:szCs w:val="20"/>
        </w:rPr>
        <w:id w:val="962541460"/>
        <w:docPartObj>
          <w:docPartGallery w:val="Bibliographies"/>
          <w:docPartUnique/>
        </w:docPartObj>
      </w:sdtPr>
      <w:sdtContent>
        <w:p w14:paraId="47D28FE1" w14:textId="7DF2E78F" w:rsidR="007E662B" w:rsidRDefault="007E662B">
          <w:pPr>
            <w:pStyle w:val="Heading1"/>
          </w:pPr>
          <w:r>
            <w:t>Bibliography</w:t>
          </w:r>
          <w:bookmarkEnd w:id="17"/>
        </w:p>
        <w:sdt>
          <w:sdtPr>
            <w:id w:val="111145805"/>
            <w:bibliography/>
          </w:sdtPr>
          <w:sdtContent>
            <w:p w14:paraId="114AB022" w14:textId="77777777" w:rsidR="00617E86" w:rsidRDefault="007E662B" w:rsidP="0059322E">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7"/>
                <w:gridCol w:w="8953"/>
              </w:tblGrid>
              <w:tr w:rsidR="00617E86" w14:paraId="741AC013" w14:textId="77777777">
                <w:trPr>
                  <w:divId w:val="1351029352"/>
                  <w:tblCellSpacing w:w="15" w:type="dxa"/>
                </w:trPr>
                <w:tc>
                  <w:tcPr>
                    <w:tcW w:w="50" w:type="pct"/>
                    <w:hideMark/>
                  </w:tcPr>
                  <w:p w14:paraId="33C5DD59" w14:textId="493F025E" w:rsidR="00617E86" w:rsidRDefault="00617E86">
                    <w:pPr>
                      <w:pStyle w:val="Bibliography"/>
                      <w:rPr>
                        <w:noProof/>
                        <w:sz w:val="24"/>
                        <w:szCs w:val="24"/>
                      </w:rPr>
                    </w:pPr>
                    <w:r>
                      <w:rPr>
                        <w:noProof/>
                      </w:rPr>
                      <w:t xml:space="preserve">[1] </w:t>
                    </w:r>
                  </w:p>
                </w:tc>
                <w:tc>
                  <w:tcPr>
                    <w:tcW w:w="0" w:type="auto"/>
                    <w:hideMark/>
                  </w:tcPr>
                  <w:p w14:paraId="48C97859" w14:textId="77777777" w:rsidR="00617E86" w:rsidRDefault="00617E86">
                    <w:pPr>
                      <w:pStyle w:val="Bibliography"/>
                      <w:rPr>
                        <w:noProof/>
                      </w:rPr>
                    </w:pPr>
                    <w:r>
                      <w:rPr>
                        <w:noProof/>
                      </w:rPr>
                      <w:t>Z. Ansari, "Understanding Image Noise: Exploring Different Kinds of Noises in Image Processing," 4 February 2025. [Online]. Available: https://medium.com/@zar_373/understanding-image-noise-exploring-different-kinds-of-noises-in-image-processing-dcd26c6c9e5a.</w:t>
                    </w:r>
                  </w:p>
                </w:tc>
              </w:tr>
              <w:tr w:rsidR="00617E86" w14:paraId="2F2D6E4E" w14:textId="77777777">
                <w:trPr>
                  <w:divId w:val="1351029352"/>
                  <w:tblCellSpacing w:w="15" w:type="dxa"/>
                </w:trPr>
                <w:tc>
                  <w:tcPr>
                    <w:tcW w:w="50" w:type="pct"/>
                    <w:hideMark/>
                  </w:tcPr>
                  <w:p w14:paraId="41479FA0" w14:textId="77777777" w:rsidR="00617E86" w:rsidRDefault="00617E86">
                    <w:pPr>
                      <w:pStyle w:val="Bibliography"/>
                      <w:rPr>
                        <w:noProof/>
                      </w:rPr>
                    </w:pPr>
                    <w:r>
                      <w:rPr>
                        <w:noProof/>
                      </w:rPr>
                      <w:t xml:space="preserve">[2] </w:t>
                    </w:r>
                  </w:p>
                </w:tc>
                <w:tc>
                  <w:tcPr>
                    <w:tcW w:w="0" w:type="auto"/>
                    <w:hideMark/>
                  </w:tcPr>
                  <w:p w14:paraId="73C38760" w14:textId="77777777" w:rsidR="00617E86" w:rsidRDefault="00617E86">
                    <w:pPr>
                      <w:pStyle w:val="Bibliography"/>
                      <w:rPr>
                        <w:noProof/>
                      </w:rPr>
                    </w:pPr>
                    <w:r>
                      <w:rPr>
                        <w:noProof/>
                      </w:rPr>
                      <w:t xml:space="preserve">P. L. Rosin, "Training cellular automata for image processing," </w:t>
                    </w:r>
                    <w:r>
                      <w:rPr>
                        <w:i/>
                        <w:iCs/>
                        <w:noProof/>
                      </w:rPr>
                      <w:t xml:space="preserve">IEEE Transactions on Image Processing, </w:t>
                    </w:r>
                    <w:r>
                      <w:rPr>
                        <w:noProof/>
                      </w:rPr>
                      <w:t xml:space="preserve">vol. 15, no. 7, pp. 2076-2087, 2006. </w:t>
                    </w:r>
                  </w:p>
                </w:tc>
              </w:tr>
              <w:tr w:rsidR="00617E86" w14:paraId="50FDC688" w14:textId="77777777">
                <w:trPr>
                  <w:divId w:val="1351029352"/>
                  <w:tblCellSpacing w:w="15" w:type="dxa"/>
                </w:trPr>
                <w:tc>
                  <w:tcPr>
                    <w:tcW w:w="50" w:type="pct"/>
                    <w:hideMark/>
                  </w:tcPr>
                  <w:p w14:paraId="7CED66B2" w14:textId="77777777" w:rsidR="00617E86" w:rsidRDefault="00617E86">
                    <w:pPr>
                      <w:pStyle w:val="Bibliography"/>
                      <w:rPr>
                        <w:noProof/>
                      </w:rPr>
                    </w:pPr>
                    <w:r>
                      <w:rPr>
                        <w:noProof/>
                      </w:rPr>
                      <w:t xml:space="preserve">[3] </w:t>
                    </w:r>
                  </w:p>
                </w:tc>
                <w:tc>
                  <w:tcPr>
                    <w:tcW w:w="0" w:type="auto"/>
                    <w:hideMark/>
                  </w:tcPr>
                  <w:p w14:paraId="3A89BBFE" w14:textId="77777777" w:rsidR="00617E86" w:rsidRDefault="00617E86">
                    <w:pPr>
                      <w:pStyle w:val="Bibliography"/>
                      <w:rPr>
                        <w:noProof/>
                      </w:rPr>
                    </w:pPr>
                    <w:r>
                      <w:rPr>
                        <w:noProof/>
                      </w:rPr>
                      <w:t>D. Shiffman, "7. Cellular Automata," 2024. [Online]. Available: https://natureofcode.com/cellular-automata/. [Accessed 21 June 2026].</w:t>
                    </w:r>
                  </w:p>
                </w:tc>
              </w:tr>
              <w:tr w:rsidR="00617E86" w14:paraId="59BA6EE1" w14:textId="77777777">
                <w:trPr>
                  <w:divId w:val="1351029352"/>
                  <w:tblCellSpacing w:w="15" w:type="dxa"/>
                </w:trPr>
                <w:tc>
                  <w:tcPr>
                    <w:tcW w:w="50" w:type="pct"/>
                    <w:hideMark/>
                  </w:tcPr>
                  <w:p w14:paraId="32B61F48" w14:textId="77777777" w:rsidR="00617E86" w:rsidRDefault="00617E86">
                    <w:pPr>
                      <w:pStyle w:val="Bibliography"/>
                      <w:rPr>
                        <w:noProof/>
                      </w:rPr>
                    </w:pPr>
                    <w:r>
                      <w:rPr>
                        <w:noProof/>
                      </w:rPr>
                      <w:t xml:space="preserve">[4] </w:t>
                    </w:r>
                  </w:p>
                </w:tc>
                <w:tc>
                  <w:tcPr>
                    <w:tcW w:w="0" w:type="auto"/>
                    <w:hideMark/>
                  </w:tcPr>
                  <w:p w14:paraId="0FDAD8C3" w14:textId="77777777" w:rsidR="00617E86" w:rsidRDefault="00617E86">
                    <w:pPr>
                      <w:pStyle w:val="Bibliography"/>
                      <w:rPr>
                        <w:noProof/>
                      </w:rPr>
                    </w:pPr>
                    <w:r>
                      <w:rPr>
                        <w:noProof/>
                      </w:rPr>
                      <w:t xml:space="preserve">K. P. Hadeler and J. Müller, "Cellular Automata: Basic Definitions," in </w:t>
                    </w:r>
                    <w:r>
                      <w:rPr>
                        <w:i/>
                        <w:iCs/>
                        <w:noProof/>
                      </w:rPr>
                      <w:t>Cellular Automata: Analysis and Applications</w:t>
                    </w:r>
                    <w:r>
                      <w:rPr>
                        <w:noProof/>
                      </w:rPr>
                      <w:t>, Springer International Publishing, 2017, pp. 19-35.</w:t>
                    </w:r>
                  </w:p>
                </w:tc>
              </w:tr>
              <w:tr w:rsidR="00617E86" w14:paraId="00FBA5C7" w14:textId="77777777">
                <w:trPr>
                  <w:divId w:val="1351029352"/>
                  <w:tblCellSpacing w:w="15" w:type="dxa"/>
                </w:trPr>
                <w:tc>
                  <w:tcPr>
                    <w:tcW w:w="50" w:type="pct"/>
                    <w:hideMark/>
                  </w:tcPr>
                  <w:p w14:paraId="603C96DC" w14:textId="77777777" w:rsidR="00617E86" w:rsidRDefault="00617E86">
                    <w:pPr>
                      <w:pStyle w:val="Bibliography"/>
                      <w:rPr>
                        <w:noProof/>
                      </w:rPr>
                    </w:pPr>
                    <w:r>
                      <w:rPr>
                        <w:noProof/>
                      </w:rPr>
                      <w:t xml:space="preserve">[5] </w:t>
                    </w:r>
                  </w:p>
                </w:tc>
                <w:tc>
                  <w:tcPr>
                    <w:tcW w:w="0" w:type="auto"/>
                    <w:hideMark/>
                  </w:tcPr>
                  <w:p w14:paraId="0F74700F" w14:textId="77777777" w:rsidR="00617E86" w:rsidRDefault="00617E86">
                    <w:pPr>
                      <w:pStyle w:val="Bibliography"/>
                      <w:rPr>
                        <w:noProof/>
                      </w:rPr>
                    </w:pPr>
                    <w:r>
                      <w:rPr>
                        <w:noProof/>
                      </w:rPr>
                      <w:t xml:space="preserve">N. Chandra, S. Teotia, A. Chaudhary, V. Jain, T. Vashishtha and N. N. Dwivedi, "Noise Reduction Using Cellular Automata," </w:t>
                    </w:r>
                    <w:r>
                      <w:rPr>
                        <w:i/>
                        <w:iCs/>
                        <w:noProof/>
                      </w:rPr>
                      <w:t xml:space="preserve">NeuroQuantology, </w:t>
                    </w:r>
                    <w:r>
                      <w:rPr>
                        <w:noProof/>
                      </w:rPr>
                      <w:t xml:space="preserve">vol. 20, no. 6, pp. 4650-4672, 2022. </w:t>
                    </w:r>
                  </w:p>
                </w:tc>
              </w:tr>
              <w:tr w:rsidR="00617E86" w14:paraId="550B8566" w14:textId="77777777">
                <w:trPr>
                  <w:divId w:val="1351029352"/>
                  <w:tblCellSpacing w:w="15" w:type="dxa"/>
                </w:trPr>
                <w:tc>
                  <w:tcPr>
                    <w:tcW w:w="50" w:type="pct"/>
                    <w:hideMark/>
                  </w:tcPr>
                  <w:p w14:paraId="51136ADB" w14:textId="77777777" w:rsidR="00617E86" w:rsidRDefault="00617E86">
                    <w:pPr>
                      <w:pStyle w:val="Bibliography"/>
                      <w:rPr>
                        <w:noProof/>
                      </w:rPr>
                    </w:pPr>
                    <w:r>
                      <w:rPr>
                        <w:noProof/>
                      </w:rPr>
                      <w:t xml:space="preserve">[6] </w:t>
                    </w:r>
                  </w:p>
                </w:tc>
                <w:tc>
                  <w:tcPr>
                    <w:tcW w:w="0" w:type="auto"/>
                    <w:hideMark/>
                  </w:tcPr>
                  <w:p w14:paraId="70F729CD" w14:textId="77777777" w:rsidR="00617E86" w:rsidRDefault="00617E86">
                    <w:pPr>
                      <w:pStyle w:val="Bibliography"/>
                      <w:rPr>
                        <w:noProof/>
                      </w:rPr>
                    </w:pPr>
                    <w:r>
                      <w:rPr>
                        <w:noProof/>
                      </w:rPr>
                      <w:t>University of Edinburgh, "Spatial Filters - Mean Filter," [Online]. Available: https://homepages.inf.ed.ac.uk/rbf/HIPR2/mean.htm. [Accessed 24 June 2026].</w:t>
                    </w:r>
                  </w:p>
                </w:tc>
              </w:tr>
              <w:tr w:rsidR="00617E86" w14:paraId="65DE602C" w14:textId="77777777">
                <w:trPr>
                  <w:divId w:val="1351029352"/>
                  <w:tblCellSpacing w:w="15" w:type="dxa"/>
                </w:trPr>
                <w:tc>
                  <w:tcPr>
                    <w:tcW w:w="50" w:type="pct"/>
                    <w:hideMark/>
                  </w:tcPr>
                  <w:p w14:paraId="3609717F" w14:textId="77777777" w:rsidR="00617E86" w:rsidRDefault="00617E86">
                    <w:pPr>
                      <w:pStyle w:val="Bibliography"/>
                      <w:rPr>
                        <w:noProof/>
                      </w:rPr>
                    </w:pPr>
                    <w:r>
                      <w:rPr>
                        <w:noProof/>
                      </w:rPr>
                      <w:t xml:space="preserve">[7] </w:t>
                    </w:r>
                  </w:p>
                </w:tc>
                <w:tc>
                  <w:tcPr>
                    <w:tcW w:w="0" w:type="auto"/>
                    <w:hideMark/>
                  </w:tcPr>
                  <w:p w14:paraId="2353EE01" w14:textId="77777777" w:rsidR="00617E86" w:rsidRDefault="00617E86">
                    <w:pPr>
                      <w:pStyle w:val="Bibliography"/>
                      <w:rPr>
                        <w:noProof/>
                      </w:rPr>
                    </w:pPr>
                    <w:r>
                      <w:rPr>
                        <w:noProof/>
                      </w:rPr>
                      <w:t xml:space="preserve">R. C. Gonzales and R. E. Woods, "Restoration in the Presence of Noise Only - Spatial Filtering," in </w:t>
                    </w:r>
                    <w:r>
                      <w:rPr>
                        <w:i/>
                        <w:iCs/>
                        <w:noProof/>
                      </w:rPr>
                      <w:t>Digital Image Processing</w:t>
                    </w:r>
                    <w:r>
                      <w:rPr>
                        <w:noProof/>
                      </w:rPr>
                      <w:t>, New Jersey, Prentice Hall, 2008, pp. 322-335.</w:t>
                    </w:r>
                  </w:p>
                </w:tc>
              </w:tr>
              <w:tr w:rsidR="00617E86" w14:paraId="33160F01" w14:textId="77777777">
                <w:trPr>
                  <w:divId w:val="1351029352"/>
                  <w:tblCellSpacing w:w="15" w:type="dxa"/>
                </w:trPr>
                <w:tc>
                  <w:tcPr>
                    <w:tcW w:w="50" w:type="pct"/>
                    <w:hideMark/>
                  </w:tcPr>
                  <w:p w14:paraId="1F1C6096" w14:textId="77777777" w:rsidR="00617E86" w:rsidRDefault="00617E86">
                    <w:pPr>
                      <w:pStyle w:val="Bibliography"/>
                      <w:rPr>
                        <w:noProof/>
                      </w:rPr>
                    </w:pPr>
                    <w:r>
                      <w:rPr>
                        <w:noProof/>
                      </w:rPr>
                      <w:t xml:space="preserve">[8] </w:t>
                    </w:r>
                  </w:p>
                </w:tc>
                <w:tc>
                  <w:tcPr>
                    <w:tcW w:w="0" w:type="auto"/>
                    <w:hideMark/>
                  </w:tcPr>
                  <w:p w14:paraId="1EB223D9" w14:textId="77777777" w:rsidR="00617E86" w:rsidRDefault="00617E86">
                    <w:pPr>
                      <w:pStyle w:val="Bibliography"/>
                      <w:rPr>
                        <w:noProof/>
                      </w:rPr>
                    </w:pPr>
                    <w:r>
                      <w:rPr>
                        <w:noProof/>
                      </w:rPr>
                      <w:t xml:space="preserve">O. F. Syah, R. Amar, D. S. Dzaqi, M. Adiputra, F. Zukman and M. G. Efgivia, "Real-Time Feasibility vs Frequency Analysis:," </w:t>
                    </w:r>
                    <w:r>
                      <w:rPr>
                        <w:i/>
                        <w:iCs/>
                        <w:noProof/>
                      </w:rPr>
                      <w:t xml:space="preserve">International Journal of Scientific Engineering and Science, </w:t>
                    </w:r>
                    <w:r>
                      <w:rPr>
                        <w:noProof/>
                      </w:rPr>
                      <w:t xml:space="preserve">vol. 9, no. 3, pp. 107-113, 2025. </w:t>
                    </w:r>
                  </w:p>
                </w:tc>
              </w:tr>
              <w:tr w:rsidR="00617E86" w14:paraId="5DC625E9" w14:textId="77777777">
                <w:trPr>
                  <w:divId w:val="1351029352"/>
                  <w:tblCellSpacing w:w="15" w:type="dxa"/>
                </w:trPr>
                <w:tc>
                  <w:tcPr>
                    <w:tcW w:w="50" w:type="pct"/>
                    <w:hideMark/>
                  </w:tcPr>
                  <w:p w14:paraId="704A64AA" w14:textId="77777777" w:rsidR="00617E86" w:rsidRDefault="00617E86">
                    <w:pPr>
                      <w:pStyle w:val="Bibliography"/>
                      <w:rPr>
                        <w:noProof/>
                      </w:rPr>
                    </w:pPr>
                    <w:r>
                      <w:rPr>
                        <w:noProof/>
                      </w:rPr>
                      <w:t xml:space="preserve">[9] </w:t>
                    </w:r>
                  </w:p>
                </w:tc>
                <w:tc>
                  <w:tcPr>
                    <w:tcW w:w="0" w:type="auto"/>
                    <w:hideMark/>
                  </w:tcPr>
                  <w:p w14:paraId="7104BCA6" w14:textId="77777777" w:rsidR="00617E86" w:rsidRDefault="00617E86">
                    <w:pPr>
                      <w:pStyle w:val="Bibliography"/>
                      <w:rPr>
                        <w:noProof/>
                      </w:rPr>
                    </w:pPr>
                    <w:r>
                      <w:rPr>
                        <w:noProof/>
                      </w:rPr>
                      <w:t>University of Edinburgh, "Spatial Filters - Median Filter," 2020. [Online]. Available: https://homepages.inf.ed.ac.uk/rbf/HIPR2/median.htm. [Accessed 24 June 2026].</w:t>
                    </w:r>
                  </w:p>
                </w:tc>
              </w:tr>
              <w:tr w:rsidR="00617E86" w14:paraId="11028231" w14:textId="77777777">
                <w:trPr>
                  <w:divId w:val="1351029352"/>
                  <w:tblCellSpacing w:w="15" w:type="dxa"/>
                </w:trPr>
                <w:tc>
                  <w:tcPr>
                    <w:tcW w:w="50" w:type="pct"/>
                    <w:hideMark/>
                  </w:tcPr>
                  <w:p w14:paraId="15A9545B" w14:textId="77777777" w:rsidR="00617E86" w:rsidRDefault="00617E86">
                    <w:pPr>
                      <w:pStyle w:val="Bibliography"/>
                      <w:rPr>
                        <w:noProof/>
                      </w:rPr>
                    </w:pPr>
                    <w:r>
                      <w:rPr>
                        <w:noProof/>
                      </w:rPr>
                      <w:lastRenderedPageBreak/>
                      <w:t xml:space="preserve">[10] </w:t>
                    </w:r>
                  </w:p>
                </w:tc>
                <w:tc>
                  <w:tcPr>
                    <w:tcW w:w="0" w:type="auto"/>
                    <w:hideMark/>
                  </w:tcPr>
                  <w:p w14:paraId="1C15F270" w14:textId="77777777" w:rsidR="00617E86" w:rsidRDefault="00617E86">
                    <w:pPr>
                      <w:pStyle w:val="Bibliography"/>
                      <w:rPr>
                        <w:noProof/>
                      </w:rPr>
                    </w:pPr>
                    <w:r>
                      <w:rPr>
                        <w:noProof/>
                      </w:rPr>
                      <w:t xml:space="preserve">S. Perreault and P. Hebert, "Median Filtering in Constant Time," </w:t>
                    </w:r>
                    <w:r>
                      <w:rPr>
                        <w:i/>
                        <w:iCs/>
                        <w:noProof/>
                      </w:rPr>
                      <w:t xml:space="preserve">IEEE Transactions on Image Processing, </w:t>
                    </w:r>
                    <w:r>
                      <w:rPr>
                        <w:noProof/>
                      </w:rPr>
                      <w:t xml:space="preserve">vol. 16, no. 9, pp. 2389-2394, 2007. </w:t>
                    </w:r>
                  </w:p>
                </w:tc>
              </w:tr>
              <w:tr w:rsidR="00617E86" w14:paraId="09253642" w14:textId="77777777">
                <w:trPr>
                  <w:divId w:val="1351029352"/>
                  <w:tblCellSpacing w:w="15" w:type="dxa"/>
                </w:trPr>
                <w:tc>
                  <w:tcPr>
                    <w:tcW w:w="50" w:type="pct"/>
                    <w:hideMark/>
                  </w:tcPr>
                  <w:p w14:paraId="28493A90" w14:textId="77777777" w:rsidR="00617E86" w:rsidRDefault="00617E86">
                    <w:pPr>
                      <w:pStyle w:val="Bibliography"/>
                      <w:rPr>
                        <w:noProof/>
                      </w:rPr>
                    </w:pPr>
                    <w:r>
                      <w:rPr>
                        <w:noProof/>
                      </w:rPr>
                      <w:t xml:space="preserve">[11] </w:t>
                    </w:r>
                  </w:p>
                </w:tc>
                <w:tc>
                  <w:tcPr>
                    <w:tcW w:w="0" w:type="auto"/>
                    <w:hideMark/>
                  </w:tcPr>
                  <w:p w14:paraId="1C5878F6" w14:textId="77777777" w:rsidR="00617E86" w:rsidRDefault="00617E86">
                    <w:pPr>
                      <w:pStyle w:val="Bibliography"/>
                      <w:rPr>
                        <w:noProof/>
                      </w:rPr>
                    </w:pPr>
                    <w:r>
                      <w:rPr>
                        <w:noProof/>
                      </w:rPr>
                      <w:t>H. Lakhloufi, "Peak Signal-to-Noise Ratio (PSNR)," MetricGate, 18 October 2025. [Online]. Available: https://metricgate.com/docs/peak-signal-to-noise-ratio/. [Accessed 26 June 2026].</w:t>
                    </w:r>
                  </w:p>
                </w:tc>
              </w:tr>
              <w:tr w:rsidR="00617E86" w14:paraId="2433DC1E" w14:textId="77777777">
                <w:trPr>
                  <w:divId w:val="1351029352"/>
                  <w:tblCellSpacing w:w="15" w:type="dxa"/>
                </w:trPr>
                <w:tc>
                  <w:tcPr>
                    <w:tcW w:w="50" w:type="pct"/>
                    <w:hideMark/>
                  </w:tcPr>
                  <w:p w14:paraId="739F40FD" w14:textId="77777777" w:rsidR="00617E86" w:rsidRDefault="00617E86">
                    <w:pPr>
                      <w:pStyle w:val="Bibliography"/>
                      <w:rPr>
                        <w:noProof/>
                      </w:rPr>
                    </w:pPr>
                    <w:r>
                      <w:rPr>
                        <w:noProof/>
                      </w:rPr>
                      <w:t xml:space="preserve">[12] </w:t>
                    </w:r>
                  </w:p>
                </w:tc>
                <w:tc>
                  <w:tcPr>
                    <w:tcW w:w="0" w:type="auto"/>
                    <w:hideMark/>
                  </w:tcPr>
                  <w:p w14:paraId="3F8D20E6" w14:textId="77777777" w:rsidR="00617E86" w:rsidRDefault="00617E86">
                    <w:pPr>
                      <w:pStyle w:val="Bibliography"/>
                      <w:rPr>
                        <w:noProof/>
                      </w:rPr>
                    </w:pPr>
                    <w:r>
                      <w:rPr>
                        <w:noProof/>
                      </w:rPr>
                      <w:t xml:space="preserve">G. Kong and U. Choi, "A cellular automata-based method for salt-and-pepper noise removal in images," </w:t>
                    </w:r>
                    <w:r>
                      <w:rPr>
                        <w:i/>
                        <w:iCs/>
                        <w:noProof/>
                      </w:rPr>
                      <w:t xml:space="preserve">Multimedia Tools and Applications, </w:t>
                    </w:r>
                    <w:r>
                      <w:rPr>
                        <w:noProof/>
                      </w:rPr>
                      <w:t xml:space="preserve">vol. 85, no. 3, 2026. </w:t>
                    </w:r>
                  </w:p>
                </w:tc>
              </w:tr>
              <w:tr w:rsidR="00617E86" w14:paraId="295DE110" w14:textId="77777777">
                <w:trPr>
                  <w:divId w:val="1351029352"/>
                  <w:tblCellSpacing w:w="15" w:type="dxa"/>
                </w:trPr>
                <w:tc>
                  <w:tcPr>
                    <w:tcW w:w="50" w:type="pct"/>
                    <w:hideMark/>
                  </w:tcPr>
                  <w:p w14:paraId="74902617" w14:textId="77777777" w:rsidR="00617E86" w:rsidRDefault="00617E86">
                    <w:pPr>
                      <w:pStyle w:val="Bibliography"/>
                      <w:rPr>
                        <w:noProof/>
                      </w:rPr>
                    </w:pPr>
                    <w:r>
                      <w:rPr>
                        <w:noProof/>
                      </w:rPr>
                      <w:t xml:space="preserve">[13] </w:t>
                    </w:r>
                  </w:p>
                </w:tc>
                <w:tc>
                  <w:tcPr>
                    <w:tcW w:w="0" w:type="auto"/>
                    <w:hideMark/>
                  </w:tcPr>
                  <w:p w14:paraId="59122D3A" w14:textId="77777777" w:rsidR="00617E86" w:rsidRDefault="00617E86">
                    <w:pPr>
                      <w:pStyle w:val="Bibliography"/>
                      <w:rPr>
                        <w:noProof/>
                      </w:rPr>
                    </w:pPr>
                    <w:r>
                      <w:rPr>
                        <w:noProof/>
                      </w:rPr>
                      <w:t>N. Sapunov, "PSNR Explained: What It Measures and Where It Lies · Telemedicine · Fora Soft Learn," Fora Soft, 23 June 2026. [Online]. Available: https://www.forasoft.com/learn/video-quality/articles-vqm/psnr-explained. [Accessed 1 July 2026].</w:t>
                    </w:r>
                  </w:p>
                </w:tc>
              </w:tr>
              <w:tr w:rsidR="00617E86" w14:paraId="46C7CF72" w14:textId="77777777">
                <w:trPr>
                  <w:divId w:val="1351029352"/>
                  <w:tblCellSpacing w:w="15" w:type="dxa"/>
                </w:trPr>
                <w:tc>
                  <w:tcPr>
                    <w:tcW w:w="50" w:type="pct"/>
                    <w:hideMark/>
                  </w:tcPr>
                  <w:p w14:paraId="118FF83C" w14:textId="77777777" w:rsidR="00617E86" w:rsidRDefault="00617E86">
                    <w:pPr>
                      <w:pStyle w:val="Bibliography"/>
                      <w:rPr>
                        <w:noProof/>
                      </w:rPr>
                    </w:pPr>
                    <w:r>
                      <w:rPr>
                        <w:noProof/>
                      </w:rPr>
                      <w:t xml:space="preserve">[14] </w:t>
                    </w:r>
                  </w:p>
                </w:tc>
                <w:tc>
                  <w:tcPr>
                    <w:tcW w:w="0" w:type="auto"/>
                    <w:hideMark/>
                  </w:tcPr>
                  <w:p w14:paraId="5B32CBF8" w14:textId="77777777" w:rsidR="00617E86" w:rsidRDefault="00617E86">
                    <w:pPr>
                      <w:pStyle w:val="Bibliography"/>
                      <w:rPr>
                        <w:noProof/>
                      </w:rPr>
                    </w:pPr>
                    <w:r>
                      <w:rPr>
                        <w:noProof/>
                      </w:rPr>
                      <w:t xml:space="preserve">Z. Wang, A. Bovik, H. Sheikh and E. Simoncelli, "Image Quality Assessment: From Error Visibility to Structural Similarity," </w:t>
                    </w:r>
                    <w:r>
                      <w:rPr>
                        <w:i/>
                        <w:iCs/>
                        <w:noProof/>
                      </w:rPr>
                      <w:t xml:space="preserve">IEEE Transactions on Image Processing, </w:t>
                    </w:r>
                    <w:r>
                      <w:rPr>
                        <w:noProof/>
                      </w:rPr>
                      <w:t xml:space="preserve">vol. 13, no. 4, pp. 600-612, 2004. </w:t>
                    </w:r>
                  </w:p>
                </w:tc>
              </w:tr>
              <w:tr w:rsidR="00617E86" w14:paraId="4E241421" w14:textId="77777777">
                <w:trPr>
                  <w:divId w:val="1351029352"/>
                  <w:tblCellSpacing w:w="15" w:type="dxa"/>
                </w:trPr>
                <w:tc>
                  <w:tcPr>
                    <w:tcW w:w="50" w:type="pct"/>
                    <w:hideMark/>
                  </w:tcPr>
                  <w:p w14:paraId="7A6E26E5" w14:textId="77777777" w:rsidR="00617E86" w:rsidRDefault="00617E86">
                    <w:pPr>
                      <w:pStyle w:val="Bibliography"/>
                      <w:rPr>
                        <w:noProof/>
                      </w:rPr>
                    </w:pPr>
                    <w:r>
                      <w:rPr>
                        <w:noProof/>
                      </w:rPr>
                      <w:t xml:space="preserve">[15] </w:t>
                    </w:r>
                  </w:p>
                </w:tc>
                <w:tc>
                  <w:tcPr>
                    <w:tcW w:w="0" w:type="auto"/>
                    <w:hideMark/>
                  </w:tcPr>
                  <w:p w14:paraId="6ED72144" w14:textId="77777777" w:rsidR="00617E86" w:rsidRDefault="00617E86">
                    <w:pPr>
                      <w:pStyle w:val="Bibliography"/>
                      <w:rPr>
                        <w:noProof/>
                      </w:rPr>
                    </w:pPr>
                    <w:r>
                      <w:rPr>
                        <w:noProof/>
                      </w:rPr>
                      <w:t>H. Lakhloufi, "Structural Similarity Index (SSIM)," MetricGate, 10 February 2026. [Online]. Available: https://metricgate.com/docs/structural-similarity-index/. [Accessed 26 June 2026].</w:t>
                    </w:r>
                  </w:p>
                </w:tc>
              </w:tr>
              <w:tr w:rsidR="00617E86" w14:paraId="56B20545" w14:textId="77777777">
                <w:trPr>
                  <w:divId w:val="1351029352"/>
                  <w:tblCellSpacing w:w="15" w:type="dxa"/>
                </w:trPr>
                <w:tc>
                  <w:tcPr>
                    <w:tcW w:w="50" w:type="pct"/>
                    <w:hideMark/>
                  </w:tcPr>
                  <w:p w14:paraId="59251B84" w14:textId="77777777" w:rsidR="00617E86" w:rsidRDefault="00617E86">
                    <w:pPr>
                      <w:pStyle w:val="Bibliography"/>
                      <w:rPr>
                        <w:noProof/>
                      </w:rPr>
                    </w:pPr>
                    <w:r>
                      <w:rPr>
                        <w:noProof/>
                      </w:rPr>
                      <w:t xml:space="preserve">[16] </w:t>
                    </w:r>
                  </w:p>
                </w:tc>
                <w:tc>
                  <w:tcPr>
                    <w:tcW w:w="0" w:type="auto"/>
                    <w:hideMark/>
                  </w:tcPr>
                  <w:p w14:paraId="7F9D7582" w14:textId="77777777" w:rsidR="00617E86" w:rsidRDefault="00617E86">
                    <w:pPr>
                      <w:pStyle w:val="Bibliography"/>
                      <w:rPr>
                        <w:noProof/>
                      </w:rPr>
                    </w:pPr>
                    <w:r>
                      <w:rPr>
                        <w:noProof/>
                      </w:rPr>
                      <w:t xml:space="preserve">Z. Jeelani and F. Qadir, "Cellular automata-based approach for salt-and-pepper noise filtration," </w:t>
                    </w:r>
                    <w:r>
                      <w:rPr>
                        <w:i/>
                        <w:iCs/>
                        <w:noProof/>
                      </w:rPr>
                      <w:t xml:space="preserve">Journal of King Saud University - Computer and Information Sciences, </w:t>
                    </w:r>
                    <w:r>
                      <w:rPr>
                        <w:noProof/>
                      </w:rPr>
                      <w:t xml:space="preserve">vol. 34, no. 2, pp. 365-374, December 2018. </w:t>
                    </w:r>
                  </w:p>
                </w:tc>
              </w:tr>
              <w:tr w:rsidR="00617E86" w14:paraId="3EFA7B91" w14:textId="77777777">
                <w:trPr>
                  <w:divId w:val="1351029352"/>
                  <w:tblCellSpacing w:w="15" w:type="dxa"/>
                </w:trPr>
                <w:tc>
                  <w:tcPr>
                    <w:tcW w:w="50" w:type="pct"/>
                    <w:hideMark/>
                  </w:tcPr>
                  <w:p w14:paraId="06810A73" w14:textId="77777777" w:rsidR="00617E86" w:rsidRDefault="00617E86">
                    <w:pPr>
                      <w:pStyle w:val="Bibliography"/>
                      <w:rPr>
                        <w:noProof/>
                      </w:rPr>
                    </w:pPr>
                    <w:r>
                      <w:rPr>
                        <w:noProof/>
                      </w:rPr>
                      <w:t xml:space="preserve">[17] </w:t>
                    </w:r>
                  </w:p>
                </w:tc>
                <w:tc>
                  <w:tcPr>
                    <w:tcW w:w="0" w:type="auto"/>
                    <w:hideMark/>
                  </w:tcPr>
                  <w:p w14:paraId="1F7AA436" w14:textId="77777777" w:rsidR="00617E86" w:rsidRDefault="00617E86">
                    <w:pPr>
                      <w:pStyle w:val="Bibliography"/>
                      <w:rPr>
                        <w:noProof/>
                      </w:rPr>
                    </w:pPr>
                    <w:r>
                      <w:rPr>
                        <w:noProof/>
                      </w:rPr>
                      <w:t xml:space="preserve">S. Sadeghi, A. Rezvanian and E. Kamrani, "An efficient method for impulse noise reduction from images using fuzzy cellular automata," </w:t>
                    </w:r>
                    <w:r>
                      <w:rPr>
                        <w:i/>
                        <w:iCs/>
                        <w:noProof/>
                      </w:rPr>
                      <w:t xml:space="preserve">AEU - International Journal of Electronics and Communications, </w:t>
                    </w:r>
                    <w:r>
                      <w:rPr>
                        <w:noProof/>
                      </w:rPr>
                      <w:t xml:space="preserve">vol. 66, no. 9, pp. 772-779, 2012. </w:t>
                    </w:r>
                  </w:p>
                </w:tc>
              </w:tr>
              <w:tr w:rsidR="00617E86" w14:paraId="116AE420" w14:textId="77777777">
                <w:trPr>
                  <w:divId w:val="1351029352"/>
                  <w:tblCellSpacing w:w="15" w:type="dxa"/>
                </w:trPr>
                <w:tc>
                  <w:tcPr>
                    <w:tcW w:w="50" w:type="pct"/>
                    <w:hideMark/>
                  </w:tcPr>
                  <w:p w14:paraId="2A633C40" w14:textId="77777777" w:rsidR="00617E86" w:rsidRDefault="00617E86">
                    <w:pPr>
                      <w:pStyle w:val="Bibliography"/>
                      <w:rPr>
                        <w:noProof/>
                      </w:rPr>
                    </w:pPr>
                    <w:r>
                      <w:rPr>
                        <w:noProof/>
                      </w:rPr>
                      <w:t xml:space="preserve">[18] </w:t>
                    </w:r>
                  </w:p>
                </w:tc>
                <w:tc>
                  <w:tcPr>
                    <w:tcW w:w="0" w:type="auto"/>
                    <w:hideMark/>
                  </w:tcPr>
                  <w:p w14:paraId="3C0B1D2C" w14:textId="77777777" w:rsidR="00617E86" w:rsidRDefault="00617E86">
                    <w:pPr>
                      <w:pStyle w:val="Bibliography"/>
                      <w:rPr>
                        <w:noProof/>
                      </w:rPr>
                    </w:pPr>
                    <w:r>
                      <w:rPr>
                        <w:noProof/>
                      </w:rPr>
                      <w:t xml:space="preserve">K. Angulo-Sogamoso, D. Gil-Sierra and H. Espitia-Cuchango, "A NOVEL ALGORITHM BASED ON CELLULAR AUTOMATA TO ELIMINATE NOISE IN DIGITAL IMAGES," </w:t>
                    </w:r>
                    <w:r>
                      <w:rPr>
                        <w:i/>
                        <w:iCs/>
                        <w:noProof/>
                      </w:rPr>
                      <w:t xml:space="preserve">ARPN Journal of Engineering and Applied Sciences, </w:t>
                    </w:r>
                    <w:r>
                      <w:rPr>
                        <w:noProof/>
                      </w:rPr>
                      <w:t xml:space="preserve">vol. 14, no. 18, pp. 3289-3300, 2019. </w:t>
                    </w:r>
                  </w:p>
                </w:tc>
              </w:tr>
              <w:tr w:rsidR="00617E86" w14:paraId="79CF0C48" w14:textId="77777777">
                <w:trPr>
                  <w:divId w:val="1351029352"/>
                  <w:tblCellSpacing w:w="15" w:type="dxa"/>
                </w:trPr>
                <w:tc>
                  <w:tcPr>
                    <w:tcW w:w="50" w:type="pct"/>
                    <w:hideMark/>
                  </w:tcPr>
                  <w:p w14:paraId="4CBE4982" w14:textId="77777777" w:rsidR="00617E86" w:rsidRDefault="00617E86">
                    <w:pPr>
                      <w:pStyle w:val="Bibliography"/>
                      <w:rPr>
                        <w:noProof/>
                      </w:rPr>
                    </w:pPr>
                    <w:r>
                      <w:rPr>
                        <w:noProof/>
                      </w:rPr>
                      <w:t xml:space="preserve">[19] </w:t>
                    </w:r>
                  </w:p>
                </w:tc>
                <w:tc>
                  <w:tcPr>
                    <w:tcW w:w="0" w:type="auto"/>
                    <w:hideMark/>
                  </w:tcPr>
                  <w:p w14:paraId="3B16EEAC" w14:textId="77777777" w:rsidR="00617E86" w:rsidRDefault="00617E86">
                    <w:pPr>
                      <w:pStyle w:val="Bibliography"/>
                      <w:rPr>
                        <w:noProof/>
                      </w:rPr>
                    </w:pPr>
                    <w:r>
                      <w:rPr>
                        <w:noProof/>
                      </w:rPr>
                      <w:t xml:space="preserve">R. Kanna B, M. Shafi Bhat, C. Vijayalakshmi and A. . N. J. Raj4, "Model to estimate the salt and pepper noise density level on gray-scale digital image," </w:t>
                    </w:r>
                    <w:r>
                      <w:rPr>
                        <w:i/>
                        <w:iCs/>
                        <w:noProof/>
                      </w:rPr>
                      <w:t xml:space="preserve">EAI Endorsed Transactions on Energy Web, </w:t>
                    </w:r>
                    <w:r>
                      <w:rPr>
                        <w:noProof/>
                      </w:rPr>
                      <w:t xml:space="preserve">vol. 5, no. 18, June 2018. </w:t>
                    </w:r>
                  </w:p>
                </w:tc>
              </w:tr>
              <w:tr w:rsidR="00617E86" w14:paraId="1120880E" w14:textId="77777777">
                <w:trPr>
                  <w:divId w:val="1351029352"/>
                  <w:tblCellSpacing w:w="15" w:type="dxa"/>
                </w:trPr>
                <w:tc>
                  <w:tcPr>
                    <w:tcW w:w="50" w:type="pct"/>
                    <w:hideMark/>
                  </w:tcPr>
                  <w:p w14:paraId="17171128" w14:textId="77777777" w:rsidR="00617E86" w:rsidRDefault="00617E86">
                    <w:pPr>
                      <w:pStyle w:val="Bibliography"/>
                      <w:rPr>
                        <w:noProof/>
                      </w:rPr>
                    </w:pPr>
                    <w:r>
                      <w:rPr>
                        <w:noProof/>
                      </w:rPr>
                      <w:t xml:space="preserve">[20] </w:t>
                    </w:r>
                  </w:p>
                </w:tc>
                <w:tc>
                  <w:tcPr>
                    <w:tcW w:w="0" w:type="auto"/>
                    <w:hideMark/>
                  </w:tcPr>
                  <w:p w14:paraId="6AF9EDB1" w14:textId="77777777" w:rsidR="00617E86" w:rsidRDefault="00617E86">
                    <w:pPr>
                      <w:pStyle w:val="Bibliography"/>
                      <w:rPr>
                        <w:noProof/>
                      </w:rPr>
                    </w:pPr>
                    <w:r>
                      <w:rPr>
                        <w:noProof/>
                      </w:rPr>
                      <w:t xml:space="preserve">T. Y. Li, P. G. Yuan, D. Y. Yang and X. Y. Hu, "Estimation of Salt-Pepper Noise in Images with Correlation Inspection," </w:t>
                    </w:r>
                    <w:r>
                      <w:rPr>
                        <w:i/>
                        <w:iCs/>
                        <w:noProof/>
                      </w:rPr>
                      <w:t xml:space="preserve">Applied Mechanics and Materials, </w:t>
                    </w:r>
                    <w:r>
                      <w:rPr>
                        <w:noProof/>
                      </w:rPr>
                      <w:t xml:space="preserve">Vols. 462-463, pp. 391-398, 2013. </w:t>
                    </w:r>
                  </w:p>
                </w:tc>
              </w:tr>
              <w:tr w:rsidR="00617E86" w14:paraId="7FFEE56E" w14:textId="77777777">
                <w:trPr>
                  <w:divId w:val="1351029352"/>
                  <w:tblCellSpacing w:w="15" w:type="dxa"/>
                </w:trPr>
                <w:tc>
                  <w:tcPr>
                    <w:tcW w:w="50" w:type="pct"/>
                    <w:hideMark/>
                  </w:tcPr>
                  <w:p w14:paraId="2810322A" w14:textId="77777777" w:rsidR="00617E86" w:rsidRDefault="00617E86">
                    <w:pPr>
                      <w:pStyle w:val="Bibliography"/>
                      <w:rPr>
                        <w:noProof/>
                      </w:rPr>
                    </w:pPr>
                    <w:r>
                      <w:rPr>
                        <w:noProof/>
                      </w:rPr>
                      <w:t xml:space="preserve">[21] </w:t>
                    </w:r>
                  </w:p>
                </w:tc>
                <w:tc>
                  <w:tcPr>
                    <w:tcW w:w="0" w:type="auto"/>
                    <w:hideMark/>
                  </w:tcPr>
                  <w:p w14:paraId="10614E20" w14:textId="77777777" w:rsidR="00617E86" w:rsidRDefault="00617E86">
                    <w:pPr>
                      <w:pStyle w:val="Bibliography"/>
                      <w:rPr>
                        <w:noProof/>
                      </w:rPr>
                    </w:pPr>
                    <w:r>
                      <w:rPr>
                        <w:noProof/>
                      </w:rPr>
                      <w:t xml:space="preserve">S. A. Twinkle, S. Kamilya and J. Mukherjee, "Despeckling Images Using Elementary Cellular Automata," </w:t>
                    </w:r>
                    <w:r>
                      <w:rPr>
                        <w:i/>
                        <w:iCs/>
                        <w:noProof/>
                      </w:rPr>
                      <w:t xml:space="preserve">Communications in Computer and Information Science, </w:t>
                    </w:r>
                    <w:r>
                      <w:rPr>
                        <w:noProof/>
                      </w:rPr>
                      <w:t xml:space="preserve">vol. 2499, pp. 191-202, 2025. </w:t>
                    </w:r>
                  </w:p>
                </w:tc>
              </w:tr>
              <w:tr w:rsidR="00617E86" w14:paraId="180E0164" w14:textId="77777777">
                <w:trPr>
                  <w:divId w:val="1351029352"/>
                  <w:tblCellSpacing w:w="15" w:type="dxa"/>
                </w:trPr>
                <w:tc>
                  <w:tcPr>
                    <w:tcW w:w="50" w:type="pct"/>
                    <w:hideMark/>
                  </w:tcPr>
                  <w:p w14:paraId="70B4BBEC" w14:textId="77777777" w:rsidR="00617E86" w:rsidRDefault="00617E86">
                    <w:pPr>
                      <w:pStyle w:val="Bibliography"/>
                      <w:rPr>
                        <w:noProof/>
                      </w:rPr>
                    </w:pPr>
                    <w:r>
                      <w:rPr>
                        <w:noProof/>
                      </w:rPr>
                      <w:lastRenderedPageBreak/>
                      <w:t xml:space="preserve">[22] </w:t>
                    </w:r>
                  </w:p>
                </w:tc>
                <w:tc>
                  <w:tcPr>
                    <w:tcW w:w="0" w:type="auto"/>
                    <w:hideMark/>
                  </w:tcPr>
                  <w:p w14:paraId="609A3C73" w14:textId="77777777" w:rsidR="00617E86" w:rsidRDefault="00617E86">
                    <w:pPr>
                      <w:pStyle w:val="Bibliography"/>
                      <w:rPr>
                        <w:noProof/>
                      </w:rPr>
                    </w:pPr>
                    <w:r>
                      <w:rPr>
                        <w:noProof/>
                      </w:rPr>
                      <w:t>A. Mazraeh, "Week 3: Fuzzification and Defuzzification," 11 February 2025. [Online]. Available: https://medium.com/@adnan.mazraeh1993/fuzzification-and-defuzzification-6fbfe059047e. [Accessed 27 June 2026].</w:t>
                    </w:r>
                  </w:p>
                </w:tc>
              </w:tr>
              <w:tr w:rsidR="00617E86" w14:paraId="7A54E9BB" w14:textId="77777777">
                <w:trPr>
                  <w:divId w:val="1351029352"/>
                  <w:tblCellSpacing w:w="15" w:type="dxa"/>
                </w:trPr>
                <w:tc>
                  <w:tcPr>
                    <w:tcW w:w="50" w:type="pct"/>
                    <w:hideMark/>
                  </w:tcPr>
                  <w:p w14:paraId="6C58053C" w14:textId="77777777" w:rsidR="00617E86" w:rsidRDefault="00617E86">
                    <w:pPr>
                      <w:pStyle w:val="Bibliography"/>
                      <w:rPr>
                        <w:noProof/>
                      </w:rPr>
                    </w:pPr>
                    <w:r>
                      <w:rPr>
                        <w:noProof/>
                      </w:rPr>
                      <w:t xml:space="preserve">[23] </w:t>
                    </w:r>
                  </w:p>
                </w:tc>
                <w:tc>
                  <w:tcPr>
                    <w:tcW w:w="0" w:type="auto"/>
                    <w:hideMark/>
                  </w:tcPr>
                  <w:p w14:paraId="07CDB993" w14:textId="77777777" w:rsidR="00617E86" w:rsidRDefault="00617E86">
                    <w:pPr>
                      <w:pStyle w:val="Bibliography"/>
                      <w:rPr>
                        <w:noProof/>
                      </w:rPr>
                    </w:pPr>
                    <w:r>
                      <w:rPr>
                        <w:noProof/>
                      </w:rPr>
                      <w:t xml:space="preserve">"Image Quality Assessment: From Error Visibility to Structural Similarity," </w:t>
                    </w:r>
                    <w:r>
                      <w:rPr>
                        <w:i/>
                        <w:iCs/>
                        <w:noProof/>
                      </w:rPr>
                      <w:t xml:space="preserve">IEEE Transactions on Image Processing, </w:t>
                    </w:r>
                    <w:r>
                      <w:rPr>
                        <w:noProof/>
                      </w:rPr>
                      <w:t xml:space="preserve">vol. 13, no. 4, pp. 600-612, April 2004. </w:t>
                    </w:r>
                  </w:p>
                </w:tc>
              </w:tr>
            </w:tbl>
            <w:p w14:paraId="2697A704" w14:textId="77777777" w:rsidR="00617E86" w:rsidRDefault="00617E86">
              <w:pPr>
                <w:divId w:val="1351029352"/>
                <w:rPr>
                  <w:rFonts w:eastAsia="Times New Roman"/>
                  <w:noProof/>
                </w:rPr>
              </w:pPr>
            </w:p>
            <w:p w14:paraId="36F095BB" w14:textId="3FFCB5E5" w:rsidR="0059322E" w:rsidRPr="004D3CA5" w:rsidRDefault="007E662B" w:rsidP="0059322E">
              <w:r>
                <w:rPr>
                  <w:b/>
                  <w:bCs/>
                  <w:noProof/>
                </w:rPr>
                <w:fldChar w:fldCharType="end"/>
              </w:r>
            </w:p>
          </w:sdtContent>
        </w:sdt>
      </w:sdtContent>
    </w:sdt>
    <w:sectPr w:rsidR="0059322E" w:rsidRPr="004D3C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0A6CB" w14:textId="77777777" w:rsidR="00E004C5" w:rsidRDefault="00E004C5" w:rsidP="00DD42D8">
      <w:pPr>
        <w:spacing w:before="0" w:after="0" w:line="240" w:lineRule="auto"/>
      </w:pPr>
      <w:r>
        <w:separator/>
      </w:r>
    </w:p>
  </w:endnote>
  <w:endnote w:type="continuationSeparator" w:id="0">
    <w:p w14:paraId="26D0F272" w14:textId="77777777" w:rsidR="00E004C5" w:rsidRDefault="00E004C5" w:rsidP="00DD42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24B0D" w14:textId="77777777" w:rsidR="00E004C5" w:rsidRDefault="00E004C5" w:rsidP="00DD42D8">
      <w:pPr>
        <w:spacing w:before="0" w:after="0" w:line="240" w:lineRule="auto"/>
      </w:pPr>
      <w:r>
        <w:separator/>
      </w:r>
    </w:p>
  </w:footnote>
  <w:footnote w:type="continuationSeparator" w:id="0">
    <w:p w14:paraId="24145884" w14:textId="77777777" w:rsidR="00E004C5" w:rsidRDefault="00E004C5" w:rsidP="00DD42D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B32"/>
    <w:multiLevelType w:val="hybridMultilevel"/>
    <w:tmpl w:val="43962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9570F"/>
    <w:multiLevelType w:val="hybridMultilevel"/>
    <w:tmpl w:val="2B527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7A207A"/>
    <w:multiLevelType w:val="hybridMultilevel"/>
    <w:tmpl w:val="4A6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1640D5"/>
    <w:multiLevelType w:val="hybridMultilevel"/>
    <w:tmpl w:val="C584FFEA"/>
    <w:lvl w:ilvl="0" w:tplc="77346A8C">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5D5148"/>
    <w:multiLevelType w:val="hybridMultilevel"/>
    <w:tmpl w:val="0E6A5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BF4085"/>
    <w:multiLevelType w:val="hybridMultilevel"/>
    <w:tmpl w:val="E4A66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5D403C"/>
    <w:multiLevelType w:val="hybridMultilevel"/>
    <w:tmpl w:val="DF904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BF7FB6"/>
    <w:multiLevelType w:val="hybridMultilevel"/>
    <w:tmpl w:val="60AAE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2A7559"/>
    <w:multiLevelType w:val="hybridMultilevel"/>
    <w:tmpl w:val="6210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9A7049"/>
    <w:multiLevelType w:val="hybridMultilevel"/>
    <w:tmpl w:val="D070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463944"/>
    <w:multiLevelType w:val="hybridMultilevel"/>
    <w:tmpl w:val="F5B835BA"/>
    <w:lvl w:ilvl="0" w:tplc="77346A8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A226F8"/>
    <w:multiLevelType w:val="hybridMultilevel"/>
    <w:tmpl w:val="72721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FB6690"/>
    <w:multiLevelType w:val="hybridMultilevel"/>
    <w:tmpl w:val="BDB6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717CDA"/>
    <w:multiLevelType w:val="hybridMultilevel"/>
    <w:tmpl w:val="CC30E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AC49C9"/>
    <w:multiLevelType w:val="hybridMultilevel"/>
    <w:tmpl w:val="C7188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E33FCA"/>
    <w:multiLevelType w:val="hybridMultilevel"/>
    <w:tmpl w:val="DF5A0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6E2AC6"/>
    <w:multiLevelType w:val="hybridMultilevel"/>
    <w:tmpl w:val="6EC4B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6C24A1"/>
    <w:multiLevelType w:val="hybridMultilevel"/>
    <w:tmpl w:val="D91E0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102437"/>
    <w:multiLevelType w:val="hybridMultilevel"/>
    <w:tmpl w:val="2C562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865BAC"/>
    <w:multiLevelType w:val="hybridMultilevel"/>
    <w:tmpl w:val="373EC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9733074">
    <w:abstractNumId w:val="1"/>
  </w:num>
  <w:num w:numId="2" w16cid:durableId="1898080127">
    <w:abstractNumId w:val="11"/>
  </w:num>
  <w:num w:numId="3" w16cid:durableId="196771552">
    <w:abstractNumId w:val="10"/>
  </w:num>
  <w:num w:numId="4" w16cid:durableId="633874474">
    <w:abstractNumId w:val="3"/>
  </w:num>
  <w:num w:numId="5" w16cid:durableId="874777115">
    <w:abstractNumId w:val="13"/>
  </w:num>
  <w:num w:numId="6" w16cid:durableId="1619949376">
    <w:abstractNumId w:val="4"/>
  </w:num>
  <w:num w:numId="7" w16cid:durableId="1283267283">
    <w:abstractNumId w:val="9"/>
  </w:num>
  <w:num w:numId="8" w16cid:durableId="2063552453">
    <w:abstractNumId w:val="19"/>
  </w:num>
  <w:num w:numId="9" w16cid:durableId="169151243">
    <w:abstractNumId w:val="15"/>
  </w:num>
  <w:num w:numId="10" w16cid:durableId="548733544">
    <w:abstractNumId w:val="0"/>
  </w:num>
  <w:num w:numId="11" w16cid:durableId="665547611">
    <w:abstractNumId w:val="5"/>
  </w:num>
  <w:num w:numId="12" w16cid:durableId="470826738">
    <w:abstractNumId w:val="18"/>
  </w:num>
  <w:num w:numId="13" w16cid:durableId="1654025709">
    <w:abstractNumId w:val="14"/>
  </w:num>
  <w:num w:numId="14" w16cid:durableId="1938513088">
    <w:abstractNumId w:val="16"/>
  </w:num>
  <w:num w:numId="15" w16cid:durableId="1967195323">
    <w:abstractNumId w:val="7"/>
  </w:num>
  <w:num w:numId="16" w16cid:durableId="525797520">
    <w:abstractNumId w:val="8"/>
  </w:num>
  <w:num w:numId="17" w16cid:durableId="1314064862">
    <w:abstractNumId w:val="6"/>
  </w:num>
  <w:num w:numId="18" w16cid:durableId="2003847098">
    <w:abstractNumId w:val="17"/>
  </w:num>
  <w:num w:numId="19" w16cid:durableId="1075516213">
    <w:abstractNumId w:val="2"/>
  </w:num>
  <w:num w:numId="20" w16cid:durableId="2712550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CEF"/>
    <w:rsid w:val="00000F9C"/>
    <w:rsid w:val="0000190C"/>
    <w:rsid w:val="0000254A"/>
    <w:rsid w:val="000026B9"/>
    <w:rsid w:val="00003893"/>
    <w:rsid w:val="000047F3"/>
    <w:rsid w:val="00005801"/>
    <w:rsid w:val="00005D3E"/>
    <w:rsid w:val="0000624A"/>
    <w:rsid w:val="00006268"/>
    <w:rsid w:val="00006F02"/>
    <w:rsid w:val="00007AD6"/>
    <w:rsid w:val="00007F12"/>
    <w:rsid w:val="0001025D"/>
    <w:rsid w:val="0001070C"/>
    <w:rsid w:val="000107D2"/>
    <w:rsid w:val="00010804"/>
    <w:rsid w:val="00010945"/>
    <w:rsid w:val="00010DA1"/>
    <w:rsid w:val="00010EAB"/>
    <w:rsid w:val="00010F18"/>
    <w:rsid w:val="00011228"/>
    <w:rsid w:val="00011501"/>
    <w:rsid w:val="0001186A"/>
    <w:rsid w:val="0001215B"/>
    <w:rsid w:val="00012315"/>
    <w:rsid w:val="00012DFF"/>
    <w:rsid w:val="00012ED4"/>
    <w:rsid w:val="00012F00"/>
    <w:rsid w:val="00013AD6"/>
    <w:rsid w:val="0001440F"/>
    <w:rsid w:val="00014713"/>
    <w:rsid w:val="00014E51"/>
    <w:rsid w:val="000151B7"/>
    <w:rsid w:val="00015665"/>
    <w:rsid w:val="00015901"/>
    <w:rsid w:val="00016853"/>
    <w:rsid w:val="00016A41"/>
    <w:rsid w:val="00017282"/>
    <w:rsid w:val="00017EF1"/>
    <w:rsid w:val="00020380"/>
    <w:rsid w:val="000207E6"/>
    <w:rsid w:val="000208C5"/>
    <w:rsid w:val="00020C1B"/>
    <w:rsid w:val="00020DD6"/>
    <w:rsid w:val="00021A85"/>
    <w:rsid w:val="00021BBE"/>
    <w:rsid w:val="00023007"/>
    <w:rsid w:val="00023BE7"/>
    <w:rsid w:val="00024AB3"/>
    <w:rsid w:val="00024F38"/>
    <w:rsid w:val="0002509F"/>
    <w:rsid w:val="000257F9"/>
    <w:rsid w:val="00026662"/>
    <w:rsid w:val="00026B59"/>
    <w:rsid w:val="00026D45"/>
    <w:rsid w:val="00026DFD"/>
    <w:rsid w:val="00027572"/>
    <w:rsid w:val="00027D26"/>
    <w:rsid w:val="00027EC6"/>
    <w:rsid w:val="00030E6C"/>
    <w:rsid w:val="0003143C"/>
    <w:rsid w:val="000315C6"/>
    <w:rsid w:val="00032013"/>
    <w:rsid w:val="00033488"/>
    <w:rsid w:val="00034129"/>
    <w:rsid w:val="0003546C"/>
    <w:rsid w:val="000355C0"/>
    <w:rsid w:val="000357E9"/>
    <w:rsid w:val="000366A2"/>
    <w:rsid w:val="0003673C"/>
    <w:rsid w:val="00037196"/>
    <w:rsid w:val="00037593"/>
    <w:rsid w:val="00037BCB"/>
    <w:rsid w:val="00040A57"/>
    <w:rsid w:val="00041B06"/>
    <w:rsid w:val="00041EE5"/>
    <w:rsid w:val="00042334"/>
    <w:rsid w:val="0004256B"/>
    <w:rsid w:val="000425C2"/>
    <w:rsid w:val="00042B81"/>
    <w:rsid w:val="00042EA1"/>
    <w:rsid w:val="0004349D"/>
    <w:rsid w:val="00043A05"/>
    <w:rsid w:val="00043ACF"/>
    <w:rsid w:val="00043B4E"/>
    <w:rsid w:val="00043D23"/>
    <w:rsid w:val="00043F73"/>
    <w:rsid w:val="00043FCE"/>
    <w:rsid w:val="000447AC"/>
    <w:rsid w:val="00044B06"/>
    <w:rsid w:val="0004619D"/>
    <w:rsid w:val="0004624E"/>
    <w:rsid w:val="0004682D"/>
    <w:rsid w:val="00047882"/>
    <w:rsid w:val="000505E1"/>
    <w:rsid w:val="000507B4"/>
    <w:rsid w:val="000508B7"/>
    <w:rsid w:val="00051452"/>
    <w:rsid w:val="00052843"/>
    <w:rsid w:val="00054A70"/>
    <w:rsid w:val="00055069"/>
    <w:rsid w:val="00055331"/>
    <w:rsid w:val="0005535F"/>
    <w:rsid w:val="00055443"/>
    <w:rsid w:val="0005606A"/>
    <w:rsid w:val="000564C5"/>
    <w:rsid w:val="00056DDE"/>
    <w:rsid w:val="00056EFC"/>
    <w:rsid w:val="00057174"/>
    <w:rsid w:val="0005762E"/>
    <w:rsid w:val="0006001C"/>
    <w:rsid w:val="000602BD"/>
    <w:rsid w:val="00060682"/>
    <w:rsid w:val="00060732"/>
    <w:rsid w:val="00060D0A"/>
    <w:rsid w:val="000611EB"/>
    <w:rsid w:val="00061354"/>
    <w:rsid w:val="00061AEB"/>
    <w:rsid w:val="00061B61"/>
    <w:rsid w:val="00061D68"/>
    <w:rsid w:val="00062562"/>
    <w:rsid w:val="00063060"/>
    <w:rsid w:val="0006325F"/>
    <w:rsid w:val="0006341B"/>
    <w:rsid w:val="00064106"/>
    <w:rsid w:val="000641F2"/>
    <w:rsid w:val="000641F9"/>
    <w:rsid w:val="0006439E"/>
    <w:rsid w:val="00064A67"/>
    <w:rsid w:val="00065488"/>
    <w:rsid w:val="00065948"/>
    <w:rsid w:val="00065DC9"/>
    <w:rsid w:val="00066586"/>
    <w:rsid w:val="000674BD"/>
    <w:rsid w:val="00067FA8"/>
    <w:rsid w:val="00070EF0"/>
    <w:rsid w:val="0007103B"/>
    <w:rsid w:val="00071986"/>
    <w:rsid w:val="00071E6D"/>
    <w:rsid w:val="00071FF4"/>
    <w:rsid w:val="00072EA6"/>
    <w:rsid w:val="00072F17"/>
    <w:rsid w:val="00073B11"/>
    <w:rsid w:val="00074FCD"/>
    <w:rsid w:val="000752E7"/>
    <w:rsid w:val="000753F0"/>
    <w:rsid w:val="00075641"/>
    <w:rsid w:val="0007568D"/>
    <w:rsid w:val="0007597A"/>
    <w:rsid w:val="00075FEE"/>
    <w:rsid w:val="00076492"/>
    <w:rsid w:val="000770B2"/>
    <w:rsid w:val="000773B6"/>
    <w:rsid w:val="00077FA2"/>
    <w:rsid w:val="000801ED"/>
    <w:rsid w:val="000808F7"/>
    <w:rsid w:val="0008227B"/>
    <w:rsid w:val="00082556"/>
    <w:rsid w:val="000828AE"/>
    <w:rsid w:val="000830A2"/>
    <w:rsid w:val="00083321"/>
    <w:rsid w:val="000834FD"/>
    <w:rsid w:val="00083F02"/>
    <w:rsid w:val="00083F60"/>
    <w:rsid w:val="000842C8"/>
    <w:rsid w:val="000844A9"/>
    <w:rsid w:val="000845A7"/>
    <w:rsid w:val="00084B65"/>
    <w:rsid w:val="00084C60"/>
    <w:rsid w:val="000853F4"/>
    <w:rsid w:val="000855EE"/>
    <w:rsid w:val="00086260"/>
    <w:rsid w:val="000862F9"/>
    <w:rsid w:val="000866D2"/>
    <w:rsid w:val="00090849"/>
    <w:rsid w:val="00090ED6"/>
    <w:rsid w:val="00090EFF"/>
    <w:rsid w:val="00091F86"/>
    <w:rsid w:val="00092FDC"/>
    <w:rsid w:val="00093465"/>
    <w:rsid w:val="00093CD4"/>
    <w:rsid w:val="000941BA"/>
    <w:rsid w:val="000942F5"/>
    <w:rsid w:val="00094400"/>
    <w:rsid w:val="00094A04"/>
    <w:rsid w:val="00094A6B"/>
    <w:rsid w:val="00094A91"/>
    <w:rsid w:val="00094BE2"/>
    <w:rsid w:val="000952BB"/>
    <w:rsid w:val="00095363"/>
    <w:rsid w:val="000960F0"/>
    <w:rsid w:val="00096268"/>
    <w:rsid w:val="00096804"/>
    <w:rsid w:val="0009680A"/>
    <w:rsid w:val="00096F78"/>
    <w:rsid w:val="00097854"/>
    <w:rsid w:val="000A0B0D"/>
    <w:rsid w:val="000A1B16"/>
    <w:rsid w:val="000A1B18"/>
    <w:rsid w:val="000A1E70"/>
    <w:rsid w:val="000A21B8"/>
    <w:rsid w:val="000A2B97"/>
    <w:rsid w:val="000A2D3C"/>
    <w:rsid w:val="000A37BA"/>
    <w:rsid w:val="000A3B7D"/>
    <w:rsid w:val="000A4970"/>
    <w:rsid w:val="000A4B4E"/>
    <w:rsid w:val="000A5232"/>
    <w:rsid w:val="000A5369"/>
    <w:rsid w:val="000A557F"/>
    <w:rsid w:val="000A68EC"/>
    <w:rsid w:val="000A7B38"/>
    <w:rsid w:val="000B027A"/>
    <w:rsid w:val="000B02B4"/>
    <w:rsid w:val="000B046C"/>
    <w:rsid w:val="000B0693"/>
    <w:rsid w:val="000B1834"/>
    <w:rsid w:val="000B207C"/>
    <w:rsid w:val="000B31FE"/>
    <w:rsid w:val="000B41A1"/>
    <w:rsid w:val="000B44BF"/>
    <w:rsid w:val="000B459F"/>
    <w:rsid w:val="000B45B7"/>
    <w:rsid w:val="000B4815"/>
    <w:rsid w:val="000B48A5"/>
    <w:rsid w:val="000B4A6A"/>
    <w:rsid w:val="000B4AA9"/>
    <w:rsid w:val="000B52EC"/>
    <w:rsid w:val="000B53CE"/>
    <w:rsid w:val="000B5BC1"/>
    <w:rsid w:val="000B6488"/>
    <w:rsid w:val="000B6626"/>
    <w:rsid w:val="000B7683"/>
    <w:rsid w:val="000B79F0"/>
    <w:rsid w:val="000B7B2B"/>
    <w:rsid w:val="000B7F38"/>
    <w:rsid w:val="000C10C4"/>
    <w:rsid w:val="000C2356"/>
    <w:rsid w:val="000C29A9"/>
    <w:rsid w:val="000C2EAD"/>
    <w:rsid w:val="000C3985"/>
    <w:rsid w:val="000C3AE9"/>
    <w:rsid w:val="000C3DC6"/>
    <w:rsid w:val="000C477E"/>
    <w:rsid w:val="000C48F1"/>
    <w:rsid w:val="000C4EA4"/>
    <w:rsid w:val="000C51D9"/>
    <w:rsid w:val="000C6106"/>
    <w:rsid w:val="000C6B6D"/>
    <w:rsid w:val="000C6D58"/>
    <w:rsid w:val="000C782E"/>
    <w:rsid w:val="000C7CF6"/>
    <w:rsid w:val="000C7EFF"/>
    <w:rsid w:val="000D0655"/>
    <w:rsid w:val="000D0DC3"/>
    <w:rsid w:val="000D15BF"/>
    <w:rsid w:val="000D1668"/>
    <w:rsid w:val="000D1B62"/>
    <w:rsid w:val="000D22E1"/>
    <w:rsid w:val="000D2885"/>
    <w:rsid w:val="000D2AE5"/>
    <w:rsid w:val="000D338D"/>
    <w:rsid w:val="000D359A"/>
    <w:rsid w:val="000D369C"/>
    <w:rsid w:val="000D3A7B"/>
    <w:rsid w:val="000D3EED"/>
    <w:rsid w:val="000D4748"/>
    <w:rsid w:val="000D4901"/>
    <w:rsid w:val="000D4A19"/>
    <w:rsid w:val="000D4E08"/>
    <w:rsid w:val="000D52A3"/>
    <w:rsid w:val="000D5A89"/>
    <w:rsid w:val="000D5D67"/>
    <w:rsid w:val="000D615D"/>
    <w:rsid w:val="000D73A6"/>
    <w:rsid w:val="000E054E"/>
    <w:rsid w:val="000E07FA"/>
    <w:rsid w:val="000E12CC"/>
    <w:rsid w:val="000E151A"/>
    <w:rsid w:val="000E1559"/>
    <w:rsid w:val="000E1FAF"/>
    <w:rsid w:val="000E31DF"/>
    <w:rsid w:val="000E3378"/>
    <w:rsid w:val="000E34BE"/>
    <w:rsid w:val="000E4A59"/>
    <w:rsid w:val="000E4E22"/>
    <w:rsid w:val="000E554B"/>
    <w:rsid w:val="000E5909"/>
    <w:rsid w:val="000E6309"/>
    <w:rsid w:val="000E6454"/>
    <w:rsid w:val="000E667C"/>
    <w:rsid w:val="000E73F4"/>
    <w:rsid w:val="000E740B"/>
    <w:rsid w:val="000E7752"/>
    <w:rsid w:val="000E7901"/>
    <w:rsid w:val="000E7B88"/>
    <w:rsid w:val="000F07EA"/>
    <w:rsid w:val="000F1498"/>
    <w:rsid w:val="000F167B"/>
    <w:rsid w:val="000F26ED"/>
    <w:rsid w:val="000F2AEB"/>
    <w:rsid w:val="000F3206"/>
    <w:rsid w:val="000F35F8"/>
    <w:rsid w:val="000F4546"/>
    <w:rsid w:val="000F4604"/>
    <w:rsid w:val="000F46D8"/>
    <w:rsid w:val="000F46DF"/>
    <w:rsid w:val="000F5FDB"/>
    <w:rsid w:val="000F6DEF"/>
    <w:rsid w:val="000F74F8"/>
    <w:rsid w:val="000F7A91"/>
    <w:rsid w:val="000F7DC4"/>
    <w:rsid w:val="000F7E83"/>
    <w:rsid w:val="000F7FB1"/>
    <w:rsid w:val="00100192"/>
    <w:rsid w:val="00100446"/>
    <w:rsid w:val="00100CE8"/>
    <w:rsid w:val="00101384"/>
    <w:rsid w:val="00101984"/>
    <w:rsid w:val="00101C01"/>
    <w:rsid w:val="00102B2C"/>
    <w:rsid w:val="00102D7A"/>
    <w:rsid w:val="0010391D"/>
    <w:rsid w:val="0010519D"/>
    <w:rsid w:val="0010547E"/>
    <w:rsid w:val="0010613A"/>
    <w:rsid w:val="0010616B"/>
    <w:rsid w:val="0010646B"/>
    <w:rsid w:val="00106639"/>
    <w:rsid w:val="001068EC"/>
    <w:rsid w:val="00106F36"/>
    <w:rsid w:val="001072F6"/>
    <w:rsid w:val="001104D8"/>
    <w:rsid w:val="00110A9B"/>
    <w:rsid w:val="00110EA5"/>
    <w:rsid w:val="00110FAB"/>
    <w:rsid w:val="00112059"/>
    <w:rsid w:val="00113BB8"/>
    <w:rsid w:val="00113F5A"/>
    <w:rsid w:val="00114BD9"/>
    <w:rsid w:val="0011511A"/>
    <w:rsid w:val="00115242"/>
    <w:rsid w:val="0011540D"/>
    <w:rsid w:val="00115749"/>
    <w:rsid w:val="00115F4B"/>
    <w:rsid w:val="001166C7"/>
    <w:rsid w:val="00116B24"/>
    <w:rsid w:val="00116DFA"/>
    <w:rsid w:val="00116F8B"/>
    <w:rsid w:val="00117052"/>
    <w:rsid w:val="0011725B"/>
    <w:rsid w:val="001177DB"/>
    <w:rsid w:val="0011780B"/>
    <w:rsid w:val="00117A04"/>
    <w:rsid w:val="001206EE"/>
    <w:rsid w:val="0012074B"/>
    <w:rsid w:val="00120898"/>
    <w:rsid w:val="00121973"/>
    <w:rsid w:val="0012242C"/>
    <w:rsid w:val="00122EBD"/>
    <w:rsid w:val="00124EF5"/>
    <w:rsid w:val="001259BD"/>
    <w:rsid w:val="00126B3F"/>
    <w:rsid w:val="00126B68"/>
    <w:rsid w:val="00127261"/>
    <w:rsid w:val="00127A57"/>
    <w:rsid w:val="00127E69"/>
    <w:rsid w:val="0013086B"/>
    <w:rsid w:val="00130BA1"/>
    <w:rsid w:val="00130CB4"/>
    <w:rsid w:val="00130F3B"/>
    <w:rsid w:val="00131041"/>
    <w:rsid w:val="001311F4"/>
    <w:rsid w:val="001317CF"/>
    <w:rsid w:val="00131815"/>
    <w:rsid w:val="0013244C"/>
    <w:rsid w:val="001325C4"/>
    <w:rsid w:val="001327EA"/>
    <w:rsid w:val="00132855"/>
    <w:rsid w:val="00133A18"/>
    <w:rsid w:val="00133ED5"/>
    <w:rsid w:val="00134478"/>
    <w:rsid w:val="00134BB8"/>
    <w:rsid w:val="00135275"/>
    <w:rsid w:val="001357AF"/>
    <w:rsid w:val="00136E50"/>
    <w:rsid w:val="001375E3"/>
    <w:rsid w:val="00140190"/>
    <w:rsid w:val="0014075B"/>
    <w:rsid w:val="001421F3"/>
    <w:rsid w:val="00142583"/>
    <w:rsid w:val="00142DE8"/>
    <w:rsid w:val="0014356B"/>
    <w:rsid w:val="00144081"/>
    <w:rsid w:val="00144625"/>
    <w:rsid w:val="001446DA"/>
    <w:rsid w:val="0014478C"/>
    <w:rsid w:val="00144AF0"/>
    <w:rsid w:val="00144B27"/>
    <w:rsid w:val="00144C2D"/>
    <w:rsid w:val="00144C69"/>
    <w:rsid w:val="00146EE9"/>
    <w:rsid w:val="001475CC"/>
    <w:rsid w:val="00147D3F"/>
    <w:rsid w:val="0015113C"/>
    <w:rsid w:val="00152144"/>
    <w:rsid w:val="00153087"/>
    <w:rsid w:val="001547E7"/>
    <w:rsid w:val="00154ADA"/>
    <w:rsid w:val="001550C7"/>
    <w:rsid w:val="00155221"/>
    <w:rsid w:val="001558BE"/>
    <w:rsid w:val="00155F26"/>
    <w:rsid w:val="00157107"/>
    <w:rsid w:val="001578C7"/>
    <w:rsid w:val="00157D90"/>
    <w:rsid w:val="00157FC9"/>
    <w:rsid w:val="0016015E"/>
    <w:rsid w:val="00160459"/>
    <w:rsid w:val="001607F0"/>
    <w:rsid w:val="00160F8A"/>
    <w:rsid w:val="0016283A"/>
    <w:rsid w:val="00162D59"/>
    <w:rsid w:val="001630E7"/>
    <w:rsid w:val="0016350C"/>
    <w:rsid w:val="001635E1"/>
    <w:rsid w:val="00163C47"/>
    <w:rsid w:val="0016552C"/>
    <w:rsid w:val="00166F6C"/>
    <w:rsid w:val="00167195"/>
    <w:rsid w:val="00167646"/>
    <w:rsid w:val="001677F0"/>
    <w:rsid w:val="00167D32"/>
    <w:rsid w:val="00170158"/>
    <w:rsid w:val="00170AC9"/>
    <w:rsid w:val="00170F6A"/>
    <w:rsid w:val="001713AA"/>
    <w:rsid w:val="001715EE"/>
    <w:rsid w:val="00171E0F"/>
    <w:rsid w:val="00172311"/>
    <w:rsid w:val="001725AB"/>
    <w:rsid w:val="001725CB"/>
    <w:rsid w:val="001725F8"/>
    <w:rsid w:val="0017269C"/>
    <w:rsid w:val="00172A1D"/>
    <w:rsid w:val="00172BF5"/>
    <w:rsid w:val="00172C78"/>
    <w:rsid w:val="00172E90"/>
    <w:rsid w:val="00173980"/>
    <w:rsid w:val="00173E41"/>
    <w:rsid w:val="0017432D"/>
    <w:rsid w:val="0017460E"/>
    <w:rsid w:val="0017533A"/>
    <w:rsid w:val="0017573E"/>
    <w:rsid w:val="00176080"/>
    <w:rsid w:val="0017674F"/>
    <w:rsid w:val="0017676F"/>
    <w:rsid w:val="00176E37"/>
    <w:rsid w:val="0017758C"/>
    <w:rsid w:val="0017776D"/>
    <w:rsid w:val="001808DC"/>
    <w:rsid w:val="00180DB0"/>
    <w:rsid w:val="00182500"/>
    <w:rsid w:val="00182EF4"/>
    <w:rsid w:val="00182F63"/>
    <w:rsid w:val="00183367"/>
    <w:rsid w:val="0018372E"/>
    <w:rsid w:val="00183D39"/>
    <w:rsid w:val="00184D61"/>
    <w:rsid w:val="00185191"/>
    <w:rsid w:val="00185A4B"/>
    <w:rsid w:val="00187017"/>
    <w:rsid w:val="001871A2"/>
    <w:rsid w:val="00187D4D"/>
    <w:rsid w:val="00187E86"/>
    <w:rsid w:val="0019041F"/>
    <w:rsid w:val="001904C2"/>
    <w:rsid w:val="00190767"/>
    <w:rsid w:val="00190E09"/>
    <w:rsid w:val="0019164A"/>
    <w:rsid w:val="001917E0"/>
    <w:rsid w:val="00192731"/>
    <w:rsid w:val="0019287E"/>
    <w:rsid w:val="00192E7F"/>
    <w:rsid w:val="0019342F"/>
    <w:rsid w:val="00193A99"/>
    <w:rsid w:val="00193D62"/>
    <w:rsid w:val="00193DD5"/>
    <w:rsid w:val="00194069"/>
    <w:rsid w:val="00194DF1"/>
    <w:rsid w:val="00195A9C"/>
    <w:rsid w:val="00195EBF"/>
    <w:rsid w:val="0019618F"/>
    <w:rsid w:val="00197A9E"/>
    <w:rsid w:val="001A0E75"/>
    <w:rsid w:val="001A2465"/>
    <w:rsid w:val="001A2512"/>
    <w:rsid w:val="001A279A"/>
    <w:rsid w:val="001A2807"/>
    <w:rsid w:val="001A2CE4"/>
    <w:rsid w:val="001A3DDE"/>
    <w:rsid w:val="001A5252"/>
    <w:rsid w:val="001A546D"/>
    <w:rsid w:val="001A5870"/>
    <w:rsid w:val="001A5CBF"/>
    <w:rsid w:val="001A729C"/>
    <w:rsid w:val="001A737D"/>
    <w:rsid w:val="001A7601"/>
    <w:rsid w:val="001A7B97"/>
    <w:rsid w:val="001A7CB0"/>
    <w:rsid w:val="001B0401"/>
    <w:rsid w:val="001B05E5"/>
    <w:rsid w:val="001B091D"/>
    <w:rsid w:val="001B09DA"/>
    <w:rsid w:val="001B1203"/>
    <w:rsid w:val="001B1307"/>
    <w:rsid w:val="001B1714"/>
    <w:rsid w:val="001B17A0"/>
    <w:rsid w:val="001B1DC8"/>
    <w:rsid w:val="001B1E3C"/>
    <w:rsid w:val="001B23B6"/>
    <w:rsid w:val="001B4CC6"/>
    <w:rsid w:val="001B6099"/>
    <w:rsid w:val="001B60BD"/>
    <w:rsid w:val="001B61F4"/>
    <w:rsid w:val="001C10B1"/>
    <w:rsid w:val="001C14B4"/>
    <w:rsid w:val="001C378D"/>
    <w:rsid w:val="001C38B9"/>
    <w:rsid w:val="001C3D5C"/>
    <w:rsid w:val="001C5536"/>
    <w:rsid w:val="001C635E"/>
    <w:rsid w:val="001C669D"/>
    <w:rsid w:val="001C66A1"/>
    <w:rsid w:val="001C677E"/>
    <w:rsid w:val="001C6BEC"/>
    <w:rsid w:val="001C6E76"/>
    <w:rsid w:val="001C6FF8"/>
    <w:rsid w:val="001C7170"/>
    <w:rsid w:val="001C752D"/>
    <w:rsid w:val="001C779B"/>
    <w:rsid w:val="001C7C08"/>
    <w:rsid w:val="001C7ED4"/>
    <w:rsid w:val="001C7F52"/>
    <w:rsid w:val="001D079C"/>
    <w:rsid w:val="001D0A03"/>
    <w:rsid w:val="001D0D98"/>
    <w:rsid w:val="001D2020"/>
    <w:rsid w:val="001D22E4"/>
    <w:rsid w:val="001D3C32"/>
    <w:rsid w:val="001D3E59"/>
    <w:rsid w:val="001D4355"/>
    <w:rsid w:val="001D4CFC"/>
    <w:rsid w:val="001D4EA7"/>
    <w:rsid w:val="001D564E"/>
    <w:rsid w:val="001D5C13"/>
    <w:rsid w:val="001D7F0A"/>
    <w:rsid w:val="001E0977"/>
    <w:rsid w:val="001E1959"/>
    <w:rsid w:val="001E2173"/>
    <w:rsid w:val="001E25C4"/>
    <w:rsid w:val="001E2796"/>
    <w:rsid w:val="001E2C26"/>
    <w:rsid w:val="001E34DF"/>
    <w:rsid w:val="001E3E9B"/>
    <w:rsid w:val="001E4377"/>
    <w:rsid w:val="001E4A33"/>
    <w:rsid w:val="001E55C6"/>
    <w:rsid w:val="001E6BC9"/>
    <w:rsid w:val="001E6DAF"/>
    <w:rsid w:val="001E71A0"/>
    <w:rsid w:val="001E73FE"/>
    <w:rsid w:val="001E78BE"/>
    <w:rsid w:val="001F0CF5"/>
    <w:rsid w:val="001F10B7"/>
    <w:rsid w:val="001F1287"/>
    <w:rsid w:val="001F1918"/>
    <w:rsid w:val="001F1A69"/>
    <w:rsid w:val="001F1B8E"/>
    <w:rsid w:val="001F1D3E"/>
    <w:rsid w:val="001F2330"/>
    <w:rsid w:val="001F245D"/>
    <w:rsid w:val="001F290D"/>
    <w:rsid w:val="001F3770"/>
    <w:rsid w:val="001F3931"/>
    <w:rsid w:val="001F4EA2"/>
    <w:rsid w:val="001F5F01"/>
    <w:rsid w:val="001F6A7E"/>
    <w:rsid w:val="001F6B4C"/>
    <w:rsid w:val="001F6D93"/>
    <w:rsid w:val="001F74EF"/>
    <w:rsid w:val="001F7CCD"/>
    <w:rsid w:val="001F7E8D"/>
    <w:rsid w:val="00200208"/>
    <w:rsid w:val="002004D4"/>
    <w:rsid w:val="002009BE"/>
    <w:rsid w:val="00200A48"/>
    <w:rsid w:val="00200C97"/>
    <w:rsid w:val="00202599"/>
    <w:rsid w:val="002027B7"/>
    <w:rsid w:val="00202816"/>
    <w:rsid w:val="00203484"/>
    <w:rsid w:val="00203CAE"/>
    <w:rsid w:val="00203CD8"/>
    <w:rsid w:val="00203D21"/>
    <w:rsid w:val="0020528E"/>
    <w:rsid w:val="00205B9C"/>
    <w:rsid w:val="00205FBA"/>
    <w:rsid w:val="00206172"/>
    <w:rsid w:val="002066A0"/>
    <w:rsid w:val="002068B7"/>
    <w:rsid w:val="00206E1D"/>
    <w:rsid w:val="00206E9E"/>
    <w:rsid w:val="00207159"/>
    <w:rsid w:val="00207531"/>
    <w:rsid w:val="002075DF"/>
    <w:rsid w:val="0020792D"/>
    <w:rsid w:val="00210075"/>
    <w:rsid w:val="00210A32"/>
    <w:rsid w:val="00210CF0"/>
    <w:rsid w:val="002116EA"/>
    <w:rsid w:val="00213971"/>
    <w:rsid w:val="0021415D"/>
    <w:rsid w:val="0021437A"/>
    <w:rsid w:val="00214CA4"/>
    <w:rsid w:val="00214FF7"/>
    <w:rsid w:val="00215C01"/>
    <w:rsid w:val="00215CA6"/>
    <w:rsid w:val="0021722D"/>
    <w:rsid w:val="00217673"/>
    <w:rsid w:val="00217812"/>
    <w:rsid w:val="00217AA3"/>
    <w:rsid w:val="0022012E"/>
    <w:rsid w:val="002205F6"/>
    <w:rsid w:val="002209F8"/>
    <w:rsid w:val="00220BB0"/>
    <w:rsid w:val="00220F7A"/>
    <w:rsid w:val="002215B1"/>
    <w:rsid w:val="00221F2F"/>
    <w:rsid w:val="0022249F"/>
    <w:rsid w:val="00223635"/>
    <w:rsid w:val="00223C3D"/>
    <w:rsid w:val="002245C3"/>
    <w:rsid w:val="002247F6"/>
    <w:rsid w:val="00224B20"/>
    <w:rsid w:val="00224C8F"/>
    <w:rsid w:val="0022529E"/>
    <w:rsid w:val="002259E4"/>
    <w:rsid w:val="00226426"/>
    <w:rsid w:val="0022726A"/>
    <w:rsid w:val="00227499"/>
    <w:rsid w:val="00230612"/>
    <w:rsid w:val="0023123A"/>
    <w:rsid w:val="002312B8"/>
    <w:rsid w:val="00231345"/>
    <w:rsid w:val="002325B5"/>
    <w:rsid w:val="002331EA"/>
    <w:rsid w:val="0023332F"/>
    <w:rsid w:val="002333D6"/>
    <w:rsid w:val="002335CB"/>
    <w:rsid w:val="00233E6B"/>
    <w:rsid w:val="00233E7D"/>
    <w:rsid w:val="002341A6"/>
    <w:rsid w:val="002341F5"/>
    <w:rsid w:val="002347B9"/>
    <w:rsid w:val="002356D9"/>
    <w:rsid w:val="00235983"/>
    <w:rsid w:val="00236339"/>
    <w:rsid w:val="00236DFF"/>
    <w:rsid w:val="00236F77"/>
    <w:rsid w:val="002372E7"/>
    <w:rsid w:val="002373CA"/>
    <w:rsid w:val="00240942"/>
    <w:rsid w:val="00240B4D"/>
    <w:rsid w:val="00240C37"/>
    <w:rsid w:val="00240F30"/>
    <w:rsid w:val="00241137"/>
    <w:rsid w:val="002412ED"/>
    <w:rsid w:val="0024164A"/>
    <w:rsid w:val="00241814"/>
    <w:rsid w:val="002418B3"/>
    <w:rsid w:val="002418E4"/>
    <w:rsid w:val="002430C6"/>
    <w:rsid w:val="0024317F"/>
    <w:rsid w:val="002435EE"/>
    <w:rsid w:val="0024396A"/>
    <w:rsid w:val="00243AB6"/>
    <w:rsid w:val="00243F8A"/>
    <w:rsid w:val="00244AD3"/>
    <w:rsid w:val="00244DED"/>
    <w:rsid w:val="00244E82"/>
    <w:rsid w:val="00247F48"/>
    <w:rsid w:val="00250D5A"/>
    <w:rsid w:val="00250EBD"/>
    <w:rsid w:val="00250FC4"/>
    <w:rsid w:val="0025142B"/>
    <w:rsid w:val="002516AF"/>
    <w:rsid w:val="00251A8A"/>
    <w:rsid w:val="002524DA"/>
    <w:rsid w:val="00252675"/>
    <w:rsid w:val="00252888"/>
    <w:rsid w:val="00252AB1"/>
    <w:rsid w:val="00252FA1"/>
    <w:rsid w:val="00253242"/>
    <w:rsid w:val="00255D77"/>
    <w:rsid w:val="00256089"/>
    <w:rsid w:val="002569A6"/>
    <w:rsid w:val="00257417"/>
    <w:rsid w:val="002575E0"/>
    <w:rsid w:val="0025791D"/>
    <w:rsid w:val="00257A9C"/>
    <w:rsid w:val="00260247"/>
    <w:rsid w:val="002607D3"/>
    <w:rsid w:val="00260CA9"/>
    <w:rsid w:val="00260CE8"/>
    <w:rsid w:val="00261BB7"/>
    <w:rsid w:val="002622BD"/>
    <w:rsid w:val="00262C1D"/>
    <w:rsid w:val="0026313A"/>
    <w:rsid w:val="00263459"/>
    <w:rsid w:val="002640D0"/>
    <w:rsid w:val="002643FE"/>
    <w:rsid w:val="002652FC"/>
    <w:rsid w:val="002654F3"/>
    <w:rsid w:val="002658A1"/>
    <w:rsid w:val="00267132"/>
    <w:rsid w:val="002701B9"/>
    <w:rsid w:val="0027095A"/>
    <w:rsid w:val="00270B8F"/>
    <w:rsid w:val="00270BAA"/>
    <w:rsid w:val="0027125E"/>
    <w:rsid w:val="002712C4"/>
    <w:rsid w:val="00271AF5"/>
    <w:rsid w:val="00272216"/>
    <w:rsid w:val="00272EAF"/>
    <w:rsid w:val="0027310D"/>
    <w:rsid w:val="002731E8"/>
    <w:rsid w:val="002732F5"/>
    <w:rsid w:val="0027376E"/>
    <w:rsid w:val="00273F0D"/>
    <w:rsid w:val="00274526"/>
    <w:rsid w:val="0027493E"/>
    <w:rsid w:val="0027502E"/>
    <w:rsid w:val="0027574E"/>
    <w:rsid w:val="0027604C"/>
    <w:rsid w:val="00277032"/>
    <w:rsid w:val="00277D3F"/>
    <w:rsid w:val="0028072C"/>
    <w:rsid w:val="00281639"/>
    <w:rsid w:val="00282384"/>
    <w:rsid w:val="002825FC"/>
    <w:rsid w:val="0028395B"/>
    <w:rsid w:val="00284AAE"/>
    <w:rsid w:val="00284B55"/>
    <w:rsid w:val="00285024"/>
    <w:rsid w:val="00285B8C"/>
    <w:rsid w:val="0028686E"/>
    <w:rsid w:val="00287132"/>
    <w:rsid w:val="00287D32"/>
    <w:rsid w:val="002902F1"/>
    <w:rsid w:val="00292655"/>
    <w:rsid w:val="002926C7"/>
    <w:rsid w:val="00292D4A"/>
    <w:rsid w:val="00292E43"/>
    <w:rsid w:val="0029328E"/>
    <w:rsid w:val="00293544"/>
    <w:rsid w:val="00293755"/>
    <w:rsid w:val="0029385B"/>
    <w:rsid w:val="00293BC2"/>
    <w:rsid w:val="002942BD"/>
    <w:rsid w:val="00294686"/>
    <w:rsid w:val="002949D8"/>
    <w:rsid w:val="00294CA6"/>
    <w:rsid w:val="00295298"/>
    <w:rsid w:val="0029568C"/>
    <w:rsid w:val="00296522"/>
    <w:rsid w:val="00296654"/>
    <w:rsid w:val="00296A7C"/>
    <w:rsid w:val="002971DD"/>
    <w:rsid w:val="002A1690"/>
    <w:rsid w:val="002A180A"/>
    <w:rsid w:val="002A1E2B"/>
    <w:rsid w:val="002A20C9"/>
    <w:rsid w:val="002A282B"/>
    <w:rsid w:val="002A29D2"/>
    <w:rsid w:val="002A2F37"/>
    <w:rsid w:val="002A3458"/>
    <w:rsid w:val="002A3A38"/>
    <w:rsid w:val="002A3E0D"/>
    <w:rsid w:val="002A4E70"/>
    <w:rsid w:val="002A5B22"/>
    <w:rsid w:val="002A65E7"/>
    <w:rsid w:val="002A6AAC"/>
    <w:rsid w:val="002A715C"/>
    <w:rsid w:val="002A752F"/>
    <w:rsid w:val="002B0512"/>
    <w:rsid w:val="002B1D00"/>
    <w:rsid w:val="002B2076"/>
    <w:rsid w:val="002B33F8"/>
    <w:rsid w:val="002B3A0D"/>
    <w:rsid w:val="002B3AF7"/>
    <w:rsid w:val="002B3EA1"/>
    <w:rsid w:val="002B3F01"/>
    <w:rsid w:val="002B527E"/>
    <w:rsid w:val="002B55B5"/>
    <w:rsid w:val="002B5AEF"/>
    <w:rsid w:val="002B701F"/>
    <w:rsid w:val="002B7AA3"/>
    <w:rsid w:val="002C09D1"/>
    <w:rsid w:val="002C2818"/>
    <w:rsid w:val="002C2FAC"/>
    <w:rsid w:val="002C3700"/>
    <w:rsid w:val="002C474B"/>
    <w:rsid w:val="002C54F8"/>
    <w:rsid w:val="002C5CB7"/>
    <w:rsid w:val="002C6412"/>
    <w:rsid w:val="002C6923"/>
    <w:rsid w:val="002C6E1A"/>
    <w:rsid w:val="002C6EC1"/>
    <w:rsid w:val="002C7087"/>
    <w:rsid w:val="002C7392"/>
    <w:rsid w:val="002C79C9"/>
    <w:rsid w:val="002C7A30"/>
    <w:rsid w:val="002D1841"/>
    <w:rsid w:val="002D185D"/>
    <w:rsid w:val="002D1F2C"/>
    <w:rsid w:val="002D2413"/>
    <w:rsid w:val="002D284B"/>
    <w:rsid w:val="002D32AD"/>
    <w:rsid w:val="002D39AC"/>
    <w:rsid w:val="002D3A12"/>
    <w:rsid w:val="002D3CA4"/>
    <w:rsid w:val="002D3D21"/>
    <w:rsid w:val="002D489E"/>
    <w:rsid w:val="002D5B2E"/>
    <w:rsid w:val="002D6571"/>
    <w:rsid w:val="002D6690"/>
    <w:rsid w:val="002D69E5"/>
    <w:rsid w:val="002D71D4"/>
    <w:rsid w:val="002D798D"/>
    <w:rsid w:val="002E015F"/>
    <w:rsid w:val="002E0331"/>
    <w:rsid w:val="002E1175"/>
    <w:rsid w:val="002E1871"/>
    <w:rsid w:val="002E1E16"/>
    <w:rsid w:val="002E2AF7"/>
    <w:rsid w:val="002E2CC5"/>
    <w:rsid w:val="002E2D97"/>
    <w:rsid w:val="002E3138"/>
    <w:rsid w:val="002E381E"/>
    <w:rsid w:val="002E5C1D"/>
    <w:rsid w:val="002E6123"/>
    <w:rsid w:val="002E61D6"/>
    <w:rsid w:val="002E6314"/>
    <w:rsid w:val="002E6815"/>
    <w:rsid w:val="002E6A36"/>
    <w:rsid w:val="002E6E44"/>
    <w:rsid w:val="002F015E"/>
    <w:rsid w:val="002F14C2"/>
    <w:rsid w:val="002F1768"/>
    <w:rsid w:val="002F1891"/>
    <w:rsid w:val="002F1AAA"/>
    <w:rsid w:val="002F1B4D"/>
    <w:rsid w:val="002F1B67"/>
    <w:rsid w:val="002F2035"/>
    <w:rsid w:val="002F2D7B"/>
    <w:rsid w:val="002F390C"/>
    <w:rsid w:val="002F445D"/>
    <w:rsid w:val="002F44A7"/>
    <w:rsid w:val="002F5998"/>
    <w:rsid w:val="002F5A20"/>
    <w:rsid w:val="002F6D14"/>
    <w:rsid w:val="0030022B"/>
    <w:rsid w:val="003013EF"/>
    <w:rsid w:val="0030176E"/>
    <w:rsid w:val="00301B80"/>
    <w:rsid w:val="0030235A"/>
    <w:rsid w:val="00302587"/>
    <w:rsid w:val="00302B16"/>
    <w:rsid w:val="00302E48"/>
    <w:rsid w:val="003033E5"/>
    <w:rsid w:val="0030352D"/>
    <w:rsid w:val="0030384E"/>
    <w:rsid w:val="0030388D"/>
    <w:rsid w:val="00303CFE"/>
    <w:rsid w:val="00303DF5"/>
    <w:rsid w:val="003043AB"/>
    <w:rsid w:val="003046C0"/>
    <w:rsid w:val="003053F5"/>
    <w:rsid w:val="003057C7"/>
    <w:rsid w:val="0030655D"/>
    <w:rsid w:val="00307015"/>
    <w:rsid w:val="003072CA"/>
    <w:rsid w:val="00307779"/>
    <w:rsid w:val="00307937"/>
    <w:rsid w:val="0031007C"/>
    <w:rsid w:val="00310BA4"/>
    <w:rsid w:val="00310E2D"/>
    <w:rsid w:val="00311D6D"/>
    <w:rsid w:val="003128D2"/>
    <w:rsid w:val="00313139"/>
    <w:rsid w:val="0031332F"/>
    <w:rsid w:val="00313EF7"/>
    <w:rsid w:val="003141E1"/>
    <w:rsid w:val="00314E38"/>
    <w:rsid w:val="003150C3"/>
    <w:rsid w:val="00315137"/>
    <w:rsid w:val="00315B02"/>
    <w:rsid w:val="00315F4C"/>
    <w:rsid w:val="0031746E"/>
    <w:rsid w:val="003174E8"/>
    <w:rsid w:val="003179C0"/>
    <w:rsid w:val="00317BFC"/>
    <w:rsid w:val="00320342"/>
    <w:rsid w:val="003204E2"/>
    <w:rsid w:val="00320510"/>
    <w:rsid w:val="0032093B"/>
    <w:rsid w:val="00320B77"/>
    <w:rsid w:val="00320BAA"/>
    <w:rsid w:val="00320F9C"/>
    <w:rsid w:val="00321221"/>
    <w:rsid w:val="00321B74"/>
    <w:rsid w:val="003226E4"/>
    <w:rsid w:val="00323AA6"/>
    <w:rsid w:val="00324580"/>
    <w:rsid w:val="00324FE7"/>
    <w:rsid w:val="00325B38"/>
    <w:rsid w:val="0032755C"/>
    <w:rsid w:val="00327589"/>
    <w:rsid w:val="0032774A"/>
    <w:rsid w:val="00330313"/>
    <w:rsid w:val="003307B4"/>
    <w:rsid w:val="00330BE9"/>
    <w:rsid w:val="00330D6C"/>
    <w:rsid w:val="00330DDC"/>
    <w:rsid w:val="00331910"/>
    <w:rsid w:val="003335E2"/>
    <w:rsid w:val="00333CDA"/>
    <w:rsid w:val="00333F91"/>
    <w:rsid w:val="00334108"/>
    <w:rsid w:val="003353DF"/>
    <w:rsid w:val="003354C4"/>
    <w:rsid w:val="0033567B"/>
    <w:rsid w:val="00335AAD"/>
    <w:rsid w:val="00335E21"/>
    <w:rsid w:val="00335EBD"/>
    <w:rsid w:val="0033612B"/>
    <w:rsid w:val="00336508"/>
    <w:rsid w:val="003369F1"/>
    <w:rsid w:val="00336A3B"/>
    <w:rsid w:val="00337DC9"/>
    <w:rsid w:val="0034083D"/>
    <w:rsid w:val="003412E6"/>
    <w:rsid w:val="003430A0"/>
    <w:rsid w:val="00343780"/>
    <w:rsid w:val="00343839"/>
    <w:rsid w:val="00344944"/>
    <w:rsid w:val="00344CD4"/>
    <w:rsid w:val="00345121"/>
    <w:rsid w:val="00345442"/>
    <w:rsid w:val="00346612"/>
    <w:rsid w:val="0034678C"/>
    <w:rsid w:val="003468CF"/>
    <w:rsid w:val="00346F46"/>
    <w:rsid w:val="003473CE"/>
    <w:rsid w:val="003475BF"/>
    <w:rsid w:val="00347741"/>
    <w:rsid w:val="00347F9F"/>
    <w:rsid w:val="003502A1"/>
    <w:rsid w:val="00350E7F"/>
    <w:rsid w:val="00352CDC"/>
    <w:rsid w:val="00352D96"/>
    <w:rsid w:val="003530C5"/>
    <w:rsid w:val="003537EA"/>
    <w:rsid w:val="00353EE3"/>
    <w:rsid w:val="00354A3A"/>
    <w:rsid w:val="00354D5E"/>
    <w:rsid w:val="00354FA2"/>
    <w:rsid w:val="003555AB"/>
    <w:rsid w:val="00355843"/>
    <w:rsid w:val="00355988"/>
    <w:rsid w:val="00356201"/>
    <w:rsid w:val="00356ABA"/>
    <w:rsid w:val="0035709A"/>
    <w:rsid w:val="003573BE"/>
    <w:rsid w:val="00357B6C"/>
    <w:rsid w:val="00357B6F"/>
    <w:rsid w:val="00357FAD"/>
    <w:rsid w:val="00360EB1"/>
    <w:rsid w:val="003610F7"/>
    <w:rsid w:val="003616F9"/>
    <w:rsid w:val="00361C71"/>
    <w:rsid w:val="00362599"/>
    <w:rsid w:val="003628A8"/>
    <w:rsid w:val="003630AB"/>
    <w:rsid w:val="003630CB"/>
    <w:rsid w:val="003634FA"/>
    <w:rsid w:val="003635C9"/>
    <w:rsid w:val="00363911"/>
    <w:rsid w:val="00363B0D"/>
    <w:rsid w:val="003647C4"/>
    <w:rsid w:val="003648A4"/>
    <w:rsid w:val="003666E3"/>
    <w:rsid w:val="0036740C"/>
    <w:rsid w:val="00367641"/>
    <w:rsid w:val="00367782"/>
    <w:rsid w:val="003678F3"/>
    <w:rsid w:val="003679B7"/>
    <w:rsid w:val="00367A8B"/>
    <w:rsid w:val="00367C58"/>
    <w:rsid w:val="00371449"/>
    <w:rsid w:val="00371D08"/>
    <w:rsid w:val="00372193"/>
    <w:rsid w:val="00372A74"/>
    <w:rsid w:val="003738FC"/>
    <w:rsid w:val="00373D8B"/>
    <w:rsid w:val="0037483C"/>
    <w:rsid w:val="003748A9"/>
    <w:rsid w:val="00374B4C"/>
    <w:rsid w:val="00374C9E"/>
    <w:rsid w:val="00375366"/>
    <w:rsid w:val="0037576B"/>
    <w:rsid w:val="00375AC4"/>
    <w:rsid w:val="00376696"/>
    <w:rsid w:val="00376D1A"/>
    <w:rsid w:val="003773BC"/>
    <w:rsid w:val="00377F68"/>
    <w:rsid w:val="00377FFA"/>
    <w:rsid w:val="00380208"/>
    <w:rsid w:val="003806D3"/>
    <w:rsid w:val="003813A4"/>
    <w:rsid w:val="00381516"/>
    <w:rsid w:val="003819FF"/>
    <w:rsid w:val="003821A3"/>
    <w:rsid w:val="00382BD8"/>
    <w:rsid w:val="00382C81"/>
    <w:rsid w:val="00383188"/>
    <w:rsid w:val="003831B6"/>
    <w:rsid w:val="003831D4"/>
    <w:rsid w:val="00383298"/>
    <w:rsid w:val="003832F9"/>
    <w:rsid w:val="003837B0"/>
    <w:rsid w:val="00383D38"/>
    <w:rsid w:val="0038437B"/>
    <w:rsid w:val="00384A9B"/>
    <w:rsid w:val="00387492"/>
    <w:rsid w:val="0038753A"/>
    <w:rsid w:val="0039012F"/>
    <w:rsid w:val="00391C35"/>
    <w:rsid w:val="00392341"/>
    <w:rsid w:val="003925CC"/>
    <w:rsid w:val="00392651"/>
    <w:rsid w:val="00392FA1"/>
    <w:rsid w:val="003938CB"/>
    <w:rsid w:val="003940C2"/>
    <w:rsid w:val="00394316"/>
    <w:rsid w:val="00394579"/>
    <w:rsid w:val="00394D65"/>
    <w:rsid w:val="00394E65"/>
    <w:rsid w:val="00395F91"/>
    <w:rsid w:val="003961DC"/>
    <w:rsid w:val="00396334"/>
    <w:rsid w:val="003969CD"/>
    <w:rsid w:val="00397E01"/>
    <w:rsid w:val="00397E79"/>
    <w:rsid w:val="003A03AF"/>
    <w:rsid w:val="003A0819"/>
    <w:rsid w:val="003A082E"/>
    <w:rsid w:val="003A0FA1"/>
    <w:rsid w:val="003A205C"/>
    <w:rsid w:val="003A2431"/>
    <w:rsid w:val="003A2822"/>
    <w:rsid w:val="003A3196"/>
    <w:rsid w:val="003A3373"/>
    <w:rsid w:val="003A392E"/>
    <w:rsid w:val="003A39FA"/>
    <w:rsid w:val="003A3FF7"/>
    <w:rsid w:val="003A422A"/>
    <w:rsid w:val="003A4640"/>
    <w:rsid w:val="003A5151"/>
    <w:rsid w:val="003A5665"/>
    <w:rsid w:val="003A5865"/>
    <w:rsid w:val="003A5ED4"/>
    <w:rsid w:val="003A6004"/>
    <w:rsid w:val="003A62C7"/>
    <w:rsid w:val="003A63BA"/>
    <w:rsid w:val="003A63E9"/>
    <w:rsid w:val="003A70C0"/>
    <w:rsid w:val="003A70E6"/>
    <w:rsid w:val="003A744B"/>
    <w:rsid w:val="003B05CD"/>
    <w:rsid w:val="003B1455"/>
    <w:rsid w:val="003B1909"/>
    <w:rsid w:val="003B2ADF"/>
    <w:rsid w:val="003B2F9C"/>
    <w:rsid w:val="003B3C6B"/>
    <w:rsid w:val="003B4120"/>
    <w:rsid w:val="003B415E"/>
    <w:rsid w:val="003B42CD"/>
    <w:rsid w:val="003B437F"/>
    <w:rsid w:val="003B4700"/>
    <w:rsid w:val="003B4745"/>
    <w:rsid w:val="003B4BB4"/>
    <w:rsid w:val="003B4E8C"/>
    <w:rsid w:val="003B5137"/>
    <w:rsid w:val="003B57CD"/>
    <w:rsid w:val="003B5BF9"/>
    <w:rsid w:val="003B6649"/>
    <w:rsid w:val="003B67AB"/>
    <w:rsid w:val="003B7C4D"/>
    <w:rsid w:val="003B7CB9"/>
    <w:rsid w:val="003C015C"/>
    <w:rsid w:val="003C0298"/>
    <w:rsid w:val="003C1D90"/>
    <w:rsid w:val="003C2EC6"/>
    <w:rsid w:val="003C2EDF"/>
    <w:rsid w:val="003C31CA"/>
    <w:rsid w:val="003C3BE4"/>
    <w:rsid w:val="003C4683"/>
    <w:rsid w:val="003C4B39"/>
    <w:rsid w:val="003C4D53"/>
    <w:rsid w:val="003C55ED"/>
    <w:rsid w:val="003C7CFA"/>
    <w:rsid w:val="003D004B"/>
    <w:rsid w:val="003D02D7"/>
    <w:rsid w:val="003D066E"/>
    <w:rsid w:val="003D1D89"/>
    <w:rsid w:val="003D1DF4"/>
    <w:rsid w:val="003D28C5"/>
    <w:rsid w:val="003D3400"/>
    <w:rsid w:val="003D404C"/>
    <w:rsid w:val="003D426F"/>
    <w:rsid w:val="003D4352"/>
    <w:rsid w:val="003D4D05"/>
    <w:rsid w:val="003D53D3"/>
    <w:rsid w:val="003D59AB"/>
    <w:rsid w:val="003D5B13"/>
    <w:rsid w:val="003D63B9"/>
    <w:rsid w:val="003D6611"/>
    <w:rsid w:val="003D7149"/>
    <w:rsid w:val="003D756E"/>
    <w:rsid w:val="003D7D14"/>
    <w:rsid w:val="003D7D80"/>
    <w:rsid w:val="003D7EEB"/>
    <w:rsid w:val="003D7F54"/>
    <w:rsid w:val="003E067D"/>
    <w:rsid w:val="003E0908"/>
    <w:rsid w:val="003E1044"/>
    <w:rsid w:val="003E1659"/>
    <w:rsid w:val="003E185F"/>
    <w:rsid w:val="003E22A1"/>
    <w:rsid w:val="003E2528"/>
    <w:rsid w:val="003E27AD"/>
    <w:rsid w:val="003E2A63"/>
    <w:rsid w:val="003E2C09"/>
    <w:rsid w:val="003E3255"/>
    <w:rsid w:val="003E3906"/>
    <w:rsid w:val="003E3AA7"/>
    <w:rsid w:val="003E3B8C"/>
    <w:rsid w:val="003E3D72"/>
    <w:rsid w:val="003E4572"/>
    <w:rsid w:val="003E4B52"/>
    <w:rsid w:val="003E530B"/>
    <w:rsid w:val="003E666A"/>
    <w:rsid w:val="003E6BD9"/>
    <w:rsid w:val="003E7FC6"/>
    <w:rsid w:val="003F0423"/>
    <w:rsid w:val="003F0424"/>
    <w:rsid w:val="003F061B"/>
    <w:rsid w:val="003F07E6"/>
    <w:rsid w:val="003F1135"/>
    <w:rsid w:val="003F1BB0"/>
    <w:rsid w:val="003F2832"/>
    <w:rsid w:val="003F2DBB"/>
    <w:rsid w:val="003F2EE1"/>
    <w:rsid w:val="003F365F"/>
    <w:rsid w:val="003F3730"/>
    <w:rsid w:val="003F512F"/>
    <w:rsid w:val="003F5445"/>
    <w:rsid w:val="003F5615"/>
    <w:rsid w:val="003F5996"/>
    <w:rsid w:val="003F66B1"/>
    <w:rsid w:val="003F724D"/>
    <w:rsid w:val="003F7ABB"/>
    <w:rsid w:val="00400113"/>
    <w:rsid w:val="00400678"/>
    <w:rsid w:val="00400C79"/>
    <w:rsid w:val="004012D5"/>
    <w:rsid w:val="004012EE"/>
    <w:rsid w:val="00401C95"/>
    <w:rsid w:val="00402591"/>
    <w:rsid w:val="00402715"/>
    <w:rsid w:val="00402A5E"/>
    <w:rsid w:val="00402EAB"/>
    <w:rsid w:val="00405380"/>
    <w:rsid w:val="004053E0"/>
    <w:rsid w:val="004055F8"/>
    <w:rsid w:val="0040583B"/>
    <w:rsid w:val="0040653C"/>
    <w:rsid w:val="004069DB"/>
    <w:rsid w:val="00406CC6"/>
    <w:rsid w:val="00407868"/>
    <w:rsid w:val="0040796E"/>
    <w:rsid w:val="004079DE"/>
    <w:rsid w:val="00407D52"/>
    <w:rsid w:val="00407DF0"/>
    <w:rsid w:val="00411C53"/>
    <w:rsid w:val="00411D84"/>
    <w:rsid w:val="0041275D"/>
    <w:rsid w:val="004132DB"/>
    <w:rsid w:val="004137AF"/>
    <w:rsid w:val="0041394D"/>
    <w:rsid w:val="00414448"/>
    <w:rsid w:val="0041507D"/>
    <w:rsid w:val="00415DBD"/>
    <w:rsid w:val="00415DE0"/>
    <w:rsid w:val="00415E72"/>
    <w:rsid w:val="00416253"/>
    <w:rsid w:val="004165C3"/>
    <w:rsid w:val="004173F3"/>
    <w:rsid w:val="00417FE5"/>
    <w:rsid w:val="004202DF"/>
    <w:rsid w:val="0042095E"/>
    <w:rsid w:val="0042187A"/>
    <w:rsid w:val="00421D99"/>
    <w:rsid w:val="00422703"/>
    <w:rsid w:val="00423A6D"/>
    <w:rsid w:val="00424208"/>
    <w:rsid w:val="004243AA"/>
    <w:rsid w:val="00424A80"/>
    <w:rsid w:val="00426E4B"/>
    <w:rsid w:val="0042724E"/>
    <w:rsid w:val="00427A40"/>
    <w:rsid w:val="00430155"/>
    <w:rsid w:val="00430D40"/>
    <w:rsid w:val="00431597"/>
    <w:rsid w:val="00431C4D"/>
    <w:rsid w:val="0043211C"/>
    <w:rsid w:val="00432169"/>
    <w:rsid w:val="00432A00"/>
    <w:rsid w:val="00434AB7"/>
    <w:rsid w:val="00434C8E"/>
    <w:rsid w:val="00435645"/>
    <w:rsid w:val="004358A5"/>
    <w:rsid w:val="00435A34"/>
    <w:rsid w:val="004361DD"/>
    <w:rsid w:val="00436A3C"/>
    <w:rsid w:val="00437A15"/>
    <w:rsid w:val="00437ACC"/>
    <w:rsid w:val="00437F6A"/>
    <w:rsid w:val="00441D8E"/>
    <w:rsid w:val="0044206F"/>
    <w:rsid w:val="00442109"/>
    <w:rsid w:val="00443FD9"/>
    <w:rsid w:val="004442E2"/>
    <w:rsid w:val="00444AD4"/>
    <w:rsid w:val="00444D79"/>
    <w:rsid w:val="00444DE2"/>
    <w:rsid w:val="00445622"/>
    <w:rsid w:val="00445C60"/>
    <w:rsid w:val="00446A38"/>
    <w:rsid w:val="00446E90"/>
    <w:rsid w:val="00447901"/>
    <w:rsid w:val="0045002A"/>
    <w:rsid w:val="00450AB3"/>
    <w:rsid w:val="00450C5C"/>
    <w:rsid w:val="00450FFA"/>
    <w:rsid w:val="004522DF"/>
    <w:rsid w:val="00452F7B"/>
    <w:rsid w:val="00452FA3"/>
    <w:rsid w:val="00453421"/>
    <w:rsid w:val="0045487A"/>
    <w:rsid w:val="00454DD9"/>
    <w:rsid w:val="00454DF8"/>
    <w:rsid w:val="00455579"/>
    <w:rsid w:val="004565D8"/>
    <w:rsid w:val="0045707F"/>
    <w:rsid w:val="00457D9B"/>
    <w:rsid w:val="0046084D"/>
    <w:rsid w:val="00460A73"/>
    <w:rsid w:val="00460A8E"/>
    <w:rsid w:val="00460FA1"/>
    <w:rsid w:val="00461122"/>
    <w:rsid w:val="00461DD1"/>
    <w:rsid w:val="004633D2"/>
    <w:rsid w:val="0046372C"/>
    <w:rsid w:val="00464255"/>
    <w:rsid w:val="004652F6"/>
    <w:rsid w:val="00465AC4"/>
    <w:rsid w:val="004662CE"/>
    <w:rsid w:val="00467144"/>
    <w:rsid w:val="00470464"/>
    <w:rsid w:val="004712CE"/>
    <w:rsid w:val="00471381"/>
    <w:rsid w:val="004713FC"/>
    <w:rsid w:val="00472626"/>
    <w:rsid w:val="00472D32"/>
    <w:rsid w:val="00472F66"/>
    <w:rsid w:val="004732C3"/>
    <w:rsid w:val="00474073"/>
    <w:rsid w:val="0047410B"/>
    <w:rsid w:val="004746A5"/>
    <w:rsid w:val="00475853"/>
    <w:rsid w:val="004801E2"/>
    <w:rsid w:val="00480DAB"/>
    <w:rsid w:val="00481743"/>
    <w:rsid w:val="00481F89"/>
    <w:rsid w:val="004822E0"/>
    <w:rsid w:val="00482A3E"/>
    <w:rsid w:val="004838AB"/>
    <w:rsid w:val="00483ECE"/>
    <w:rsid w:val="00484003"/>
    <w:rsid w:val="00484522"/>
    <w:rsid w:val="00484774"/>
    <w:rsid w:val="00484BEC"/>
    <w:rsid w:val="00484D89"/>
    <w:rsid w:val="00484E26"/>
    <w:rsid w:val="00484EEB"/>
    <w:rsid w:val="004853B8"/>
    <w:rsid w:val="004862A4"/>
    <w:rsid w:val="0048770D"/>
    <w:rsid w:val="00487A59"/>
    <w:rsid w:val="00487D84"/>
    <w:rsid w:val="00487ED8"/>
    <w:rsid w:val="00490312"/>
    <w:rsid w:val="00490A14"/>
    <w:rsid w:val="004912F3"/>
    <w:rsid w:val="004914BF"/>
    <w:rsid w:val="00491F4C"/>
    <w:rsid w:val="00492338"/>
    <w:rsid w:val="0049264A"/>
    <w:rsid w:val="0049272E"/>
    <w:rsid w:val="004928B2"/>
    <w:rsid w:val="00492C71"/>
    <w:rsid w:val="004935DA"/>
    <w:rsid w:val="0049466A"/>
    <w:rsid w:val="00494FFE"/>
    <w:rsid w:val="00496B54"/>
    <w:rsid w:val="00496C34"/>
    <w:rsid w:val="00496D73"/>
    <w:rsid w:val="0049719D"/>
    <w:rsid w:val="00497F15"/>
    <w:rsid w:val="004A0592"/>
    <w:rsid w:val="004A05AE"/>
    <w:rsid w:val="004A09BB"/>
    <w:rsid w:val="004A130B"/>
    <w:rsid w:val="004A198F"/>
    <w:rsid w:val="004A21FB"/>
    <w:rsid w:val="004A2675"/>
    <w:rsid w:val="004A2D08"/>
    <w:rsid w:val="004A34AC"/>
    <w:rsid w:val="004A3B29"/>
    <w:rsid w:val="004A405D"/>
    <w:rsid w:val="004A434D"/>
    <w:rsid w:val="004A4711"/>
    <w:rsid w:val="004A473D"/>
    <w:rsid w:val="004A5166"/>
    <w:rsid w:val="004A5F11"/>
    <w:rsid w:val="004A6D03"/>
    <w:rsid w:val="004A701B"/>
    <w:rsid w:val="004A73F9"/>
    <w:rsid w:val="004A7D54"/>
    <w:rsid w:val="004A7E21"/>
    <w:rsid w:val="004B13BF"/>
    <w:rsid w:val="004B1974"/>
    <w:rsid w:val="004B1ACE"/>
    <w:rsid w:val="004B23A6"/>
    <w:rsid w:val="004B26BF"/>
    <w:rsid w:val="004B2EF9"/>
    <w:rsid w:val="004B30F3"/>
    <w:rsid w:val="004B32FA"/>
    <w:rsid w:val="004B42F5"/>
    <w:rsid w:val="004B4718"/>
    <w:rsid w:val="004B49F0"/>
    <w:rsid w:val="004B4AF3"/>
    <w:rsid w:val="004B53A4"/>
    <w:rsid w:val="004B5513"/>
    <w:rsid w:val="004B5A9B"/>
    <w:rsid w:val="004B634C"/>
    <w:rsid w:val="004B6AAB"/>
    <w:rsid w:val="004B6ECA"/>
    <w:rsid w:val="004B7C65"/>
    <w:rsid w:val="004C1461"/>
    <w:rsid w:val="004C15C4"/>
    <w:rsid w:val="004C1950"/>
    <w:rsid w:val="004C1AFF"/>
    <w:rsid w:val="004C1E37"/>
    <w:rsid w:val="004C297F"/>
    <w:rsid w:val="004C3138"/>
    <w:rsid w:val="004C34F0"/>
    <w:rsid w:val="004C3751"/>
    <w:rsid w:val="004C3CF4"/>
    <w:rsid w:val="004C4872"/>
    <w:rsid w:val="004C4C7E"/>
    <w:rsid w:val="004C4D95"/>
    <w:rsid w:val="004C5322"/>
    <w:rsid w:val="004C5788"/>
    <w:rsid w:val="004C6FFC"/>
    <w:rsid w:val="004C7C4B"/>
    <w:rsid w:val="004D0B72"/>
    <w:rsid w:val="004D0BFF"/>
    <w:rsid w:val="004D0C1D"/>
    <w:rsid w:val="004D11FA"/>
    <w:rsid w:val="004D172E"/>
    <w:rsid w:val="004D223B"/>
    <w:rsid w:val="004D2309"/>
    <w:rsid w:val="004D2423"/>
    <w:rsid w:val="004D2AE0"/>
    <w:rsid w:val="004D2B0B"/>
    <w:rsid w:val="004D2BB6"/>
    <w:rsid w:val="004D3798"/>
    <w:rsid w:val="004D38D8"/>
    <w:rsid w:val="004D3A8C"/>
    <w:rsid w:val="004D3BA4"/>
    <w:rsid w:val="004D3CA5"/>
    <w:rsid w:val="004D43F6"/>
    <w:rsid w:val="004D450A"/>
    <w:rsid w:val="004D4984"/>
    <w:rsid w:val="004D4EBC"/>
    <w:rsid w:val="004D6CE6"/>
    <w:rsid w:val="004E0153"/>
    <w:rsid w:val="004E090B"/>
    <w:rsid w:val="004E0B05"/>
    <w:rsid w:val="004E0BAF"/>
    <w:rsid w:val="004E0C28"/>
    <w:rsid w:val="004E16B8"/>
    <w:rsid w:val="004E184B"/>
    <w:rsid w:val="004E1A47"/>
    <w:rsid w:val="004E234F"/>
    <w:rsid w:val="004E2BF9"/>
    <w:rsid w:val="004E4324"/>
    <w:rsid w:val="004E4BB9"/>
    <w:rsid w:val="004E50E1"/>
    <w:rsid w:val="004E582F"/>
    <w:rsid w:val="004E6B9D"/>
    <w:rsid w:val="004E6D68"/>
    <w:rsid w:val="004E762A"/>
    <w:rsid w:val="004F00C5"/>
    <w:rsid w:val="004F0741"/>
    <w:rsid w:val="004F1339"/>
    <w:rsid w:val="004F1AB0"/>
    <w:rsid w:val="004F269E"/>
    <w:rsid w:val="004F28D5"/>
    <w:rsid w:val="004F4644"/>
    <w:rsid w:val="004F48FD"/>
    <w:rsid w:val="004F55EB"/>
    <w:rsid w:val="004F7BC5"/>
    <w:rsid w:val="004F7C77"/>
    <w:rsid w:val="004F7E10"/>
    <w:rsid w:val="005000AA"/>
    <w:rsid w:val="005003E8"/>
    <w:rsid w:val="0050063A"/>
    <w:rsid w:val="00500970"/>
    <w:rsid w:val="00501B2D"/>
    <w:rsid w:val="00501BF8"/>
    <w:rsid w:val="00501C99"/>
    <w:rsid w:val="005023C9"/>
    <w:rsid w:val="00502B7E"/>
    <w:rsid w:val="00502E82"/>
    <w:rsid w:val="00505E30"/>
    <w:rsid w:val="00506391"/>
    <w:rsid w:val="005075BC"/>
    <w:rsid w:val="00507843"/>
    <w:rsid w:val="00507F7E"/>
    <w:rsid w:val="00510086"/>
    <w:rsid w:val="00511256"/>
    <w:rsid w:val="00511994"/>
    <w:rsid w:val="005119CC"/>
    <w:rsid w:val="005135AB"/>
    <w:rsid w:val="0051385B"/>
    <w:rsid w:val="005139F8"/>
    <w:rsid w:val="005141C1"/>
    <w:rsid w:val="005147CE"/>
    <w:rsid w:val="00515609"/>
    <w:rsid w:val="005156BA"/>
    <w:rsid w:val="00515845"/>
    <w:rsid w:val="005201F8"/>
    <w:rsid w:val="0052190C"/>
    <w:rsid w:val="00521B59"/>
    <w:rsid w:val="0052220B"/>
    <w:rsid w:val="005235B7"/>
    <w:rsid w:val="00523B78"/>
    <w:rsid w:val="00524AB9"/>
    <w:rsid w:val="005250F2"/>
    <w:rsid w:val="00525196"/>
    <w:rsid w:val="00525808"/>
    <w:rsid w:val="0052586C"/>
    <w:rsid w:val="00525DD6"/>
    <w:rsid w:val="00526491"/>
    <w:rsid w:val="0053279E"/>
    <w:rsid w:val="005339C4"/>
    <w:rsid w:val="00534BD3"/>
    <w:rsid w:val="00535A61"/>
    <w:rsid w:val="00535AFF"/>
    <w:rsid w:val="00535C24"/>
    <w:rsid w:val="00535C50"/>
    <w:rsid w:val="00535DA6"/>
    <w:rsid w:val="00536A3B"/>
    <w:rsid w:val="00536B97"/>
    <w:rsid w:val="00537580"/>
    <w:rsid w:val="00537B15"/>
    <w:rsid w:val="00537C00"/>
    <w:rsid w:val="0054074E"/>
    <w:rsid w:val="00540EA5"/>
    <w:rsid w:val="00541E45"/>
    <w:rsid w:val="00542107"/>
    <w:rsid w:val="00543472"/>
    <w:rsid w:val="00543DB2"/>
    <w:rsid w:val="005444A5"/>
    <w:rsid w:val="00544520"/>
    <w:rsid w:val="00544B33"/>
    <w:rsid w:val="005456EE"/>
    <w:rsid w:val="005457E3"/>
    <w:rsid w:val="00545A45"/>
    <w:rsid w:val="00545B01"/>
    <w:rsid w:val="00545BCF"/>
    <w:rsid w:val="005466AA"/>
    <w:rsid w:val="005476D4"/>
    <w:rsid w:val="00547EB0"/>
    <w:rsid w:val="005505D3"/>
    <w:rsid w:val="00550CAF"/>
    <w:rsid w:val="00551DAB"/>
    <w:rsid w:val="0055210C"/>
    <w:rsid w:val="005529EC"/>
    <w:rsid w:val="005530F9"/>
    <w:rsid w:val="00553583"/>
    <w:rsid w:val="00553C41"/>
    <w:rsid w:val="005542AE"/>
    <w:rsid w:val="005549CA"/>
    <w:rsid w:val="005549E9"/>
    <w:rsid w:val="00554B12"/>
    <w:rsid w:val="00554E64"/>
    <w:rsid w:val="00555B5E"/>
    <w:rsid w:val="00555E51"/>
    <w:rsid w:val="00556454"/>
    <w:rsid w:val="0055677D"/>
    <w:rsid w:val="005568E5"/>
    <w:rsid w:val="00556D1C"/>
    <w:rsid w:val="0056016C"/>
    <w:rsid w:val="00560AE9"/>
    <w:rsid w:val="00561E00"/>
    <w:rsid w:val="00561F54"/>
    <w:rsid w:val="0056201F"/>
    <w:rsid w:val="00562579"/>
    <w:rsid w:val="005636BB"/>
    <w:rsid w:val="00564113"/>
    <w:rsid w:val="00564A78"/>
    <w:rsid w:val="00564AC1"/>
    <w:rsid w:val="00565E5E"/>
    <w:rsid w:val="005666F8"/>
    <w:rsid w:val="00566813"/>
    <w:rsid w:val="00567762"/>
    <w:rsid w:val="00567AB1"/>
    <w:rsid w:val="00567AC7"/>
    <w:rsid w:val="00570658"/>
    <w:rsid w:val="00570AF0"/>
    <w:rsid w:val="00570CC9"/>
    <w:rsid w:val="00572CE2"/>
    <w:rsid w:val="00572D1E"/>
    <w:rsid w:val="00572FC2"/>
    <w:rsid w:val="005731FC"/>
    <w:rsid w:val="00573CCA"/>
    <w:rsid w:val="00573FF6"/>
    <w:rsid w:val="00574171"/>
    <w:rsid w:val="005753D6"/>
    <w:rsid w:val="005754DA"/>
    <w:rsid w:val="00575991"/>
    <w:rsid w:val="005761F2"/>
    <w:rsid w:val="00576E6C"/>
    <w:rsid w:val="005804CB"/>
    <w:rsid w:val="00581F7D"/>
    <w:rsid w:val="00583BD4"/>
    <w:rsid w:val="0058434F"/>
    <w:rsid w:val="005853F6"/>
    <w:rsid w:val="00585776"/>
    <w:rsid w:val="00585ADF"/>
    <w:rsid w:val="00586B54"/>
    <w:rsid w:val="00586C1D"/>
    <w:rsid w:val="00586DCF"/>
    <w:rsid w:val="00587345"/>
    <w:rsid w:val="0058747B"/>
    <w:rsid w:val="0058763F"/>
    <w:rsid w:val="00587AD0"/>
    <w:rsid w:val="00590FD1"/>
    <w:rsid w:val="0059153A"/>
    <w:rsid w:val="00592900"/>
    <w:rsid w:val="0059292B"/>
    <w:rsid w:val="0059322E"/>
    <w:rsid w:val="0059381A"/>
    <w:rsid w:val="00593E72"/>
    <w:rsid w:val="00594292"/>
    <w:rsid w:val="00594C93"/>
    <w:rsid w:val="00595022"/>
    <w:rsid w:val="0059569A"/>
    <w:rsid w:val="00595D2F"/>
    <w:rsid w:val="00595E24"/>
    <w:rsid w:val="00595FF1"/>
    <w:rsid w:val="00596493"/>
    <w:rsid w:val="00597458"/>
    <w:rsid w:val="0059746B"/>
    <w:rsid w:val="00597C88"/>
    <w:rsid w:val="00597F32"/>
    <w:rsid w:val="005A0097"/>
    <w:rsid w:val="005A048B"/>
    <w:rsid w:val="005A0663"/>
    <w:rsid w:val="005A0F99"/>
    <w:rsid w:val="005A10CC"/>
    <w:rsid w:val="005A15E9"/>
    <w:rsid w:val="005A1A23"/>
    <w:rsid w:val="005A1F44"/>
    <w:rsid w:val="005A2412"/>
    <w:rsid w:val="005A2D5E"/>
    <w:rsid w:val="005A349B"/>
    <w:rsid w:val="005A4043"/>
    <w:rsid w:val="005A42C6"/>
    <w:rsid w:val="005A45AA"/>
    <w:rsid w:val="005A5188"/>
    <w:rsid w:val="005A54A1"/>
    <w:rsid w:val="005A6346"/>
    <w:rsid w:val="005A7348"/>
    <w:rsid w:val="005A7619"/>
    <w:rsid w:val="005B0229"/>
    <w:rsid w:val="005B05FE"/>
    <w:rsid w:val="005B1AFC"/>
    <w:rsid w:val="005B2436"/>
    <w:rsid w:val="005B2C5C"/>
    <w:rsid w:val="005B3604"/>
    <w:rsid w:val="005B3AF0"/>
    <w:rsid w:val="005B4471"/>
    <w:rsid w:val="005B46DA"/>
    <w:rsid w:val="005B4A60"/>
    <w:rsid w:val="005B4F09"/>
    <w:rsid w:val="005B53A9"/>
    <w:rsid w:val="005B59AF"/>
    <w:rsid w:val="005B689A"/>
    <w:rsid w:val="005B6CB1"/>
    <w:rsid w:val="005B7244"/>
    <w:rsid w:val="005B789E"/>
    <w:rsid w:val="005B7951"/>
    <w:rsid w:val="005C0375"/>
    <w:rsid w:val="005C1178"/>
    <w:rsid w:val="005C1218"/>
    <w:rsid w:val="005C1805"/>
    <w:rsid w:val="005C19F8"/>
    <w:rsid w:val="005C1ECC"/>
    <w:rsid w:val="005C2257"/>
    <w:rsid w:val="005C2392"/>
    <w:rsid w:val="005C3C07"/>
    <w:rsid w:val="005C3DEF"/>
    <w:rsid w:val="005C4455"/>
    <w:rsid w:val="005C551A"/>
    <w:rsid w:val="005C57E4"/>
    <w:rsid w:val="005C61CC"/>
    <w:rsid w:val="005C67D0"/>
    <w:rsid w:val="005C6EE7"/>
    <w:rsid w:val="005C6F5B"/>
    <w:rsid w:val="005C7440"/>
    <w:rsid w:val="005C757E"/>
    <w:rsid w:val="005C790F"/>
    <w:rsid w:val="005C7B58"/>
    <w:rsid w:val="005D0696"/>
    <w:rsid w:val="005D274F"/>
    <w:rsid w:val="005D2D6D"/>
    <w:rsid w:val="005D525F"/>
    <w:rsid w:val="005D5A10"/>
    <w:rsid w:val="005D5AD6"/>
    <w:rsid w:val="005D709F"/>
    <w:rsid w:val="005E0379"/>
    <w:rsid w:val="005E0ECB"/>
    <w:rsid w:val="005E106A"/>
    <w:rsid w:val="005E18FA"/>
    <w:rsid w:val="005E1E34"/>
    <w:rsid w:val="005E23ED"/>
    <w:rsid w:val="005E2735"/>
    <w:rsid w:val="005E29B8"/>
    <w:rsid w:val="005E384D"/>
    <w:rsid w:val="005E3E7D"/>
    <w:rsid w:val="005E4121"/>
    <w:rsid w:val="005E5306"/>
    <w:rsid w:val="005E53FC"/>
    <w:rsid w:val="005E55FA"/>
    <w:rsid w:val="005E5B1A"/>
    <w:rsid w:val="005E60FD"/>
    <w:rsid w:val="005E637F"/>
    <w:rsid w:val="005E66BB"/>
    <w:rsid w:val="005E690B"/>
    <w:rsid w:val="005E72F4"/>
    <w:rsid w:val="005E7375"/>
    <w:rsid w:val="005E753A"/>
    <w:rsid w:val="005E7842"/>
    <w:rsid w:val="005E7A90"/>
    <w:rsid w:val="005E7FF4"/>
    <w:rsid w:val="005F0446"/>
    <w:rsid w:val="005F0947"/>
    <w:rsid w:val="005F09E8"/>
    <w:rsid w:val="005F0A00"/>
    <w:rsid w:val="005F10C1"/>
    <w:rsid w:val="005F2425"/>
    <w:rsid w:val="005F2981"/>
    <w:rsid w:val="005F2D3F"/>
    <w:rsid w:val="005F2F01"/>
    <w:rsid w:val="005F38A2"/>
    <w:rsid w:val="005F3C4B"/>
    <w:rsid w:val="005F43FD"/>
    <w:rsid w:val="005F5BC6"/>
    <w:rsid w:val="005F603B"/>
    <w:rsid w:val="005F7462"/>
    <w:rsid w:val="005F7D45"/>
    <w:rsid w:val="00600213"/>
    <w:rsid w:val="00601AB5"/>
    <w:rsid w:val="006022E8"/>
    <w:rsid w:val="00602CBD"/>
    <w:rsid w:val="00603AE9"/>
    <w:rsid w:val="006041E2"/>
    <w:rsid w:val="0060428E"/>
    <w:rsid w:val="0060460C"/>
    <w:rsid w:val="0060521F"/>
    <w:rsid w:val="006059EB"/>
    <w:rsid w:val="00605B18"/>
    <w:rsid w:val="006062A3"/>
    <w:rsid w:val="0060745F"/>
    <w:rsid w:val="00607965"/>
    <w:rsid w:val="00610A53"/>
    <w:rsid w:val="0061133D"/>
    <w:rsid w:val="00611545"/>
    <w:rsid w:val="006120CB"/>
    <w:rsid w:val="0061221A"/>
    <w:rsid w:val="00612423"/>
    <w:rsid w:val="00612438"/>
    <w:rsid w:val="006132F8"/>
    <w:rsid w:val="00613810"/>
    <w:rsid w:val="00614770"/>
    <w:rsid w:val="0061498E"/>
    <w:rsid w:val="00614F50"/>
    <w:rsid w:val="006155EA"/>
    <w:rsid w:val="00615EF5"/>
    <w:rsid w:val="006172DC"/>
    <w:rsid w:val="00617855"/>
    <w:rsid w:val="006178F1"/>
    <w:rsid w:val="00617E86"/>
    <w:rsid w:val="00620C8E"/>
    <w:rsid w:val="00620E15"/>
    <w:rsid w:val="00621043"/>
    <w:rsid w:val="0062109D"/>
    <w:rsid w:val="006217B7"/>
    <w:rsid w:val="00621AE0"/>
    <w:rsid w:val="00621C44"/>
    <w:rsid w:val="006227C2"/>
    <w:rsid w:val="00622A07"/>
    <w:rsid w:val="00622C30"/>
    <w:rsid w:val="00622CEC"/>
    <w:rsid w:val="0062344B"/>
    <w:rsid w:val="00623796"/>
    <w:rsid w:val="00623C61"/>
    <w:rsid w:val="00623DF0"/>
    <w:rsid w:val="00624131"/>
    <w:rsid w:val="00624BB5"/>
    <w:rsid w:val="00624D24"/>
    <w:rsid w:val="00624DE3"/>
    <w:rsid w:val="00624F32"/>
    <w:rsid w:val="00624F59"/>
    <w:rsid w:val="0062564F"/>
    <w:rsid w:val="006257CC"/>
    <w:rsid w:val="00625AD9"/>
    <w:rsid w:val="00625C40"/>
    <w:rsid w:val="00625FCC"/>
    <w:rsid w:val="00626CD1"/>
    <w:rsid w:val="006270DC"/>
    <w:rsid w:val="0062710D"/>
    <w:rsid w:val="00627226"/>
    <w:rsid w:val="00627DB9"/>
    <w:rsid w:val="00630771"/>
    <w:rsid w:val="00631257"/>
    <w:rsid w:val="0063168E"/>
    <w:rsid w:val="00631695"/>
    <w:rsid w:val="00631F39"/>
    <w:rsid w:val="00633784"/>
    <w:rsid w:val="006339E8"/>
    <w:rsid w:val="00633C5B"/>
    <w:rsid w:val="00634B78"/>
    <w:rsid w:val="00635056"/>
    <w:rsid w:val="006356BF"/>
    <w:rsid w:val="00635AB3"/>
    <w:rsid w:val="00635ABD"/>
    <w:rsid w:val="00635B69"/>
    <w:rsid w:val="00635EE0"/>
    <w:rsid w:val="00636908"/>
    <w:rsid w:val="006373FB"/>
    <w:rsid w:val="006378C3"/>
    <w:rsid w:val="00637D74"/>
    <w:rsid w:val="00641CF2"/>
    <w:rsid w:val="00643166"/>
    <w:rsid w:val="006431D7"/>
    <w:rsid w:val="00643631"/>
    <w:rsid w:val="0064377E"/>
    <w:rsid w:val="00643A53"/>
    <w:rsid w:val="006445CB"/>
    <w:rsid w:val="00644B3D"/>
    <w:rsid w:val="00645661"/>
    <w:rsid w:val="006457AD"/>
    <w:rsid w:val="00645FB1"/>
    <w:rsid w:val="00647DFB"/>
    <w:rsid w:val="00651361"/>
    <w:rsid w:val="00651660"/>
    <w:rsid w:val="00651CBD"/>
    <w:rsid w:val="0065263F"/>
    <w:rsid w:val="006528D1"/>
    <w:rsid w:val="006531E8"/>
    <w:rsid w:val="006532AC"/>
    <w:rsid w:val="00653A21"/>
    <w:rsid w:val="0065429F"/>
    <w:rsid w:val="00654388"/>
    <w:rsid w:val="0065470E"/>
    <w:rsid w:val="00654A6B"/>
    <w:rsid w:val="00655001"/>
    <w:rsid w:val="006551DE"/>
    <w:rsid w:val="0065599C"/>
    <w:rsid w:val="00656208"/>
    <w:rsid w:val="00656429"/>
    <w:rsid w:val="006564D8"/>
    <w:rsid w:val="00656BB2"/>
    <w:rsid w:val="006570B1"/>
    <w:rsid w:val="00657295"/>
    <w:rsid w:val="0066078E"/>
    <w:rsid w:val="00660F4D"/>
    <w:rsid w:val="006617F6"/>
    <w:rsid w:val="00662E88"/>
    <w:rsid w:val="0066367C"/>
    <w:rsid w:val="006637CE"/>
    <w:rsid w:val="006641F1"/>
    <w:rsid w:val="00664509"/>
    <w:rsid w:val="006668B4"/>
    <w:rsid w:val="0066701A"/>
    <w:rsid w:val="006672BC"/>
    <w:rsid w:val="006673E3"/>
    <w:rsid w:val="0066747C"/>
    <w:rsid w:val="00667EE5"/>
    <w:rsid w:val="00670096"/>
    <w:rsid w:val="00670AB4"/>
    <w:rsid w:val="00670CA0"/>
    <w:rsid w:val="00670CBB"/>
    <w:rsid w:val="00670F23"/>
    <w:rsid w:val="0067115B"/>
    <w:rsid w:val="006715DE"/>
    <w:rsid w:val="00671BCD"/>
    <w:rsid w:val="006724D1"/>
    <w:rsid w:val="00672510"/>
    <w:rsid w:val="00672E5E"/>
    <w:rsid w:val="00674D2D"/>
    <w:rsid w:val="00674D99"/>
    <w:rsid w:val="0067546C"/>
    <w:rsid w:val="00675D86"/>
    <w:rsid w:val="00676087"/>
    <w:rsid w:val="00676E28"/>
    <w:rsid w:val="00676F25"/>
    <w:rsid w:val="0067750E"/>
    <w:rsid w:val="00677646"/>
    <w:rsid w:val="00677A03"/>
    <w:rsid w:val="00680058"/>
    <w:rsid w:val="00680A65"/>
    <w:rsid w:val="00681269"/>
    <w:rsid w:val="00681C45"/>
    <w:rsid w:val="00681F5F"/>
    <w:rsid w:val="006837AB"/>
    <w:rsid w:val="006842B8"/>
    <w:rsid w:val="006852CD"/>
    <w:rsid w:val="0068596A"/>
    <w:rsid w:val="006861C7"/>
    <w:rsid w:val="00686F9F"/>
    <w:rsid w:val="0068772D"/>
    <w:rsid w:val="00690305"/>
    <w:rsid w:val="006914C3"/>
    <w:rsid w:val="006915DC"/>
    <w:rsid w:val="0069172A"/>
    <w:rsid w:val="006938E8"/>
    <w:rsid w:val="00693AE7"/>
    <w:rsid w:val="006949E3"/>
    <w:rsid w:val="00694B4B"/>
    <w:rsid w:val="006963F1"/>
    <w:rsid w:val="006967EE"/>
    <w:rsid w:val="006978FF"/>
    <w:rsid w:val="00697DF3"/>
    <w:rsid w:val="006A129E"/>
    <w:rsid w:val="006A13E1"/>
    <w:rsid w:val="006A25A7"/>
    <w:rsid w:val="006A28CC"/>
    <w:rsid w:val="006A4398"/>
    <w:rsid w:val="006A4B25"/>
    <w:rsid w:val="006A5A55"/>
    <w:rsid w:val="006A5D3F"/>
    <w:rsid w:val="006A742E"/>
    <w:rsid w:val="006A75B6"/>
    <w:rsid w:val="006B04AD"/>
    <w:rsid w:val="006B0A0A"/>
    <w:rsid w:val="006B0EBC"/>
    <w:rsid w:val="006B1277"/>
    <w:rsid w:val="006B1A52"/>
    <w:rsid w:val="006B25DB"/>
    <w:rsid w:val="006B298A"/>
    <w:rsid w:val="006B2ADB"/>
    <w:rsid w:val="006B31E6"/>
    <w:rsid w:val="006B3FD0"/>
    <w:rsid w:val="006B40B5"/>
    <w:rsid w:val="006B4121"/>
    <w:rsid w:val="006B41A8"/>
    <w:rsid w:val="006B43B4"/>
    <w:rsid w:val="006B5099"/>
    <w:rsid w:val="006B59DE"/>
    <w:rsid w:val="006B6659"/>
    <w:rsid w:val="006B73C2"/>
    <w:rsid w:val="006B795D"/>
    <w:rsid w:val="006B7D1B"/>
    <w:rsid w:val="006C05AE"/>
    <w:rsid w:val="006C0998"/>
    <w:rsid w:val="006C1769"/>
    <w:rsid w:val="006C193F"/>
    <w:rsid w:val="006C1972"/>
    <w:rsid w:val="006C293C"/>
    <w:rsid w:val="006C2C90"/>
    <w:rsid w:val="006C2F1B"/>
    <w:rsid w:val="006C3379"/>
    <w:rsid w:val="006C4131"/>
    <w:rsid w:val="006C41C1"/>
    <w:rsid w:val="006C4233"/>
    <w:rsid w:val="006C4937"/>
    <w:rsid w:val="006C4BAC"/>
    <w:rsid w:val="006C52CF"/>
    <w:rsid w:val="006C5F02"/>
    <w:rsid w:val="006C6516"/>
    <w:rsid w:val="006C7699"/>
    <w:rsid w:val="006C78E0"/>
    <w:rsid w:val="006D0061"/>
    <w:rsid w:val="006D035F"/>
    <w:rsid w:val="006D0816"/>
    <w:rsid w:val="006D182C"/>
    <w:rsid w:val="006D1C39"/>
    <w:rsid w:val="006D1D57"/>
    <w:rsid w:val="006D34D7"/>
    <w:rsid w:val="006D3C45"/>
    <w:rsid w:val="006D4057"/>
    <w:rsid w:val="006D44A7"/>
    <w:rsid w:val="006D5735"/>
    <w:rsid w:val="006D69B3"/>
    <w:rsid w:val="006D6C78"/>
    <w:rsid w:val="006D7B21"/>
    <w:rsid w:val="006D7F47"/>
    <w:rsid w:val="006E038E"/>
    <w:rsid w:val="006E080A"/>
    <w:rsid w:val="006E0AB0"/>
    <w:rsid w:val="006E0EDE"/>
    <w:rsid w:val="006E16D3"/>
    <w:rsid w:val="006E1FD4"/>
    <w:rsid w:val="006E27D7"/>
    <w:rsid w:val="006E2C9D"/>
    <w:rsid w:val="006E2E58"/>
    <w:rsid w:val="006E2FCC"/>
    <w:rsid w:val="006E3094"/>
    <w:rsid w:val="006E4B3C"/>
    <w:rsid w:val="006E4BF5"/>
    <w:rsid w:val="006E66B0"/>
    <w:rsid w:val="006E6978"/>
    <w:rsid w:val="006E74FA"/>
    <w:rsid w:val="006F04EA"/>
    <w:rsid w:val="006F04F0"/>
    <w:rsid w:val="006F0768"/>
    <w:rsid w:val="006F078D"/>
    <w:rsid w:val="006F0A70"/>
    <w:rsid w:val="006F1508"/>
    <w:rsid w:val="006F15F7"/>
    <w:rsid w:val="006F194C"/>
    <w:rsid w:val="006F197C"/>
    <w:rsid w:val="006F2C43"/>
    <w:rsid w:val="006F30FC"/>
    <w:rsid w:val="006F3535"/>
    <w:rsid w:val="006F3B19"/>
    <w:rsid w:val="006F40FC"/>
    <w:rsid w:val="006F4C9C"/>
    <w:rsid w:val="006F5190"/>
    <w:rsid w:val="006F54D4"/>
    <w:rsid w:val="006F5570"/>
    <w:rsid w:val="006F5602"/>
    <w:rsid w:val="006F5B28"/>
    <w:rsid w:val="006F5D34"/>
    <w:rsid w:val="006F5DEB"/>
    <w:rsid w:val="006F5FD1"/>
    <w:rsid w:val="006F6049"/>
    <w:rsid w:val="006F6867"/>
    <w:rsid w:val="006F6917"/>
    <w:rsid w:val="006F6B3A"/>
    <w:rsid w:val="006F713D"/>
    <w:rsid w:val="006F7448"/>
    <w:rsid w:val="006F782B"/>
    <w:rsid w:val="006F7AD6"/>
    <w:rsid w:val="006F7F63"/>
    <w:rsid w:val="00700EB4"/>
    <w:rsid w:val="0070154E"/>
    <w:rsid w:val="007015BB"/>
    <w:rsid w:val="00701CD8"/>
    <w:rsid w:val="007025CA"/>
    <w:rsid w:val="00702C01"/>
    <w:rsid w:val="007032D9"/>
    <w:rsid w:val="0070379A"/>
    <w:rsid w:val="00703BEE"/>
    <w:rsid w:val="0070418F"/>
    <w:rsid w:val="00704329"/>
    <w:rsid w:val="00704B26"/>
    <w:rsid w:val="0070521D"/>
    <w:rsid w:val="00705B4B"/>
    <w:rsid w:val="00705D86"/>
    <w:rsid w:val="00705E12"/>
    <w:rsid w:val="00706285"/>
    <w:rsid w:val="00707674"/>
    <w:rsid w:val="007076AB"/>
    <w:rsid w:val="00710BD1"/>
    <w:rsid w:val="00710D0C"/>
    <w:rsid w:val="0071170F"/>
    <w:rsid w:val="0071199B"/>
    <w:rsid w:val="00711E25"/>
    <w:rsid w:val="007120E8"/>
    <w:rsid w:val="007122F3"/>
    <w:rsid w:val="00712E77"/>
    <w:rsid w:val="00713526"/>
    <w:rsid w:val="00714123"/>
    <w:rsid w:val="0071463B"/>
    <w:rsid w:val="0071466F"/>
    <w:rsid w:val="007147CD"/>
    <w:rsid w:val="0071559C"/>
    <w:rsid w:val="007157ED"/>
    <w:rsid w:val="00715E05"/>
    <w:rsid w:val="00715EDD"/>
    <w:rsid w:val="00716246"/>
    <w:rsid w:val="00716597"/>
    <w:rsid w:val="00716694"/>
    <w:rsid w:val="00717B84"/>
    <w:rsid w:val="00717DB8"/>
    <w:rsid w:val="00720345"/>
    <w:rsid w:val="007208BA"/>
    <w:rsid w:val="00720917"/>
    <w:rsid w:val="00720DEA"/>
    <w:rsid w:val="007230C0"/>
    <w:rsid w:val="007234BE"/>
    <w:rsid w:val="00726102"/>
    <w:rsid w:val="0072649F"/>
    <w:rsid w:val="0072661A"/>
    <w:rsid w:val="00726E4E"/>
    <w:rsid w:val="00727427"/>
    <w:rsid w:val="00727728"/>
    <w:rsid w:val="00727C0E"/>
    <w:rsid w:val="00727C12"/>
    <w:rsid w:val="00731078"/>
    <w:rsid w:val="00732202"/>
    <w:rsid w:val="007325FB"/>
    <w:rsid w:val="00732816"/>
    <w:rsid w:val="00732916"/>
    <w:rsid w:val="007334E7"/>
    <w:rsid w:val="007336F5"/>
    <w:rsid w:val="00734C6A"/>
    <w:rsid w:val="00734FA9"/>
    <w:rsid w:val="0073521F"/>
    <w:rsid w:val="007354F3"/>
    <w:rsid w:val="0073614C"/>
    <w:rsid w:val="0073693F"/>
    <w:rsid w:val="00736D05"/>
    <w:rsid w:val="00736FE4"/>
    <w:rsid w:val="00737805"/>
    <w:rsid w:val="00737A43"/>
    <w:rsid w:val="00737F04"/>
    <w:rsid w:val="00740810"/>
    <w:rsid w:val="00741614"/>
    <w:rsid w:val="007427B5"/>
    <w:rsid w:val="0074295F"/>
    <w:rsid w:val="0074432B"/>
    <w:rsid w:val="00745523"/>
    <w:rsid w:val="007455A0"/>
    <w:rsid w:val="00745683"/>
    <w:rsid w:val="007458BB"/>
    <w:rsid w:val="00745F97"/>
    <w:rsid w:val="00746772"/>
    <w:rsid w:val="00746839"/>
    <w:rsid w:val="00746A9D"/>
    <w:rsid w:val="0074762F"/>
    <w:rsid w:val="00747B51"/>
    <w:rsid w:val="00747C0B"/>
    <w:rsid w:val="007508B3"/>
    <w:rsid w:val="00750D45"/>
    <w:rsid w:val="00750EB5"/>
    <w:rsid w:val="007512DE"/>
    <w:rsid w:val="00751311"/>
    <w:rsid w:val="0075135B"/>
    <w:rsid w:val="0075136E"/>
    <w:rsid w:val="007521F4"/>
    <w:rsid w:val="00752808"/>
    <w:rsid w:val="007529B6"/>
    <w:rsid w:val="007536E2"/>
    <w:rsid w:val="00753881"/>
    <w:rsid w:val="00755794"/>
    <w:rsid w:val="007557D9"/>
    <w:rsid w:val="00755866"/>
    <w:rsid w:val="00755E32"/>
    <w:rsid w:val="007565CB"/>
    <w:rsid w:val="00757037"/>
    <w:rsid w:val="0075715F"/>
    <w:rsid w:val="007572ED"/>
    <w:rsid w:val="00757366"/>
    <w:rsid w:val="0075751A"/>
    <w:rsid w:val="007606BB"/>
    <w:rsid w:val="0076156B"/>
    <w:rsid w:val="00761807"/>
    <w:rsid w:val="00761CA3"/>
    <w:rsid w:val="00763445"/>
    <w:rsid w:val="007634E2"/>
    <w:rsid w:val="007652E7"/>
    <w:rsid w:val="00765E32"/>
    <w:rsid w:val="00765E79"/>
    <w:rsid w:val="00765F07"/>
    <w:rsid w:val="0076634A"/>
    <w:rsid w:val="00767884"/>
    <w:rsid w:val="007700D0"/>
    <w:rsid w:val="00770193"/>
    <w:rsid w:val="007709DE"/>
    <w:rsid w:val="00772CB1"/>
    <w:rsid w:val="00772DDD"/>
    <w:rsid w:val="007738A6"/>
    <w:rsid w:val="007741C9"/>
    <w:rsid w:val="007747C8"/>
    <w:rsid w:val="00774984"/>
    <w:rsid w:val="00775473"/>
    <w:rsid w:val="00775A7D"/>
    <w:rsid w:val="00775EDB"/>
    <w:rsid w:val="007767DA"/>
    <w:rsid w:val="00776C25"/>
    <w:rsid w:val="00777303"/>
    <w:rsid w:val="0077793D"/>
    <w:rsid w:val="007801EF"/>
    <w:rsid w:val="007802BD"/>
    <w:rsid w:val="00782332"/>
    <w:rsid w:val="00782834"/>
    <w:rsid w:val="00783541"/>
    <w:rsid w:val="00784631"/>
    <w:rsid w:val="00784EC0"/>
    <w:rsid w:val="0078550E"/>
    <w:rsid w:val="00785DA7"/>
    <w:rsid w:val="00785E8A"/>
    <w:rsid w:val="00786AD2"/>
    <w:rsid w:val="00786D18"/>
    <w:rsid w:val="00786F9C"/>
    <w:rsid w:val="00787426"/>
    <w:rsid w:val="00787523"/>
    <w:rsid w:val="00787D80"/>
    <w:rsid w:val="007901A7"/>
    <w:rsid w:val="00790950"/>
    <w:rsid w:val="00790DE8"/>
    <w:rsid w:val="00790F3F"/>
    <w:rsid w:val="007912F0"/>
    <w:rsid w:val="00791D69"/>
    <w:rsid w:val="00791EA8"/>
    <w:rsid w:val="00792789"/>
    <w:rsid w:val="00793E73"/>
    <w:rsid w:val="0079413A"/>
    <w:rsid w:val="007949D7"/>
    <w:rsid w:val="00795A74"/>
    <w:rsid w:val="00795B2D"/>
    <w:rsid w:val="00796462"/>
    <w:rsid w:val="0079694E"/>
    <w:rsid w:val="007969F8"/>
    <w:rsid w:val="00796ED0"/>
    <w:rsid w:val="007970FE"/>
    <w:rsid w:val="007A0034"/>
    <w:rsid w:val="007A0265"/>
    <w:rsid w:val="007A1B84"/>
    <w:rsid w:val="007A444D"/>
    <w:rsid w:val="007A477B"/>
    <w:rsid w:val="007A48C1"/>
    <w:rsid w:val="007A4C8A"/>
    <w:rsid w:val="007A5F88"/>
    <w:rsid w:val="007A6020"/>
    <w:rsid w:val="007A6480"/>
    <w:rsid w:val="007A672B"/>
    <w:rsid w:val="007A6948"/>
    <w:rsid w:val="007A6DF7"/>
    <w:rsid w:val="007A7440"/>
    <w:rsid w:val="007A7521"/>
    <w:rsid w:val="007A795B"/>
    <w:rsid w:val="007A7EBD"/>
    <w:rsid w:val="007B033B"/>
    <w:rsid w:val="007B0341"/>
    <w:rsid w:val="007B1A49"/>
    <w:rsid w:val="007B39C0"/>
    <w:rsid w:val="007B529D"/>
    <w:rsid w:val="007B52FB"/>
    <w:rsid w:val="007B5860"/>
    <w:rsid w:val="007B6871"/>
    <w:rsid w:val="007B7B40"/>
    <w:rsid w:val="007B7E80"/>
    <w:rsid w:val="007B7FB4"/>
    <w:rsid w:val="007C0165"/>
    <w:rsid w:val="007C0A84"/>
    <w:rsid w:val="007C0B62"/>
    <w:rsid w:val="007C0EAD"/>
    <w:rsid w:val="007C22E2"/>
    <w:rsid w:val="007C286A"/>
    <w:rsid w:val="007C2B30"/>
    <w:rsid w:val="007C2ED9"/>
    <w:rsid w:val="007C2FA3"/>
    <w:rsid w:val="007C44A5"/>
    <w:rsid w:val="007C46BF"/>
    <w:rsid w:val="007C46E8"/>
    <w:rsid w:val="007C52ED"/>
    <w:rsid w:val="007C5BE4"/>
    <w:rsid w:val="007C63B2"/>
    <w:rsid w:val="007C6657"/>
    <w:rsid w:val="007C72BD"/>
    <w:rsid w:val="007C734A"/>
    <w:rsid w:val="007D0560"/>
    <w:rsid w:val="007D16E7"/>
    <w:rsid w:val="007D18FC"/>
    <w:rsid w:val="007D1B31"/>
    <w:rsid w:val="007D2691"/>
    <w:rsid w:val="007D2884"/>
    <w:rsid w:val="007D2A3F"/>
    <w:rsid w:val="007D3454"/>
    <w:rsid w:val="007D3515"/>
    <w:rsid w:val="007D3B7D"/>
    <w:rsid w:val="007D3CCF"/>
    <w:rsid w:val="007D4EB4"/>
    <w:rsid w:val="007D549B"/>
    <w:rsid w:val="007D6405"/>
    <w:rsid w:val="007D6689"/>
    <w:rsid w:val="007D6C65"/>
    <w:rsid w:val="007D7E8D"/>
    <w:rsid w:val="007E005A"/>
    <w:rsid w:val="007E062C"/>
    <w:rsid w:val="007E06D5"/>
    <w:rsid w:val="007E0964"/>
    <w:rsid w:val="007E0BAA"/>
    <w:rsid w:val="007E0C39"/>
    <w:rsid w:val="007E1CE1"/>
    <w:rsid w:val="007E1FA1"/>
    <w:rsid w:val="007E1FF0"/>
    <w:rsid w:val="007E2F0E"/>
    <w:rsid w:val="007E3843"/>
    <w:rsid w:val="007E3B04"/>
    <w:rsid w:val="007E3B91"/>
    <w:rsid w:val="007E419B"/>
    <w:rsid w:val="007E42EE"/>
    <w:rsid w:val="007E473B"/>
    <w:rsid w:val="007E480C"/>
    <w:rsid w:val="007E4BCE"/>
    <w:rsid w:val="007E513D"/>
    <w:rsid w:val="007E541C"/>
    <w:rsid w:val="007E5DDC"/>
    <w:rsid w:val="007E5E04"/>
    <w:rsid w:val="007E5E10"/>
    <w:rsid w:val="007E5E4E"/>
    <w:rsid w:val="007E6544"/>
    <w:rsid w:val="007E662B"/>
    <w:rsid w:val="007E66E7"/>
    <w:rsid w:val="007E6B5E"/>
    <w:rsid w:val="007F092C"/>
    <w:rsid w:val="007F1B1C"/>
    <w:rsid w:val="007F2177"/>
    <w:rsid w:val="007F23FF"/>
    <w:rsid w:val="007F314E"/>
    <w:rsid w:val="007F35E9"/>
    <w:rsid w:val="007F3C21"/>
    <w:rsid w:val="007F3C55"/>
    <w:rsid w:val="007F480D"/>
    <w:rsid w:val="007F520B"/>
    <w:rsid w:val="007F60AC"/>
    <w:rsid w:val="007F6E72"/>
    <w:rsid w:val="007F729B"/>
    <w:rsid w:val="007F77C9"/>
    <w:rsid w:val="008003E7"/>
    <w:rsid w:val="00800DA7"/>
    <w:rsid w:val="00800ECE"/>
    <w:rsid w:val="008021AB"/>
    <w:rsid w:val="008025AC"/>
    <w:rsid w:val="00802AF6"/>
    <w:rsid w:val="00802C08"/>
    <w:rsid w:val="008031A4"/>
    <w:rsid w:val="00803975"/>
    <w:rsid w:val="00803FD1"/>
    <w:rsid w:val="0080415E"/>
    <w:rsid w:val="008045A9"/>
    <w:rsid w:val="00804BC9"/>
    <w:rsid w:val="008053AB"/>
    <w:rsid w:val="00805EBE"/>
    <w:rsid w:val="00806601"/>
    <w:rsid w:val="008067BF"/>
    <w:rsid w:val="00806F31"/>
    <w:rsid w:val="00807730"/>
    <w:rsid w:val="00810547"/>
    <w:rsid w:val="0081090E"/>
    <w:rsid w:val="00810E77"/>
    <w:rsid w:val="00812828"/>
    <w:rsid w:val="00813D78"/>
    <w:rsid w:val="0081481F"/>
    <w:rsid w:val="00814D21"/>
    <w:rsid w:val="0081575D"/>
    <w:rsid w:val="00815884"/>
    <w:rsid w:val="00815F2F"/>
    <w:rsid w:val="0081631F"/>
    <w:rsid w:val="0081671A"/>
    <w:rsid w:val="008170E6"/>
    <w:rsid w:val="00817EF8"/>
    <w:rsid w:val="0082024B"/>
    <w:rsid w:val="008221D8"/>
    <w:rsid w:val="00822404"/>
    <w:rsid w:val="00823058"/>
    <w:rsid w:val="008237AA"/>
    <w:rsid w:val="00823A88"/>
    <w:rsid w:val="00825975"/>
    <w:rsid w:val="008261C0"/>
    <w:rsid w:val="00826267"/>
    <w:rsid w:val="00826801"/>
    <w:rsid w:val="00826E2F"/>
    <w:rsid w:val="00826E69"/>
    <w:rsid w:val="0082709D"/>
    <w:rsid w:val="00827A54"/>
    <w:rsid w:val="00827FB5"/>
    <w:rsid w:val="00830343"/>
    <w:rsid w:val="00830E53"/>
    <w:rsid w:val="00832011"/>
    <w:rsid w:val="008324FD"/>
    <w:rsid w:val="0083271F"/>
    <w:rsid w:val="00832958"/>
    <w:rsid w:val="00832D2D"/>
    <w:rsid w:val="0083326F"/>
    <w:rsid w:val="0083352C"/>
    <w:rsid w:val="0083369D"/>
    <w:rsid w:val="00833CF8"/>
    <w:rsid w:val="00834768"/>
    <w:rsid w:val="008350AE"/>
    <w:rsid w:val="0083533A"/>
    <w:rsid w:val="008353EB"/>
    <w:rsid w:val="00836705"/>
    <w:rsid w:val="00836FC9"/>
    <w:rsid w:val="00837085"/>
    <w:rsid w:val="00837108"/>
    <w:rsid w:val="00837AB0"/>
    <w:rsid w:val="00840C90"/>
    <w:rsid w:val="00840CBF"/>
    <w:rsid w:val="00841259"/>
    <w:rsid w:val="008424EC"/>
    <w:rsid w:val="0084267A"/>
    <w:rsid w:val="008429EA"/>
    <w:rsid w:val="00843057"/>
    <w:rsid w:val="008434F2"/>
    <w:rsid w:val="00843638"/>
    <w:rsid w:val="00843DD4"/>
    <w:rsid w:val="00844791"/>
    <w:rsid w:val="008449FC"/>
    <w:rsid w:val="00844A4E"/>
    <w:rsid w:val="00844E26"/>
    <w:rsid w:val="00844E67"/>
    <w:rsid w:val="00845E7D"/>
    <w:rsid w:val="00846527"/>
    <w:rsid w:val="00846D87"/>
    <w:rsid w:val="008507EE"/>
    <w:rsid w:val="00851405"/>
    <w:rsid w:val="008519CC"/>
    <w:rsid w:val="008521F9"/>
    <w:rsid w:val="008521FA"/>
    <w:rsid w:val="00852272"/>
    <w:rsid w:val="0085233A"/>
    <w:rsid w:val="008523FA"/>
    <w:rsid w:val="00854655"/>
    <w:rsid w:val="00854A69"/>
    <w:rsid w:val="00855507"/>
    <w:rsid w:val="00855BD7"/>
    <w:rsid w:val="0085618A"/>
    <w:rsid w:val="008562C2"/>
    <w:rsid w:val="008562CA"/>
    <w:rsid w:val="008563D2"/>
    <w:rsid w:val="008566BF"/>
    <w:rsid w:val="00856797"/>
    <w:rsid w:val="00856CAB"/>
    <w:rsid w:val="00860DC9"/>
    <w:rsid w:val="0086128B"/>
    <w:rsid w:val="00861E54"/>
    <w:rsid w:val="00861F6B"/>
    <w:rsid w:val="00862899"/>
    <w:rsid w:val="00862A39"/>
    <w:rsid w:val="00863C32"/>
    <w:rsid w:val="00863DEB"/>
    <w:rsid w:val="008640E7"/>
    <w:rsid w:val="0086577E"/>
    <w:rsid w:val="00866105"/>
    <w:rsid w:val="00866548"/>
    <w:rsid w:val="0086685D"/>
    <w:rsid w:val="00866DD6"/>
    <w:rsid w:val="008673C9"/>
    <w:rsid w:val="008678F2"/>
    <w:rsid w:val="00870C44"/>
    <w:rsid w:val="00870E52"/>
    <w:rsid w:val="00871064"/>
    <w:rsid w:val="00872425"/>
    <w:rsid w:val="00872B10"/>
    <w:rsid w:val="00872F73"/>
    <w:rsid w:val="00873512"/>
    <w:rsid w:val="00873709"/>
    <w:rsid w:val="008744AC"/>
    <w:rsid w:val="008745CD"/>
    <w:rsid w:val="008749D1"/>
    <w:rsid w:val="0087580B"/>
    <w:rsid w:val="00875FDD"/>
    <w:rsid w:val="008766BF"/>
    <w:rsid w:val="0087677F"/>
    <w:rsid w:val="0087696C"/>
    <w:rsid w:val="008779F9"/>
    <w:rsid w:val="00880C1B"/>
    <w:rsid w:val="00880E4D"/>
    <w:rsid w:val="00881287"/>
    <w:rsid w:val="008813BA"/>
    <w:rsid w:val="00881D58"/>
    <w:rsid w:val="00881E54"/>
    <w:rsid w:val="008836F7"/>
    <w:rsid w:val="0088447C"/>
    <w:rsid w:val="00884A1A"/>
    <w:rsid w:val="00884D03"/>
    <w:rsid w:val="008850D6"/>
    <w:rsid w:val="008855FE"/>
    <w:rsid w:val="00885DF9"/>
    <w:rsid w:val="00886893"/>
    <w:rsid w:val="00886D6E"/>
    <w:rsid w:val="00887556"/>
    <w:rsid w:val="008877B3"/>
    <w:rsid w:val="00887A20"/>
    <w:rsid w:val="00890A3E"/>
    <w:rsid w:val="00890C75"/>
    <w:rsid w:val="00891D80"/>
    <w:rsid w:val="0089279F"/>
    <w:rsid w:val="0089345D"/>
    <w:rsid w:val="00893536"/>
    <w:rsid w:val="008938B8"/>
    <w:rsid w:val="00893C18"/>
    <w:rsid w:val="00893DD2"/>
    <w:rsid w:val="00894504"/>
    <w:rsid w:val="00894617"/>
    <w:rsid w:val="00895B76"/>
    <w:rsid w:val="008960F1"/>
    <w:rsid w:val="00897D33"/>
    <w:rsid w:val="008A0DAA"/>
    <w:rsid w:val="008A118E"/>
    <w:rsid w:val="008A243C"/>
    <w:rsid w:val="008A265C"/>
    <w:rsid w:val="008A2C24"/>
    <w:rsid w:val="008A388D"/>
    <w:rsid w:val="008A3A76"/>
    <w:rsid w:val="008A4002"/>
    <w:rsid w:val="008A4EED"/>
    <w:rsid w:val="008A5417"/>
    <w:rsid w:val="008A5A56"/>
    <w:rsid w:val="008A5E6D"/>
    <w:rsid w:val="008A5FE3"/>
    <w:rsid w:val="008A64AF"/>
    <w:rsid w:val="008A64B5"/>
    <w:rsid w:val="008A64BB"/>
    <w:rsid w:val="008A676E"/>
    <w:rsid w:val="008A6910"/>
    <w:rsid w:val="008A711F"/>
    <w:rsid w:val="008A723B"/>
    <w:rsid w:val="008A7A63"/>
    <w:rsid w:val="008B08B1"/>
    <w:rsid w:val="008B0C3D"/>
    <w:rsid w:val="008B1D9B"/>
    <w:rsid w:val="008B205D"/>
    <w:rsid w:val="008B25F4"/>
    <w:rsid w:val="008B2A6B"/>
    <w:rsid w:val="008B3381"/>
    <w:rsid w:val="008B3D8F"/>
    <w:rsid w:val="008B575F"/>
    <w:rsid w:val="008B59A9"/>
    <w:rsid w:val="008B5F36"/>
    <w:rsid w:val="008B6053"/>
    <w:rsid w:val="008B690E"/>
    <w:rsid w:val="008B6C02"/>
    <w:rsid w:val="008B6CCC"/>
    <w:rsid w:val="008B7BB9"/>
    <w:rsid w:val="008B7CBE"/>
    <w:rsid w:val="008C1176"/>
    <w:rsid w:val="008C12B5"/>
    <w:rsid w:val="008C1A60"/>
    <w:rsid w:val="008C205E"/>
    <w:rsid w:val="008C20EF"/>
    <w:rsid w:val="008C2136"/>
    <w:rsid w:val="008C28D2"/>
    <w:rsid w:val="008C3145"/>
    <w:rsid w:val="008C4003"/>
    <w:rsid w:val="008C577E"/>
    <w:rsid w:val="008C5AC1"/>
    <w:rsid w:val="008C5D65"/>
    <w:rsid w:val="008C6410"/>
    <w:rsid w:val="008C6EE4"/>
    <w:rsid w:val="008C70AF"/>
    <w:rsid w:val="008C7C8E"/>
    <w:rsid w:val="008D0ADE"/>
    <w:rsid w:val="008D1F71"/>
    <w:rsid w:val="008D2E06"/>
    <w:rsid w:val="008D3A6C"/>
    <w:rsid w:val="008D3FB8"/>
    <w:rsid w:val="008D51EB"/>
    <w:rsid w:val="008D59C6"/>
    <w:rsid w:val="008D5B8A"/>
    <w:rsid w:val="008D5F19"/>
    <w:rsid w:val="008D66E5"/>
    <w:rsid w:val="008D72E7"/>
    <w:rsid w:val="008D74A5"/>
    <w:rsid w:val="008D7E5D"/>
    <w:rsid w:val="008E041E"/>
    <w:rsid w:val="008E06E8"/>
    <w:rsid w:val="008E07E6"/>
    <w:rsid w:val="008E1222"/>
    <w:rsid w:val="008E1849"/>
    <w:rsid w:val="008E3813"/>
    <w:rsid w:val="008E3A5C"/>
    <w:rsid w:val="008E3B77"/>
    <w:rsid w:val="008E4196"/>
    <w:rsid w:val="008E5195"/>
    <w:rsid w:val="008E52D5"/>
    <w:rsid w:val="008E5E6A"/>
    <w:rsid w:val="008E6746"/>
    <w:rsid w:val="008E6C72"/>
    <w:rsid w:val="008E6CFD"/>
    <w:rsid w:val="008E72A4"/>
    <w:rsid w:val="008E75A5"/>
    <w:rsid w:val="008E77C4"/>
    <w:rsid w:val="008F15EA"/>
    <w:rsid w:val="008F1658"/>
    <w:rsid w:val="008F1BC4"/>
    <w:rsid w:val="008F2995"/>
    <w:rsid w:val="008F34EE"/>
    <w:rsid w:val="008F35D2"/>
    <w:rsid w:val="008F38FE"/>
    <w:rsid w:val="008F3BD5"/>
    <w:rsid w:val="008F4146"/>
    <w:rsid w:val="008F45AF"/>
    <w:rsid w:val="008F4ADE"/>
    <w:rsid w:val="008F4C7D"/>
    <w:rsid w:val="008F4CD5"/>
    <w:rsid w:val="008F5DD9"/>
    <w:rsid w:val="008F7684"/>
    <w:rsid w:val="0090301F"/>
    <w:rsid w:val="009038F1"/>
    <w:rsid w:val="00904544"/>
    <w:rsid w:val="009057E3"/>
    <w:rsid w:val="0090582D"/>
    <w:rsid w:val="00906A89"/>
    <w:rsid w:val="0090760B"/>
    <w:rsid w:val="00907B7C"/>
    <w:rsid w:val="00910622"/>
    <w:rsid w:val="00910EEA"/>
    <w:rsid w:val="00911193"/>
    <w:rsid w:val="00912327"/>
    <w:rsid w:val="00912686"/>
    <w:rsid w:val="00912A8F"/>
    <w:rsid w:val="00913497"/>
    <w:rsid w:val="0091355D"/>
    <w:rsid w:val="00913D69"/>
    <w:rsid w:val="00913E7B"/>
    <w:rsid w:val="00913E8B"/>
    <w:rsid w:val="00915576"/>
    <w:rsid w:val="00916911"/>
    <w:rsid w:val="00916D57"/>
    <w:rsid w:val="009170E9"/>
    <w:rsid w:val="0091736B"/>
    <w:rsid w:val="00917837"/>
    <w:rsid w:val="009200A7"/>
    <w:rsid w:val="00920789"/>
    <w:rsid w:val="009211A4"/>
    <w:rsid w:val="009219F1"/>
    <w:rsid w:val="00921DB1"/>
    <w:rsid w:val="00921E75"/>
    <w:rsid w:val="00922303"/>
    <w:rsid w:val="0092248F"/>
    <w:rsid w:val="009224A9"/>
    <w:rsid w:val="00923887"/>
    <w:rsid w:val="00923A69"/>
    <w:rsid w:val="00924155"/>
    <w:rsid w:val="00924CC5"/>
    <w:rsid w:val="00924E31"/>
    <w:rsid w:val="00925340"/>
    <w:rsid w:val="009257FE"/>
    <w:rsid w:val="009262EF"/>
    <w:rsid w:val="00926496"/>
    <w:rsid w:val="009269B2"/>
    <w:rsid w:val="00926FCE"/>
    <w:rsid w:val="009274EF"/>
    <w:rsid w:val="009275CF"/>
    <w:rsid w:val="009309A7"/>
    <w:rsid w:val="00930EF5"/>
    <w:rsid w:val="0093262B"/>
    <w:rsid w:val="009327BA"/>
    <w:rsid w:val="00932FDD"/>
    <w:rsid w:val="009341AB"/>
    <w:rsid w:val="009349A4"/>
    <w:rsid w:val="0093534B"/>
    <w:rsid w:val="009353B2"/>
    <w:rsid w:val="00935AF4"/>
    <w:rsid w:val="009363ED"/>
    <w:rsid w:val="009371A3"/>
    <w:rsid w:val="00937A1E"/>
    <w:rsid w:val="009405D7"/>
    <w:rsid w:val="0094101B"/>
    <w:rsid w:val="00941FF9"/>
    <w:rsid w:val="0094208A"/>
    <w:rsid w:val="0094243E"/>
    <w:rsid w:val="0094249D"/>
    <w:rsid w:val="00942976"/>
    <w:rsid w:val="009431D8"/>
    <w:rsid w:val="009434CF"/>
    <w:rsid w:val="00943B0F"/>
    <w:rsid w:val="00943B88"/>
    <w:rsid w:val="00944496"/>
    <w:rsid w:val="00945087"/>
    <w:rsid w:val="009453DE"/>
    <w:rsid w:val="0094586D"/>
    <w:rsid w:val="00945AE7"/>
    <w:rsid w:val="00945F2C"/>
    <w:rsid w:val="009460F9"/>
    <w:rsid w:val="009463E8"/>
    <w:rsid w:val="009465E3"/>
    <w:rsid w:val="00951217"/>
    <w:rsid w:val="009517BE"/>
    <w:rsid w:val="00951826"/>
    <w:rsid w:val="00951A25"/>
    <w:rsid w:val="00951B8C"/>
    <w:rsid w:val="00952151"/>
    <w:rsid w:val="00952304"/>
    <w:rsid w:val="009530D1"/>
    <w:rsid w:val="009534FE"/>
    <w:rsid w:val="00953957"/>
    <w:rsid w:val="00954DF1"/>
    <w:rsid w:val="00955F60"/>
    <w:rsid w:val="00956538"/>
    <w:rsid w:val="00957133"/>
    <w:rsid w:val="00960A6A"/>
    <w:rsid w:val="00960CF8"/>
    <w:rsid w:val="009625E6"/>
    <w:rsid w:val="00962912"/>
    <w:rsid w:val="00962A49"/>
    <w:rsid w:val="00962D03"/>
    <w:rsid w:val="00962EC1"/>
    <w:rsid w:val="00964059"/>
    <w:rsid w:val="009642E9"/>
    <w:rsid w:val="00964659"/>
    <w:rsid w:val="00964A31"/>
    <w:rsid w:val="00964BB6"/>
    <w:rsid w:val="0096509F"/>
    <w:rsid w:val="00965216"/>
    <w:rsid w:val="009656A3"/>
    <w:rsid w:val="0096573D"/>
    <w:rsid w:val="009661C7"/>
    <w:rsid w:val="009669DE"/>
    <w:rsid w:val="009670D3"/>
    <w:rsid w:val="0096745D"/>
    <w:rsid w:val="00970574"/>
    <w:rsid w:val="009709BA"/>
    <w:rsid w:val="00970CD8"/>
    <w:rsid w:val="00970E1A"/>
    <w:rsid w:val="00971C2F"/>
    <w:rsid w:val="0097204D"/>
    <w:rsid w:val="0097262D"/>
    <w:rsid w:val="009726C2"/>
    <w:rsid w:val="0097285C"/>
    <w:rsid w:val="009729C6"/>
    <w:rsid w:val="009738CD"/>
    <w:rsid w:val="00973B2A"/>
    <w:rsid w:val="00973ED3"/>
    <w:rsid w:val="00974A8B"/>
    <w:rsid w:val="00974D4A"/>
    <w:rsid w:val="00975227"/>
    <w:rsid w:val="00975B34"/>
    <w:rsid w:val="00976B17"/>
    <w:rsid w:val="00976CE4"/>
    <w:rsid w:val="00976FEA"/>
    <w:rsid w:val="00977281"/>
    <w:rsid w:val="009772E8"/>
    <w:rsid w:val="00977C56"/>
    <w:rsid w:val="00977DD1"/>
    <w:rsid w:val="00981B7C"/>
    <w:rsid w:val="00981E14"/>
    <w:rsid w:val="00982B08"/>
    <w:rsid w:val="00982CD3"/>
    <w:rsid w:val="00983659"/>
    <w:rsid w:val="00983D0B"/>
    <w:rsid w:val="00984026"/>
    <w:rsid w:val="009848AA"/>
    <w:rsid w:val="00984950"/>
    <w:rsid w:val="00984AC2"/>
    <w:rsid w:val="00984BFE"/>
    <w:rsid w:val="00985066"/>
    <w:rsid w:val="0098646E"/>
    <w:rsid w:val="00986E4B"/>
    <w:rsid w:val="00986F82"/>
    <w:rsid w:val="009873D5"/>
    <w:rsid w:val="00987472"/>
    <w:rsid w:val="00987724"/>
    <w:rsid w:val="00987ABB"/>
    <w:rsid w:val="00987B99"/>
    <w:rsid w:val="00987E40"/>
    <w:rsid w:val="009902D4"/>
    <w:rsid w:val="00991515"/>
    <w:rsid w:val="009916DE"/>
    <w:rsid w:val="00991DBA"/>
    <w:rsid w:val="00991EE1"/>
    <w:rsid w:val="009923E1"/>
    <w:rsid w:val="009927E6"/>
    <w:rsid w:val="00993FC5"/>
    <w:rsid w:val="00994128"/>
    <w:rsid w:val="00994378"/>
    <w:rsid w:val="00994489"/>
    <w:rsid w:val="009953EA"/>
    <w:rsid w:val="00996835"/>
    <w:rsid w:val="00996C0D"/>
    <w:rsid w:val="00997611"/>
    <w:rsid w:val="0099790C"/>
    <w:rsid w:val="00997DF5"/>
    <w:rsid w:val="009A0203"/>
    <w:rsid w:val="009A04C3"/>
    <w:rsid w:val="009A095A"/>
    <w:rsid w:val="009A0A54"/>
    <w:rsid w:val="009A0FE2"/>
    <w:rsid w:val="009A1970"/>
    <w:rsid w:val="009A1FF4"/>
    <w:rsid w:val="009A2194"/>
    <w:rsid w:val="009A2199"/>
    <w:rsid w:val="009A2F93"/>
    <w:rsid w:val="009A339C"/>
    <w:rsid w:val="009A3416"/>
    <w:rsid w:val="009A34BB"/>
    <w:rsid w:val="009A4F74"/>
    <w:rsid w:val="009A5E96"/>
    <w:rsid w:val="009A766E"/>
    <w:rsid w:val="009A7CED"/>
    <w:rsid w:val="009B0017"/>
    <w:rsid w:val="009B0AD2"/>
    <w:rsid w:val="009B0E50"/>
    <w:rsid w:val="009B0E76"/>
    <w:rsid w:val="009B2215"/>
    <w:rsid w:val="009B22A4"/>
    <w:rsid w:val="009B2656"/>
    <w:rsid w:val="009B2A04"/>
    <w:rsid w:val="009B3A02"/>
    <w:rsid w:val="009B3A94"/>
    <w:rsid w:val="009B405E"/>
    <w:rsid w:val="009B4AFB"/>
    <w:rsid w:val="009B4FFB"/>
    <w:rsid w:val="009B5057"/>
    <w:rsid w:val="009B50FC"/>
    <w:rsid w:val="009B5402"/>
    <w:rsid w:val="009B579A"/>
    <w:rsid w:val="009B58B0"/>
    <w:rsid w:val="009B6AC2"/>
    <w:rsid w:val="009B6AD2"/>
    <w:rsid w:val="009B6B2A"/>
    <w:rsid w:val="009B724C"/>
    <w:rsid w:val="009B74DD"/>
    <w:rsid w:val="009B7D1F"/>
    <w:rsid w:val="009C0BC8"/>
    <w:rsid w:val="009C0EEF"/>
    <w:rsid w:val="009C11B3"/>
    <w:rsid w:val="009C14F7"/>
    <w:rsid w:val="009C1764"/>
    <w:rsid w:val="009C1B73"/>
    <w:rsid w:val="009C1D58"/>
    <w:rsid w:val="009C1D64"/>
    <w:rsid w:val="009C26D9"/>
    <w:rsid w:val="009C2CF4"/>
    <w:rsid w:val="009C2FCE"/>
    <w:rsid w:val="009C3324"/>
    <w:rsid w:val="009C3C36"/>
    <w:rsid w:val="009C44AF"/>
    <w:rsid w:val="009C514F"/>
    <w:rsid w:val="009C5865"/>
    <w:rsid w:val="009C5BA2"/>
    <w:rsid w:val="009C6141"/>
    <w:rsid w:val="009C63ED"/>
    <w:rsid w:val="009C64B4"/>
    <w:rsid w:val="009C688B"/>
    <w:rsid w:val="009C6BE9"/>
    <w:rsid w:val="009C71E2"/>
    <w:rsid w:val="009C7E0B"/>
    <w:rsid w:val="009D06FA"/>
    <w:rsid w:val="009D0F9C"/>
    <w:rsid w:val="009D1DD8"/>
    <w:rsid w:val="009D211D"/>
    <w:rsid w:val="009D2A45"/>
    <w:rsid w:val="009D2F0F"/>
    <w:rsid w:val="009D314B"/>
    <w:rsid w:val="009D353C"/>
    <w:rsid w:val="009D406A"/>
    <w:rsid w:val="009D45E2"/>
    <w:rsid w:val="009D4680"/>
    <w:rsid w:val="009D48D4"/>
    <w:rsid w:val="009D546C"/>
    <w:rsid w:val="009D5BCD"/>
    <w:rsid w:val="009D6712"/>
    <w:rsid w:val="009D67B7"/>
    <w:rsid w:val="009D6A17"/>
    <w:rsid w:val="009E02CB"/>
    <w:rsid w:val="009E0435"/>
    <w:rsid w:val="009E0B00"/>
    <w:rsid w:val="009E1915"/>
    <w:rsid w:val="009E1A96"/>
    <w:rsid w:val="009E23FE"/>
    <w:rsid w:val="009E2ECE"/>
    <w:rsid w:val="009E3A2F"/>
    <w:rsid w:val="009E3AD0"/>
    <w:rsid w:val="009E3B07"/>
    <w:rsid w:val="009E3E1D"/>
    <w:rsid w:val="009E4058"/>
    <w:rsid w:val="009E464C"/>
    <w:rsid w:val="009E54CE"/>
    <w:rsid w:val="009E5C09"/>
    <w:rsid w:val="009E5EFF"/>
    <w:rsid w:val="009E5FAC"/>
    <w:rsid w:val="009E61CC"/>
    <w:rsid w:val="009E6B54"/>
    <w:rsid w:val="009E6CBB"/>
    <w:rsid w:val="009E79ED"/>
    <w:rsid w:val="009E7F45"/>
    <w:rsid w:val="009F0741"/>
    <w:rsid w:val="009F20ED"/>
    <w:rsid w:val="009F27D8"/>
    <w:rsid w:val="009F3514"/>
    <w:rsid w:val="009F3B8A"/>
    <w:rsid w:val="009F3D04"/>
    <w:rsid w:val="009F3F5A"/>
    <w:rsid w:val="009F3FF4"/>
    <w:rsid w:val="009F4B62"/>
    <w:rsid w:val="009F4F4C"/>
    <w:rsid w:val="009F56C3"/>
    <w:rsid w:val="009F75EC"/>
    <w:rsid w:val="009F765B"/>
    <w:rsid w:val="009F79A2"/>
    <w:rsid w:val="00A00014"/>
    <w:rsid w:val="00A00497"/>
    <w:rsid w:val="00A00A03"/>
    <w:rsid w:val="00A00F2E"/>
    <w:rsid w:val="00A0166A"/>
    <w:rsid w:val="00A01DF9"/>
    <w:rsid w:val="00A02791"/>
    <w:rsid w:val="00A02A27"/>
    <w:rsid w:val="00A0318B"/>
    <w:rsid w:val="00A0375A"/>
    <w:rsid w:val="00A03AB0"/>
    <w:rsid w:val="00A045DA"/>
    <w:rsid w:val="00A04960"/>
    <w:rsid w:val="00A04F6C"/>
    <w:rsid w:val="00A05289"/>
    <w:rsid w:val="00A0544B"/>
    <w:rsid w:val="00A05594"/>
    <w:rsid w:val="00A05BC0"/>
    <w:rsid w:val="00A05E5F"/>
    <w:rsid w:val="00A064E3"/>
    <w:rsid w:val="00A06FB4"/>
    <w:rsid w:val="00A108CC"/>
    <w:rsid w:val="00A110C2"/>
    <w:rsid w:val="00A112C2"/>
    <w:rsid w:val="00A11BC9"/>
    <w:rsid w:val="00A1234D"/>
    <w:rsid w:val="00A13655"/>
    <w:rsid w:val="00A13755"/>
    <w:rsid w:val="00A1394B"/>
    <w:rsid w:val="00A13AA5"/>
    <w:rsid w:val="00A13E36"/>
    <w:rsid w:val="00A14015"/>
    <w:rsid w:val="00A140A5"/>
    <w:rsid w:val="00A14377"/>
    <w:rsid w:val="00A14C6D"/>
    <w:rsid w:val="00A14D5D"/>
    <w:rsid w:val="00A14E77"/>
    <w:rsid w:val="00A159A2"/>
    <w:rsid w:val="00A15A94"/>
    <w:rsid w:val="00A15BC5"/>
    <w:rsid w:val="00A16BF1"/>
    <w:rsid w:val="00A16CDF"/>
    <w:rsid w:val="00A17750"/>
    <w:rsid w:val="00A20FFD"/>
    <w:rsid w:val="00A21D81"/>
    <w:rsid w:val="00A2268C"/>
    <w:rsid w:val="00A22A6F"/>
    <w:rsid w:val="00A22B34"/>
    <w:rsid w:val="00A22CB4"/>
    <w:rsid w:val="00A241CA"/>
    <w:rsid w:val="00A2507B"/>
    <w:rsid w:val="00A25250"/>
    <w:rsid w:val="00A26B96"/>
    <w:rsid w:val="00A30BD3"/>
    <w:rsid w:val="00A31054"/>
    <w:rsid w:val="00A32693"/>
    <w:rsid w:val="00A32ECD"/>
    <w:rsid w:val="00A33290"/>
    <w:rsid w:val="00A33D9C"/>
    <w:rsid w:val="00A341E2"/>
    <w:rsid w:val="00A34529"/>
    <w:rsid w:val="00A34CAA"/>
    <w:rsid w:val="00A34D47"/>
    <w:rsid w:val="00A3593C"/>
    <w:rsid w:val="00A36A6D"/>
    <w:rsid w:val="00A37125"/>
    <w:rsid w:val="00A3791D"/>
    <w:rsid w:val="00A40E71"/>
    <w:rsid w:val="00A41D65"/>
    <w:rsid w:val="00A41DF0"/>
    <w:rsid w:val="00A42603"/>
    <w:rsid w:val="00A42920"/>
    <w:rsid w:val="00A42C74"/>
    <w:rsid w:val="00A43235"/>
    <w:rsid w:val="00A44ED7"/>
    <w:rsid w:val="00A45482"/>
    <w:rsid w:val="00A45B23"/>
    <w:rsid w:val="00A46F12"/>
    <w:rsid w:val="00A47309"/>
    <w:rsid w:val="00A50052"/>
    <w:rsid w:val="00A50772"/>
    <w:rsid w:val="00A5180C"/>
    <w:rsid w:val="00A52241"/>
    <w:rsid w:val="00A5287E"/>
    <w:rsid w:val="00A52A02"/>
    <w:rsid w:val="00A53342"/>
    <w:rsid w:val="00A5405C"/>
    <w:rsid w:val="00A5435C"/>
    <w:rsid w:val="00A54F86"/>
    <w:rsid w:val="00A551A0"/>
    <w:rsid w:val="00A5638F"/>
    <w:rsid w:val="00A56644"/>
    <w:rsid w:val="00A56D3F"/>
    <w:rsid w:val="00A570DD"/>
    <w:rsid w:val="00A5762C"/>
    <w:rsid w:val="00A605D5"/>
    <w:rsid w:val="00A62238"/>
    <w:rsid w:val="00A623B7"/>
    <w:rsid w:val="00A62674"/>
    <w:rsid w:val="00A63485"/>
    <w:rsid w:val="00A63AA7"/>
    <w:rsid w:val="00A63FD2"/>
    <w:rsid w:val="00A64D31"/>
    <w:rsid w:val="00A64EC3"/>
    <w:rsid w:val="00A66652"/>
    <w:rsid w:val="00A66B52"/>
    <w:rsid w:val="00A7020D"/>
    <w:rsid w:val="00A71694"/>
    <w:rsid w:val="00A72EB2"/>
    <w:rsid w:val="00A738F3"/>
    <w:rsid w:val="00A73D86"/>
    <w:rsid w:val="00A74CF5"/>
    <w:rsid w:val="00A7519F"/>
    <w:rsid w:val="00A77056"/>
    <w:rsid w:val="00A771EC"/>
    <w:rsid w:val="00A77BEA"/>
    <w:rsid w:val="00A77EDA"/>
    <w:rsid w:val="00A77EEC"/>
    <w:rsid w:val="00A804EE"/>
    <w:rsid w:val="00A80AA5"/>
    <w:rsid w:val="00A80B93"/>
    <w:rsid w:val="00A81372"/>
    <w:rsid w:val="00A82670"/>
    <w:rsid w:val="00A8267E"/>
    <w:rsid w:val="00A82A88"/>
    <w:rsid w:val="00A82FFC"/>
    <w:rsid w:val="00A83C9C"/>
    <w:rsid w:val="00A84919"/>
    <w:rsid w:val="00A85073"/>
    <w:rsid w:val="00A85391"/>
    <w:rsid w:val="00A85F6F"/>
    <w:rsid w:val="00A87251"/>
    <w:rsid w:val="00A875E5"/>
    <w:rsid w:val="00A878D9"/>
    <w:rsid w:val="00A90C3E"/>
    <w:rsid w:val="00A90EE8"/>
    <w:rsid w:val="00A9135D"/>
    <w:rsid w:val="00A9149A"/>
    <w:rsid w:val="00A9151D"/>
    <w:rsid w:val="00A91766"/>
    <w:rsid w:val="00A920E4"/>
    <w:rsid w:val="00A9217E"/>
    <w:rsid w:val="00A92C0B"/>
    <w:rsid w:val="00A930DC"/>
    <w:rsid w:val="00A936D8"/>
    <w:rsid w:val="00A93B1D"/>
    <w:rsid w:val="00A93B2F"/>
    <w:rsid w:val="00A93EE8"/>
    <w:rsid w:val="00A9420B"/>
    <w:rsid w:val="00A94E3A"/>
    <w:rsid w:val="00A94F7C"/>
    <w:rsid w:val="00A950CA"/>
    <w:rsid w:val="00A96029"/>
    <w:rsid w:val="00A968D1"/>
    <w:rsid w:val="00A9691D"/>
    <w:rsid w:val="00A9707C"/>
    <w:rsid w:val="00A970FE"/>
    <w:rsid w:val="00A97330"/>
    <w:rsid w:val="00AA1005"/>
    <w:rsid w:val="00AA154A"/>
    <w:rsid w:val="00AA260E"/>
    <w:rsid w:val="00AA282F"/>
    <w:rsid w:val="00AA3C90"/>
    <w:rsid w:val="00AA4E6F"/>
    <w:rsid w:val="00AA6F3A"/>
    <w:rsid w:val="00AA6F4A"/>
    <w:rsid w:val="00AA739C"/>
    <w:rsid w:val="00AA7C34"/>
    <w:rsid w:val="00AA7EF9"/>
    <w:rsid w:val="00AB0AA4"/>
    <w:rsid w:val="00AB129F"/>
    <w:rsid w:val="00AB27F1"/>
    <w:rsid w:val="00AB2AE3"/>
    <w:rsid w:val="00AB2CC1"/>
    <w:rsid w:val="00AB3A4D"/>
    <w:rsid w:val="00AB3E86"/>
    <w:rsid w:val="00AB4EC2"/>
    <w:rsid w:val="00AB5655"/>
    <w:rsid w:val="00AB62B3"/>
    <w:rsid w:val="00AB6C1D"/>
    <w:rsid w:val="00AB6E3B"/>
    <w:rsid w:val="00AB7059"/>
    <w:rsid w:val="00AB7C09"/>
    <w:rsid w:val="00AC014E"/>
    <w:rsid w:val="00AC0EA5"/>
    <w:rsid w:val="00AC1809"/>
    <w:rsid w:val="00AC1A68"/>
    <w:rsid w:val="00AC2609"/>
    <w:rsid w:val="00AC29C4"/>
    <w:rsid w:val="00AC2C2A"/>
    <w:rsid w:val="00AC2F59"/>
    <w:rsid w:val="00AC3E84"/>
    <w:rsid w:val="00AC6163"/>
    <w:rsid w:val="00AC6684"/>
    <w:rsid w:val="00AC7C39"/>
    <w:rsid w:val="00AD0556"/>
    <w:rsid w:val="00AD0593"/>
    <w:rsid w:val="00AD0657"/>
    <w:rsid w:val="00AD0C0C"/>
    <w:rsid w:val="00AD2904"/>
    <w:rsid w:val="00AD2A16"/>
    <w:rsid w:val="00AD38DC"/>
    <w:rsid w:val="00AD4FF9"/>
    <w:rsid w:val="00AD53E6"/>
    <w:rsid w:val="00AD567D"/>
    <w:rsid w:val="00AD60F4"/>
    <w:rsid w:val="00AD6225"/>
    <w:rsid w:val="00AD6282"/>
    <w:rsid w:val="00AD6416"/>
    <w:rsid w:val="00AD6588"/>
    <w:rsid w:val="00AD6CA1"/>
    <w:rsid w:val="00AD7201"/>
    <w:rsid w:val="00AD7992"/>
    <w:rsid w:val="00AD7A82"/>
    <w:rsid w:val="00AD7F3C"/>
    <w:rsid w:val="00AE02DC"/>
    <w:rsid w:val="00AE054D"/>
    <w:rsid w:val="00AE1016"/>
    <w:rsid w:val="00AE13FF"/>
    <w:rsid w:val="00AE1FC3"/>
    <w:rsid w:val="00AE25AE"/>
    <w:rsid w:val="00AE3649"/>
    <w:rsid w:val="00AE3715"/>
    <w:rsid w:val="00AE41B7"/>
    <w:rsid w:val="00AE4B17"/>
    <w:rsid w:val="00AE4C42"/>
    <w:rsid w:val="00AE5257"/>
    <w:rsid w:val="00AE573D"/>
    <w:rsid w:val="00AE5B0E"/>
    <w:rsid w:val="00AE5B68"/>
    <w:rsid w:val="00AE5BBA"/>
    <w:rsid w:val="00AE7822"/>
    <w:rsid w:val="00AE7F04"/>
    <w:rsid w:val="00AE7F98"/>
    <w:rsid w:val="00AF0264"/>
    <w:rsid w:val="00AF085A"/>
    <w:rsid w:val="00AF0B7F"/>
    <w:rsid w:val="00AF15CC"/>
    <w:rsid w:val="00AF1730"/>
    <w:rsid w:val="00AF1A65"/>
    <w:rsid w:val="00AF20CE"/>
    <w:rsid w:val="00AF328C"/>
    <w:rsid w:val="00AF3C94"/>
    <w:rsid w:val="00AF4383"/>
    <w:rsid w:val="00AF4708"/>
    <w:rsid w:val="00AF4737"/>
    <w:rsid w:val="00AF4862"/>
    <w:rsid w:val="00AF5342"/>
    <w:rsid w:val="00AF6B17"/>
    <w:rsid w:val="00AF6CDC"/>
    <w:rsid w:val="00AF6E20"/>
    <w:rsid w:val="00B012A9"/>
    <w:rsid w:val="00B01AD1"/>
    <w:rsid w:val="00B01E40"/>
    <w:rsid w:val="00B02770"/>
    <w:rsid w:val="00B041A9"/>
    <w:rsid w:val="00B05105"/>
    <w:rsid w:val="00B0554F"/>
    <w:rsid w:val="00B05BCE"/>
    <w:rsid w:val="00B05D05"/>
    <w:rsid w:val="00B05F0F"/>
    <w:rsid w:val="00B05F88"/>
    <w:rsid w:val="00B06949"/>
    <w:rsid w:val="00B1006D"/>
    <w:rsid w:val="00B1181C"/>
    <w:rsid w:val="00B119BF"/>
    <w:rsid w:val="00B13383"/>
    <w:rsid w:val="00B136B9"/>
    <w:rsid w:val="00B14182"/>
    <w:rsid w:val="00B14240"/>
    <w:rsid w:val="00B14A4E"/>
    <w:rsid w:val="00B14C34"/>
    <w:rsid w:val="00B1525A"/>
    <w:rsid w:val="00B156DF"/>
    <w:rsid w:val="00B15B93"/>
    <w:rsid w:val="00B16275"/>
    <w:rsid w:val="00B16313"/>
    <w:rsid w:val="00B17319"/>
    <w:rsid w:val="00B17A21"/>
    <w:rsid w:val="00B20452"/>
    <w:rsid w:val="00B20CAF"/>
    <w:rsid w:val="00B21A32"/>
    <w:rsid w:val="00B21DC1"/>
    <w:rsid w:val="00B2295A"/>
    <w:rsid w:val="00B230DB"/>
    <w:rsid w:val="00B25307"/>
    <w:rsid w:val="00B26828"/>
    <w:rsid w:val="00B26B77"/>
    <w:rsid w:val="00B26CF8"/>
    <w:rsid w:val="00B26ED1"/>
    <w:rsid w:val="00B2714D"/>
    <w:rsid w:val="00B278B8"/>
    <w:rsid w:val="00B3022F"/>
    <w:rsid w:val="00B30A33"/>
    <w:rsid w:val="00B30F1B"/>
    <w:rsid w:val="00B30F6D"/>
    <w:rsid w:val="00B31636"/>
    <w:rsid w:val="00B31DBE"/>
    <w:rsid w:val="00B3226B"/>
    <w:rsid w:val="00B327DB"/>
    <w:rsid w:val="00B32C52"/>
    <w:rsid w:val="00B331A2"/>
    <w:rsid w:val="00B332A8"/>
    <w:rsid w:val="00B335C4"/>
    <w:rsid w:val="00B33C02"/>
    <w:rsid w:val="00B3435E"/>
    <w:rsid w:val="00B350B8"/>
    <w:rsid w:val="00B3616B"/>
    <w:rsid w:val="00B37442"/>
    <w:rsid w:val="00B37957"/>
    <w:rsid w:val="00B37F5B"/>
    <w:rsid w:val="00B400F2"/>
    <w:rsid w:val="00B40640"/>
    <w:rsid w:val="00B40646"/>
    <w:rsid w:val="00B406A0"/>
    <w:rsid w:val="00B41869"/>
    <w:rsid w:val="00B419DF"/>
    <w:rsid w:val="00B42260"/>
    <w:rsid w:val="00B42B91"/>
    <w:rsid w:val="00B442B8"/>
    <w:rsid w:val="00B443C8"/>
    <w:rsid w:val="00B44540"/>
    <w:rsid w:val="00B44AA0"/>
    <w:rsid w:val="00B44DE2"/>
    <w:rsid w:val="00B46AA3"/>
    <w:rsid w:val="00B46D0E"/>
    <w:rsid w:val="00B46E53"/>
    <w:rsid w:val="00B47C20"/>
    <w:rsid w:val="00B50011"/>
    <w:rsid w:val="00B5025B"/>
    <w:rsid w:val="00B51F5F"/>
    <w:rsid w:val="00B52271"/>
    <w:rsid w:val="00B52AF6"/>
    <w:rsid w:val="00B52DF1"/>
    <w:rsid w:val="00B52F0C"/>
    <w:rsid w:val="00B537CF"/>
    <w:rsid w:val="00B53929"/>
    <w:rsid w:val="00B545FE"/>
    <w:rsid w:val="00B54FB0"/>
    <w:rsid w:val="00B55B3F"/>
    <w:rsid w:val="00B55BD4"/>
    <w:rsid w:val="00B55C43"/>
    <w:rsid w:val="00B5619A"/>
    <w:rsid w:val="00B564B5"/>
    <w:rsid w:val="00B5786A"/>
    <w:rsid w:val="00B610FB"/>
    <w:rsid w:val="00B61176"/>
    <w:rsid w:val="00B61862"/>
    <w:rsid w:val="00B62042"/>
    <w:rsid w:val="00B620F2"/>
    <w:rsid w:val="00B6247E"/>
    <w:rsid w:val="00B62868"/>
    <w:rsid w:val="00B62EB6"/>
    <w:rsid w:val="00B630AC"/>
    <w:rsid w:val="00B6383A"/>
    <w:rsid w:val="00B63EFE"/>
    <w:rsid w:val="00B644C9"/>
    <w:rsid w:val="00B64D7A"/>
    <w:rsid w:val="00B64EA8"/>
    <w:rsid w:val="00B65148"/>
    <w:rsid w:val="00B657C9"/>
    <w:rsid w:val="00B65933"/>
    <w:rsid w:val="00B65FEB"/>
    <w:rsid w:val="00B67517"/>
    <w:rsid w:val="00B67988"/>
    <w:rsid w:val="00B7006F"/>
    <w:rsid w:val="00B70D6F"/>
    <w:rsid w:val="00B7132C"/>
    <w:rsid w:val="00B720C5"/>
    <w:rsid w:val="00B72C9C"/>
    <w:rsid w:val="00B73333"/>
    <w:rsid w:val="00B73D58"/>
    <w:rsid w:val="00B73F1A"/>
    <w:rsid w:val="00B74314"/>
    <w:rsid w:val="00B7451B"/>
    <w:rsid w:val="00B7489D"/>
    <w:rsid w:val="00B75B66"/>
    <w:rsid w:val="00B766EE"/>
    <w:rsid w:val="00B77794"/>
    <w:rsid w:val="00B8016E"/>
    <w:rsid w:val="00B802D3"/>
    <w:rsid w:val="00B8083A"/>
    <w:rsid w:val="00B80BB4"/>
    <w:rsid w:val="00B80F7B"/>
    <w:rsid w:val="00B81C1F"/>
    <w:rsid w:val="00B81EA4"/>
    <w:rsid w:val="00B82B07"/>
    <w:rsid w:val="00B834E4"/>
    <w:rsid w:val="00B83EF1"/>
    <w:rsid w:val="00B841EA"/>
    <w:rsid w:val="00B84EA5"/>
    <w:rsid w:val="00B8540D"/>
    <w:rsid w:val="00B862C6"/>
    <w:rsid w:val="00B862FA"/>
    <w:rsid w:val="00B86E4D"/>
    <w:rsid w:val="00B86FF1"/>
    <w:rsid w:val="00B8738A"/>
    <w:rsid w:val="00B87E6F"/>
    <w:rsid w:val="00B907AA"/>
    <w:rsid w:val="00B90F2E"/>
    <w:rsid w:val="00B90F7B"/>
    <w:rsid w:val="00B913C6"/>
    <w:rsid w:val="00B914D7"/>
    <w:rsid w:val="00B9156D"/>
    <w:rsid w:val="00B91FEE"/>
    <w:rsid w:val="00B965DB"/>
    <w:rsid w:val="00B971BD"/>
    <w:rsid w:val="00B972A9"/>
    <w:rsid w:val="00BA1225"/>
    <w:rsid w:val="00BA20CB"/>
    <w:rsid w:val="00BA242A"/>
    <w:rsid w:val="00BA290B"/>
    <w:rsid w:val="00BA301F"/>
    <w:rsid w:val="00BA32C7"/>
    <w:rsid w:val="00BA43A2"/>
    <w:rsid w:val="00BA452F"/>
    <w:rsid w:val="00BA457B"/>
    <w:rsid w:val="00BA45D5"/>
    <w:rsid w:val="00BA59EB"/>
    <w:rsid w:val="00BA6587"/>
    <w:rsid w:val="00BA6C1A"/>
    <w:rsid w:val="00BA6CB2"/>
    <w:rsid w:val="00BA7884"/>
    <w:rsid w:val="00BB012F"/>
    <w:rsid w:val="00BB1470"/>
    <w:rsid w:val="00BB19FE"/>
    <w:rsid w:val="00BB1DBC"/>
    <w:rsid w:val="00BB2370"/>
    <w:rsid w:val="00BB2B4F"/>
    <w:rsid w:val="00BB34CB"/>
    <w:rsid w:val="00BB37DC"/>
    <w:rsid w:val="00BB4244"/>
    <w:rsid w:val="00BB44AA"/>
    <w:rsid w:val="00BB4867"/>
    <w:rsid w:val="00BB4874"/>
    <w:rsid w:val="00BB64E1"/>
    <w:rsid w:val="00BB66D8"/>
    <w:rsid w:val="00BB682F"/>
    <w:rsid w:val="00BB6891"/>
    <w:rsid w:val="00BB6CF7"/>
    <w:rsid w:val="00BC04C1"/>
    <w:rsid w:val="00BC1122"/>
    <w:rsid w:val="00BC1189"/>
    <w:rsid w:val="00BC16A6"/>
    <w:rsid w:val="00BC1BA5"/>
    <w:rsid w:val="00BC3960"/>
    <w:rsid w:val="00BC3D8D"/>
    <w:rsid w:val="00BC4196"/>
    <w:rsid w:val="00BC563F"/>
    <w:rsid w:val="00BC6345"/>
    <w:rsid w:val="00BC651C"/>
    <w:rsid w:val="00BC6EB0"/>
    <w:rsid w:val="00BC7EB0"/>
    <w:rsid w:val="00BD0121"/>
    <w:rsid w:val="00BD0555"/>
    <w:rsid w:val="00BD0793"/>
    <w:rsid w:val="00BD1983"/>
    <w:rsid w:val="00BD1D60"/>
    <w:rsid w:val="00BD1FC7"/>
    <w:rsid w:val="00BD21FD"/>
    <w:rsid w:val="00BD2589"/>
    <w:rsid w:val="00BD3D5E"/>
    <w:rsid w:val="00BD47FE"/>
    <w:rsid w:val="00BD5B93"/>
    <w:rsid w:val="00BD673C"/>
    <w:rsid w:val="00BD6801"/>
    <w:rsid w:val="00BD6C7E"/>
    <w:rsid w:val="00BD7B04"/>
    <w:rsid w:val="00BD7EA1"/>
    <w:rsid w:val="00BE0289"/>
    <w:rsid w:val="00BE1C5E"/>
    <w:rsid w:val="00BE2114"/>
    <w:rsid w:val="00BE2854"/>
    <w:rsid w:val="00BE3ED3"/>
    <w:rsid w:val="00BE43F2"/>
    <w:rsid w:val="00BE4C0B"/>
    <w:rsid w:val="00BE4D9B"/>
    <w:rsid w:val="00BE4FDD"/>
    <w:rsid w:val="00BE4FEE"/>
    <w:rsid w:val="00BE61EB"/>
    <w:rsid w:val="00BE64EA"/>
    <w:rsid w:val="00BE7D7F"/>
    <w:rsid w:val="00BF03D8"/>
    <w:rsid w:val="00BF0A24"/>
    <w:rsid w:val="00BF16F3"/>
    <w:rsid w:val="00BF1B46"/>
    <w:rsid w:val="00BF1B9B"/>
    <w:rsid w:val="00BF20CA"/>
    <w:rsid w:val="00BF21D4"/>
    <w:rsid w:val="00BF28A0"/>
    <w:rsid w:val="00BF309A"/>
    <w:rsid w:val="00BF3165"/>
    <w:rsid w:val="00BF349D"/>
    <w:rsid w:val="00BF39B1"/>
    <w:rsid w:val="00BF4311"/>
    <w:rsid w:val="00BF4504"/>
    <w:rsid w:val="00BF5BB6"/>
    <w:rsid w:val="00BF60EC"/>
    <w:rsid w:val="00BF61E6"/>
    <w:rsid w:val="00BF7743"/>
    <w:rsid w:val="00C01E7F"/>
    <w:rsid w:val="00C02888"/>
    <w:rsid w:val="00C0292C"/>
    <w:rsid w:val="00C029C5"/>
    <w:rsid w:val="00C03108"/>
    <w:rsid w:val="00C03AC1"/>
    <w:rsid w:val="00C03CFD"/>
    <w:rsid w:val="00C03E43"/>
    <w:rsid w:val="00C047C0"/>
    <w:rsid w:val="00C04B76"/>
    <w:rsid w:val="00C06294"/>
    <w:rsid w:val="00C07A3D"/>
    <w:rsid w:val="00C10CFB"/>
    <w:rsid w:val="00C10D48"/>
    <w:rsid w:val="00C10F26"/>
    <w:rsid w:val="00C111A7"/>
    <w:rsid w:val="00C115D2"/>
    <w:rsid w:val="00C11E90"/>
    <w:rsid w:val="00C11EFF"/>
    <w:rsid w:val="00C129FD"/>
    <w:rsid w:val="00C12A19"/>
    <w:rsid w:val="00C134CD"/>
    <w:rsid w:val="00C13700"/>
    <w:rsid w:val="00C13E75"/>
    <w:rsid w:val="00C14D34"/>
    <w:rsid w:val="00C15B80"/>
    <w:rsid w:val="00C15D09"/>
    <w:rsid w:val="00C15FF8"/>
    <w:rsid w:val="00C1605E"/>
    <w:rsid w:val="00C170FC"/>
    <w:rsid w:val="00C17445"/>
    <w:rsid w:val="00C1757D"/>
    <w:rsid w:val="00C17844"/>
    <w:rsid w:val="00C17ED0"/>
    <w:rsid w:val="00C2075C"/>
    <w:rsid w:val="00C2128B"/>
    <w:rsid w:val="00C21488"/>
    <w:rsid w:val="00C2189F"/>
    <w:rsid w:val="00C21B66"/>
    <w:rsid w:val="00C21FCD"/>
    <w:rsid w:val="00C228ED"/>
    <w:rsid w:val="00C2375F"/>
    <w:rsid w:val="00C2386C"/>
    <w:rsid w:val="00C23DDA"/>
    <w:rsid w:val="00C24959"/>
    <w:rsid w:val="00C258B7"/>
    <w:rsid w:val="00C25D9A"/>
    <w:rsid w:val="00C26C9E"/>
    <w:rsid w:val="00C26D7D"/>
    <w:rsid w:val="00C26F0B"/>
    <w:rsid w:val="00C27566"/>
    <w:rsid w:val="00C275C5"/>
    <w:rsid w:val="00C27694"/>
    <w:rsid w:val="00C27AD6"/>
    <w:rsid w:val="00C27AE6"/>
    <w:rsid w:val="00C27B70"/>
    <w:rsid w:val="00C30465"/>
    <w:rsid w:val="00C30739"/>
    <w:rsid w:val="00C30A22"/>
    <w:rsid w:val="00C31742"/>
    <w:rsid w:val="00C3191E"/>
    <w:rsid w:val="00C31B2F"/>
    <w:rsid w:val="00C330C1"/>
    <w:rsid w:val="00C33784"/>
    <w:rsid w:val="00C3458F"/>
    <w:rsid w:val="00C347E8"/>
    <w:rsid w:val="00C34F0D"/>
    <w:rsid w:val="00C35411"/>
    <w:rsid w:val="00C358CC"/>
    <w:rsid w:val="00C359DA"/>
    <w:rsid w:val="00C36217"/>
    <w:rsid w:val="00C36750"/>
    <w:rsid w:val="00C37BD3"/>
    <w:rsid w:val="00C400A0"/>
    <w:rsid w:val="00C40A29"/>
    <w:rsid w:val="00C4131D"/>
    <w:rsid w:val="00C41567"/>
    <w:rsid w:val="00C42409"/>
    <w:rsid w:val="00C42743"/>
    <w:rsid w:val="00C435C4"/>
    <w:rsid w:val="00C43C5E"/>
    <w:rsid w:val="00C441DA"/>
    <w:rsid w:val="00C4423D"/>
    <w:rsid w:val="00C452C1"/>
    <w:rsid w:val="00C45E4B"/>
    <w:rsid w:val="00C45F7B"/>
    <w:rsid w:val="00C46BD7"/>
    <w:rsid w:val="00C4773F"/>
    <w:rsid w:val="00C5065E"/>
    <w:rsid w:val="00C52790"/>
    <w:rsid w:val="00C52BE9"/>
    <w:rsid w:val="00C52C7F"/>
    <w:rsid w:val="00C53489"/>
    <w:rsid w:val="00C53D2F"/>
    <w:rsid w:val="00C55999"/>
    <w:rsid w:val="00C57022"/>
    <w:rsid w:val="00C57CFA"/>
    <w:rsid w:val="00C60492"/>
    <w:rsid w:val="00C60842"/>
    <w:rsid w:val="00C60DA8"/>
    <w:rsid w:val="00C639F3"/>
    <w:rsid w:val="00C63B3D"/>
    <w:rsid w:val="00C64A5F"/>
    <w:rsid w:val="00C64C98"/>
    <w:rsid w:val="00C64CBF"/>
    <w:rsid w:val="00C6586B"/>
    <w:rsid w:val="00C66237"/>
    <w:rsid w:val="00C66FAC"/>
    <w:rsid w:val="00C67103"/>
    <w:rsid w:val="00C70C90"/>
    <w:rsid w:val="00C70E57"/>
    <w:rsid w:val="00C71324"/>
    <w:rsid w:val="00C7147F"/>
    <w:rsid w:val="00C71506"/>
    <w:rsid w:val="00C71B2B"/>
    <w:rsid w:val="00C71CEF"/>
    <w:rsid w:val="00C7209E"/>
    <w:rsid w:val="00C725A2"/>
    <w:rsid w:val="00C727A8"/>
    <w:rsid w:val="00C7345D"/>
    <w:rsid w:val="00C73878"/>
    <w:rsid w:val="00C73D27"/>
    <w:rsid w:val="00C75060"/>
    <w:rsid w:val="00C754C0"/>
    <w:rsid w:val="00C75A20"/>
    <w:rsid w:val="00C75D63"/>
    <w:rsid w:val="00C75FD3"/>
    <w:rsid w:val="00C765C7"/>
    <w:rsid w:val="00C770ED"/>
    <w:rsid w:val="00C801A5"/>
    <w:rsid w:val="00C82179"/>
    <w:rsid w:val="00C83112"/>
    <w:rsid w:val="00C84632"/>
    <w:rsid w:val="00C84B2F"/>
    <w:rsid w:val="00C84CF2"/>
    <w:rsid w:val="00C869DB"/>
    <w:rsid w:val="00C901AE"/>
    <w:rsid w:val="00C9121C"/>
    <w:rsid w:val="00C91AA6"/>
    <w:rsid w:val="00C91C86"/>
    <w:rsid w:val="00C921AC"/>
    <w:rsid w:val="00C92A52"/>
    <w:rsid w:val="00C92FEE"/>
    <w:rsid w:val="00C947C8"/>
    <w:rsid w:val="00C94DB2"/>
    <w:rsid w:val="00C95808"/>
    <w:rsid w:val="00C96017"/>
    <w:rsid w:val="00C96696"/>
    <w:rsid w:val="00C968E4"/>
    <w:rsid w:val="00C96E1F"/>
    <w:rsid w:val="00C974F5"/>
    <w:rsid w:val="00C97AB6"/>
    <w:rsid w:val="00CA072F"/>
    <w:rsid w:val="00CA11AE"/>
    <w:rsid w:val="00CA191A"/>
    <w:rsid w:val="00CA2419"/>
    <w:rsid w:val="00CA28F7"/>
    <w:rsid w:val="00CA2E38"/>
    <w:rsid w:val="00CA3CD3"/>
    <w:rsid w:val="00CA4194"/>
    <w:rsid w:val="00CA4352"/>
    <w:rsid w:val="00CA4442"/>
    <w:rsid w:val="00CA4E2B"/>
    <w:rsid w:val="00CA4F37"/>
    <w:rsid w:val="00CA59D1"/>
    <w:rsid w:val="00CA5FCC"/>
    <w:rsid w:val="00CA6EC0"/>
    <w:rsid w:val="00CA6FAB"/>
    <w:rsid w:val="00CA7041"/>
    <w:rsid w:val="00CA70AA"/>
    <w:rsid w:val="00CB079B"/>
    <w:rsid w:val="00CB0F50"/>
    <w:rsid w:val="00CB22AD"/>
    <w:rsid w:val="00CB3416"/>
    <w:rsid w:val="00CB4789"/>
    <w:rsid w:val="00CB53DB"/>
    <w:rsid w:val="00CB57DE"/>
    <w:rsid w:val="00CB68E2"/>
    <w:rsid w:val="00CB6ADC"/>
    <w:rsid w:val="00CB7EBB"/>
    <w:rsid w:val="00CC0518"/>
    <w:rsid w:val="00CC0565"/>
    <w:rsid w:val="00CC096F"/>
    <w:rsid w:val="00CC1096"/>
    <w:rsid w:val="00CC11E7"/>
    <w:rsid w:val="00CC179D"/>
    <w:rsid w:val="00CC1C95"/>
    <w:rsid w:val="00CC2B35"/>
    <w:rsid w:val="00CC36C8"/>
    <w:rsid w:val="00CC3962"/>
    <w:rsid w:val="00CC486A"/>
    <w:rsid w:val="00CC48EB"/>
    <w:rsid w:val="00CC5563"/>
    <w:rsid w:val="00CC5721"/>
    <w:rsid w:val="00CC5E44"/>
    <w:rsid w:val="00CC5F1F"/>
    <w:rsid w:val="00CC6065"/>
    <w:rsid w:val="00CC61F5"/>
    <w:rsid w:val="00CC62ED"/>
    <w:rsid w:val="00CC6871"/>
    <w:rsid w:val="00CC6A78"/>
    <w:rsid w:val="00CC7794"/>
    <w:rsid w:val="00CC7A29"/>
    <w:rsid w:val="00CD09D1"/>
    <w:rsid w:val="00CD12CB"/>
    <w:rsid w:val="00CD1C4A"/>
    <w:rsid w:val="00CD1D25"/>
    <w:rsid w:val="00CD204D"/>
    <w:rsid w:val="00CD2688"/>
    <w:rsid w:val="00CD283A"/>
    <w:rsid w:val="00CD35B8"/>
    <w:rsid w:val="00CD3761"/>
    <w:rsid w:val="00CD41CB"/>
    <w:rsid w:val="00CD41FC"/>
    <w:rsid w:val="00CD4C27"/>
    <w:rsid w:val="00CD60F2"/>
    <w:rsid w:val="00CD7132"/>
    <w:rsid w:val="00CD745E"/>
    <w:rsid w:val="00CD78A0"/>
    <w:rsid w:val="00CD7D5E"/>
    <w:rsid w:val="00CE04F6"/>
    <w:rsid w:val="00CE1041"/>
    <w:rsid w:val="00CE12FF"/>
    <w:rsid w:val="00CE232D"/>
    <w:rsid w:val="00CE2826"/>
    <w:rsid w:val="00CE330A"/>
    <w:rsid w:val="00CE3A59"/>
    <w:rsid w:val="00CE4119"/>
    <w:rsid w:val="00CE4AEE"/>
    <w:rsid w:val="00CE5C40"/>
    <w:rsid w:val="00CE5C56"/>
    <w:rsid w:val="00CE61C5"/>
    <w:rsid w:val="00CE6A62"/>
    <w:rsid w:val="00CE6EC5"/>
    <w:rsid w:val="00CE755B"/>
    <w:rsid w:val="00CE7A91"/>
    <w:rsid w:val="00CF091D"/>
    <w:rsid w:val="00CF0BC7"/>
    <w:rsid w:val="00CF1444"/>
    <w:rsid w:val="00CF277D"/>
    <w:rsid w:val="00CF27BD"/>
    <w:rsid w:val="00CF2C26"/>
    <w:rsid w:val="00CF2CAF"/>
    <w:rsid w:val="00CF2D26"/>
    <w:rsid w:val="00CF3A33"/>
    <w:rsid w:val="00CF3E71"/>
    <w:rsid w:val="00CF42D9"/>
    <w:rsid w:val="00CF5395"/>
    <w:rsid w:val="00CF568A"/>
    <w:rsid w:val="00CF582F"/>
    <w:rsid w:val="00CF5FE7"/>
    <w:rsid w:val="00CF6033"/>
    <w:rsid w:val="00CF680C"/>
    <w:rsid w:val="00CF7A1F"/>
    <w:rsid w:val="00D00979"/>
    <w:rsid w:val="00D00C28"/>
    <w:rsid w:val="00D00C32"/>
    <w:rsid w:val="00D00D63"/>
    <w:rsid w:val="00D00D6B"/>
    <w:rsid w:val="00D0255A"/>
    <w:rsid w:val="00D038A3"/>
    <w:rsid w:val="00D03E71"/>
    <w:rsid w:val="00D04464"/>
    <w:rsid w:val="00D0497C"/>
    <w:rsid w:val="00D04C40"/>
    <w:rsid w:val="00D052E4"/>
    <w:rsid w:val="00D053D6"/>
    <w:rsid w:val="00D05417"/>
    <w:rsid w:val="00D057B6"/>
    <w:rsid w:val="00D057DF"/>
    <w:rsid w:val="00D05C6C"/>
    <w:rsid w:val="00D07837"/>
    <w:rsid w:val="00D078A0"/>
    <w:rsid w:val="00D07B97"/>
    <w:rsid w:val="00D07EB6"/>
    <w:rsid w:val="00D11050"/>
    <w:rsid w:val="00D117EA"/>
    <w:rsid w:val="00D12132"/>
    <w:rsid w:val="00D12194"/>
    <w:rsid w:val="00D12754"/>
    <w:rsid w:val="00D12CCF"/>
    <w:rsid w:val="00D13391"/>
    <w:rsid w:val="00D13D36"/>
    <w:rsid w:val="00D14003"/>
    <w:rsid w:val="00D15340"/>
    <w:rsid w:val="00D15375"/>
    <w:rsid w:val="00D15C45"/>
    <w:rsid w:val="00D16A9E"/>
    <w:rsid w:val="00D17405"/>
    <w:rsid w:val="00D211C4"/>
    <w:rsid w:val="00D217BC"/>
    <w:rsid w:val="00D2215A"/>
    <w:rsid w:val="00D22D2B"/>
    <w:rsid w:val="00D236A5"/>
    <w:rsid w:val="00D23AFB"/>
    <w:rsid w:val="00D240EC"/>
    <w:rsid w:val="00D2431C"/>
    <w:rsid w:val="00D245C4"/>
    <w:rsid w:val="00D2527C"/>
    <w:rsid w:val="00D25F59"/>
    <w:rsid w:val="00D26382"/>
    <w:rsid w:val="00D26693"/>
    <w:rsid w:val="00D278E6"/>
    <w:rsid w:val="00D27CC8"/>
    <w:rsid w:val="00D302D5"/>
    <w:rsid w:val="00D30352"/>
    <w:rsid w:val="00D30537"/>
    <w:rsid w:val="00D30591"/>
    <w:rsid w:val="00D30B65"/>
    <w:rsid w:val="00D3145C"/>
    <w:rsid w:val="00D318E1"/>
    <w:rsid w:val="00D31EB9"/>
    <w:rsid w:val="00D31FAD"/>
    <w:rsid w:val="00D32382"/>
    <w:rsid w:val="00D325EA"/>
    <w:rsid w:val="00D3269B"/>
    <w:rsid w:val="00D32D5C"/>
    <w:rsid w:val="00D337FF"/>
    <w:rsid w:val="00D33C9B"/>
    <w:rsid w:val="00D33F70"/>
    <w:rsid w:val="00D34116"/>
    <w:rsid w:val="00D34235"/>
    <w:rsid w:val="00D343A5"/>
    <w:rsid w:val="00D34890"/>
    <w:rsid w:val="00D34D1E"/>
    <w:rsid w:val="00D35076"/>
    <w:rsid w:val="00D35364"/>
    <w:rsid w:val="00D3555D"/>
    <w:rsid w:val="00D36875"/>
    <w:rsid w:val="00D37199"/>
    <w:rsid w:val="00D3758B"/>
    <w:rsid w:val="00D37B85"/>
    <w:rsid w:val="00D405A2"/>
    <w:rsid w:val="00D40F9F"/>
    <w:rsid w:val="00D41660"/>
    <w:rsid w:val="00D41BB7"/>
    <w:rsid w:val="00D41C96"/>
    <w:rsid w:val="00D42741"/>
    <w:rsid w:val="00D42778"/>
    <w:rsid w:val="00D45187"/>
    <w:rsid w:val="00D452F9"/>
    <w:rsid w:val="00D45579"/>
    <w:rsid w:val="00D45A75"/>
    <w:rsid w:val="00D46A6E"/>
    <w:rsid w:val="00D46E96"/>
    <w:rsid w:val="00D47056"/>
    <w:rsid w:val="00D47085"/>
    <w:rsid w:val="00D475B0"/>
    <w:rsid w:val="00D4765F"/>
    <w:rsid w:val="00D507E8"/>
    <w:rsid w:val="00D520C4"/>
    <w:rsid w:val="00D54F6A"/>
    <w:rsid w:val="00D55381"/>
    <w:rsid w:val="00D559A3"/>
    <w:rsid w:val="00D55AB9"/>
    <w:rsid w:val="00D55AFE"/>
    <w:rsid w:val="00D56364"/>
    <w:rsid w:val="00D56416"/>
    <w:rsid w:val="00D56AFC"/>
    <w:rsid w:val="00D57488"/>
    <w:rsid w:val="00D57BF5"/>
    <w:rsid w:val="00D60119"/>
    <w:rsid w:val="00D60609"/>
    <w:rsid w:val="00D6103F"/>
    <w:rsid w:val="00D61083"/>
    <w:rsid w:val="00D62270"/>
    <w:rsid w:val="00D624BA"/>
    <w:rsid w:val="00D6278E"/>
    <w:rsid w:val="00D62E18"/>
    <w:rsid w:val="00D63A19"/>
    <w:rsid w:val="00D63BDF"/>
    <w:rsid w:val="00D653B8"/>
    <w:rsid w:val="00D65831"/>
    <w:rsid w:val="00D65A7F"/>
    <w:rsid w:val="00D6693C"/>
    <w:rsid w:val="00D66C38"/>
    <w:rsid w:val="00D70D17"/>
    <w:rsid w:val="00D70E20"/>
    <w:rsid w:val="00D71472"/>
    <w:rsid w:val="00D71DEB"/>
    <w:rsid w:val="00D72233"/>
    <w:rsid w:val="00D7233D"/>
    <w:rsid w:val="00D72A00"/>
    <w:rsid w:val="00D72B85"/>
    <w:rsid w:val="00D732E0"/>
    <w:rsid w:val="00D73529"/>
    <w:rsid w:val="00D73954"/>
    <w:rsid w:val="00D74F85"/>
    <w:rsid w:val="00D759C7"/>
    <w:rsid w:val="00D7753B"/>
    <w:rsid w:val="00D800FD"/>
    <w:rsid w:val="00D8290D"/>
    <w:rsid w:val="00D8308C"/>
    <w:rsid w:val="00D8360E"/>
    <w:rsid w:val="00D84612"/>
    <w:rsid w:val="00D85033"/>
    <w:rsid w:val="00D85709"/>
    <w:rsid w:val="00D857F3"/>
    <w:rsid w:val="00D85910"/>
    <w:rsid w:val="00D8597C"/>
    <w:rsid w:val="00D860BF"/>
    <w:rsid w:val="00D868A7"/>
    <w:rsid w:val="00D904B2"/>
    <w:rsid w:val="00D90CC1"/>
    <w:rsid w:val="00D91DBA"/>
    <w:rsid w:val="00D92DBE"/>
    <w:rsid w:val="00D934D6"/>
    <w:rsid w:val="00D940A6"/>
    <w:rsid w:val="00D94682"/>
    <w:rsid w:val="00D946A9"/>
    <w:rsid w:val="00D946B3"/>
    <w:rsid w:val="00D94917"/>
    <w:rsid w:val="00D94C8C"/>
    <w:rsid w:val="00D94F1F"/>
    <w:rsid w:val="00D94FC1"/>
    <w:rsid w:val="00D9585A"/>
    <w:rsid w:val="00D95ADE"/>
    <w:rsid w:val="00D96415"/>
    <w:rsid w:val="00D9751C"/>
    <w:rsid w:val="00D97610"/>
    <w:rsid w:val="00D978B0"/>
    <w:rsid w:val="00D97A44"/>
    <w:rsid w:val="00D97C3C"/>
    <w:rsid w:val="00D97D7E"/>
    <w:rsid w:val="00DA045C"/>
    <w:rsid w:val="00DA0EC7"/>
    <w:rsid w:val="00DA0FC6"/>
    <w:rsid w:val="00DA1AEB"/>
    <w:rsid w:val="00DA2B2B"/>
    <w:rsid w:val="00DA3247"/>
    <w:rsid w:val="00DA3CA9"/>
    <w:rsid w:val="00DA3CF7"/>
    <w:rsid w:val="00DA3ECD"/>
    <w:rsid w:val="00DA448D"/>
    <w:rsid w:val="00DA574B"/>
    <w:rsid w:val="00DA6650"/>
    <w:rsid w:val="00DA70AD"/>
    <w:rsid w:val="00DA742D"/>
    <w:rsid w:val="00DA7B76"/>
    <w:rsid w:val="00DB03FD"/>
    <w:rsid w:val="00DB0FEA"/>
    <w:rsid w:val="00DB1A91"/>
    <w:rsid w:val="00DB20CC"/>
    <w:rsid w:val="00DB2672"/>
    <w:rsid w:val="00DB33F6"/>
    <w:rsid w:val="00DB4451"/>
    <w:rsid w:val="00DB4735"/>
    <w:rsid w:val="00DB4CFE"/>
    <w:rsid w:val="00DB54D6"/>
    <w:rsid w:val="00DB6025"/>
    <w:rsid w:val="00DB6992"/>
    <w:rsid w:val="00DB6AB0"/>
    <w:rsid w:val="00DB6B80"/>
    <w:rsid w:val="00DB72A1"/>
    <w:rsid w:val="00DC0212"/>
    <w:rsid w:val="00DC02A8"/>
    <w:rsid w:val="00DC0C72"/>
    <w:rsid w:val="00DC0EF1"/>
    <w:rsid w:val="00DC1837"/>
    <w:rsid w:val="00DC1C66"/>
    <w:rsid w:val="00DC2578"/>
    <w:rsid w:val="00DC2624"/>
    <w:rsid w:val="00DC2916"/>
    <w:rsid w:val="00DC2B8A"/>
    <w:rsid w:val="00DC33C8"/>
    <w:rsid w:val="00DC359F"/>
    <w:rsid w:val="00DC4BF5"/>
    <w:rsid w:val="00DC5591"/>
    <w:rsid w:val="00DC5E05"/>
    <w:rsid w:val="00DC6C96"/>
    <w:rsid w:val="00DC708E"/>
    <w:rsid w:val="00DC712F"/>
    <w:rsid w:val="00DC7139"/>
    <w:rsid w:val="00DD0837"/>
    <w:rsid w:val="00DD1185"/>
    <w:rsid w:val="00DD2544"/>
    <w:rsid w:val="00DD2CD5"/>
    <w:rsid w:val="00DD2F3B"/>
    <w:rsid w:val="00DD322D"/>
    <w:rsid w:val="00DD3C43"/>
    <w:rsid w:val="00DD42D8"/>
    <w:rsid w:val="00DD439A"/>
    <w:rsid w:val="00DD4B55"/>
    <w:rsid w:val="00DD50C2"/>
    <w:rsid w:val="00DD5992"/>
    <w:rsid w:val="00DD5D7A"/>
    <w:rsid w:val="00DD6053"/>
    <w:rsid w:val="00DD62D0"/>
    <w:rsid w:val="00DD678A"/>
    <w:rsid w:val="00DD6B5D"/>
    <w:rsid w:val="00DD7A61"/>
    <w:rsid w:val="00DE05DB"/>
    <w:rsid w:val="00DE204A"/>
    <w:rsid w:val="00DE2842"/>
    <w:rsid w:val="00DE2FC7"/>
    <w:rsid w:val="00DE325D"/>
    <w:rsid w:val="00DE4944"/>
    <w:rsid w:val="00DE4974"/>
    <w:rsid w:val="00DE4A61"/>
    <w:rsid w:val="00DE4B81"/>
    <w:rsid w:val="00DE5719"/>
    <w:rsid w:val="00DE57AC"/>
    <w:rsid w:val="00DE60F9"/>
    <w:rsid w:val="00DE6C51"/>
    <w:rsid w:val="00DE75F9"/>
    <w:rsid w:val="00DF0E6F"/>
    <w:rsid w:val="00DF144D"/>
    <w:rsid w:val="00DF198F"/>
    <w:rsid w:val="00DF1D73"/>
    <w:rsid w:val="00DF1FF7"/>
    <w:rsid w:val="00DF216A"/>
    <w:rsid w:val="00DF25E0"/>
    <w:rsid w:val="00DF3D3A"/>
    <w:rsid w:val="00DF43FA"/>
    <w:rsid w:val="00DF464E"/>
    <w:rsid w:val="00DF5338"/>
    <w:rsid w:val="00DF5B4C"/>
    <w:rsid w:val="00DF6C05"/>
    <w:rsid w:val="00DF6C55"/>
    <w:rsid w:val="00DF775C"/>
    <w:rsid w:val="00DF788E"/>
    <w:rsid w:val="00DF7E27"/>
    <w:rsid w:val="00E00140"/>
    <w:rsid w:val="00E004C5"/>
    <w:rsid w:val="00E010ED"/>
    <w:rsid w:val="00E018FC"/>
    <w:rsid w:val="00E01A78"/>
    <w:rsid w:val="00E01FA7"/>
    <w:rsid w:val="00E02B6C"/>
    <w:rsid w:val="00E03890"/>
    <w:rsid w:val="00E03BCC"/>
    <w:rsid w:val="00E04130"/>
    <w:rsid w:val="00E043A8"/>
    <w:rsid w:val="00E04D4C"/>
    <w:rsid w:val="00E05C59"/>
    <w:rsid w:val="00E06FA3"/>
    <w:rsid w:val="00E073F8"/>
    <w:rsid w:val="00E07810"/>
    <w:rsid w:val="00E07A56"/>
    <w:rsid w:val="00E1032D"/>
    <w:rsid w:val="00E105F8"/>
    <w:rsid w:val="00E10747"/>
    <w:rsid w:val="00E107AD"/>
    <w:rsid w:val="00E1092C"/>
    <w:rsid w:val="00E10F09"/>
    <w:rsid w:val="00E11E0F"/>
    <w:rsid w:val="00E12049"/>
    <w:rsid w:val="00E131CD"/>
    <w:rsid w:val="00E13EAD"/>
    <w:rsid w:val="00E14C0F"/>
    <w:rsid w:val="00E165C6"/>
    <w:rsid w:val="00E17A79"/>
    <w:rsid w:val="00E17D38"/>
    <w:rsid w:val="00E20D8F"/>
    <w:rsid w:val="00E20F3E"/>
    <w:rsid w:val="00E216C0"/>
    <w:rsid w:val="00E2222D"/>
    <w:rsid w:val="00E22DC2"/>
    <w:rsid w:val="00E232AE"/>
    <w:rsid w:val="00E23801"/>
    <w:rsid w:val="00E23C4B"/>
    <w:rsid w:val="00E2428C"/>
    <w:rsid w:val="00E24465"/>
    <w:rsid w:val="00E24644"/>
    <w:rsid w:val="00E2470D"/>
    <w:rsid w:val="00E24F71"/>
    <w:rsid w:val="00E2612B"/>
    <w:rsid w:val="00E26600"/>
    <w:rsid w:val="00E266E1"/>
    <w:rsid w:val="00E26DF8"/>
    <w:rsid w:val="00E26F49"/>
    <w:rsid w:val="00E2781E"/>
    <w:rsid w:val="00E30D22"/>
    <w:rsid w:val="00E30DA1"/>
    <w:rsid w:val="00E30E05"/>
    <w:rsid w:val="00E31540"/>
    <w:rsid w:val="00E31814"/>
    <w:rsid w:val="00E324F8"/>
    <w:rsid w:val="00E32900"/>
    <w:rsid w:val="00E32FAA"/>
    <w:rsid w:val="00E3302D"/>
    <w:rsid w:val="00E33327"/>
    <w:rsid w:val="00E335E2"/>
    <w:rsid w:val="00E33A30"/>
    <w:rsid w:val="00E34025"/>
    <w:rsid w:val="00E34148"/>
    <w:rsid w:val="00E34928"/>
    <w:rsid w:val="00E34D5D"/>
    <w:rsid w:val="00E35D54"/>
    <w:rsid w:val="00E3633F"/>
    <w:rsid w:val="00E36CEF"/>
    <w:rsid w:val="00E36DA7"/>
    <w:rsid w:val="00E37614"/>
    <w:rsid w:val="00E3770A"/>
    <w:rsid w:val="00E403B8"/>
    <w:rsid w:val="00E413F8"/>
    <w:rsid w:val="00E416E0"/>
    <w:rsid w:val="00E41B35"/>
    <w:rsid w:val="00E435F7"/>
    <w:rsid w:val="00E4376C"/>
    <w:rsid w:val="00E43C86"/>
    <w:rsid w:val="00E44B3F"/>
    <w:rsid w:val="00E44D8B"/>
    <w:rsid w:val="00E44F52"/>
    <w:rsid w:val="00E454BE"/>
    <w:rsid w:val="00E460D7"/>
    <w:rsid w:val="00E461B3"/>
    <w:rsid w:val="00E4630C"/>
    <w:rsid w:val="00E46F81"/>
    <w:rsid w:val="00E471BF"/>
    <w:rsid w:val="00E4741F"/>
    <w:rsid w:val="00E47869"/>
    <w:rsid w:val="00E47BA8"/>
    <w:rsid w:val="00E5026E"/>
    <w:rsid w:val="00E5028E"/>
    <w:rsid w:val="00E50341"/>
    <w:rsid w:val="00E50ED7"/>
    <w:rsid w:val="00E50F2A"/>
    <w:rsid w:val="00E51622"/>
    <w:rsid w:val="00E51AD0"/>
    <w:rsid w:val="00E51C9F"/>
    <w:rsid w:val="00E51CE6"/>
    <w:rsid w:val="00E51CF5"/>
    <w:rsid w:val="00E52FA5"/>
    <w:rsid w:val="00E533C0"/>
    <w:rsid w:val="00E55784"/>
    <w:rsid w:val="00E55D58"/>
    <w:rsid w:val="00E55FA2"/>
    <w:rsid w:val="00E56056"/>
    <w:rsid w:val="00E57039"/>
    <w:rsid w:val="00E601CA"/>
    <w:rsid w:val="00E6052E"/>
    <w:rsid w:val="00E60E2D"/>
    <w:rsid w:val="00E611B4"/>
    <w:rsid w:val="00E61429"/>
    <w:rsid w:val="00E617ED"/>
    <w:rsid w:val="00E62FE5"/>
    <w:rsid w:val="00E63AA1"/>
    <w:rsid w:val="00E63F32"/>
    <w:rsid w:val="00E6566E"/>
    <w:rsid w:val="00E65A81"/>
    <w:rsid w:val="00E65B5C"/>
    <w:rsid w:val="00E668C7"/>
    <w:rsid w:val="00E67BE1"/>
    <w:rsid w:val="00E67D97"/>
    <w:rsid w:val="00E700C2"/>
    <w:rsid w:val="00E71463"/>
    <w:rsid w:val="00E71C1D"/>
    <w:rsid w:val="00E71F11"/>
    <w:rsid w:val="00E72601"/>
    <w:rsid w:val="00E72AB8"/>
    <w:rsid w:val="00E73850"/>
    <w:rsid w:val="00E7473D"/>
    <w:rsid w:val="00E752EA"/>
    <w:rsid w:val="00E75658"/>
    <w:rsid w:val="00E75D8F"/>
    <w:rsid w:val="00E76AF8"/>
    <w:rsid w:val="00E76D53"/>
    <w:rsid w:val="00E77490"/>
    <w:rsid w:val="00E77B45"/>
    <w:rsid w:val="00E77C6A"/>
    <w:rsid w:val="00E805EF"/>
    <w:rsid w:val="00E8183F"/>
    <w:rsid w:val="00E81BFE"/>
    <w:rsid w:val="00E81EDF"/>
    <w:rsid w:val="00E82F7E"/>
    <w:rsid w:val="00E83171"/>
    <w:rsid w:val="00E83738"/>
    <w:rsid w:val="00E83C05"/>
    <w:rsid w:val="00E83E09"/>
    <w:rsid w:val="00E83E71"/>
    <w:rsid w:val="00E843DD"/>
    <w:rsid w:val="00E84463"/>
    <w:rsid w:val="00E84A2A"/>
    <w:rsid w:val="00E84B65"/>
    <w:rsid w:val="00E85546"/>
    <w:rsid w:val="00E86441"/>
    <w:rsid w:val="00E867FD"/>
    <w:rsid w:val="00E86A0A"/>
    <w:rsid w:val="00E86B51"/>
    <w:rsid w:val="00E87353"/>
    <w:rsid w:val="00E874E5"/>
    <w:rsid w:val="00E87674"/>
    <w:rsid w:val="00E87D1B"/>
    <w:rsid w:val="00E9079B"/>
    <w:rsid w:val="00E90E91"/>
    <w:rsid w:val="00E91BD5"/>
    <w:rsid w:val="00E92235"/>
    <w:rsid w:val="00E927FF"/>
    <w:rsid w:val="00E92B06"/>
    <w:rsid w:val="00E93014"/>
    <w:rsid w:val="00E93266"/>
    <w:rsid w:val="00E938F9"/>
    <w:rsid w:val="00E94CF4"/>
    <w:rsid w:val="00E96225"/>
    <w:rsid w:val="00E96291"/>
    <w:rsid w:val="00E962DB"/>
    <w:rsid w:val="00E96E62"/>
    <w:rsid w:val="00E972A2"/>
    <w:rsid w:val="00E97B43"/>
    <w:rsid w:val="00EA088E"/>
    <w:rsid w:val="00EA097B"/>
    <w:rsid w:val="00EA0CF4"/>
    <w:rsid w:val="00EA1727"/>
    <w:rsid w:val="00EA2760"/>
    <w:rsid w:val="00EA3D48"/>
    <w:rsid w:val="00EA4152"/>
    <w:rsid w:val="00EA4574"/>
    <w:rsid w:val="00EA53D9"/>
    <w:rsid w:val="00EA5A01"/>
    <w:rsid w:val="00EA5DBD"/>
    <w:rsid w:val="00EA5F94"/>
    <w:rsid w:val="00EA60E9"/>
    <w:rsid w:val="00EA705B"/>
    <w:rsid w:val="00EA74D1"/>
    <w:rsid w:val="00EA7857"/>
    <w:rsid w:val="00EA7AD4"/>
    <w:rsid w:val="00EB0886"/>
    <w:rsid w:val="00EB0B05"/>
    <w:rsid w:val="00EB0F3A"/>
    <w:rsid w:val="00EB1B6A"/>
    <w:rsid w:val="00EB2194"/>
    <w:rsid w:val="00EB2490"/>
    <w:rsid w:val="00EB2551"/>
    <w:rsid w:val="00EB385B"/>
    <w:rsid w:val="00EB3E30"/>
    <w:rsid w:val="00EB4314"/>
    <w:rsid w:val="00EB4A5B"/>
    <w:rsid w:val="00EB5116"/>
    <w:rsid w:val="00EB5786"/>
    <w:rsid w:val="00EB5E31"/>
    <w:rsid w:val="00EB7AC3"/>
    <w:rsid w:val="00EC0134"/>
    <w:rsid w:val="00EC0AB8"/>
    <w:rsid w:val="00EC0E91"/>
    <w:rsid w:val="00EC19E2"/>
    <w:rsid w:val="00EC25C9"/>
    <w:rsid w:val="00EC2DDF"/>
    <w:rsid w:val="00EC36DD"/>
    <w:rsid w:val="00EC3FA0"/>
    <w:rsid w:val="00EC4DF8"/>
    <w:rsid w:val="00EC4E13"/>
    <w:rsid w:val="00EC4FE5"/>
    <w:rsid w:val="00EC50D8"/>
    <w:rsid w:val="00EC5590"/>
    <w:rsid w:val="00EC5712"/>
    <w:rsid w:val="00EC575E"/>
    <w:rsid w:val="00EC57C9"/>
    <w:rsid w:val="00EC5C7B"/>
    <w:rsid w:val="00EC5D60"/>
    <w:rsid w:val="00EC6ABC"/>
    <w:rsid w:val="00EC79AF"/>
    <w:rsid w:val="00EC7B49"/>
    <w:rsid w:val="00EC7D8C"/>
    <w:rsid w:val="00ED0F5B"/>
    <w:rsid w:val="00ED4A01"/>
    <w:rsid w:val="00ED4F9A"/>
    <w:rsid w:val="00ED5C62"/>
    <w:rsid w:val="00ED6625"/>
    <w:rsid w:val="00ED6E6D"/>
    <w:rsid w:val="00ED762D"/>
    <w:rsid w:val="00EE091D"/>
    <w:rsid w:val="00EE0CD3"/>
    <w:rsid w:val="00EE0FA8"/>
    <w:rsid w:val="00EE2033"/>
    <w:rsid w:val="00EE24C9"/>
    <w:rsid w:val="00EE2582"/>
    <w:rsid w:val="00EE28A6"/>
    <w:rsid w:val="00EE2933"/>
    <w:rsid w:val="00EE2EB1"/>
    <w:rsid w:val="00EE2EFE"/>
    <w:rsid w:val="00EE3B46"/>
    <w:rsid w:val="00EE4436"/>
    <w:rsid w:val="00EE4756"/>
    <w:rsid w:val="00EE4B0E"/>
    <w:rsid w:val="00EE62A8"/>
    <w:rsid w:val="00EE694D"/>
    <w:rsid w:val="00EE6B42"/>
    <w:rsid w:val="00EE74FC"/>
    <w:rsid w:val="00EE7690"/>
    <w:rsid w:val="00EE79E5"/>
    <w:rsid w:val="00EE7BD9"/>
    <w:rsid w:val="00EF0265"/>
    <w:rsid w:val="00EF26DB"/>
    <w:rsid w:val="00EF3994"/>
    <w:rsid w:val="00EF3EF7"/>
    <w:rsid w:val="00EF4653"/>
    <w:rsid w:val="00EF5953"/>
    <w:rsid w:val="00EF5CE4"/>
    <w:rsid w:val="00EF5D90"/>
    <w:rsid w:val="00EF61F0"/>
    <w:rsid w:val="00EF6479"/>
    <w:rsid w:val="00EF6883"/>
    <w:rsid w:val="00EF6A6E"/>
    <w:rsid w:val="00EF6CBE"/>
    <w:rsid w:val="00EF7C5D"/>
    <w:rsid w:val="00F00363"/>
    <w:rsid w:val="00F00DB0"/>
    <w:rsid w:val="00F010BE"/>
    <w:rsid w:val="00F014F4"/>
    <w:rsid w:val="00F01D8F"/>
    <w:rsid w:val="00F02003"/>
    <w:rsid w:val="00F020CF"/>
    <w:rsid w:val="00F021AB"/>
    <w:rsid w:val="00F02AC4"/>
    <w:rsid w:val="00F0338E"/>
    <w:rsid w:val="00F03B67"/>
    <w:rsid w:val="00F04335"/>
    <w:rsid w:val="00F04EAD"/>
    <w:rsid w:val="00F0551C"/>
    <w:rsid w:val="00F05CDA"/>
    <w:rsid w:val="00F0605B"/>
    <w:rsid w:val="00F06EB6"/>
    <w:rsid w:val="00F071CF"/>
    <w:rsid w:val="00F07212"/>
    <w:rsid w:val="00F0722E"/>
    <w:rsid w:val="00F07EE9"/>
    <w:rsid w:val="00F1062A"/>
    <w:rsid w:val="00F106E3"/>
    <w:rsid w:val="00F10A5E"/>
    <w:rsid w:val="00F11375"/>
    <w:rsid w:val="00F117FF"/>
    <w:rsid w:val="00F11D0D"/>
    <w:rsid w:val="00F124C3"/>
    <w:rsid w:val="00F12D14"/>
    <w:rsid w:val="00F13F2F"/>
    <w:rsid w:val="00F14FDC"/>
    <w:rsid w:val="00F15D31"/>
    <w:rsid w:val="00F162CA"/>
    <w:rsid w:val="00F16378"/>
    <w:rsid w:val="00F163B8"/>
    <w:rsid w:val="00F16F05"/>
    <w:rsid w:val="00F17143"/>
    <w:rsid w:val="00F17748"/>
    <w:rsid w:val="00F17872"/>
    <w:rsid w:val="00F17ABF"/>
    <w:rsid w:val="00F2081C"/>
    <w:rsid w:val="00F20E58"/>
    <w:rsid w:val="00F21040"/>
    <w:rsid w:val="00F21863"/>
    <w:rsid w:val="00F21B20"/>
    <w:rsid w:val="00F21FD2"/>
    <w:rsid w:val="00F22CC6"/>
    <w:rsid w:val="00F22FC2"/>
    <w:rsid w:val="00F23579"/>
    <w:rsid w:val="00F247E1"/>
    <w:rsid w:val="00F253AA"/>
    <w:rsid w:val="00F25B9B"/>
    <w:rsid w:val="00F25DBA"/>
    <w:rsid w:val="00F26287"/>
    <w:rsid w:val="00F275CC"/>
    <w:rsid w:val="00F277AC"/>
    <w:rsid w:val="00F30060"/>
    <w:rsid w:val="00F30C73"/>
    <w:rsid w:val="00F30EAC"/>
    <w:rsid w:val="00F31CEE"/>
    <w:rsid w:val="00F329CD"/>
    <w:rsid w:val="00F32B6C"/>
    <w:rsid w:val="00F33293"/>
    <w:rsid w:val="00F34EA2"/>
    <w:rsid w:val="00F34F84"/>
    <w:rsid w:val="00F356A8"/>
    <w:rsid w:val="00F36628"/>
    <w:rsid w:val="00F36A38"/>
    <w:rsid w:val="00F378ED"/>
    <w:rsid w:val="00F4015D"/>
    <w:rsid w:val="00F402C3"/>
    <w:rsid w:val="00F40C46"/>
    <w:rsid w:val="00F41395"/>
    <w:rsid w:val="00F4300C"/>
    <w:rsid w:val="00F434DC"/>
    <w:rsid w:val="00F443C0"/>
    <w:rsid w:val="00F44956"/>
    <w:rsid w:val="00F44AB3"/>
    <w:rsid w:val="00F45138"/>
    <w:rsid w:val="00F452F0"/>
    <w:rsid w:val="00F46B8A"/>
    <w:rsid w:val="00F46C78"/>
    <w:rsid w:val="00F470F3"/>
    <w:rsid w:val="00F4767E"/>
    <w:rsid w:val="00F47956"/>
    <w:rsid w:val="00F479B3"/>
    <w:rsid w:val="00F5013B"/>
    <w:rsid w:val="00F50957"/>
    <w:rsid w:val="00F51EB6"/>
    <w:rsid w:val="00F51FF8"/>
    <w:rsid w:val="00F52890"/>
    <w:rsid w:val="00F52AF8"/>
    <w:rsid w:val="00F552E8"/>
    <w:rsid w:val="00F55D3E"/>
    <w:rsid w:val="00F55E3D"/>
    <w:rsid w:val="00F604EB"/>
    <w:rsid w:val="00F60570"/>
    <w:rsid w:val="00F61676"/>
    <w:rsid w:val="00F62048"/>
    <w:rsid w:val="00F62326"/>
    <w:rsid w:val="00F62818"/>
    <w:rsid w:val="00F62A99"/>
    <w:rsid w:val="00F62E6B"/>
    <w:rsid w:val="00F62EDF"/>
    <w:rsid w:val="00F63115"/>
    <w:rsid w:val="00F63546"/>
    <w:rsid w:val="00F64B8D"/>
    <w:rsid w:val="00F65226"/>
    <w:rsid w:val="00F65D08"/>
    <w:rsid w:val="00F6752E"/>
    <w:rsid w:val="00F701B9"/>
    <w:rsid w:val="00F70DEB"/>
    <w:rsid w:val="00F72CDC"/>
    <w:rsid w:val="00F73648"/>
    <w:rsid w:val="00F7369A"/>
    <w:rsid w:val="00F73869"/>
    <w:rsid w:val="00F73C95"/>
    <w:rsid w:val="00F74645"/>
    <w:rsid w:val="00F751FD"/>
    <w:rsid w:val="00F752E8"/>
    <w:rsid w:val="00F75AB3"/>
    <w:rsid w:val="00F76250"/>
    <w:rsid w:val="00F76397"/>
    <w:rsid w:val="00F76786"/>
    <w:rsid w:val="00F768A9"/>
    <w:rsid w:val="00F76C48"/>
    <w:rsid w:val="00F77000"/>
    <w:rsid w:val="00F7792A"/>
    <w:rsid w:val="00F80416"/>
    <w:rsid w:val="00F807CF"/>
    <w:rsid w:val="00F80D21"/>
    <w:rsid w:val="00F80FC3"/>
    <w:rsid w:val="00F816E8"/>
    <w:rsid w:val="00F81891"/>
    <w:rsid w:val="00F820DF"/>
    <w:rsid w:val="00F82A2F"/>
    <w:rsid w:val="00F82A8E"/>
    <w:rsid w:val="00F83E9A"/>
    <w:rsid w:val="00F84287"/>
    <w:rsid w:val="00F85524"/>
    <w:rsid w:val="00F86086"/>
    <w:rsid w:val="00F860E5"/>
    <w:rsid w:val="00F8740A"/>
    <w:rsid w:val="00F90365"/>
    <w:rsid w:val="00F903F2"/>
    <w:rsid w:val="00F90EEF"/>
    <w:rsid w:val="00F912DE"/>
    <w:rsid w:val="00F92D55"/>
    <w:rsid w:val="00F9381A"/>
    <w:rsid w:val="00F93888"/>
    <w:rsid w:val="00F939BA"/>
    <w:rsid w:val="00F94531"/>
    <w:rsid w:val="00F94B3B"/>
    <w:rsid w:val="00F94B59"/>
    <w:rsid w:val="00F94E4E"/>
    <w:rsid w:val="00F95057"/>
    <w:rsid w:val="00F95F27"/>
    <w:rsid w:val="00F96071"/>
    <w:rsid w:val="00F965EE"/>
    <w:rsid w:val="00F96A79"/>
    <w:rsid w:val="00F96B37"/>
    <w:rsid w:val="00F96C30"/>
    <w:rsid w:val="00F97514"/>
    <w:rsid w:val="00F97ECB"/>
    <w:rsid w:val="00F97F5B"/>
    <w:rsid w:val="00FA058B"/>
    <w:rsid w:val="00FA0AC1"/>
    <w:rsid w:val="00FA1EE1"/>
    <w:rsid w:val="00FA3183"/>
    <w:rsid w:val="00FA3897"/>
    <w:rsid w:val="00FA3D2E"/>
    <w:rsid w:val="00FA3D6A"/>
    <w:rsid w:val="00FA3EA2"/>
    <w:rsid w:val="00FA4065"/>
    <w:rsid w:val="00FA47A9"/>
    <w:rsid w:val="00FA4EB5"/>
    <w:rsid w:val="00FA5675"/>
    <w:rsid w:val="00FA6140"/>
    <w:rsid w:val="00FA6806"/>
    <w:rsid w:val="00FA69FC"/>
    <w:rsid w:val="00FA6BD4"/>
    <w:rsid w:val="00FA7532"/>
    <w:rsid w:val="00FA75B6"/>
    <w:rsid w:val="00FB000E"/>
    <w:rsid w:val="00FB01DB"/>
    <w:rsid w:val="00FB12DB"/>
    <w:rsid w:val="00FB153B"/>
    <w:rsid w:val="00FB1AF1"/>
    <w:rsid w:val="00FB2D4C"/>
    <w:rsid w:val="00FB3143"/>
    <w:rsid w:val="00FB473B"/>
    <w:rsid w:val="00FB4BD2"/>
    <w:rsid w:val="00FB5310"/>
    <w:rsid w:val="00FB5BB0"/>
    <w:rsid w:val="00FB5C3E"/>
    <w:rsid w:val="00FB5E10"/>
    <w:rsid w:val="00FB6346"/>
    <w:rsid w:val="00FB6E50"/>
    <w:rsid w:val="00FB74A6"/>
    <w:rsid w:val="00FB7F87"/>
    <w:rsid w:val="00FC1122"/>
    <w:rsid w:val="00FC23AB"/>
    <w:rsid w:val="00FC275E"/>
    <w:rsid w:val="00FC2A4C"/>
    <w:rsid w:val="00FC3E55"/>
    <w:rsid w:val="00FC3EDD"/>
    <w:rsid w:val="00FC48E0"/>
    <w:rsid w:val="00FC50A9"/>
    <w:rsid w:val="00FC5D2A"/>
    <w:rsid w:val="00FC6232"/>
    <w:rsid w:val="00FC75C8"/>
    <w:rsid w:val="00FC7611"/>
    <w:rsid w:val="00FC7D13"/>
    <w:rsid w:val="00FC7F4E"/>
    <w:rsid w:val="00FD01BA"/>
    <w:rsid w:val="00FD1AAC"/>
    <w:rsid w:val="00FD2BE0"/>
    <w:rsid w:val="00FD2F36"/>
    <w:rsid w:val="00FD61E9"/>
    <w:rsid w:val="00FD62DC"/>
    <w:rsid w:val="00FD66F7"/>
    <w:rsid w:val="00FD6CA0"/>
    <w:rsid w:val="00FD7426"/>
    <w:rsid w:val="00FD74D6"/>
    <w:rsid w:val="00FE056E"/>
    <w:rsid w:val="00FE0938"/>
    <w:rsid w:val="00FE132C"/>
    <w:rsid w:val="00FE19CF"/>
    <w:rsid w:val="00FE1C3F"/>
    <w:rsid w:val="00FE1EB7"/>
    <w:rsid w:val="00FE2028"/>
    <w:rsid w:val="00FE27BA"/>
    <w:rsid w:val="00FE283E"/>
    <w:rsid w:val="00FE30DE"/>
    <w:rsid w:val="00FE390C"/>
    <w:rsid w:val="00FE3979"/>
    <w:rsid w:val="00FE4911"/>
    <w:rsid w:val="00FE4C26"/>
    <w:rsid w:val="00FE4EED"/>
    <w:rsid w:val="00FE5AC0"/>
    <w:rsid w:val="00FE6ED1"/>
    <w:rsid w:val="00FE72FE"/>
    <w:rsid w:val="00FF0452"/>
    <w:rsid w:val="00FF096E"/>
    <w:rsid w:val="00FF13C8"/>
    <w:rsid w:val="00FF1479"/>
    <w:rsid w:val="00FF172B"/>
    <w:rsid w:val="00FF2BDC"/>
    <w:rsid w:val="00FF2C34"/>
    <w:rsid w:val="00FF2DFF"/>
    <w:rsid w:val="00FF34E1"/>
    <w:rsid w:val="00FF3549"/>
    <w:rsid w:val="00FF3848"/>
    <w:rsid w:val="00FF3CC1"/>
    <w:rsid w:val="00FF4585"/>
    <w:rsid w:val="00FF4674"/>
    <w:rsid w:val="00FF5670"/>
    <w:rsid w:val="00FF6281"/>
    <w:rsid w:val="00FF64E0"/>
    <w:rsid w:val="00FF6897"/>
    <w:rsid w:val="00FF6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CD863"/>
  <w15:chartTrackingRefBased/>
  <w15:docId w15:val="{79661130-959D-4C17-8A0B-79E992371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A70"/>
  </w:style>
  <w:style w:type="paragraph" w:styleId="Heading1">
    <w:name w:val="heading 1"/>
    <w:basedOn w:val="Normal"/>
    <w:next w:val="Normal"/>
    <w:link w:val="Heading1Char"/>
    <w:uiPriority w:val="9"/>
    <w:qFormat/>
    <w:rsid w:val="00023BE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23BE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23BE7"/>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023BE7"/>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023BE7"/>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023BE7"/>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023BE7"/>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023BE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23BE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BE7"/>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023BE7"/>
    <w:rPr>
      <w:caps/>
      <w:spacing w:val="15"/>
      <w:shd w:val="clear" w:color="auto" w:fill="C1E4F5" w:themeFill="accent1" w:themeFillTint="33"/>
    </w:rPr>
  </w:style>
  <w:style w:type="character" w:customStyle="1" w:styleId="Heading3Char">
    <w:name w:val="Heading 3 Char"/>
    <w:basedOn w:val="DefaultParagraphFont"/>
    <w:link w:val="Heading3"/>
    <w:uiPriority w:val="9"/>
    <w:rsid w:val="00023BE7"/>
    <w:rPr>
      <w:caps/>
      <w:color w:val="0A2F40" w:themeColor="accent1" w:themeShade="7F"/>
      <w:spacing w:val="15"/>
    </w:rPr>
  </w:style>
  <w:style w:type="character" w:customStyle="1" w:styleId="Heading4Char">
    <w:name w:val="Heading 4 Char"/>
    <w:basedOn w:val="DefaultParagraphFont"/>
    <w:link w:val="Heading4"/>
    <w:uiPriority w:val="9"/>
    <w:semiHidden/>
    <w:rsid w:val="00023BE7"/>
    <w:rPr>
      <w:caps/>
      <w:color w:val="0F4761" w:themeColor="accent1" w:themeShade="BF"/>
      <w:spacing w:val="10"/>
    </w:rPr>
  </w:style>
  <w:style w:type="character" w:customStyle="1" w:styleId="Heading5Char">
    <w:name w:val="Heading 5 Char"/>
    <w:basedOn w:val="DefaultParagraphFont"/>
    <w:link w:val="Heading5"/>
    <w:uiPriority w:val="9"/>
    <w:semiHidden/>
    <w:rsid w:val="00023BE7"/>
    <w:rPr>
      <w:caps/>
      <w:color w:val="0F4761" w:themeColor="accent1" w:themeShade="BF"/>
      <w:spacing w:val="10"/>
    </w:rPr>
  </w:style>
  <w:style w:type="character" w:customStyle="1" w:styleId="Heading6Char">
    <w:name w:val="Heading 6 Char"/>
    <w:basedOn w:val="DefaultParagraphFont"/>
    <w:link w:val="Heading6"/>
    <w:uiPriority w:val="9"/>
    <w:semiHidden/>
    <w:rsid w:val="00023BE7"/>
    <w:rPr>
      <w:caps/>
      <w:color w:val="0F4761" w:themeColor="accent1" w:themeShade="BF"/>
      <w:spacing w:val="10"/>
    </w:rPr>
  </w:style>
  <w:style w:type="character" w:customStyle="1" w:styleId="Heading7Char">
    <w:name w:val="Heading 7 Char"/>
    <w:basedOn w:val="DefaultParagraphFont"/>
    <w:link w:val="Heading7"/>
    <w:uiPriority w:val="9"/>
    <w:semiHidden/>
    <w:rsid w:val="00023BE7"/>
    <w:rPr>
      <w:caps/>
      <w:color w:val="0F4761" w:themeColor="accent1" w:themeShade="BF"/>
      <w:spacing w:val="10"/>
    </w:rPr>
  </w:style>
  <w:style w:type="character" w:customStyle="1" w:styleId="Heading8Char">
    <w:name w:val="Heading 8 Char"/>
    <w:basedOn w:val="DefaultParagraphFont"/>
    <w:link w:val="Heading8"/>
    <w:uiPriority w:val="9"/>
    <w:semiHidden/>
    <w:rsid w:val="00023BE7"/>
    <w:rPr>
      <w:caps/>
      <w:spacing w:val="10"/>
      <w:sz w:val="18"/>
      <w:szCs w:val="18"/>
    </w:rPr>
  </w:style>
  <w:style w:type="character" w:customStyle="1" w:styleId="Heading9Char">
    <w:name w:val="Heading 9 Char"/>
    <w:basedOn w:val="DefaultParagraphFont"/>
    <w:link w:val="Heading9"/>
    <w:uiPriority w:val="9"/>
    <w:semiHidden/>
    <w:rsid w:val="00023BE7"/>
    <w:rPr>
      <w:i/>
      <w:iCs/>
      <w:caps/>
      <w:spacing w:val="10"/>
      <w:sz w:val="18"/>
      <w:szCs w:val="18"/>
    </w:rPr>
  </w:style>
  <w:style w:type="paragraph" w:styleId="Title">
    <w:name w:val="Title"/>
    <w:basedOn w:val="Normal"/>
    <w:next w:val="Normal"/>
    <w:link w:val="TitleChar"/>
    <w:uiPriority w:val="10"/>
    <w:qFormat/>
    <w:rsid w:val="00023BE7"/>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023BE7"/>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023BE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23BE7"/>
    <w:rPr>
      <w:caps/>
      <w:color w:val="595959" w:themeColor="text1" w:themeTint="A6"/>
      <w:spacing w:val="10"/>
      <w:sz w:val="21"/>
      <w:szCs w:val="21"/>
    </w:rPr>
  </w:style>
  <w:style w:type="paragraph" w:styleId="Quote">
    <w:name w:val="Quote"/>
    <w:basedOn w:val="Normal"/>
    <w:next w:val="Normal"/>
    <w:link w:val="QuoteChar"/>
    <w:uiPriority w:val="29"/>
    <w:qFormat/>
    <w:rsid w:val="00023BE7"/>
    <w:rPr>
      <w:i/>
      <w:iCs/>
      <w:sz w:val="24"/>
      <w:szCs w:val="24"/>
    </w:rPr>
  </w:style>
  <w:style w:type="character" w:customStyle="1" w:styleId="QuoteChar">
    <w:name w:val="Quote Char"/>
    <w:basedOn w:val="DefaultParagraphFont"/>
    <w:link w:val="Quote"/>
    <w:uiPriority w:val="29"/>
    <w:rsid w:val="00023BE7"/>
    <w:rPr>
      <w:i/>
      <w:iCs/>
      <w:sz w:val="24"/>
      <w:szCs w:val="24"/>
    </w:rPr>
  </w:style>
  <w:style w:type="paragraph" w:styleId="ListParagraph">
    <w:name w:val="List Paragraph"/>
    <w:basedOn w:val="Normal"/>
    <w:uiPriority w:val="34"/>
    <w:qFormat/>
    <w:rsid w:val="00E36CEF"/>
    <w:pPr>
      <w:ind w:left="720"/>
      <w:contextualSpacing/>
    </w:pPr>
  </w:style>
  <w:style w:type="character" w:styleId="IntenseEmphasis">
    <w:name w:val="Intense Emphasis"/>
    <w:uiPriority w:val="21"/>
    <w:qFormat/>
    <w:rsid w:val="00023BE7"/>
    <w:rPr>
      <w:b/>
      <w:bCs/>
      <w:caps/>
      <w:color w:val="0A2F40" w:themeColor="accent1" w:themeShade="7F"/>
      <w:spacing w:val="10"/>
    </w:rPr>
  </w:style>
  <w:style w:type="paragraph" w:styleId="IntenseQuote">
    <w:name w:val="Intense Quote"/>
    <w:basedOn w:val="Normal"/>
    <w:next w:val="Normal"/>
    <w:link w:val="IntenseQuoteChar"/>
    <w:uiPriority w:val="30"/>
    <w:qFormat/>
    <w:rsid w:val="00023BE7"/>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023BE7"/>
    <w:rPr>
      <w:color w:val="156082" w:themeColor="accent1"/>
      <w:sz w:val="24"/>
      <w:szCs w:val="24"/>
    </w:rPr>
  </w:style>
  <w:style w:type="character" w:styleId="IntenseReference">
    <w:name w:val="Intense Reference"/>
    <w:uiPriority w:val="32"/>
    <w:qFormat/>
    <w:rsid w:val="00023BE7"/>
    <w:rPr>
      <w:b/>
      <w:bCs/>
      <w:i/>
      <w:iCs/>
      <w:caps/>
      <w:color w:val="156082" w:themeColor="accent1"/>
    </w:rPr>
  </w:style>
  <w:style w:type="paragraph" w:styleId="Caption">
    <w:name w:val="caption"/>
    <w:basedOn w:val="Normal"/>
    <w:next w:val="Normal"/>
    <w:uiPriority w:val="35"/>
    <w:semiHidden/>
    <w:unhideWhenUsed/>
    <w:qFormat/>
    <w:rsid w:val="00023BE7"/>
    <w:rPr>
      <w:b/>
      <w:bCs/>
      <w:color w:val="0F4761" w:themeColor="accent1" w:themeShade="BF"/>
      <w:sz w:val="16"/>
      <w:szCs w:val="16"/>
    </w:rPr>
  </w:style>
  <w:style w:type="character" w:styleId="Strong">
    <w:name w:val="Strong"/>
    <w:uiPriority w:val="22"/>
    <w:qFormat/>
    <w:rsid w:val="00023BE7"/>
    <w:rPr>
      <w:b/>
      <w:bCs/>
    </w:rPr>
  </w:style>
  <w:style w:type="character" w:styleId="Emphasis">
    <w:name w:val="Emphasis"/>
    <w:uiPriority w:val="20"/>
    <w:qFormat/>
    <w:rsid w:val="00023BE7"/>
    <w:rPr>
      <w:caps/>
      <w:color w:val="0A2F40" w:themeColor="accent1" w:themeShade="7F"/>
      <w:spacing w:val="5"/>
    </w:rPr>
  </w:style>
  <w:style w:type="paragraph" w:styleId="NoSpacing">
    <w:name w:val="No Spacing"/>
    <w:uiPriority w:val="1"/>
    <w:qFormat/>
    <w:rsid w:val="00023BE7"/>
    <w:pPr>
      <w:spacing w:after="0" w:line="240" w:lineRule="auto"/>
    </w:pPr>
  </w:style>
  <w:style w:type="character" w:styleId="SubtleEmphasis">
    <w:name w:val="Subtle Emphasis"/>
    <w:uiPriority w:val="19"/>
    <w:qFormat/>
    <w:rsid w:val="00023BE7"/>
    <w:rPr>
      <w:i/>
      <w:iCs/>
      <w:color w:val="0A2F40" w:themeColor="accent1" w:themeShade="7F"/>
    </w:rPr>
  </w:style>
  <w:style w:type="character" w:styleId="SubtleReference">
    <w:name w:val="Subtle Reference"/>
    <w:uiPriority w:val="31"/>
    <w:qFormat/>
    <w:rsid w:val="00023BE7"/>
    <w:rPr>
      <w:b/>
      <w:bCs/>
      <w:color w:val="156082" w:themeColor="accent1"/>
    </w:rPr>
  </w:style>
  <w:style w:type="character" w:styleId="BookTitle">
    <w:name w:val="Book Title"/>
    <w:uiPriority w:val="33"/>
    <w:qFormat/>
    <w:rsid w:val="00023BE7"/>
    <w:rPr>
      <w:b/>
      <w:bCs/>
      <w:i/>
      <w:iCs/>
      <w:spacing w:val="0"/>
    </w:rPr>
  </w:style>
  <w:style w:type="paragraph" w:styleId="TOCHeading">
    <w:name w:val="TOC Heading"/>
    <w:basedOn w:val="Heading1"/>
    <w:next w:val="Normal"/>
    <w:uiPriority w:val="39"/>
    <w:unhideWhenUsed/>
    <w:qFormat/>
    <w:rsid w:val="00023BE7"/>
    <w:pPr>
      <w:outlineLvl w:val="9"/>
    </w:pPr>
  </w:style>
  <w:style w:type="paragraph" w:styleId="TOC1">
    <w:name w:val="toc 1"/>
    <w:basedOn w:val="Normal"/>
    <w:next w:val="Normal"/>
    <w:autoRedefine/>
    <w:uiPriority w:val="39"/>
    <w:unhideWhenUsed/>
    <w:rsid w:val="00B25307"/>
    <w:pPr>
      <w:spacing w:after="100"/>
    </w:pPr>
  </w:style>
  <w:style w:type="character" w:styleId="Hyperlink">
    <w:name w:val="Hyperlink"/>
    <w:basedOn w:val="DefaultParagraphFont"/>
    <w:uiPriority w:val="99"/>
    <w:unhideWhenUsed/>
    <w:rsid w:val="00B25307"/>
    <w:rPr>
      <w:color w:val="467886" w:themeColor="hyperlink"/>
      <w:u w:val="single"/>
    </w:rPr>
  </w:style>
  <w:style w:type="paragraph" w:styleId="BodyText">
    <w:name w:val="Body Text"/>
    <w:basedOn w:val="Normal"/>
    <w:link w:val="BodyTextChar"/>
    <w:rsid w:val="00D13D36"/>
    <w:pPr>
      <w:tabs>
        <w:tab w:val="left" w:pos="288"/>
      </w:tabs>
      <w:spacing w:before="0" w:after="120" w:line="228" w:lineRule="auto"/>
      <w:ind w:firstLine="288"/>
      <w:jc w:val="both"/>
    </w:pPr>
    <w:rPr>
      <w:rFonts w:ascii="Times New Roman" w:eastAsia="SimSun" w:hAnsi="Times New Roman" w:cs="Times New Roman"/>
      <w:spacing w:val="-1"/>
      <w:lang w:val="x-none" w:eastAsia="x-none"/>
    </w:rPr>
  </w:style>
  <w:style w:type="character" w:customStyle="1" w:styleId="BodyTextChar">
    <w:name w:val="Body Text Char"/>
    <w:basedOn w:val="DefaultParagraphFont"/>
    <w:link w:val="BodyText"/>
    <w:rsid w:val="00D13D36"/>
    <w:rPr>
      <w:rFonts w:ascii="Times New Roman" w:eastAsia="SimSun" w:hAnsi="Times New Roman" w:cs="Times New Roman"/>
      <w:spacing w:val="-1"/>
      <w:lang w:val="x-none" w:eastAsia="x-none"/>
    </w:rPr>
  </w:style>
  <w:style w:type="character" w:styleId="UnresolvedMention">
    <w:name w:val="Unresolved Mention"/>
    <w:basedOn w:val="DefaultParagraphFont"/>
    <w:uiPriority w:val="99"/>
    <w:semiHidden/>
    <w:unhideWhenUsed/>
    <w:rsid w:val="000602BD"/>
    <w:rPr>
      <w:color w:val="605E5C"/>
      <w:shd w:val="clear" w:color="auto" w:fill="E1DFDD"/>
    </w:rPr>
  </w:style>
  <w:style w:type="character" w:styleId="FollowedHyperlink">
    <w:name w:val="FollowedHyperlink"/>
    <w:basedOn w:val="DefaultParagraphFont"/>
    <w:uiPriority w:val="99"/>
    <w:semiHidden/>
    <w:unhideWhenUsed/>
    <w:rsid w:val="007B39C0"/>
    <w:rPr>
      <w:color w:val="96607D" w:themeColor="followedHyperlink"/>
      <w:u w:val="single"/>
    </w:rPr>
  </w:style>
  <w:style w:type="table" w:styleId="TableGrid">
    <w:name w:val="Table Grid"/>
    <w:basedOn w:val="TableNormal"/>
    <w:uiPriority w:val="39"/>
    <w:rsid w:val="00B4454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25C40"/>
    <w:pPr>
      <w:spacing w:after="100"/>
      <w:ind w:left="200"/>
    </w:pPr>
  </w:style>
  <w:style w:type="character" w:styleId="PlaceholderText">
    <w:name w:val="Placeholder Text"/>
    <w:basedOn w:val="DefaultParagraphFont"/>
    <w:uiPriority w:val="99"/>
    <w:semiHidden/>
    <w:rsid w:val="00092FDC"/>
    <w:rPr>
      <w:color w:val="666666"/>
    </w:rPr>
  </w:style>
  <w:style w:type="paragraph" w:styleId="TOC3">
    <w:name w:val="toc 3"/>
    <w:basedOn w:val="Normal"/>
    <w:next w:val="Normal"/>
    <w:autoRedefine/>
    <w:uiPriority w:val="39"/>
    <w:unhideWhenUsed/>
    <w:rsid w:val="00751311"/>
    <w:pPr>
      <w:spacing w:after="100"/>
      <w:ind w:left="400"/>
    </w:pPr>
  </w:style>
  <w:style w:type="table" w:styleId="GridTable2">
    <w:name w:val="Grid Table 2"/>
    <w:basedOn w:val="TableNormal"/>
    <w:uiPriority w:val="47"/>
    <w:rsid w:val="00083F0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DD42D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D42D8"/>
  </w:style>
  <w:style w:type="paragraph" w:styleId="Footer">
    <w:name w:val="footer"/>
    <w:basedOn w:val="Normal"/>
    <w:link w:val="FooterChar"/>
    <w:uiPriority w:val="99"/>
    <w:unhideWhenUsed/>
    <w:rsid w:val="00DD42D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D42D8"/>
  </w:style>
  <w:style w:type="paragraph" w:styleId="Bibliography">
    <w:name w:val="Bibliography"/>
    <w:basedOn w:val="Normal"/>
    <w:next w:val="Normal"/>
    <w:uiPriority w:val="37"/>
    <w:unhideWhenUsed/>
    <w:rsid w:val="007E6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409">
      <w:bodyDiv w:val="1"/>
      <w:marLeft w:val="0"/>
      <w:marRight w:val="0"/>
      <w:marTop w:val="0"/>
      <w:marBottom w:val="0"/>
      <w:divBdr>
        <w:top w:val="none" w:sz="0" w:space="0" w:color="auto"/>
        <w:left w:val="none" w:sz="0" w:space="0" w:color="auto"/>
        <w:bottom w:val="none" w:sz="0" w:space="0" w:color="auto"/>
        <w:right w:val="none" w:sz="0" w:space="0" w:color="auto"/>
      </w:divBdr>
    </w:div>
    <w:div w:id="2980626">
      <w:bodyDiv w:val="1"/>
      <w:marLeft w:val="0"/>
      <w:marRight w:val="0"/>
      <w:marTop w:val="0"/>
      <w:marBottom w:val="0"/>
      <w:divBdr>
        <w:top w:val="none" w:sz="0" w:space="0" w:color="auto"/>
        <w:left w:val="none" w:sz="0" w:space="0" w:color="auto"/>
        <w:bottom w:val="none" w:sz="0" w:space="0" w:color="auto"/>
        <w:right w:val="none" w:sz="0" w:space="0" w:color="auto"/>
      </w:divBdr>
    </w:div>
    <w:div w:id="7560000">
      <w:bodyDiv w:val="1"/>
      <w:marLeft w:val="0"/>
      <w:marRight w:val="0"/>
      <w:marTop w:val="0"/>
      <w:marBottom w:val="0"/>
      <w:divBdr>
        <w:top w:val="none" w:sz="0" w:space="0" w:color="auto"/>
        <w:left w:val="none" w:sz="0" w:space="0" w:color="auto"/>
        <w:bottom w:val="none" w:sz="0" w:space="0" w:color="auto"/>
        <w:right w:val="none" w:sz="0" w:space="0" w:color="auto"/>
      </w:divBdr>
    </w:div>
    <w:div w:id="8411573">
      <w:bodyDiv w:val="1"/>
      <w:marLeft w:val="0"/>
      <w:marRight w:val="0"/>
      <w:marTop w:val="0"/>
      <w:marBottom w:val="0"/>
      <w:divBdr>
        <w:top w:val="none" w:sz="0" w:space="0" w:color="auto"/>
        <w:left w:val="none" w:sz="0" w:space="0" w:color="auto"/>
        <w:bottom w:val="none" w:sz="0" w:space="0" w:color="auto"/>
        <w:right w:val="none" w:sz="0" w:space="0" w:color="auto"/>
      </w:divBdr>
    </w:div>
    <w:div w:id="11490917">
      <w:bodyDiv w:val="1"/>
      <w:marLeft w:val="0"/>
      <w:marRight w:val="0"/>
      <w:marTop w:val="0"/>
      <w:marBottom w:val="0"/>
      <w:divBdr>
        <w:top w:val="none" w:sz="0" w:space="0" w:color="auto"/>
        <w:left w:val="none" w:sz="0" w:space="0" w:color="auto"/>
        <w:bottom w:val="none" w:sz="0" w:space="0" w:color="auto"/>
        <w:right w:val="none" w:sz="0" w:space="0" w:color="auto"/>
      </w:divBdr>
    </w:div>
    <w:div w:id="27798772">
      <w:bodyDiv w:val="1"/>
      <w:marLeft w:val="0"/>
      <w:marRight w:val="0"/>
      <w:marTop w:val="0"/>
      <w:marBottom w:val="0"/>
      <w:divBdr>
        <w:top w:val="none" w:sz="0" w:space="0" w:color="auto"/>
        <w:left w:val="none" w:sz="0" w:space="0" w:color="auto"/>
        <w:bottom w:val="none" w:sz="0" w:space="0" w:color="auto"/>
        <w:right w:val="none" w:sz="0" w:space="0" w:color="auto"/>
      </w:divBdr>
    </w:div>
    <w:div w:id="31000835">
      <w:bodyDiv w:val="1"/>
      <w:marLeft w:val="0"/>
      <w:marRight w:val="0"/>
      <w:marTop w:val="0"/>
      <w:marBottom w:val="0"/>
      <w:divBdr>
        <w:top w:val="none" w:sz="0" w:space="0" w:color="auto"/>
        <w:left w:val="none" w:sz="0" w:space="0" w:color="auto"/>
        <w:bottom w:val="none" w:sz="0" w:space="0" w:color="auto"/>
        <w:right w:val="none" w:sz="0" w:space="0" w:color="auto"/>
      </w:divBdr>
    </w:div>
    <w:div w:id="34668550">
      <w:bodyDiv w:val="1"/>
      <w:marLeft w:val="0"/>
      <w:marRight w:val="0"/>
      <w:marTop w:val="0"/>
      <w:marBottom w:val="0"/>
      <w:divBdr>
        <w:top w:val="none" w:sz="0" w:space="0" w:color="auto"/>
        <w:left w:val="none" w:sz="0" w:space="0" w:color="auto"/>
        <w:bottom w:val="none" w:sz="0" w:space="0" w:color="auto"/>
        <w:right w:val="none" w:sz="0" w:space="0" w:color="auto"/>
      </w:divBdr>
    </w:div>
    <w:div w:id="36659806">
      <w:bodyDiv w:val="1"/>
      <w:marLeft w:val="0"/>
      <w:marRight w:val="0"/>
      <w:marTop w:val="0"/>
      <w:marBottom w:val="0"/>
      <w:divBdr>
        <w:top w:val="none" w:sz="0" w:space="0" w:color="auto"/>
        <w:left w:val="none" w:sz="0" w:space="0" w:color="auto"/>
        <w:bottom w:val="none" w:sz="0" w:space="0" w:color="auto"/>
        <w:right w:val="none" w:sz="0" w:space="0" w:color="auto"/>
      </w:divBdr>
    </w:div>
    <w:div w:id="39674769">
      <w:bodyDiv w:val="1"/>
      <w:marLeft w:val="0"/>
      <w:marRight w:val="0"/>
      <w:marTop w:val="0"/>
      <w:marBottom w:val="0"/>
      <w:divBdr>
        <w:top w:val="none" w:sz="0" w:space="0" w:color="auto"/>
        <w:left w:val="none" w:sz="0" w:space="0" w:color="auto"/>
        <w:bottom w:val="none" w:sz="0" w:space="0" w:color="auto"/>
        <w:right w:val="none" w:sz="0" w:space="0" w:color="auto"/>
      </w:divBdr>
    </w:div>
    <w:div w:id="39863663">
      <w:bodyDiv w:val="1"/>
      <w:marLeft w:val="0"/>
      <w:marRight w:val="0"/>
      <w:marTop w:val="0"/>
      <w:marBottom w:val="0"/>
      <w:divBdr>
        <w:top w:val="none" w:sz="0" w:space="0" w:color="auto"/>
        <w:left w:val="none" w:sz="0" w:space="0" w:color="auto"/>
        <w:bottom w:val="none" w:sz="0" w:space="0" w:color="auto"/>
        <w:right w:val="none" w:sz="0" w:space="0" w:color="auto"/>
      </w:divBdr>
    </w:div>
    <w:div w:id="46807179">
      <w:bodyDiv w:val="1"/>
      <w:marLeft w:val="0"/>
      <w:marRight w:val="0"/>
      <w:marTop w:val="0"/>
      <w:marBottom w:val="0"/>
      <w:divBdr>
        <w:top w:val="none" w:sz="0" w:space="0" w:color="auto"/>
        <w:left w:val="none" w:sz="0" w:space="0" w:color="auto"/>
        <w:bottom w:val="none" w:sz="0" w:space="0" w:color="auto"/>
        <w:right w:val="none" w:sz="0" w:space="0" w:color="auto"/>
      </w:divBdr>
    </w:div>
    <w:div w:id="56366611">
      <w:bodyDiv w:val="1"/>
      <w:marLeft w:val="0"/>
      <w:marRight w:val="0"/>
      <w:marTop w:val="0"/>
      <w:marBottom w:val="0"/>
      <w:divBdr>
        <w:top w:val="none" w:sz="0" w:space="0" w:color="auto"/>
        <w:left w:val="none" w:sz="0" w:space="0" w:color="auto"/>
        <w:bottom w:val="none" w:sz="0" w:space="0" w:color="auto"/>
        <w:right w:val="none" w:sz="0" w:space="0" w:color="auto"/>
      </w:divBdr>
    </w:div>
    <w:div w:id="60298466">
      <w:bodyDiv w:val="1"/>
      <w:marLeft w:val="0"/>
      <w:marRight w:val="0"/>
      <w:marTop w:val="0"/>
      <w:marBottom w:val="0"/>
      <w:divBdr>
        <w:top w:val="none" w:sz="0" w:space="0" w:color="auto"/>
        <w:left w:val="none" w:sz="0" w:space="0" w:color="auto"/>
        <w:bottom w:val="none" w:sz="0" w:space="0" w:color="auto"/>
        <w:right w:val="none" w:sz="0" w:space="0" w:color="auto"/>
      </w:divBdr>
    </w:div>
    <w:div w:id="60376284">
      <w:bodyDiv w:val="1"/>
      <w:marLeft w:val="0"/>
      <w:marRight w:val="0"/>
      <w:marTop w:val="0"/>
      <w:marBottom w:val="0"/>
      <w:divBdr>
        <w:top w:val="none" w:sz="0" w:space="0" w:color="auto"/>
        <w:left w:val="none" w:sz="0" w:space="0" w:color="auto"/>
        <w:bottom w:val="none" w:sz="0" w:space="0" w:color="auto"/>
        <w:right w:val="none" w:sz="0" w:space="0" w:color="auto"/>
      </w:divBdr>
    </w:div>
    <w:div w:id="63335912">
      <w:bodyDiv w:val="1"/>
      <w:marLeft w:val="0"/>
      <w:marRight w:val="0"/>
      <w:marTop w:val="0"/>
      <w:marBottom w:val="0"/>
      <w:divBdr>
        <w:top w:val="none" w:sz="0" w:space="0" w:color="auto"/>
        <w:left w:val="none" w:sz="0" w:space="0" w:color="auto"/>
        <w:bottom w:val="none" w:sz="0" w:space="0" w:color="auto"/>
        <w:right w:val="none" w:sz="0" w:space="0" w:color="auto"/>
      </w:divBdr>
    </w:div>
    <w:div w:id="68890152">
      <w:bodyDiv w:val="1"/>
      <w:marLeft w:val="0"/>
      <w:marRight w:val="0"/>
      <w:marTop w:val="0"/>
      <w:marBottom w:val="0"/>
      <w:divBdr>
        <w:top w:val="none" w:sz="0" w:space="0" w:color="auto"/>
        <w:left w:val="none" w:sz="0" w:space="0" w:color="auto"/>
        <w:bottom w:val="none" w:sz="0" w:space="0" w:color="auto"/>
        <w:right w:val="none" w:sz="0" w:space="0" w:color="auto"/>
      </w:divBdr>
    </w:div>
    <w:div w:id="70935499">
      <w:bodyDiv w:val="1"/>
      <w:marLeft w:val="0"/>
      <w:marRight w:val="0"/>
      <w:marTop w:val="0"/>
      <w:marBottom w:val="0"/>
      <w:divBdr>
        <w:top w:val="none" w:sz="0" w:space="0" w:color="auto"/>
        <w:left w:val="none" w:sz="0" w:space="0" w:color="auto"/>
        <w:bottom w:val="none" w:sz="0" w:space="0" w:color="auto"/>
        <w:right w:val="none" w:sz="0" w:space="0" w:color="auto"/>
      </w:divBdr>
    </w:div>
    <w:div w:id="82387236">
      <w:bodyDiv w:val="1"/>
      <w:marLeft w:val="0"/>
      <w:marRight w:val="0"/>
      <w:marTop w:val="0"/>
      <w:marBottom w:val="0"/>
      <w:divBdr>
        <w:top w:val="none" w:sz="0" w:space="0" w:color="auto"/>
        <w:left w:val="none" w:sz="0" w:space="0" w:color="auto"/>
        <w:bottom w:val="none" w:sz="0" w:space="0" w:color="auto"/>
        <w:right w:val="none" w:sz="0" w:space="0" w:color="auto"/>
      </w:divBdr>
    </w:div>
    <w:div w:id="89282538">
      <w:bodyDiv w:val="1"/>
      <w:marLeft w:val="0"/>
      <w:marRight w:val="0"/>
      <w:marTop w:val="0"/>
      <w:marBottom w:val="0"/>
      <w:divBdr>
        <w:top w:val="none" w:sz="0" w:space="0" w:color="auto"/>
        <w:left w:val="none" w:sz="0" w:space="0" w:color="auto"/>
        <w:bottom w:val="none" w:sz="0" w:space="0" w:color="auto"/>
        <w:right w:val="none" w:sz="0" w:space="0" w:color="auto"/>
      </w:divBdr>
    </w:div>
    <w:div w:id="92824878">
      <w:bodyDiv w:val="1"/>
      <w:marLeft w:val="0"/>
      <w:marRight w:val="0"/>
      <w:marTop w:val="0"/>
      <w:marBottom w:val="0"/>
      <w:divBdr>
        <w:top w:val="none" w:sz="0" w:space="0" w:color="auto"/>
        <w:left w:val="none" w:sz="0" w:space="0" w:color="auto"/>
        <w:bottom w:val="none" w:sz="0" w:space="0" w:color="auto"/>
        <w:right w:val="none" w:sz="0" w:space="0" w:color="auto"/>
      </w:divBdr>
    </w:div>
    <w:div w:id="102118153">
      <w:bodyDiv w:val="1"/>
      <w:marLeft w:val="0"/>
      <w:marRight w:val="0"/>
      <w:marTop w:val="0"/>
      <w:marBottom w:val="0"/>
      <w:divBdr>
        <w:top w:val="none" w:sz="0" w:space="0" w:color="auto"/>
        <w:left w:val="none" w:sz="0" w:space="0" w:color="auto"/>
        <w:bottom w:val="none" w:sz="0" w:space="0" w:color="auto"/>
        <w:right w:val="none" w:sz="0" w:space="0" w:color="auto"/>
      </w:divBdr>
    </w:div>
    <w:div w:id="108740087">
      <w:bodyDiv w:val="1"/>
      <w:marLeft w:val="0"/>
      <w:marRight w:val="0"/>
      <w:marTop w:val="0"/>
      <w:marBottom w:val="0"/>
      <w:divBdr>
        <w:top w:val="none" w:sz="0" w:space="0" w:color="auto"/>
        <w:left w:val="none" w:sz="0" w:space="0" w:color="auto"/>
        <w:bottom w:val="none" w:sz="0" w:space="0" w:color="auto"/>
        <w:right w:val="none" w:sz="0" w:space="0" w:color="auto"/>
      </w:divBdr>
    </w:div>
    <w:div w:id="111441837">
      <w:bodyDiv w:val="1"/>
      <w:marLeft w:val="0"/>
      <w:marRight w:val="0"/>
      <w:marTop w:val="0"/>
      <w:marBottom w:val="0"/>
      <w:divBdr>
        <w:top w:val="none" w:sz="0" w:space="0" w:color="auto"/>
        <w:left w:val="none" w:sz="0" w:space="0" w:color="auto"/>
        <w:bottom w:val="none" w:sz="0" w:space="0" w:color="auto"/>
        <w:right w:val="none" w:sz="0" w:space="0" w:color="auto"/>
      </w:divBdr>
    </w:div>
    <w:div w:id="114492485">
      <w:bodyDiv w:val="1"/>
      <w:marLeft w:val="0"/>
      <w:marRight w:val="0"/>
      <w:marTop w:val="0"/>
      <w:marBottom w:val="0"/>
      <w:divBdr>
        <w:top w:val="none" w:sz="0" w:space="0" w:color="auto"/>
        <w:left w:val="none" w:sz="0" w:space="0" w:color="auto"/>
        <w:bottom w:val="none" w:sz="0" w:space="0" w:color="auto"/>
        <w:right w:val="none" w:sz="0" w:space="0" w:color="auto"/>
      </w:divBdr>
    </w:div>
    <w:div w:id="115679392">
      <w:bodyDiv w:val="1"/>
      <w:marLeft w:val="0"/>
      <w:marRight w:val="0"/>
      <w:marTop w:val="0"/>
      <w:marBottom w:val="0"/>
      <w:divBdr>
        <w:top w:val="none" w:sz="0" w:space="0" w:color="auto"/>
        <w:left w:val="none" w:sz="0" w:space="0" w:color="auto"/>
        <w:bottom w:val="none" w:sz="0" w:space="0" w:color="auto"/>
        <w:right w:val="none" w:sz="0" w:space="0" w:color="auto"/>
      </w:divBdr>
    </w:div>
    <w:div w:id="117652336">
      <w:bodyDiv w:val="1"/>
      <w:marLeft w:val="0"/>
      <w:marRight w:val="0"/>
      <w:marTop w:val="0"/>
      <w:marBottom w:val="0"/>
      <w:divBdr>
        <w:top w:val="none" w:sz="0" w:space="0" w:color="auto"/>
        <w:left w:val="none" w:sz="0" w:space="0" w:color="auto"/>
        <w:bottom w:val="none" w:sz="0" w:space="0" w:color="auto"/>
        <w:right w:val="none" w:sz="0" w:space="0" w:color="auto"/>
      </w:divBdr>
    </w:div>
    <w:div w:id="133065467">
      <w:bodyDiv w:val="1"/>
      <w:marLeft w:val="0"/>
      <w:marRight w:val="0"/>
      <w:marTop w:val="0"/>
      <w:marBottom w:val="0"/>
      <w:divBdr>
        <w:top w:val="none" w:sz="0" w:space="0" w:color="auto"/>
        <w:left w:val="none" w:sz="0" w:space="0" w:color="auto"/>
        <w:bottom w:val="none" w:sz="0" w:space="0" w:color="auto"/>
        <w:right w:val="none" w:sz="0" w:space="0" w:color="auto"/>
      </w:divBdr>
    </w:div>
    <w:div w:id="152842932">
      <w:bodyDiv w:val="1"/>
      <w:marLeft w:val="0"/>
      <w:marRight w:val="0"/>
      <w:marTop w:val="0"/>
      <w:marBottom w:val="0"/>
      <w:divBdr>
        <w:top w:val="none" w:sz="0" w:space="0" w:color="auto"/>
        <w:left w:val="none" w:sz="0" w:space="0" w:color="auto"/>
        <w:bottom w:val="none" w:sz="0" w:space="0" w:color="auto"/>
        <w:right w:val="none" w:sz="0" w:space="0" w:color="auto"/>
      </w:divBdr>
    </w:div>
    <w:div w:id="154348520">
      <w:bodyDiv w:val="1"/>
      <w:marLeft w:val="0"/>
      <w:marRight w:val="0"/>
      <w:marTop w:val="0"/>
      <w:marBottom w:val="0"/>
      <w:divBdr>
        <w:top w:val="none" w:sz="0" w:space="0" w:color="auto"/>
        <w:left w:val="none" w:sz="0" w:space="0" w:color="auto"/>
        <w:bottom w:val="none" w:sz="0" w:space="0" w:color="auto"/>
        <w:right w:val="none" w:sz="0" w:space="0" w:color="auto"/>
      </w:divBdr>
    </w:div>
    <w:div w:id="172258472">
      <w:bodyDiv w:val="1"/>
      <w:marLeft w:val="0"/>
      <w:marRight w:val="0"/>
      <w:marTop w:val="0"/>
      <w:marBottom w:val="0"/>
      <w:divBdr>
        <w:top w:val="none" w:sz="0" w:space="0" w:color="auto"/>
        <w:left w:val="none" w:sz="0" w:space="0" w:color="auto"/>
        <w:bottom w:val="none" w:sz="0" w:space="0" w:color="auto"/>
        <w:right w:val="none" w:sz="0" w:space="0" w:color="auto"/>
      </w:divBdr>
    </w:div>
    <w:div w:id="173884683">
      <w:bodyDiv w:val="1"/>
      <w:marLeft w:val="0"/>
      <w:marRight w:val="0"/>
      <w:marTop w:val="0"/>
      <w:marBottom w:val="0"/>
      <w:divBdr>
        <w:top w:val="none" w:sz="0" w:space="0" w:color="auto"/>
        <w:left w:val="none" w:sz="0" w:space="0" w:color="auto"/>
        <w:bottom w:val="none" w:sz="0" w:space="0" w:color="auto"/>
        <w:right w:val="none" w:sz="0" w:space="0" w:color="auto"/>
      </w:divBdr>
    </w:div>
    <w:div w:id="174223329">
      <w:bodyDiv w:val="1"/>
      <w:marLeft w:val="0"/>
      <w:marRight w:val="0"/>
      <w:marTop w:val="0"/>
      <w:marBottom w:val="0"/>
      <w:divBdr>
        <w:top w:val="none" w:sz="0" w:space="0" w:color="auto"/>
        <w:left w:val="none" w:sz="0" w:space="0" w:color="auto"/>
        <w:bottom w:val="none" w:sz="0" w:space="0" w:color="auto"/>
        <w:right w:val="none" w:sz="0" w:space="0" w:color="auto"/>
      </w:divBdr>
    </w:div>
    <w:div w:id="175272177">
      <w:bodyDiv w:val="1"/>
      <w:marLeft w:val="0"/>
      <w:marRight w:val="0"/>
      <w:marTop w:val="0"/>
      <w:marBottom w:val="0"/>
      <w:divBdr>
        <w:top w:val="none" w:sz="0" w:space="0" w:color="auto"/>
        <w:left w:val="none" w:sz="0" w:space="0" w:color="auto"/>
        <w:bottom w:val="none" w:sz="0" w:space="0" w:color="auto"/>
        <w:right w:val="none" w:sz="0" w:space="0" w:color="auto"/>
      </w:divBdr>
    </w:div>
    <w:div w:id="182785209">
      <w:bodyDiv w:val="1"/>
      <w:marLeft w:val="0"/>
      <w:marRight w:val="0"/>
      <w:marTop w:val="0"/>
      <w:marBottom w:val="0"/>
      <w:divBdr>
        <w:top w:val="none" w:sz="0" w:space="0" w:color="auto"/>
        <w:left w:val="none" w:sz="0" w:space="0" w:color="auto"/>
        <w:bottom w:val="none" w:sz="0" w:space="0" w:color="auto"/>
        <w:right w:val="none" w:sz="0" w:space="0" w:color="auto"/>
      </w:divBdr>
    </w:div>
    <w:div w:id="187716700">
      <w:bodyDiv w:val="1"/>
      <w:marLeft w:val="0"/>
      <w:marRight w:val="0"/>
      <w:marTop w:val="0"/>
      <w:marBottom w:val="0"/>
      <w:divBdr>
        <w:top w:val="none" w:sz="0" w:space="0" w:color="auto"/>
        <w:left w:val="none" w:sz="0" w:space="0" w:color="auto"/>
        <w:bottom w:val="none" w:sz="0" w:space="0" w:color="auto"/>
        <w:right w:val="none" w:sz="0" w:space="0" w:color="auto"/>
      </w:divBdr>
    </w:div>
    <w:div w:id="190846468">
      <w:bodyDiv w:val="1"/>
      <w:marLeft w:val="0"/>
      <w:marRight w:val="0"/>
      <w:marTop w:val="0"/>
      <w:marBottom w:val="0"/>
      <w:divBdr>
        <w:top w:val="none" w:sz="0" w:space="0" w:color="auto"/>
        <w:left w:val="none" w:sz="0" w:space="0" w:color="auto"/>
        <w:bottom w:val="none" w:sz="0" w:space="0" w:color="auto"/>
        <w:right w:val="none" w:sz="0" w:space="0" w:color="auto"/>
      </w:divBdr>
    </w:div>
    <w:div w:id="192304469">
      <w:bodyDiv w:val="1"/>
      <w:marLeft w:val="0"/>
      <w:marRight w:val="0"/>
      <w:marTop w:val="0"/>
      <w:marBottom w:val="0"/>
      <w:divBdr>
        <w:top w:val="none" w:sz="0" w:space="0" w:color="auto"/>
        <w:left w:val="none" w:sz="0" w:space="0" w:color="auto"/>
        <w:bottom w:val="none" w:sz="0" w:space="0" w:color="auto"/>
        <w:right w:val="none" w:sz="0" w:space="0" w:color="auto"/>
      </w:divBdr>
    </w:div>
    <w:div w:id="204296182">
      <w:bodyDiv w:val="1"/>
      <w:marLeft w:val="0"/>
      <w:marRight w:val="0"/>
      <w:marTop w:val="0"/>
      <w:marBottom w:val="0"/>
      <w:divBdr>
        <w:top w:val="none" w:sz="0" w:space="0" w:color="auto"/>
        <w:left w:val="none" w:sz="0" w:space="0" w:color="auto"/>
        <w:bottom w:val="none" w:sz="0" w:space="0" w:color="auto"/>
        <w:right w:val="none" w:sz="0" w:space="0" w:color="auto"/>
      </w:divBdr>
    </w:div>
    <w:div w:id="218246286">
      <w:bodyDiv w:val="1"/>
      <w:marLeft w:val="0"/>
      <w:marRight w:val="0"/>
      <w:marTop w:val="0"/>
      <w:marBottom w:val="0"/>
      <w:divBdr>
        <w:top w:val="none" w:sz="0" w:space="0" w:color="auto"/>
        <w:left w:val="none" w:sz="0" w:space="0" w:color="auto"/>
        <w:bottom w:val="none" w:sz="0" w:space="0" w:color="auto"/>
        <w:right w:val="none" w:sz="0" w:space="0" w:color="auto"/>
      </w:divBdr>
    </w:div>
    <w:div w:id="218592656">
      <w:bodyDiv w:val="1"/>
      <w:marLeft w:val="0"/>
      <w:marRight w:val="0"/>
      <w:marTop w:val="0"/>
      <w:marBottom w:val="0"/>
      <w:divBdr>
        <w:top w:val="none" w:sz="0" w:space="0" w:color="auto"/>
        <w:left w:val="none" w:sz="0" w:space="0" w:color="auto"/>
        <w:bottom w:val="none" w:sz="0" w:space="0" w:color="auto"/>
        <w:right w:val="none" w:sz="0" w:space="0" w:color="auto"/>
      </w:divBdr>
    </w:div>
    <w:div w:id="224295787">
      <w:bodyDiv w:val="1"/>
      <w:marLeft w:val="0"/>
      <w:marRight w:val="0"/>
      <w:marTop w:val="0"/>
      <w:marBottom w:val="0"/>
      <w:divBdr>
        <w:top w:val="none" w:sz="0" w:space="0" w:color="auto"/>
        <w:left w:val="none" w:sz="0" w:space="0" w:color="auto"/>
        <w:bottom w:val="none" w:sz="0" w:space="0" w:color="auto"/>
        <w:right w:val="none" w:sz="0" w:space="0" w:color="auto"/>
      </w:divBdr>
    </w:div>
    <w:div w:id="231473783">
      <w:bodyDiv w:val="1"/>
      <w:marLeft w:val="0"/>
      <w:marRight w:val="0"/>
      <w:marTop w:val="0"/>
      <w:marBottom w:val="0"/>
      <w:divBdr>
        <w:top w:val="none" w:sz="0" w:space="0" w:color="auto"/>
        <w:left w:val="none" w:sz="0" w:space="0" w:color="auto"/>
        <w:bottom w:val="none" w:sz="0" w:space="0" w:color="auto"/>
        <w:right w:val="none" w:sz="0" w:space="0" w:color="auto"/>
      </w:divBdr>
    </w:div>
    <w:div w:id="246502228">
      <w:bodyDiv w:val="1"/>
      <w:marLeft w:val="0"/>
      <w:marRight w:val="0"/>
      <w:marTop w:val="0"/>
      <w:marBottom w:val="0"/>
      <w:divBdr>
        <w:top w:val="none" w:sz="0" w:space="0" w:color="auto"/>
        <w:left w:val="none" w:sz="0" w:space="0" w:color="auto"/>
        <w:bottom w:val="none" w:sz="0" w:space="0" w:color="auto"/>
        <w:right w:val="none" w:sz="0" w:space="0" w:color="auto"/>
      </w:divBdr>
    </w:div>
    <w:div w:id="261307987">
      <w:bodyDiv w:val="1"/>
      <w:marLeft w:val="0"/>
      <w:marRight w:val="0"/>
      <w:marTop w:val="0"/>
      <w:marBottom w:val="0"/>
      <w:divBdr>
        <w:top w:val="none" w:sz="0" w:space="0" w:color="auto"/>
        <w:left w:val="none" w:sz="0" w:space="0" w:color="auto"/>
        <w:bottom w:val="none" w:sz="0" w:space="0" w:color="auto"/>
        <w:right w:val="none" w:sz="0" w:space="0" w:color="auto"/>
      </w:divBdr>
    </w:div>
    <w:div w:id="274287070">
      <w:bodyDiv w:val="1"/>
      <w:marLeft w:val="0"/>
      <w:marRight w:val="0"/>
      <w:marTop w:val="0"/>
      <w:marBottom w:val="0"/>
      <w:divBdr>
        <w:top w:val="none" w:sz="0" w:space="0" w:color="auto"/>
        <w:left w:val="none" w:sz="0" w:space="0" w:color="auto"/>
        <w:bottom w:val="none" w:sz="0" w:space="0" w:color="auto"/>
        <w:right w:val="none" w:sz="0" w:space="0" w:color="auto"/>
      </w:divBdr>
    </w:div>
    <w:div w:id="288098474">
      <w:bodyDiv w:val="1"/>
      <w:marLeft w:val="0"/>
      <w:marRight w:val="0"/>
      <w:marTop w:val="0"/>
      <w:marBottom w:val="0"/>
      <w:divBdr>
        <w:top w:val="none" w:sz="0" w:space="0" w:color="auto"/>
        <w:left w:val="none" w:sz="0" w:space="0" w:color="auto"/>
        <w:bottom w:val="none" w:sz="0" w:space="0" w:color="auto"/>
        <w:right w:val="none" w:sz="0" w:space="0" w:color="auto"/>
      </w:divBdr>
    </w:div>
    <w:div w:id="289895982">
      <w:bodyDiv w:val="1"/>
      <w:marLeft w:val="0"/>
      <w:marRight w:val="0"/>
      <w:marTop w:val="0"/>
      <w:marBottom w:val="0"/>
      <w:divBdr>
        <w:top w:val="none" w:sz="0" w:space="0" w:color="auto"/>
        <w:left w:val="none" w:sz="0" w:space="0" w:color="auto"/>
        <w:bottom w:val="none" w:sz="0" w:space="0" w:color="auto"/>
        <w:right w:val="none" w:sz="0" w:space="0" w:color="auto"/>
      </w:divBdr>
    </w:div>
    <w:div w:id="309093941">
      <w:bodyDiv w:val="1"/>
      <w:marLeft w:val="0"/>
      <w:marRight w:val="0"/>
      <w:marTop w:val="0"/>
      <w:marBottom w:val="0"/>
      <w:divBdr>
        <w:top w:val="none" w:sz="0" w:space="0" w:color="auto"/>
        <w:left w:val="none" w:sz="0" w:space="0" w:color="auto"/>
        <w:bottom w:val="none" w:sz="0" w:space="0" w:color="auto"/>
        <w:right w:val="none" w:sz="0" w:space="0" w:color="auto"/>
      </w:divBdr>
    </w:div>
    <w:div w:id="318117161">
      <w:bodyDiv w:val="1"/>
      <w:marLeft w:val="0"/>
      <w:marRight w:val="0"/>
      <w:marTop w:val="0"/>
      <w:marBottom w:val="0"/>
      <w:divBdr>
        <w:top w:val="none" w:sz="0" w:space="0" w:color="auto"/>
        <w:left w:val="none" w:sz="0" w:space="0" w:color="auto"/>
        <w:bottom w:val="none" w:sz="0" w:space="0" w:color="auto"/>
        <w:right w:val="none" w:sz="0" w:space="0" w:color="auto"/>
      </w:divBdr>
    </w:div>
    <w:div w:id="319583488">
      <w:bodyDiv w:val="1"/>
      <w:marLeft w:val="0"/>
      <w:marRight w:val="0"/>
      <w:marTop w:val="0"/>
      <w:marBottom w:val="0"/>
      <w:divBdr>
        <w:top w:val="none" w:sz="0" w:space="0" w:color="auto"/>
        <w:left w:val="none" w:sz="0" w:space="0" w:color="auto"/>
        <w:bottom w:val="none" w:sz="0" w:space="0" w:color="auto"/>
        <w:right w:val="none" w:sz="0" w:space="0" w:color="auto"/>
      </w:divBdr>
    </w:div>
    <w:div w:id="331836744">
      <w:bodyDiv w:val="1"/>
      <w:marLeft w:val="0"/>
      <w:marRight w:val="0"/>
      <w:marTop w:val="0"/>
      <w:marBottom w:val="0"/>
      <w:divBdr>
        <w:top w:val="none" w:sz="0" w:space="0" w:color="auto"/>
        <w:left w:val="none" w:sz="0" w:space="0" w:color="auto"/>
        <w:bottom w:val="none" w:sz="0" w:space="0" w:color="auto"/>
        <w:right w:val="none" w:sz="0" w:space="0" w:color="auto"/>
      </w:divBdr>
    </w:div>
    <w:div w:id="345834671">
      <w:bodyDiv w:val="1"/>
      <w:marLeft w:val="0"/>
      <w:marRight w:val="0"/>
      <w:marTop w:val="0"/>
      <w:marBottom w:val="0"/>
      <w:divBdr>
        <w:top w:val="none" w:sz="0" w:space="0" w:color="auto"/>
        <w:left w:val="none" w:sz="0" w:space="0" w:color="auto"/>
        <w:bottom w:val="none" w:sz="0" w:space="0" w:color="auto"/>
        <w:right w:val="none" w:sz="0" w:space="0" w:color="auto"/>
      </w:divBdr>
    </w:div>
    <w:div w:id="347144489">
      <w:bodyDiv w:val="1"/>
      <w:marLeft w:val="0"/>
      <w:marRight w:val="0"/>
      <w:marTop w:val="0"/>
      <w:marBottom w:val="0"/>
      <w:divBdr>
        <w:top w:val="none" w:sz="0" w:space="0" w:color="auto"/>
        <w:left w:val="none" w:sz="0" w:space="0" w:color="auto"/>
        <w:bottom w:val="none" w:sz="0" w:space="0" w:color="auto"/>
        <w:right w:val="none" w:sz="0" w:space="0" w:color="auto"/>
      </w:divBdr>
    </w:div>
    <w:div w:id="357317459">
      <w:bodyDiv w:val="1"/>
      <w:marLeft w:val="0"/>
      <w:marRight w:val="0"/>
      <w:marTop w:val="0"/>
      <w:marBottom w:val="0"/>
      <w:divBdr>
        <w:top w:val="none" w:sz="0" w:space="0" w:color="auto"/>
        <w:left w:val="none" w:sz="0" w:space="0" w:color="auto"/>
        <w:bottom w:val="none" w:sz="0" w:space="0" w:color="auto"/>
        <w:right w:val="none" w:sz="0" w:space="0" w:color="auto"/>
      </w:divBdr>
    </w:div>
    <w:div w:id="357975068">
      <w:bodyDiv w:val="1"/>
      <w:marLeft w:val="0"/>
      <w:marRight w:val="0"/>
      <w:marTop w:val="0"/>
      <w:marBottom w:val="0"/>
      <w:divBdr>
        <w:top w:val="none" w:sz="0" w:space="0" w:color="auto"/>
        <w:left w:val="none" w:sz="0" w:space="0" w:color="auto"/>
        <w:bottom w:val="none" w:sz="0" w:space="0" w:color="auto"/>
        <w:right w:val="none" w:sz="0" w:space="0" w:color="auto"/>
      </w:divBdr>
    </w:div>
    <w:div w:id="359668621">
      <w:bodyDiv w:val="1"/>
      <w:marLeft w:val="0"/>
      <w:marRight w:val="0"/>
      <w:marTop w:val="0"/>
      <w:marBottom w:val="0"/>
      <w:divBdr>
        <w:top w:val="none" w:sz="0" w:space="0" w:color="auto"/>
        <w:left w:val="none" w:sz="0" w:space="0" w:color="auto"/>
        <w:bottom w:val="none" w:sz="0" w:space="0" w:color="auto"/>
        <w:right w:val="none" w:sz="0" w:space="0" w:color="auto"/>
      </w:divBdr>
    </w:div>
    <w:div w:id="362285625">
      <w:bodyDiv w:val="1"/>
      <w:marLeft w:val="0"/>
      <w:marRight w:val="0"/>
      <w:marTop w:val="0"/>
      <w:marBottom w:val="0"/>
      <w:divBdr>
        <w:top w:val="none" w:sz="0" w:space="0" w:color="auto"/>
        <w:left w:val="none" w:sz="0" w:space="0" w:color="auto"/>
        <w:bottom w:val="none" w:sz="0" w:space="0" w:color="auto"/>
        <w:right w:val="none" w:sz="0" w:space="0" w:color="auto"/>
      </w:divBdr>
    </w:div>
    <w:div w:id="365757657">
      <w:bodyDiv w:val="1"/>
      <w:marLeft w:val="0"/>
      <w:marRight w:val="0"/>
      <w:marTop w:val="0"/>
      <w:marBottom w:val="0"/>
      <w:divBdr>
        <w:top w:val="none" w:sz="0" w:space="0" w:color="auto"/>
        <w:left w:val="none" w:sz="0" w:space="0" w:color="auto"/>
        <w:bottom w:val="none" w:sz="0" w:space="0" w:color="auto"/>
        <w:right w:val="none" w:sz="0" w:space="0" w:color="auto"/>
      </w:divBdr>
    </w:div>
    <w:div w:id="366762638">
      <w:bodyDiv w:val="1"/>
      <w:marLeft w:val="0"/>
      <w:marRight w:val="0"/>
      <w:marTop w:val="0"/>
      <w:marBottom w:val="0"/>
      <w:divBdr>
        <w:top w:val="none" w:sz="0" w:space="0" w:color="auto"/>
        <w:left w:val="none" w:sz="0" w:space="0" w:color="auto"/>
        <w:bottom w:val="none" w:sz="0" w:space="0" w:color="auto"/>
        <w:right w:val="none" w:sz="0" w:space="0" w:color="auto"/>
      </w:divBdr>
    </w:div>
    <w:div w:id="376706725">
      <w:bodyDiv w:val="1"/>
      <w:marLeft w:val="0"/>
      <w:marRight w:val="0"/>
      <w:marTop w:val="0"/>
      <w:marBottom w:val="0"/>
      <w:divBdr>
        <w:top w:val="none" w:sz="0" w:space="0" w:color="auto"/>
        <w:left w:val="none" w:sz="0" w:space="0" w:color="auto"/>
        <w:bottom w:val="none" w:sz="0" w:space="0" w:color="auto"/>
        <w:right w:val="none" w:sz="0" w:space="0" w:color="auto"/>
      </w:divBdr>
    </w:div>
    <w:div w:id="379062258">
      <w:bodyDiv w:val="1"/>
      <w:marLeft w:val="0"/>
      <w:marRight w:val="0"/>
      <w:marTop w:val="0"/>
      <w:marBottom w:val="0"/>
      <w:divBdr>
        <w:top w:val="none" w:sz="0" w:space="0" w:color="auto"/>
        <w:left w:val="none" w:sz="0" w:space="0" w:color="auto"/>
        <w:bottom w:val="none" w:sz="0" w:space="0" w:color="auto"/>
        <w:right w:val="none" w:sz="0" w:space="0" w:color="auto"/>
      </w:divBdr>
    </w:div>
    <w:div w:id="379525118">
      <w:bodyDiv w:val="1"/>
      <w:marLeft w:val="0"/>
      <w:marRight w:val="0"/>
      <w:marTop w:val="0"/>
      <w:marBottom w:val="0"/>
      <w:divBdr>
        <w:top w:val="none" w:sz="0" w:space="0" w:color="auto"/>
        <w:left w:val="none" w:sz="0" w:space="0" w:color="auto"/>
        <w:bottom w:val="none" w:sz="0" w:space="0" w:color="auto"/>
        <w:right w:val="none" w:sz="0" w:space="0" w:color="auto"/>
      </w:divBdr>
    </w:div>
    <w:div w:id="387998276">
      <w:bodyDiv w:val="1"/>
      <w:marLeft w:val="0"/>
      <w:marRight w:val="0"/>
      <w:marTop w:val="0"/>
      <w:marBottom w:val="0"/>
      <w:divBdr>
        <w:top w:val="none" w:sz="0" w:space="0" w:color="auto"/>
        <w:left w:val="none" w:sz="0" w:space="0" w:color="auto"/>
        <w:bottom w:val="none" w:sz="0" w:space="0" w:color="auto"/>
        <w:right w:val="none" w:sz="0" w:space="0" w:color="auto"/>
      </w:divBdr>
    </w:div>
    <w:div w:id="392003172">
      <w:bodyDiv w:val="1"/>
      <w:marLeft w:val="0"/>
      <w:marRight w:val="0"/>
      <w:marTop w:val="0"/>
      <w:marBottom w:val="0"/>
      <w:divBdr>
        <w:top w:val="none" w:sz="0" w:space="0" w:color="auto"/>
        <w:left w:val="none" w:sz="0" w:space="0" w:color="auto"/>
        <w:bottom w:val="none" w:sz="0" w:space="0" w:color="auto"/>
        <w:right w:val="none" w:sz="0" w:space="0" w:color="auto"/>
      </w:divBdr>
    </w:div>
    <w:div w:id="405421106">
      <w:bodyDiv w:val="1"/>
      <w:marLeft w:val="0"/>
      <w:marRight w:val="0"/>
      <w:marTop w:val="0"/>
      <w:marBottom w:val="0"/>
      <w:divBdr>
        <w:top w:val="none" w:sz="0" w:space="0" w:color="auto"/>
        <w:left w:val="none" w:sz="0" w:space="0" w:color="auto"/>
        <w:bottom w:val="none" w:sz="0" w:space="0" w:color="auto"/>
        <w:right w:val="none" w:sz="0" w:space="0" w:color="auto"/>
      </w:divBdr>
    </w:div>
    <w:div w:id="407969982">
      <w:bodyDiv w:val="1"/>
      <w:marLeft w:val="0"/>
      <w:marRight w:val="0"/>
      <w:marTop w:val="0"/>
      <w:marBottom w:val="0"/>
      <w:divBdr>
        <w:top w:val="none" w:sz="0" w:space="0" w:color="auto"/>
        <w:left w:val="none" w:sz="0" w:space="0" w:color="auto"/>
        <w:bottom w:val="none" w:sz="0" w:space="0" w:color="auto"/>
        <w:right w:val="none" w:sz="0" w:space="0" w:color="auto"/>
      </w:divBdr>
    </w:div>
    <w:div w:id="410739804">
      <w:bodyDiv w:val="1"/>
      <w:marLeft w:val="0"/>
      <w:marRight w:val="0"/>
      <w:marTop w:val="0"/>
      <w:marBottom w:val="0"/>
      <w:divBdr>
        <w:top w:val="none" w:sz="0" w:space="0" w:color="auto"/>
        <w:left w:val="none" w:sz="0" w:space="0" w:color="auto"/>
        <w:bottom w:val="none" w:sz="0" w:space="0" w:color="auto"/>
        <w:right w:val="none" w:sz="0" w:space="0" w:color="auto"/>
      </w:divBdr>
    </w:div>
    <w:div w:id="418061965">
      <w:bodyDiv w:val="1"/>
      <w:marLeft w:val="0"/>
      <w:marRight w:val="0"/>
      <w:marTop w:val="0"/>
      <w:marBottom w:val="0"/>
      <w:divBdr>
        <w:top w:val="none" w:sz="0" w:space="0" w:color="auto"/>
        <w:left w:val="none" w:sz="0" w:space="0" w:color="auto"/>
        <w:bottom w:val="none" w:sz="0" w:space="0" w:color="auto"/>
        <w:right w:val="none" w:sz="0" w:space="0" w:color="auto"/>
      </w:divBdr>
    </w:div>
    <w:div w:id="423308620">
      <w:bodyDiv w:val="1"/>
      <w:marLeft w:val="0"/>
      <w:marRight w:val="0"/>
      <w:marTop w:val="0"/>
      <w:marBottom w:val="0"/>
      <w:divBdr>
        <w:top w:val="none" w:sz="0" w:space="0" w:color="auto"/>
        <w:left w:val="none" w:sz="0" w:space="0" w:color="auto"/>
        <w:bottom w:val="none" w:sz="0" w:space="0" w:color="auto"/>
        <w:right w:val="none" w:sz="0" w:space="0" w:color="auto"/>
      </w:divBdr>
    </w:div>
    <w:div w:id="447555234">
      <w:bodyDiv w:val="1"/>
      <w:marLeft w:val="0"/>
      <w:marRight w:val="0"/>
      <w:marTop w:val="0"/>
      <w:marBottom w:val="0"/>
      <w:divBdr>
        <w:top w:val="none" w:sz="0" w:space="0" w:color="auto"/>
        <w:left w:val="none" w:sz="0" w:space="0" w:color="auto"/>
        <w:bottom w:val="none" w:sz="0" w:space="0" w:color="auto"/>
        <w:right w:val="none" w:sz="0" w:space="0" w:color="auto"/>
      </w:divBdr>
    </w:div>
    <w:div w:id="459540955">
      <w:bodyDiv w:val="1"/>
      <w:marLeft w:val="0"/>
      <w:marRight w:val="0"/>
      <w:marTop w:val="0"/>
      <w:marBottom w:val="0"/>
      <w:divBdr>
        <w:top w:val="none" w:sz="0" w:space="0" w:color="auto"/>
        <w:left w:val="none" w:sz="0" w:space="0" w:color="auto"/>
        <w:bottom w:val="none" w:sz="0" w:space="0" w:color="auto"/>
        <w:right w:val="none" w:sz="0" w:space="0" w:color="auto"/>
      </w:divBdr>
    </w:div>
    <w:div w:id="459615124">
      <w:bodyDiv w:val="1"/>
      <w:marLeft w:val="0"/>
      <w:marRight w:val="0"/>
      <w:marTop w:val="0"/>
      <w:marBottom w:val="0"/>
      <w:divBdr>
        <w:top w:val="none" w:sz="0" w:space="0" w:color="auto"/>
        <w:left w:val="none" w:sz="0" w:space="0" w:color="auto"/>
        <w:bottom w:val="none" w:sz="0" w:space="0" w:color="auto"/>
        <w:right w:val="none" w:sz="0" w:space="0" w:color="auto"/>
      </w:divBdr>
    </w:div>
    <w:div w:id="467209933">
      <w:bodyDiv w:val="1"/>
      <w:marLeft w:val="0"/>
      <w:marRight w:val="0"/>
      <w:marTop w:val="0"/>
      <w:marBottom w:val="0"/>
      <w:divBdr>
        <w:top w:val="none" w:sz="0" w:space="0" w:color="auto"/>
        <w:left w:val="none" w:sz="0" w:space="0" w:color="auto"/>
        <w:bottom w:val="none" w:sz="0" w:space="0" w:color="auto"/>
        <w:right w:val="none" w:sz="0" w:space="0" w:color="auto"/>
      </w:divBdr>
    </w:div>
    <w:div w:id="473521774">
      <w:bodyDiv w:val="1"/>
      <w:marLeft w:val="0"/>
      <w:marRight w:val="0"/>
      <w:marTop w:val="0"/>
      <w:marBottom w:val="0"/>
      <w:divBdr>
        <w:top w:val="none" w:sz="0" w:space="0" w:color="auto"/>
        <w:left w:val="none" w:sz="0" w:space="0" w:color="auto"/>
        <w:bottom w:val="none" w:sz="0" w:space="0" w:color="auto"/>
        <w:right w:val="none" w:sz="0" w:space="0" w:color="auto"/>
      </w:divBdr>
    </w:div>
    <w:div w:id="477234030">
      <w:bodyDiv w:val="1"/>
      <w:marLeft w:val="0"/>
      <w:marRight w:val="0"/>
      <w:marTop w:val="0"/>
      <w:marBottom w:val="0"/>
      <w:divBdr>
        <w:top w:val="none" w:sz="0" w:space="0" w:color="auto"/>
        <w:left w:val="none" w:sz="0" w:space="0" w:color="auto"/>
        <w:bottom w:val="none" w:sz="0" w:space="0" w:color="auto"/>
        <w:right w:val="none" w:sz="0" w:space="0" w:color="auto"/>
      </w:divBdr>
    </w:div>
    <w:div w:id="480536546">
      <w:bodyDiv w:val="1"/>
      <w:marLeft w:val="0"/>
      <w:marRight w:val="0"/>
      <w:marTop w:val="0"/>
      <w:marBottom w:val="0"/>
      <w:divBdr>
        <w:top w:val="none" w:sz="0" w:space="0" w:color="auto"/>
        <w:left w:val="none" w:sz="0" w:space="0" w:color="auto"/>
        <w:bottom w:val="none" w:sz="0" w:space="0" w:color="auto"/>
        <w:right w:val="none" w:sz="0" w:space="0" w:color="auto"/>
      </w:divBdr>
    </w:div>
    <w:div w:id="495263114">
      <w:bodyDiv w:val="1"/>
      <w:marLeft w:val="0"/>
      <w:marRight w:val="0"/>
      <w:marTop w:val="0"/>
      <w:marBottom w:val="0"/>
      <w:divBdr>
        <w:top w:val="none" w:sz="0" w:space="0" w:color="auto"/>
        <w:left w:val="none" w:sz="0" w:space="0" w:color="auto"/>
        <w:bottom w:val="none" w:sz="0" w:space="0" w:color="auto"/>
        <w:right w:val="none" w:sz="0" w:space="0" w:color="auto"/>
      </w:divBdr>
    </w:div>
    <w:div w:id="495267639">
      <w:bodyDiv w:val="1"/>
      <w:marLeft w:val="0"/>
      <w:marRight w:val="0"/>
      <w:marTop w:val="0"/>
      <w:marBottom w:val="0"/>
      <w:divBdr>
        <w:top w:val="none" w:sz="0" w:space="0" w:color="auto"/>
        <w:left w:val="none" w:sz="0" w:space="0" w:color="auto"/>
        <w:bottom w:val="none" w:sz="0" w:space="0" w:color="auto"/>
        <w:right w:val="none" w:sz="0" w:space="0" w:color="auto"/>
      </w:divBdr>
    </w:div>
    <w:div w:id="508953243">
      <w:bodyDiv w:val="1"/>
      <w:marLeft w:val="0"/>
      <w:marRight w:val="0"/>
      <w:marTop w:val="0"/>
      <w:marBottom w:val="0"/>
      <w:divBdr>
        <w:top w:val="none" w:sz="0" w:space="0" w:color="auto"/>
        <w:left w:val="none" w:sz="0" w:space="0" w:color="auto"/>
        <w:bottom w:val="none" w:sz="0" w:space="0" w:color="auto"/>
        <w:right w:val="none" w:sz="0" w:space="0" w:color="auto"/>
      </w:divBdr>
    </w:div>
    <w:div w:id="509762122">
      <w:bodyDiv w:val="1"/>
      <w:marLeft w:val="0"/>
      <w:marRight w:val="0"/>
      <w:marTop w:val="0"/>
      <w:marBottom w:val="0"/>
      <w:divBdr>
        <w:top w:val="none" w:sz="0" w:space="0" w:color="auto"/>
        <w:left w:val="none" w:sz="0" w:space="0" w:color="auto"/>
        <w:bottom w:val="none" w:sz="0" w:space="0" w:color="auto"/>
        <w:right w:val="none" w:sz="0" w:space="0" w:color="auto"/>
      </w:divBdr>
    </w:div>
    <w:div w:id="511456798">
      <w:bodyDiv w:val="1"/>
      <w:marLeft w:val="0"/>
      <w:marRight w:val="0"/>
      <w:marTop w:val="0"/>
      <w:marBottom w:val="0"/>
      <w:divBdr>
        <w:top w:val="none" w:sz="0" w:space="0" w:color="auto"/>
        <w:left w:val="none" w:sz="0" w:space="0" w:color="auto"/>
        <w:bottom w:val="none" w:sz="0" w:space="0" w:color="auto"/>
        <w:right w:val="none" w:sz="0" w:space="0" w:color="auto"/>
      </w:divBdr>
    </w:div>
    <w:div w:id="513109319">
      <w:bodyDiv w:val="1"/>
      <w:marLeft w:val="0"/>
      <w:marRight w:val="0"/>
      <w:marTop w:val="0"/>
      <w:marBottom w:val="0"/>
      <w:divBdr>
        <w:top w:val="none" w:sz="0" w:space="0" w:color="auto"/>
        <w:left w:val="none" w:sz="0" w:space="0" w:color="auto"/>
        <w:bottom w:val="none" w:sz="0" w:space="0" w:color="auto"/>
        <w:right w:val="none" w:sz="0" w:space="0" w:color="auto"/>
      </w:divBdr>
    </w:div>
    <w:div w:id="528875893">
      <w:bodyDiv w:val="1"/>
      <w:marLeft w:val="0"/>
      <w:marRight w:val="0"/>
      <w:marTop w:val="0"/>
      <w:marBottom w:val="0"/>
      <w:divBdr>
        <w:top w:val="none" w:sz="0" w:space="0" w:color="auto"/>
        <w:left w:val="none" w:sz="0" w:space="0" w:color="auto"/>
        <w:bottom w:val="none" w:sz="0" w:space="0" w:color="auto"/>
        <w:right w:val="none" w:sz="0" w:space="0" w:color="auto"/>
      </w:divBdr>
    </w:div>
    <w:div w:id="535967798">
      <w:bodyDiv w:val="1"/>
      <w:marLeft w:val="0"/>
      <w:marRight w:val="0"/>
      <w:marTop w:val="0"/>
      <w:marBottom w:val="0"/>
      <w:divBdr>
        <w:top w:val="none" w:sz="0" w:space="0" w:color="auto"/>
        <w:left w:val="none" w:sz="0" w:space="0" w:color="auto"/>
        <w:bottom w:val="none" w:sz="0" w:space="0" w:color="auto"/>
        <w:right w:val="none" w:sz="0" w:space="0" w:color="auto"/>
      </w:divBdr>
    </w:div>
    <w:div w:id="539515679">
      <w:bodyDiv w:val="1"/>
      <w:marLeft w:val="0"/>
      <w:marRight w:val="0"/>
      <w:marTop w:val="0"/>
      <w:marBottom w:val="0"/>
      <w:divBdr>
        <w:top w:val="none" w:sz="0" w:space="0" w:color="auto"/>
        <w:left w:val="none" w:sz="0" w:space="0" w:color="auto"/>
        <w:bottom w:val="none" w:sz="0" w:space="0" w:color="auto"/>
        <w:right w:val="none" w:sz="0" w:space="0" w:color="auto"/>
      </w:divBdr>
    </w:div>
    <w:div w:id="546180789">
      <w:bodyDiv w:val="1"/>
      <w:marLeft w:val="0"/>
      <w:marRight w:val="0"/>
      <w:marTop w:val="0"/>
      <w:marBottom w:val="0"/>
      <w:divBdr>
        <w:top w:val="none" w:sz="0" w:space="0" w:color="auto"/>
        <w:left w:val="none" w:sz="0" w:space="0" w:color="auto"/>
        <w:bottom w:val="none" w:sz="0" w:space="0" w:color="auto"/>
        <w:right w:val="none" w:sz="0" w:space="0" w:color="auto"/>
      </w:divBdr>
    </w:div>
    <w:div w:id="546264762">
      <w:bodyDiv w:val="1"/>
      <w:marLeft w:val="0"/>
      <w:marRight w:val="0"/>
      <w:marTop w:val="0"/>
      <w:marBottom w:val="0"/>
      <w:divBdr>
        <w:top w:val="none" w:sz="0" w:space="0" w:color="auto"/>
        <w:left w:val="none" w:sz="0" w:space="0" w:color="auto"/>
        <w:bottom w:val="none" w:sz="0" w:space="0" w:color="auto"/>
        <w:right w:val="none" w:sz="0" w:space="0" w:color="auto"/>
      </w:divBdr>
    </w:div>
    <w:div w:id="548496578">
      <w:bodyDiv w:val="1"/>
      <w:marLeft w:val="0"/>
      <w:marRight w:val="0"/>
      <w:marTop w:val="0"/>
      <w:marBottom w:val="0"/>
      <w:divBdr>
        <w:top w:val="none" w:sz="0" w:space="0" w:color="auto"/>
        <w:left w:val="none" w:sz="0" w:space="0" w:color="auto"/>
        <w:bottom w:val="none" w:sz="0" w:space="0" w:color="auto"/>
        <w:right w:val="none" w:sz="0" w:space="0" w:color="auto"/>
      </w:divBdr>
    </w:div>
    <w:div w:id="551113941">
      <w:bodyDiv w:val="1"/>
      <w:marLeft w:val="0"/>
      <w:marRight w:val="0"/>
      <w:marTop w:val="0"/>
      <w:marBottom w:val="0"/>
      <w:divBdr>
        <w:top w:val="none" w:sz="0" w:space="0" w:color="auto"/>
        <w:left w:val="none" w:sz="0" w:space="0" w:color="auto"/>
        <w:bottom w:val="none" w:sz="0" w:space="0" w:color="auto"/>
        <w:right w:val="none" w:sz="0" w:space="0" w:color="auto"/>
      </w:divBdr>
    </w:div>
    <w:div w:id="552469121">
      <w:bodyDiv w:val="1"/>
      <w:marLeft w:val="0"/>
      <w:marRight w:val="0"/>
      <w:marTop w:val="0"/>
      <w:marBottom w:val="0"/>
      <w:divBdr>
        <w:top w:val="none" w:sz="0" w:space="0" w:color="auto"/>
        <w:left w:val="none" w:sz="0" w:space="0" w:color="auto"/>
        <w:bottom w:val="none" w:sz="0" w:space="0" w:color="auto"/>
        <w:right w:val="none" w:sz="0" w:space="0" w:color="auto"/>
      </w:divBdr>
    </w:div>
    <w:div w:id="554397077">
      <w:bodyDiv w:val="1"/>
      <w:marLeft w:val="0"/>
      <w:marRight w:val="0"/>
      <w:marTop w:val="0"/>
      <w:marBottom w:val="0"/>
      <w:divBdr>
        <w:top w:val="none" w:sz="0" w:space="0" w:color="auto"/>
        <w:left w:val="none" w:sz="0" w:space="0" w:color="auto"/>
        <w:bottom w:val="none" w:sz="0" w:space="0" w:color="auto"/>
        <w:right w:val="none" w:sz="0" w:space="0" w:color="auto"/>
      </w:divBdr>
    </w:div>
    <w:div w:id="564337502">
      <w:bodyDiv w:val="1"/>
      <w:marLeft w:val="0"/>
      <w:marRight w:val="0"/>
      <w:marTop w:val="0"/>
      <w:marBottom w:val="0"/>
      <w:divBdr>
        <w:top w:val="none" w:sz="0" w:space="0" w:color="auto"/>
        <w:left w:val="none" w:sz="0" w:space="0" w:color="auto"/>
        <w:bottom w:val="none" w:sz="0" w:space="0" w:color="auto"/>
        <w:right w:val="none" w:sz="0" w:space="0" w:color="auto"/>
      </w:divBdr>
    </w:div>
    <w:div w:id="570391593">
      <w:bodyDiv w:val="1"/>
      <w:marLeft w:val="0"/>
      <w:marRight w:val="0"/>
      <w:marTop w:val="0"/>
      <w:marBottom w:val="0"/>
      <w:divBdr>
        <w:top w:val="none" w:sz="0" w:space="0" w:color="auto"/>
        <w:left w:val="none" w:sz="0" w:space="0" w:color="auto"/>
        <w:bottom w:val="none" w:sz="0" w:space="0" w:color="auto"/>
        <w:right w:val="none" w:sz="0" w:space="0" w:color="auto"/>
      </w:divBdr>
    </w:div>
    <w:div w:id="578248295">
      <w:bodyDiv w:val="1"/>
      <w:marLeft w:val="0"/>
      <w:marRight w:val="0"/>
      <w:marTop w:val="0"/>
      <w:marBottom w:val="0"/>
      <w:divBdr>
        <w:top w:val="none" w:sz="0" w:space="0" w:color="auto"/>
        <w:left w:val="none" w:sz="0" w:space="0" w:color="auto"/>
        <w:bottom w:val="none" w:sz="0" w:space="0" w:color="auto"/>
        <w:right w:val="none" w:sz="0" w:space="0" w:color="auto"/>
      </w:divBdr>
    </w:div>
    <w:div w:id="589849920">
      <w:bodyDiv w:val="1"/>
      <w:marLeft w:val="0"/>
      <w:marRight w:val="0"/>
      <w:marTop w:val="0"/>
      <w:marBottom w:val="0"/>
      <w:divBdr>
        <w:top w:val="none" w:sz="0" w:space="0" w:color="auto"/>
        <w:left w:val="none" w:sz="0" w:space="0" w:color="auto"/>
        <w:bottom w:val="none" w:sz="0" w:space="0" w:color="auto"/>
        <w:right w:val="none" w:sz="0" w:space="0" w:color="auto"/>
      </w:divBdr>
    </w:div>
    <w:div w:id="591596304">
      <w:bodyDiv w:val="1"/>
      <w:marLeft w:val="0"/>
      <w:marRight w:val="0"/>
      <w:marTop w:val="0"/>
      <w:marBottom w:val="0"/>
      <w:divBdr>
        <w:top w:val="none" w:sz="0" w:space="0" w:color="auto"/>
        <w:left w:val="none" w:sz="0" w:space="0" w:color="auto"/>
        <w:bottom w:val="none" w:sz="0" w:space="0" w:color="auto"/>
        <w:right w:val="none" w:sz="0" w:space="0" w:color="auto"/>
      </w:divBdr>
    </w:div>
    <w:div w:id="598486018">
      <w:bodyDiv w:val="1"/>
      <w:marLeft w:val="0"/>
      <w:marRight w:val="0"/>
      <w:marTop w:val="0"/>
      <w:marBottom w:val="0"/>
      <w:divBdr>
        <w:top w:val="none" w:sz="0" w:space="0" w:color="auto"/>
        <w:left w:val="none" w:sz="0" w:space="0" w:color="auto"/>
        <w:bottom w:val="none" w:sz="0" w:space="0" w:color="auto"/>
        <w:right w:val="none" w:sz="0" w:space="0" w:color="auto"/>
      </w:divBdr>
    </w:div>
    <w:div w:id="599870833">
      <w:bodyDiv w:val="1"/>
      <w:marLeft w:val="0"/>
      <w:marRight w:val="0"/>
      <w:marTop w:val="0"/>
      <w:marBottom w:val="0"/>
      <w:divBdr>
        <w:top w:val="none" w:sz="0" w:space="0" w:color="auto"/>
        <w:left w:val="none" w:sz="0" w:space="0" w:color="auto"/>
        <w:bottom w:val="none" w:sz="0" w:space="0" w:color="auto"/>
        <w:right w:val="none" w:sz="0" w:space="0" w:color="auto"/>
      </w:divBdr>
    </w:div>
    <w:div w:id="601687169">
      <w:bodyDiv w:val="1"/>
      <w:marLeft w:val="0"/>
      <w:marRight w:val="0"/>
      <w:marTop w:val="0"/>
      <w:marBottom w:val="0"/>
      <w:divBdr>
        <w:top w:val="none" w:sz="0" w:space="0" w:color="auto"/>
        <w:left w:val="none" w:sz="0" w:space="0" w:color="auto"/>
        <w:bottom w:val="none" w:sz="0" w:space="0" w:color="auto"/>
        <w:right w:val="none" w:sz="0" w:space="0" w:color="auto"/>
      </w:divBdr>
    </w:div>
    <w:div w:id="616717428">
      <w:bodyDiv w:val="1"/>
      <w:marLeft w:val="0"/>
      <w:marRight w:val="0"/>
      <w:marTop w:val="0"/>
      <w:marBottom w:val="0"/>
      <w:divBdr>
        <w:top w:val="none" w:sz="0" w:space="0" w:color="auto"/>
        <w:left w:val="none" w:sz="0" w:space="0" w:color="auto"/>
        <w:bottom w:val="none" w:sz="0" w:space="0" w:color="auto"/>
        <w:right w:val="none" w:sz="0" w:space="0" w:color="auto"/>
      </w:divBdr>
    </w:div>
    <w:div w:id="620459454">
      <w:bodyDiv w:val="1"/>
      <w:marLeft w:val="0"/>
      <w:marRight w:val="0"/>
      <w:marTop w:val="0"/>
      <w:marBottom w:val="0"/>
      <w:divBdr>
        <w:top w:val="none" w:sz="0" w:space="0" w:color="auto"/>
        <w:left w:val="none" w:sz="0" w:space="0" w:color="auto"/>
        <w:bottom w:val="none" w:sz="0" w:space="0" w:color="auto"/>
        <w:right w:val="none" w:sz="0" w:space="0" w:color="auto"/>
      </w:divBdr>
    </w:div>
    <w:div w:id="623388116">
      <w:bodyDiv w:val="1"/>
      <w:marLeft w:val="0"/>
      <w:marRight w:val="0"/>
      <w:marTop w:val="0"/>
      <w:marBottom w:val="0"/>
      <w:divBdr>
        <w:top w:val="none" w:sz="0" w:space="0" w:color="auto"/>
        <w:left w:val="none" w:sz="0" w:space="0" w:color="auto"/>
        <w:bottom w:val="none" w:sz="0" w:space="0" w:color="auto"/>
        <w:right w:val="none" w:sz="0" w:space="0" w:color="auto"/>
      </w:divBdr>
    </w:div>
    <w:div w:id="627979452">
      <w:bodyDiv w:val="1"/>
      <w:marLeft w:val="0"/>
      <w:marRight w:val="0"/>
      <w:marTop w:val="0"/>
      <w:marBottom w:val="0"/>
      <w:divBdr>
        <w:top w:val="none" w:sz="0" w:space="0" w:color="auto"/>
        <w:left w:val="none" w:sz="0" w:space="0" w:color="auto"/>
        <w:bottom w:val="none" w:sz="0" w:space="0" w:color="auto"/>
        <w:right w:val="none" w:sz="0" w:space="0" w:color="auto"/>
      </w:divBdr>
    </w:div>
    <w:div w:id="630139756">
      <w:bodyDiv w:val="1"/>
      <w:marLeft w:val="0"/>
      <w:marRight w:val="0"/>
      <w:marTop w:val="0"/>
      <w:marBottom w:val="0"/>
      <w:divBdr>
        <w:top w:val="none" w:sz="0" w:space="0" w:color="auto"/>
        <w:left w:val="none" w:sz="0" w:space="0" w:color="auto"/>
        <w:bottom w:val="none" w:sz="0" w:space="0" w:color="auto"/>
        <w:right w:val="none" w:sz="0" w:space="0" w:color="auto"/>
      </w:divBdr>
    </w:div>
    <w:div w:id="635306572">
      <w:bodyDiv w:val="1"/>
      <w:marLeft w:val="0"/>
      <w:marRight w:val="0"/>
      <w:marTop w:val="0"/>
      <w:marBottom w:val="0"/>
      <w:divBdr>
        <w:top w:val="none" w:sz="0" w:space="0" w:color="auto"/>
        <w:left w:val="none" w:sz="0" w:space="0" w:color="auto"/>
        <w:bottom w:val="none" w:sz="0" w:space="0" w:color="auto"/>
        <w:right w:val="none" w:sz="0" w:space="0" w:color="auto"/>
      </w:divBdr>
    </w:div>
    <w:div w:id="644166387">
      <w:bodyDiv w:val="1"/>
      <w:marLeft w:val="0"/>
      <w:marRight w:val="0"/>
      <w:marTop w:val="0"/>
      <w:marBottom w:val="0"/>
      <w:divBdr>
        <w:top w:val="none" w:sz="0" w:space="0" w:color="auto"/>
        <w:left w:val="none" w:sz="0" w:space="0" w:color="auto"/>
        <w:bottom w:val="none" w:sz="0" w:space="0" w:color="auto"/>
        <w:right w:val="none" w:sz="0" w:space="0" w:color="auto"/>
      </w:divBdr>
    </w:div>
    <w:div w:id="644816392">
      <w:bodyDiv w:val="1"/>
      <w:marLeft w:val="0"/>
      <w:marRight w:val="0"/>
      <w:marTop w:val="0"/>
      <w:marBottom w:val="0"/>
      <w:divBdr>
        <w:top w:val="none" w:sz="0" w:space="0" w:color="auto"/>
        <w:left w:val="none" w:sz="0" w:space="0" w:color="auto"/>
        <w:bottom w:val="none" w:sz="0" w:space="0" w:color="auto"/>
        <w:right w:val="none" w:sz="0" w:space="0" w:color="auto"/>
      </w:divBdr>
    </w:div>
    <w:div w:id="645352246">
      <w:bodyDiv w:val="1"/>
      <w:marLeft w:val="0"/>
      <w:marRight w:val="0"/>
      <w:marTop w:val="0"/>
      <w:marBottom w:val="0"/>
      <w:divBdr>
        <w:top w:val="none" w:sz="0" w:space="0" w:color="auto"/>
        <w:left w:val="none" w:sz="0" w:space="0" w:color="auto"/>
        <w:bottom w:val="none" w:sz="0" w:space="0" w:color="auto"/>
        <w:right w:val="none" w:sz="0" w:space="0" w:color="auto"/>
      </w:divBdr>
    </w:div>
    <w:div w:id="659622028">
      <w:bodyDiv w:val="1"/>
      <w:marLeft w:val="0"/>
      <w:marRight w:val="0"/>
      <w:marTop w:val="0"/>
      <w:marBottom w:val="0"/>
      <w:divBdr>
        <w:top w:val="none" w:sz="0" w:space="0" w:color="auto"/>
        <w:left w:val="none" w:sz="0" w:space="0" w:color="auto"/>
        <w:bottom w:val="none" w:sz="0" w:space="0" w:color="auto"/>
        <w:right w:val="none" w:sz="0" w:space="0" w:color="auto"/>
      </w:divBdr>
    </w:div>
    <w:div w:id="664821114">
      <w:bodyDiv w:val="1"/>
      <w:marLeft w:val="0"/>
      <w:marRight w:val="0"/>
      <w:marTop w:val="0"/>
      <w:marBottom w:val="0"/>
      <w:divBdr>
        <w:top w:val="none" w:sz="0" w:space="0" w:color="auto"/>
        <w:left w:val="none" w:sz="0" w:space="0" w:color="auto"/>
        <w:bottom w:val="none" w:sz="0" w:space="0" w:color="auto"/>
        <w:right w:val="none" w:sz="0" w:space="0" w:color="auto"/>
      </w:divBdr>
    </w:div>
    <w:div w:id="665935361">
      <w:bodyDiv w:val="1"/>
      <w:marLeft w:val="0"/>
      <w:marRight w:val="0"/>
      <w:marTop w:val="0"/>
      <w:marBottom w:val="0"/>
      <w:divBdr>
        <w:top w:val="none" w:sz="0" w:space="0" w:color="auto"/>
        <w:left w:val="none" w:sz="0" w:space="0" w:color="auto"/>
        <w:bottom w:val="none" w:sz="0" w:space="0" w:color="auto"/>
        <w:right w:val="none" w:sz="0" w:space="0" w:color="auto"/>
      </w:divBdr>
    </w:div>
    <w:div w:id="689452482">
      <w:bodyDiv w:val="1"/>
      <w:marLeft w:val="0"/>
      <w:marRight w:val="0"/>
      <w:marTop w:val="0"/>
      <w:marBottom w:val="0"/>
      <w:divBdr>
        <w:top w:val="none" w:sz="0" w:space="0" w:color="auto"/>
        <w:left w:val="none" w:sz="0" w:space="0" w:color="auto"/>
        <w:bottom w:val="none" w:sz="0" w:space="0" w:color="auto"/>
        <w:right w:val="none" w:sz="0" w:space="0" w:color="auto"/>
      </w:divBdr>
    </w:div>
    <w:div w:id="702562644">
      <w:bodyDiv w:val="1"/>
      <w:marLeft w:val="0"/>
      <w:marRight w:val="0"/>
      <w:marTop w:val="0"/>
      <w:marBottom w:val="0"/>
      <w:divBdr>
        <w:top w:val="none" w:sz="0" w:space="0" w:color="auto"/>
        <w:left w:val="none" w:sz="0" w:space="0" w:color="auto"/>
        <w:bottom w:val="none" w:sz="0" w:space="0" w:color="auto"/>
        <w:right w:val="none" w:sz="0" w:space="0" w:color="auto"/>
      </w:divBdr>
    </w:div>
    <w:div w:id="703333495">
      <w:bodyDiv w:val="1"/>
      <w:marLeft w:val="0"/>
      <w:marRight w:val="0"/>
      <w:marTop w:val="0"/>
      <w:marBottom w:val="0"/>
      <w:divBdr>
        <w:top w:val="none" w:sz="0" w:space="0" w:color="auto"/>
        <w:left w:val="none" w:sz="0" w:space="0" w:color="auto"/>
        <w:bottom w:val="none" w:sz="0" w:space="0" w:color="auto"/>
        <w:right w:val="none" w:sz="0" w:space="0" w:color="auto"/>
      </w:divBdr>
    </w:div>
    <w:div w:id="704253278">
      <w:bodyDiv w:val="1"/>
      <w:marLeft w:val="0"/>
      <w:marRight w:val="0"/>
      <w:marTop w:val="0"/>
      <w:marBottom w:val="0"/>
      <w:divBdr>
        <w:top w:val="none" w:sz="0" w:space="0" w:color="auto"/>
        <w:left w:val="none" w:sz="0" w:space="0" w:color="auto"/>
        <w:bottom w:val="none" w:sz="0" w:space="0" w:color="auto"/>
        <w:right w:val="none" w:sz="0" w:space="0" w:color="auto"/>
      </w:divBdr>
    </w:div>
    <w:div w:id="712078905">
      <w:bodyDiv w:val="1"/>
      <w:marLeft w:val="0"/>
      <w:marRight w:val="0"/>
      <w:marTop w:val="0"/>
      <w:marBottom w:val="0"/>
      <w:divBdr>
        <w:top w:val="none" w:sz="0" w:space="0" w:color="auto"/>
        <w:left w:val="none" w:sz="0" w:space="0" w:color="auto"/>
        <w:bottom w:val="none" w:sz="0" w:space="0" w:color="auto"/>
        <w:right w:val="none" w:sz="0" w:space="0" w:color="auto"/>
      </w:divBdr>
    </w:div>
    <w:div w:id="713699465">
      <w:bodyDiv w:val="1"/>
      <w:marLeft w:val="0"/>
      <w:marRight w:val="0"/>
      <w:marTop w:val="0"/>
      <w:marBottom w:val="0"/>
      <w:divBdr>
        <w:top w:val="none" w:sz="0" w:space="0" w:color="auto"/>
        <w:left w:val="none" w:sz="0" w:space="0" w:color="auto"/>
        <w:bottom w:val="none" w:sz="0" w:space="0" w:color="auto"/>
        <w:right w:val="none" w:sz="0" w:space="0" w:color="auto"/>
      </w:divBdr>
    </w:div>
    <w:div w:id="719331721">
      <w:bodyDiv w:val="1"/>
      <w:marLeft w:val="0"/>
      <w:marRight w:val="0"/>
      <w:marTop w:val="0"/>
      <w:marBottom w:val="0"/>
      <w:divBdr>
        <w:top w:val="none" w:sz="0" w:space="0" w:color="auto"/>
        <w:left w:val="none" w:sz="0" w:space="0" w:color="auto"/>
        <w:bottom w:val="none" w:sz="0" w:space="0" w:color="auto"/>
        <w:right w:val="none" w:sz="0" w:space="0" w:color="auto"/>
      </w:divBdr>
    </w:div>
    <w:div w:id="726759714">
      <w:bodyDiv w:val="1"/>
      <w:marLeft w:val="0"/>
      <w:marRight w:val="0"/>
      <w:marTop w:val="0"/>
      <w:marBottom w:val="0"/>
      <w:divBdr>
        <w:top w:val="none" w:sz="0" w:space="0" w:color="auto"/>
        <w:left w:val="none" w:sz="0" w:space="0" w:color="auto"/>
        <w:bottom w:val="none" w:sz="0" w:space="0" w:color="auto"/>
        <w:right w:val="none" w:sz="0" w:space="0" w:color="auto"/>
      </w:divBdr>
    </w:div>
    <w:div w:id="731928843">
      <w:bodyDiv w:val="1"/>
      <w:marLeft w:val="0"/>
      <w:marRight w:val="0"/>
      <w:marTop w:val="0"/>
      <w:marBottom w:val="0"/>
      <w:divBdr>
        <w:top w:val="none" w:sz="0" w:space="0" w:color="auto"/>
        <w:left w:val="none" w:sz="0" w:space="0" w:color="auto"/>
        <w:bottom w:val="none" w:sz="0" w:space="0" w:color="auto"/>
        <w:right w:val="none" w:sz="0" w:space="0" w:color="auto"/>
      </w:divBdr>
    </w:div>
    <w:div w:id="739251677">
      <w:bodyDiv w:val="1"/>
      <w:marLeft w:val="0"/>
      <w:marRight w:val="0"/>
      <w:marTop w:val="0"/>
      <w:marBottom w:val="0"/>
      <w:divBdr>
        <w:top w:val="none" w:sz="0" w:space="0" w:color="auto"/>
        <w:left w:val="none" w:sz="0" w:space="0" w:color="auto"/>
        <w:bottom w:val="none" w:sz="0" w:space="0" w:color="auto"/>
        <w:right w:val="none" w:sz="0" w:space="0" w:color="auto"/>
      </w:divBdr>
    </w:div>
    <w:div w:id="739640388">
      <w:bodyDiv w:val="1"/>
      <w:marLeft w:val="0"/>
      <w:marRight w:val="0"/>
      <w:marTop w:val="0"/>
      <w:marBottom w:val="0"/>
      <w:divBdr>
        <w:top w:val="none" w:sz="0" w:space="0" w:color="auto"/>
        <w:left w:val="none" w:sz="0" w:space="0" w:color="auto"/>
        <w:bottom w:val="none" w:sz="0" w:space="0" w:color="auto"/>
        <w:right w:val="none" w:sz="0" w:space="0" w:color="auto"/>
      </w:divBdr>
    </w:div>
    <w:div w:id="745805279">
      <w:bodyDiv w:val="1"/>
      <w:marLeft w:val="0"/>
      <w:marRight w:val="0"/>
      <w:marTop w:val="0"/>
      <w:marBottom w:val="0"/>
      <w:divBdr>
        <w:top w:val="none" w:sz="0" w:space="0" w:color="auto"/>
        <w:left w:val="none" w:sz="0" w:space="0" w:color="auto"/>
        <w:bottom w:val="none" w:sz="0" w:space="0" w:color="auto"/>
        <w:right w:val="none" w:sz="0" w:space="0" w:color="auto"/>
      </w:divBdr>
    </w:div>
    <w:div w:id="751049020">
      <w:bodyDiv w:val="1"/>
      <w:marLeft w:val="0"/>
      <w:marRight w:val="0"/>
      <w:marTop w:val="0"/>
      <w:marBottom w:val="0"/>
      <w:divBdr>
        <w:top w:val="none" w:sz="0" w:space="0" w:color="auto"/>
        <w:left w:val="none" w:sz="0" w:space="0" w:color="auto"/>
        <w:bottom w:val="none" w:sz="0" w:space="0" w:color="auto"/>
        <w:right w:val="none" w:sz="0" w:space="0" w:color="auto"/>
      </w:divBdr>
    </w:div>
    <w:div w:id="759763079">
      <w:bodyDiv w:val="1"/>
      <w:marLeft w:val="0"/>
      <w:marRight w:val="0"/>
      <w:marTop w:val="0"/>
      <w:marBottom w:val="0"/>
      <w:divBdr>
        <w:top w:val="none" w:sz="0" w:space="0" w:color="auto"/>
        <w:left w:val="none" w:sz="0" w:space="0" w:color="auto"/>
        <w:bottom w:val="none" w:sz="0" w:space="0" w:color="auto"/>
        <w:right w:val="none" w:sz="0" w:space="0" w:color="auto"/>
      </w:divBdr>
    </w:div>
    <w:div w:id="770010112">
      <w:bodyDiv w:val="1"/>
      <w:marLeft w:val="0"/>
      <w:marRight w:val="0"/>
      <w:marTop w:val="0"/>
      <w:marBottom w:val="0"/>
      <w:divBdr>
        <w:top w:val="none" w:sz="0" w:space="0" w:color="auto"/>
        <w:left w:val="none" w:sz="0" w:space="0" w:color="auto"/>
        <w:bottom w:val="none" w:sz="0" w:space="0" w:color="auto"/>
        <w:right w:val="none" w:sz="0" w:space="0" w:color="auto"/>
      </w:divBdr>
    </w:div>
    <w:div w:id="777334888">
      <w:bodyDiv w:val="1"/>
      <w:marLeft w:val="0"/>
      <w:marRight w:val="0"/>
      <w:marTop w:val="0"/>
      <w:marBottom w:val="0"/>
      <w:divBdr>
        <w:top w:val="none" w:sz="0" w:space="0" w:color="auto"/>
        <w:left w:val="none" w:sz="0" w:space="0" w:color="auto"/>
        <w:bottom w:val="none" w:sz="0" w:space="0" w:color="auto"/>
        <w:right w:val="none" w:sz="0" w:space="0" w:color="auto"/>
      </w:divBdr>
    </w:div>
    <w:div w:id="780956194">
      <w:bodyDiv w:val="1"/>
      <w:marLeft w:val="0"/>
      <w:marRight w:val="0"/>
      <w:marTop w:val="0"/>
      <w:marBottom w:val="0"/>
      <w:divBdr>
        <w:top w:val="none" w:sz="0" w:space="0" w:color="auto"/>
        <w:left w:val="none" w:sz="0" w:space="0" w:color="auto"/>
        <w:bottom w:val="none" w:sz="0" w:space="0" w:color="auto"/>
        <w:right w:val="none" w:sz="0" w:space="0" w:color="auto"/>
      </w:divBdr>
    </w:div>
    <w:div w:id="782264860">
      <w:bodyDiv w:val="1"/>
      <w:marLeft w:val="0"/>
      <w:marRight w:val="0"/>
      <w:marTop w:val="0"/>
      <w:marBottom w:val="0"/>
      <w:divBdr>
        <w:top w:val="none" w:sz="0" w:space="0" w:color="auto"/>
        <w:left w:val="none" w:sz="0" w:space="0" w:color="auto"/>
        <w:bottom w:val="none" w:sz="0" w:space="0" w:color="auto"/>
        <w:right w:val="none" w:sz="0" w:space="0" w:color="auto"/>
      </w:divBdr>
    </w:div>
    <w:div w:id="806898814">
      <w:bodyDiv w:val="1"/>
      <w:marLeft w:val="0"/>
      <w:marRight w:val="0"/>
      <w:marTop w:val="0"/>
      <w:marBottom w:val="0"/>
      <w:divBdr>
        <w:top w:val="none" w:sz="0" w:space="0" w:color="auto"/>
        <w:left w:val="none" w:sz="0" w:space="0" w:color="auto"/>
        <w:bottom w:val="none" w:sz="0" w:space="0" w:color="auto"/>
        <w:right w:val="none" w:sz="0" w:space="0" w:color="auto"/>
      </w:divBdr>
    </w:div>
    <w:div w:id="818307777">
      <w:bodyDiv w:val="1"/>
      <w:marLeft w:val="0"/>
      <w:marRight w:val="0"/>
      <w:marTop w:val="0"/>
      <w:marBottom w:val="0"/>
      <w:divBdr>
        <w:top w:val="none" w:sz="0" w:space="0" w:color="auto"/>
        <w:left w:val="none" w:sz="0" w:space="0" w:color="auto"/>
        <w:bottom w:val="none" w:sz="0" w:space="0" w:color="auto"/>
        <w:right w:val="none" w:sz="0" w:space="0" w:color="auto"/>
      </w:divBdr>
    </w:div>
    <w:div w:id="827746357">
      <w:bodyDiv w:val="1"/>
      <w:marLeft w:val="0"/>
      <w:marRight w:val="0"/>
      <w:marTop w:val="0"/>
      <w:marBottom w:val="0"/>
      <w:divBdr>
        <w:top w:val="none" w:sz="0" w:space="0" w:color="auto"/>
        <w:left w:val="none" w:sz="0" w:space="0" w:color="auto"/>
        <w:bottom w:val="none" w:sz="0" w:space="0" w:color="auto"/>
        <w:right w:val="none" w:sz="0" w:space="0" w:color="auto"/>
      </w:divBdr>
    </w:div>
    <w:div w:id="837499990">
      <w:bodyDiv w:val="1"/>
      <w:marLeft w:val="0"/>
      <w:marRight w:val="0"/>
      <w:marTop w:val="0"/>
      <w:marBottom w:val="0"/>
      <w:divBdr>
        <w:top w:val="none" w:sz="0" w:space="0" w:color="auto"/>
        <w:left w:val="none" w:sz="0" w:space="0" w:color="auto"/>
        <w:bottom w:val="none" w:sz="0" w:space="0" w:color="auto"/>
        <w:right w:val="none" w:sz="0" w:space="0" w:color="auto"/>
      </w:divBdr>
    </w:div>
    <w:div w:id="840437521">
      <w:bodyDiv w:val="1"/>
      <w:marLeft w:val="0"/>
      <w:marRight w:val="0"/>
      <w:marTop w:val="0"/>
      <w:marBottom w:val="0"/>
      <w:divBdr>
        <w:top w:val="none" w:sz="0" w:space="0" w:color="auto"/>
        <w:left w:val="none" w:sz="0" w:space="0" w:color="auto"/>
        <w:bottom w:val="none" w:sz="0" w:space="0" w:color="auto"/>
        <w:right w:val="none" w:sz="0" w:space="0" w:color="auto"/>
      </w:divBdr>
    </w:div>
    <w:div w:id="848833739">
      <w:bodyDiv w:val="1"/>
      <w:marLeft w:val="0"/>
      <w:marRight w:val="0"/>
      <w:marTop w:val="0"/>
      <w:marBottom w:val="0"/>
      <w:divBdr>
        <w:top w:val="none" w:sz="0" w:space="0" w:color="auto"/>
        <w:left w:val="none" w:sz="0" w:space="0" w:color="auto"/>
        <w:bottom w:val="none" w:sz="0" w:space="0" w:color="auto"/>
        <w:right w:val="none" w:sz="0" w:space="0" w:color="auto"/>
      </w:divBdr>
    </w:div>
    <w:div w:id="848982453">
      <w:bodyDiv w:val="1"/>
      <w:marLeft w:val="0"/>
      <w:marRight w:val="0"/>
      <w:marTop w:val="0"/>
      <w:marBottom w:val="0"/>
      <w:divBdr>
        <w:top w:val="none" w:sz="0" w:space="0" w:color="auto"/>
        <w:left w:val="none" w:sz="0" w:space="0" w:color="auto"/>
        <w:bottom w:val="none" w:sz="0" w:space="0" w:color="auto"/>
        <w:right w:val="none" w:sz="0" w:space="0" w:color="auto"/>
      </w:divBdr>
    </w:div>
    <w:div w:id="851070083">
      <w:bodyDiv w:val="1"/>
      <w:marLeft w:val="0"/>
      <w:marRight w:val="0"/>
      <w:marTop w:val="0"/>
      <w:marBottom w:val="0"/>
      <w:divBdr>
        <w:top w:val="none" w:sz="0" w:space="0" w:color="auto"/>
        <w:left w:val="none" w:sz="0" w:space="0" w:color="auto"/>
        <w:bottom w:val="none" w:sz="0" w:space="0" w:color="auto"/>
        <w:right w:val="none" w:sz="0" w:space="0" w:color="auto"/>
      </w:divBdr>
    </w:div>
    <w:div w:id="853883183">
      <w:bodyDiv w:val="1"/>
      <w:marLeft w:val="0"/>
      <w:marRight w:val="0"/>
      <w:marTop w:val="0"/>
      <w:marBottom w:val="0"/>
      <w:divBdr>
        <w:top w:val="none" w:sz="0" w:space="0" w:color="auto"/>
        <w:left w:val="none" w:sz="0" w:space="0" w:color="auto"/>
        <w:bottom w:val="none" w:sz="0" w:space="0" w:color="auto"/>
        <w:right w:val="none" w:sz="0" w:space="0" w:color="auto"/>
      </w:divBdr>
    </w:div>
    <w:div w:id="854266538">
      <w:bodyDiv w:val="1"/>
      <w:marLeft w:val="0"/>
      <w:marRight w:val="0"/>
      <w:marTop w:val="0"/>
      <w:marBottom w:val="0"/>
      <w:divBdr>
        <w:top w:val="none" w:sz="0" w:space="0" w:color="auto"/>
        <w:left w:val="none" w:sz="0" w:space="0" w:color="auto"/>
        <w:bottom w:val="none" w:sz="0" w:space="0" w:color="auto"/>
        <w:right w:val="none" w:sz="0" w:space="0" w:color="auto"/>
      </w:divBdr>
    </w:div>
    <w:div w:id="863128843">
      <w:bodyDiv w:val="1"/>
      <w:marLeft w:val="0"/>
      <w:marRight w:val="0"/>
      <w:marTop w:val="0"/>
      <w:marBottom w:val="0"/>
      <w:divBdr>
        <w:top w:val="none" w:sz="0" w:space="0" w:color="auto"/>
        <w:left w:val="none" w:sz="0" w:space="0" w:color="auto"/>
        <w:bottom w:val="none" w:sz="0" w:space="0" w:color="auto"/>
        <w:right w:val="none" w:sz="0" w:space="0" w:color="auto"/>
      </w:divBdr>
    </w:div>
    <w:div w:id="872419352">
      <w:bodyDiv w:val="1"/>
      <w:marLeft w:val="0"/>
      <w:marRight w:val="0"/>
      <w:marTop w:val="0"/>
      <w:marBottom w:val="0"/>
      <w:divBdr>
        <w:top w:val="none" w:sz="0" w:space="0" w:color="auto"/>
        <w:left w:val="none" w:sz="0" w:space="0" w:color="auto"/>
        <w:bottom w:val="none" w:sz="0" w:space="0" w:color="auto"/>
        <w:right w:val="none" w:sz="0" w:space="0" w:color="auto"/>
      </w:divBdr>
    </w:div>
    <w:div w:id="874006659">
      <w:bodyDiv w:val="1"/>
      <w:marLeft w:val="0"/>
      <w:marRight w:val="0"/>
      <w:marTop w:val="0"/>
      <w:marBottom w:val="0"/>
      <w:divBdr>
        <w:top w:val="none" w:sz="0" w:space="0" w:color="auto"/>
        <w:left w:val="none" w:sz="0" w:space="0" w:color="auto"/>
        <w:bottom w:val="none" w:sz="0" w:space="0" w:color="auto"/>
        <w:right w:val="none" w:sz="0" w:space="0" w:color="auto"/>
      </w:divBdr>
    </w:div>
    <w:div w:id="878203320">
      <w:bodyDiv w:val="1"/>
      <w:marLeft w:val="0"/>
      <w:marRight w:val="0"/>
      <w:marTop w:val="0"/>
      <w:marBottom w:val="0"/>
      <w:divBdr>
        <w:top w:val="none" w:sz="0" w:space="0" w:color="auto"/>
        <w:left w:val="none" w:sz="0" w:space="0" w:color="auto"/>
        <w:bottom w:val="none" w:sz="0" w:space="0" w:color="auto"/>
        <w:right w:val="none" w:sz="0" w:space="0" w:color="auto"/>
      </w:divBdr>
    </w:div>
    <w:div w:id="883761594">
      <w:bodyDiv w:val="1"/>
      <w:marLeft w:val="0"/>
      <w:marRight w:val="0"/>
      <w:marTop w:val="0"/>
      <w:marBottom w:val="0"/>
      <w:divBdr>
        <w:top w:val="none" w:sz="0" w:space="0" w:color="auto"/>
        <w:left w:val="none" w:sz="0" w:space="0" w:color="auto"/>
        <w:bottom w:val="none" w:sz="0" w:space="0" w:color="auto"/>
        <w:right w:val="none" w:sz="0" w:space="0" w:color="auto"/>
      </w:divBdr>
    </w:div>
    <w:div w:id="886374787">
      <w:bodyDiv w:val="1"/>
      <w:marLeft w:val="0"/>
      <w:marRight w:val="0"/>
      <w:marTop w:val="0"/>
      <w:marBottom w:val="0"/>
      <w:divBdr>
        <w:top w:val="none" w:sz="0" w:space="0" w:color="auto"/>
        <w:left w:val="none" w:sz="0" w:space="0" w:color="auto"/>
        <w:bottom w:val="none" w:sz="0" w:space="0" w:color="auto"/>
        <w:right w:val="none" w:sz="0" w:space="0" w:color="auto"/>
      </w:divBdr>
    </w:div>
    <w:div w:id="905072495">
      <w:bodyDiv w:val="1"/>
      <w:marLeft w:val="0"/>
      <w:marRight w:val="0"/>
      <w:marTop w:val="0"/>
      <w:marBottom w:val="0"/>
      <w:divBdr>
        <w:top w:val="none" w:sz="0" w:space="0" w:color="auto"/>
        <w:left w:val="none" w:sz="0" w:space="0" w:color="auto"/>
        <w:bottom w:val="none" w:sz="0" w:space="0" w:color="auto"/>
        <w:right w:val="none" w:sz="0" w:space="0" w:color="auto"/>
      </w:divBdr>
    </w:div>
    <w:div w:id="918441564">
      <w:bodyDiv w:val="1"/>
      <w:marLeft w:val="0"/>
      <w:marRight w:val="0"/>
      <w:marTop w:val="0"/>
      <w:marBottom w:val="0"/>
      <w:divBdr>
        <w:top w:val="none" w:sz="0" w:space="0" w:color="auto"/>
        <w:left w:val="none" w:sz="0" w:space="0" w:color="auto"/>
        <w:bottom w:val="none" w:sz="0" w:space="0" w:color="auto"/>
        <w:right w:val="none" w:sz="0" w:space="0" w:color="auto"/>
      </w:divBdr>
    </w:div>
    <w:div w:id="930351719">
      <w:bodyDiv w:val="1"/>
      <w:marLeft w:val="0"/>
      <w:marRight w:val="0"/>
      <w:marTop w:val="0"/>
      <w:marBottom w:val="0"/>
      <w:divBdr>
        <w:top w:val="none" w:sz="0" w:space="0" w:color="auto"/>
        <w:left w:val="none" w:sz="0" w:space="0" w:color="auto"/>
        <w:bottom w:val="none" w:sz="0" w:space="0" w:color="auto"/>
        <w:right w:val="none" w:sz="0" w:space="0" w:color="auto"/>
      </w:divBdr>
    </w:div>
    <w:div w:id="932972647">
      <w:bodyDiv w:val="1"/>
      <w:marLeft w:val="0"/>
      <w:marRight w:val="0"/>
      <w:marTop w:val="0"/>
      <w:marBottom w:val="0"/>
      <w:divBdr>
        <w:top w:val="none" w:sz="0" w:space="0" w:color="auto"/>
        <w:left w:val="none" w:sz="0" w:space="0" w:color="auto"/>
        <w:bottom w:val="none" w:sz="0" w:space="0" w:color="auto"/>
        <w:right w:val="none" w:sz="0" w:space="0" w:color="auto"/>
      </w:divBdr>
    </w:div>
    <w:div w:id="948707464">
      <w:bodyDiv w:val="1"/>
      <w:marLeft w:val="0"/>
      <w:marRight w:val="0"/>
      <w:marTop w:val="0"/>
      <w:marBottom w:val="0"/>
      <w:divBdr>
        <w:top w:val="none" w:sz="0" w:space="0" w:color="auto"/>
        <w:left w:val="none" w:sz="0" w:space="0" w:color="auto"/>
        <w:bottom w:val="none" w:sz="0" w:space="0" w:color="auto"/>
        <w:right w:val="none" w:sz="0" w:space="0" w:color="auto"/>
      </w:divBdr>
    </w:div>
    <w:div w:id="950013228">
      <w:bodyDiv w:val="1"/>
      <w:marLeft w:val="0"/>
      <w:marRight w:val="0"/>
      <w:marTop w:val="0"/>
      <w:marBottom w:val="0"/>
      <w:divBdr>
        <w:top w:val="none" w:sz="0" w:space="0" w:color="auto"/>
        <w:left w:val="none" w:sz="0" w:space="0" w:color="auto"/>
        <w:bottom w:val="none" w:sz="0" w:space="0" w:color="auto"/>
        <w:right w:val="none" w:sz="0" w:space="0" w:color="auto"/>
      </w:divBdr>
    </w:div>
    <w:div w:id="963582899">
      <w:bodyDiv w:val="1"/>
      <w:marLeft w:val="0"/>
      <w:marRight w:val="0"/>
      <w:marTop w:val="0"/>
      <w:marBottom w:val="0"/>
      <w:divBdr>
        <w:top w:val="none" w:sz="0" w:space="0" w:color="auto"/>
        <w:left w:val="none" w:sz="0" w:space="0" w:color="auto"/>
        <w:bottom w:val="none" w:sz="0" w:space="0" w:color="auto"/>
        <w:right w:val="none" w:sz="0" w:space="0" w:color="auto"/>
      </w:divBdr>
    </w:div>
    <w:div w:id="964651852">
      <w:bodyDiv w:val="1"/>
      <w:marLeft w:val="0"/>
      <w:marRight w:val="0"/>
      <w:marTop w:val="0"/>
      <w:marBottom w:val="0"/>
      <w:divBdr>
        <w:top w:val="none" w:sz="0" w:space="0" w:color="auto"/>
        <w:left w:val="none" w:sz="0" w:space="0" w:color="auto"/>
        <w:bottom w:val="none" w:sz="0" w:space="0" w:color="auto"/>
        <w:right w:val="none" w:sz="0" w:space="0" w:color="auto"/>
      </w:divBdr>
    </w:div>
    <w:div w:id="968165202">
      <w:bodyDiv w:val="1"/>
      <w:marLeft w:val="0"/>
      <w:marRight w:val="0"/>
      <w:marTop w:val="0"/>
      <w:marBottom w:val="0"/>
      <w:divBdr>
        <w:top w:val="none" w:sz="0" w:space="0" w:color="auto"/>
        <w:left w:val="none" w:sz="0" w:space="0" w:color="auto"/>
        <w:bottom w:val="none" w:sz="0" w:space="0" w:color="auto"/>
        <w:right w:val="none" w:sz="0" w:space="0" w:color="auto"/>
      </w:divBdr>
    </w:div>
    <w:div w:id="970744167">
      <w:bodyDiv w:val="1"/>
      <w:marLeft w:val="0"/>
      <w:marRight w:val="0"/>
      <w:marTop w:val="0"/>
      <w:marBottom w:val="0"/>
      <w:divBdr>
        <w:top w:val="none" w:sz="0" w:space="0" w:color="auto"/>
        <w:left w:val="none" w:sz="0" w:space="0" w:color="auto"/>
        <w:bottom w:val="none" w:sz="0" w:space="0" w:color="auto"/>
        <w:right w:val="none" w:sz="0" w:space="0" w:color="auto"/>
      </w:divBdr>
    </w:div>
    <w:div w:id="972439458">
      <w:bodyDiv w:val="1"/>
      <w:marLeft w:val="0"/>
      <w:marRight w:val="0"/>
      <w:marTop w:val="0"/>
      <w:marBottom w:val="0"/>
      <w:divBdr>
        <w:top w:val="none" w:sz="0" w:space="0" w:color="auto"/>
        <w:left w:val="none" w:sz="0" w:space="0" w:color="auto"/>
        <w:bottom w:val="none" w:sz="0" w:space="0" w:color="auto"/>
        <w:right w:val="none" w:sz="0" w:space="0" w:color="auto"/>
      </w:divBdr>
    </w:div>
    <w:div w:id="984889610">
      <w:bodyDiv w:val="1"/>
      <w:marLeft w:val="0"/>
      <w:marRight w:val="0"/>
      <w:marTop w:val="0"/>
      <w:marBottom w:val="0"/>
      <w:divBdr>
        <w:top w:val="none" w:sz="0" w:space="0" w:color="auto"/>
        <w:left w:val="none" w:sz="0" w:space="0" w:color="auto"/>
        <w:bottom w:val="none" w:sz="0" w:space="0" w:color="auto"/>
        <w:right w:val="none" w:sz="0" w:space="0" w:color="auto"/>
      </w:divBdr>
    </w:div>
    <w:div w:id="989285629">
      <w:bodyDiv w:val="1"/>
      <w:marLeft w:val="0"/>
      <w:marRight w:val="0"/>
      <w:marTop w:val="0"/>
      <w:marBottom w:val="0"/>
      <w:divBdr>
        <w:top w:val="none" w:sz="0" w:space="0" w:color="auto"/>
        <w:left w:val="none" w:sz="0" w:space="0" w:color="auto"/>
        <w:bottom w:val="none" w:sz="0" w:space="0" w:color="auto"/>
        <w:right w:val="none" w:sz="0" w:space="0" w:color="auto"/>
      </w:divBdr>
    </w:div>
    <w:div w:id="1008677914">
      <w:bodyDiv w:val="1"/>
      <w:marLeft w:val="0"/>
      <w:marRight w:val="0"/>
      <w:marTop w:val="0"/>
      <w:marBottom w:val="0"/>
      <w:divBdr>
        <w:top w:val="none" w:sz="0" w:space="0" w:color="auto"/>
        <w:left w:val="none" w:sz="0" w:space="0" w:color="auto"/>
        <w:bottom w:val="none" w:sz="0" w:space="0" w:color="auto"/>
        <w:right w:val="none" w:sz="0" w:space="0" w:color="auto"/>
      </w:divBdr>
    </w:div>
    <w:div w:id="1027174371">
      <w:bodyDiv w:val="1"/>
      <w:marLeft w:val="0"/>
      <w:marRight w:val="0"/>
      <w:marTop w:val="0"/>
      <w:marBottom w:val="0"/>
      <w:divBdr>
        <w:top w:val="none" w:sz="0" w:space="0" w:color="auto"/>
        <w:left w:val="none" w:sz="0" w:space="0" w:color="auto"/>
        <w:bottom w:val="none" w:sz="0" w:space="0" w:color="auto"/>
        <w:right w:val="none" w:sz="0" w:space="0" w:color="auto"/>
      </w:divBdr>
    </w:div>
    <w:div w:id="1030688277">
      <w:bodyDiv w:val="1"/>
      <w:marLeft w:val="0"/>
      <w:marRight w:val="0"/>
      <w:marTop w:val="0"/>
      <w:marBottom w:val="0"/>
      <w:divBdr>
        <w:top w:val="none" w:sz="0" w:space="0" w:color="auto"/>
        <w:left w:val="none" w:sz="0" w:space="0" w:color="auto"/>
        <w:bottom w:val="none" w:sz="0" w:space="0" w:color="auto"/>
        <w:right w:val="none" w:sz="0" w:space="0" w:color="auto"/>
      </w:divBdr>
    </w:div>
    <w:div w:id="1033768442">
      <w:bodyDiv w:val="1"/>
      <w:marLeft w:val="0"/>
      <w:marRight w:val="0"/>
      <w:marTop w:val="0"/>
      <w:marBottom w:val="0"/>
      <w:divBdr>
        <w:top w:val="none" w:sz="0" w:space="0" w:color="auto"/>
        <w:left w:val="none" w:sz="0" w:space="0" w:color="auto"/>
        <w:bottom w:val="none" w:sz="0" w:space="0" w:color="auto"/>
        <w:right w:val="none" w:sz="0" w:space="0" w:color="auto"/>
      </w:divBdr>
    </w:div>
    <w:div w:id="1037008225">
      <w:bodyDiv w:val="1"/>
      <w:marLeft w:val="0"/>
      <w:marRight w:val="0"/>
      <w:marTop w:val="0"/>
      <w:marBottom w:val="0"/>
      <w:divBdr>
        <w:top w:val="none" w:sz="0" w:space="0" w:color="auto"/>
        <w:left w:val="none" w:sz="0" w:space="0" w:color="auto"/>
        <w:bottom w:val="none" w:sz="0" w:space="0" w:color="auto"/>
        <w:right w:val="none" w:sz="0" w:space="0" w:color="auto"/>
      </w:divBdr>
    </w:div>
    <w:div w:id="1038777433">
      <w:bodyDiv w:val="1"/>
      <w:marLeft w:val="0"/>
      <w:marRight w:val="0"/>
      <w:marTop w:val="0"/>
      <w:marBottom w:val="0"/>
      <w:divBdr>
        <w:top w:val="none" w:sz="0" w:space="0" w:color="auto"/>
        <w:left w:val="none" w:sz="0" w:space="0" w:color="auto"/>
        <w:bottom w:val="none" w:sz="0" w:space="0" w:color="auto"/>
        <w:right w:val="none" w:sz="0" w:space="0" w:color="auto"/>
      </w:divBdr>
    </w:div>
    <w:div w:id="1043334196">
      <w:bodyDiv w:val="1"/>
      <w:marLeft w:val="0"/>
      <w:marRight w:val="0"/>
      <w:marTop w:val="0"/>
      <w:marBottom w:val="0"/>
      <w:divBdr>
        <w:top w:val="none" w:sz="0" w:space="0" w:color="auto"/>
        <w:left w:val="none" w:sz="0" w:space="0" w:color="auto"/>
        <w:bottom w:val="none" w:sz="0" w:space="0" w:color="auto"/>
        <w:right w:val="none" w:sz="0" w:space="0" w:color="auto"/>
      </w:divBdr>
    </w:div>
    <w:div w:id="1051929688">
      <w:bodyDiv w:val="1"/>
      <w:marLeft w:val="0"/>
      <w:marRight w:val="0"/>
      <w:marTop w:val="0"/>
      <w:marBottom w:val="0"/>
      <w:divBdr>
        <w:top w:val="none" w:sz="0" w:space="0" w:color="auto"/>
        <w:left w:val="none" w:sz="0" w:space="0" w:color="auto"/>
        <w:bottom w:val="none" w:sz="0" w:space="0" w:color="auto"/>
        <w:right w:val="none" w:sz="0" w:space="0" w:color="auto"/>
      </w:divBdr>
    </w:div>
    <w:div w:id="1054618536">
      <w:bodyDiv w:val="1"/>
      <w:marLeft w:val="0"/>
      <w:marRight w:val="0"/>
      <w:marTop w:val="0"/>
      <w:marBottom w:val="0"/>
      <w:divBdr>
        <w:top w:val="none" w:sz="0" w:space="0" w:color="auto"/>
        <w:left w:val="none" w:sz="0" w:space="0" w:color="auto"/>
        <w:bottom w:val="none" w:sz="0" w:space="0" w:color="auto"/>
        <w:right w:val="none" w:sz="0" w:space="0" w:color="auto"/>
      </w:divBdr>
    </w:div>
    <w:div w:id="1090201224">
      <w:bodyDiv w:val="1"/>
      <w:marLeft w:val="0"/>
      <w:marRight w:val="0"/>
      <w:marTop w:val="0"/>
      <w:marBottom w:val="0"/>
      <w:divBdr>
        <w:top w:val="none" w:sz="0" w:space="0" w:color="auto"/>
        <w:left w:val="none" w:sz="0" w:space="0" w:color="auto"/>
        <w:bottom w:val="none" w:sz="0" w:space="0" w:color="auto"/>
        <w:right w:val="none" w:sz="0" w:space="0" w:color="auto"/>
      </w:divBdr>
    </w:div>
    <w:div w:id="1100416686">
      <w:bodyDiv w:val="1"/>
      <w:marLeft w:val="0"/>
      <w:marRight w:val="0"/>
      <w:marTop w:val="0"/>
      <w:marBottom w:val="0"/>
      <w:divBdr>
        <w:top w:val="none" w:sz="0" w:space="0" w:color="auto"/>
        <w:left w:val="none" w:sz="0" w:space="0" w:color="auto"/>
        <w:bottom w:val="none" w:sz="0" w:space="0" w:color="auto"/>
        <w:right w:val="none" w:sz="0" w:space="0" w:color="auto"/>
      </w:divBdr>
    </w:div>
    <w:div w:id="1102265597">
      <w:bodyDiv w:val="1"/>
      <w:marLeft w:val="0"/>
      <w:marRight w:val="0"/>
      <w:marTop w:val="0"/>
      <w:marBottom w:val="0"/>
      <w:divBdr>
        <w:top w:val="none" w:sz="0" w:space="0" w:color="auto"/>
        <w:left w:val="none" w:sz="0" w:space="0" w:color="auto"/>
        <w:bottom w:val="none" w:sz="0" w:space="0" w:color="auto"/>
        <w:right w:val="none" w:sz="0" w:space="0" w:color="auto"/>
      </w:divBdr>
    </w:div>
    <w:div w:id="1105229273">
      <w:bodyDiv w:val="1"/>
      <w:marLeft w:val="0"/>
      <w:marRight w:val="0"/>
      <w:marTop w:val="0"/>
      <w:marBottom w:val="0"/>
      <w:divBdr>
        <w:top w:val="none" w:sz="0" w:space="0" w:color="auto"/>
        <w:left w:val="none" w:sz="0" w:space="0" w:color="auto"/>
        <w:bottom w:val="none" w:sz="0" w:space="0" w:color="auto"/>
        <w:right w:val="none" w:sz="0" w:space="0" w:color="auto"/>
      </w:divBdr>
    </w:div>
    <w:div w:id="1111825512">
      <w:bodyDiv w:val="1"/>
      <w:marLeft w:val="0"/>
      <w:marRight w:val="0"/>
      <w:marTop w:val="0"/>
      <w:marBottom w:val="0"/>
      <w:divBdr>
        <w:top w:val="none" w:sz="0" w:space="0" w:color="auto"/>
        <w:left w:val="none" w:sz="0" w:space="0" w:color="auto"/>
        <w:bottom w:val="none" w:sz="0" w:space="0" w:color="auto"/>
        <w:right w:val="none" w:sz="0" w:space="0" w:color="auto"/>
      </w:divBdr>
    </w:div>
    <w:div w:id="1117716650">
      <w:bodyDiv w:val="1"/>
      <w:marLeft w:val="0"/>
      <w:marRight w:val="0"/>
      <w:marTop w:val="0"/>
      <w:marBottom w:val="0"/>
      <w:divBdr>
        <w:top w:val="none" w:sz="0" w:space="0" w:color="auto"/>
        <w:left w:val="none" w:sz="0" w:space="0" w:color="auto"/>
        <w:bottom w:val="none" w:sz="0" w:space="0" w:color="auto"/>
        <w:right w:val="none" w:sz="0" w:space="0" w:color="auto"/>
      </w:divBdr>
    </w:div>
    <w:div w:id="1139034028">
      <w:bodyDiv w:val="1"/>
      <w:marLeft w:val="0"/>
      <w:marRight w:val="0"/>
      <w:marTop w:val="0"/>
      <w:marBottom w:val="0"/>
      <w:divBdr>
        <w:top w:val="none" w:sz="0" w:space="0" w:color="auto"/>
        <w:left w:val="none" w:sz="0" w:space="0" w:color="auto"/>
        <w:bottom w:val="none" w:sz="0" w:space="0" w:color="auto"/>
        <w:right w:val="none" w:sz="0" w:space="0" w:color="auto"/>
      </w:divBdr>
    </w:div>
    <w:div w:id="1142843223">
      <w:bodyDiv w:val="1"/>
      <w:marLeft w:val="0"/>
      <w:marRight w:val="0"/>
      <w:marTop w:val="0"/>
      <w:marBottom w:val="0"/>
      <w:divBdr>
        <w:top w:val="none" w:sz="0" w:space="0" w:color="auto"/>
        <w:left w:val="none" w:sz="0" w:space="0" w:color="auto"/>
        <w:bottom w:val="none" w:sz="0" w:space="0" w:color="auto"/>
        <w:right w:val="none" w:sz="0" w:space="0" w:color="auto"/>
      </w:divBdr>
    </w:div>
    <w:div w:id="1144587655">
      <w:bodyDiv w:val="1"/>
      <w:marLeft w:val="0"/>
      <w:marRight w:val="0"/>
      <w:marTop w:val="0"/>
      <w:marBottom w:val="0"/>
      <w:divBdr>
        <w:top w:val="none" w:sz="0" w:space="0" w:color="auto"/>
        <w:left w:val="none" w:sz="0" w:space="0" w:color="auto"/>
        <w:bottom w:val="none" w:sz="0" w:space="0" w:color="auto"/>
        <w:right w:val="none" w:sz="0" w:space="0" w:color="auto"/>
      </w:divBdr>
    </w:div>
    <w:div w:id="1151754747">
      <w:bodyDiv w:val="1"/>
      <w:marLeft w:val="0"/>
      <w:marRight w:val="0"/>
      <w:marTop w:val="0"/>
      <w:marBottom w:val="0"/>
      <w:divBdr>
        <w:top w:val="none" w:sz="0" w:space="0" w:color="auto"/>
        <w:left w:val="none" w:sz="0" w:space="0" w:color="auto"/>
        <w:bottom w:val="none" w:sz="0" w:space="0" w:color="auto"/>
        <w:right w:val="none" w:sz="0" w:space="0" w:color="auto"/>
      </w:divBdr>
    </w:div>
    <w:div w:id="1155876080">
      <w:bodyDiv w:val="1"/>
      <w:marLeft w:val="0"/>
      <w:marRight w:val="0"/>
      <w:marTop w:val="0"/>
      <w:marBottom w:val="0"/>
      <w:divBdr>
        <w:top w:val="none" w:sz="0" w:space="0" w:color="auto"/>
        <w:left w:val="none" w:sz="0" w:space="0" w:color="auto"/>
        <w:bottom w:val="none" w:sz="0" w:space="0" w:color="auto"/>
        <w:right w:val="none" w:sz="0" w:space="0" w:color="auto"/>
      </w:divBdr>
    </w:div>
    <w:div w:id="1157263392">
      <w:bodyDiv w:val="1"/>
      <w:marLeft w:val="0"/>
      <w:marRight w:val="0"/>
      <w:marTop w:val="0"/>
      <w:marBottom w:val="0"/>
      <w:divBdr>
        <w:top w:val="none" w:sz="0" w:space="0" w:color="auto"/>
        <w:left w:val="none" w:sz="0" w:space="0" w:color="auto"/>
        <w:bottom w:val="none" w:sz="0" w:space="0" w:color="auto"/>
        <w:right w:val="none" w:sz="0" w:space="0" w:color="auto"/>
      </w:divBdr>
    </w:div>
    <w:div w:id="1160542365">
      <w:bodyDiv w:val="1"/>
      <w:marLeft w:val="0"/>
      <w:marRight w:val="0"/>
      <w:marTop w:val="0"/>
      <w:marBottom w:val="0"/>
      <w:divBdr>
        <w:top w:val="none" w:sz="0" w:space="0" w:color="auto"/>
        <w:left w:val="none" w:sz="0" w:space="0" w:color="auto"/>
        <w:bottom w:val="none" w:sz="0" w:space="0" w:color="auto"/>
        <w:right w:val="none" w:sz="0" w:space="0" w:color="auto"/>
      </w:divBdr>
    </w:div>
    <w:div w:id="1168669865">
      <w:bodyDiv w:val="1"/>
      <w:marLeft w:val="0"/>
      <w:marRight w:val="0"/>
      <w:marTop w:val="0"/>
      <w:marBottom w:val="0"/>
      <w:divBdr>
        <w:top w:val="none" w:sz="0" w:space="0" w:color="auto"/>
        <w:left w:val="none" w:sz="0" w:space="0" w:color="auto"/>
        <w:bottom w:val="none" w:sz="0" w:space="0" w:color="auto"/>
        <w:right w:val="none" w:sz="0" w:space="0" w:color="auto"/>
      </w:divBdr>
    </w:div>
    <w:div w:id="1176768079">
      <w:bodyDiv w:val="1"/>
      <w:marLeft w:val="0"/>
      <w:marRight w:val="0"/>
      <w:marTop w:val="0"/>
      <w:marBottom w:val="0"/>
      <w:divBdr>
        <w:top w:val="none" w:sz="0" w:space="0" w:color="auto"/>
        <w:left w:val="none" w:sz="0" w:space="0" w:color="auto"/>
        <w:bottom w:val="none" w:sz="0" w:space="0" w:color="auto"/>
        <w:right w:val="none" w:sz="0" w:space="0" w:color="auto"/>
      </w:divBdr>
    </w:div>
    <w:div w:id="1180704242">
      <w:bodyDiv w:val="1"/>
      <w:marLeft w:val="0"/>
      <w:marRight w:val="0"/>
      <w:marTop w:val="0"/>
      <w:marBottom w:val="0"/>
      <w:divBdr>
        <w:top w:val="none" w:sz="0" w:space="0" w:color="auto"/>
        <w:left w:val="none" w:sz="0" w:space="0" w:color="auto"/>
        <w:bottom w:val="none" w:sz="0" w:space="0" w:color="auto"/>
        <w:right w:val="none" w:sz="0" w:space="0" w:color="auto"/>
      </w:divBdr>
    </w:div>
    <w:div w:id="1198280896">
      <w:bodyDiv w:val="1"/>
      <w:marLeft w:val="0"/>
      <w:marRight w:val="0"/>
      <w:marTop w:val="0"/>
      <w:marBottom w:val="0"/>
      <w:divBdr>
        <w:top w:val="none" w:sz="0" w:space="0" w:color="auto"/>
        <w:left w:val="none" w:sz="0" w:space="0" w:color="auto"/>
        <w:bottom w:val="none" w:sz="0" w:space="0" w:color="auto"/>
        <w:right w:val="none" w:sz="0" w:space="0" w:color="auto"/>
      </w:divBdr>
    </w:div>
    <w:div w:id="1198355850">
      <w:bodyDiv w:val="1"/>
      <w:marLeft w:val="0"/>
      <w:marRight w:val="0"/>
      <w:marTop w:val="0"/>
      <w:marBottom w:val="0"/>
      <w:divBdr>
        <w:top w:val="none" w:sz="0" w:space="0" w:color="auto"/>
        <w:left w:val="none" w:sz="0" w:space="0" w:color="auto"/>
        <w:bottom w:val="none" w:sz="0" w:space="0" w:color="auto"/>
        <w:right w:val="none" w:sz="0" w:space="0" w:color="auto"/>
      </w:divBdr>
    </w:div>
    <w:div w:id="1204630603">
      <w:bodyDiv w:val="1"/>
      <w:marLeft w:val="0"/>
      <w:marRight w:val="0"/>
      <w:marTop w:val="0"/>
      <w:marBottom w:val="0"/>
      <w:divBdr>
        <w:top w:val="none" w:sz="0" w:space="0" w:color="auto"/>
        <w:left w:val="none" w:sz="0" w:space="0" w:color="auto"/>
        <w:bottom w:val="none" w:sz="0" w:space="0" w:color="auto"/>
        <w:right w:val="none" w:sz="0" w:space="0" w:color="auto"/>
      </w:divBdr>
    </w:div>
    <w:div w:id="1206522186">
      <w:bodyDiv w:val="1"/>
      <w:marLeft w:val="0"/>
      <w:marRight w:val="0"/>
      <w:marTop w:val="0"/>
      <w:marBottom w:val="0"/>
      <w:divBdr>
        <w:top w:val="none" w:sz="0" w:space="0" w:color="auto"/>
        <w:left w:val="none" w:sz="0" w:space="0" w:color="auto"/>
        <w:bottom w:val="none" w:sz="0" w:space="0" w:color="auto"/>
        <w:right w:val="none" w:sz="0" w:space="0" w:color="auto"/>
      </w:divBdr>
    </w:div>
    <w:div w:id="1216232617">
      <w:bodyDiv w:val="1"/>
      <w:marLeft w:val="0"/>
      <w:marRight w:val="0"/>
      <w:marTop w:val="0"/>
      <w:marBottom w:val="0"/>
      <w:divBdr>
        <w:top w:val="none" w:sz="0" w:space="0" w:color="auto"/>
        <w:left w:val="none" w:sz="0" w:space="0" w:color="auto"/>
        <w:bottom w:val="none" w:sz="0" w:space="0" w:color="auto"/>
        <w:right w:val="none" w:sz="0" w:space="0" w:color="auto"/>
      </w:divBdr>
    </w:div>
    <w:div w:id="1217886650">
      <w:bodyDiv w:val="1"/>
      <w:marLeft w:val="0"/>
      <w:marRight w:val="0"/>
      <w:marTop w:val="0"/>
      <w:marBottom w:val="0"/>
      <w:divBdr>
        <w:top w:val="none" w:sz="0" w:space="0" w:color="auto"/>
        <w:left w:val="none" w:sz="0" w:space="0" w:color="auto"/>
        <w:bottom w:val="none" w:sz="0" w:space="0" w:color="auto"/>
        <w:right w:val="none" w:sz="0" w:space="0" w:color="auto"/>
      </w:divBdr>
    </w:div>
    <w:div w:id="1218012825">
      <w:bodyDiv w:val="1"/>
      <w:marLeft w:val="0"/>
      <w:marRight w:val="0"/>
      <w:marTop w:val="0"/>
      <w:marBottom w:val="0"/>
      <w:divBdr>
        <w:top w:val="none" w:sz="0" w:space="0" w:color="auto"/>
        <w:left w:val="none" w:sz="0" w:space="0" w:color="auto"/>
        <w:bottom w:val="none" w:sz="0" w:space="0" w:color="auto"/>
        <w:right w:val="none" w:sz="0" w:space="0" w:color="auto"/>
      </w:divBdr>
    </w:div>
    <w:div w:id="1224678310">
      <w:bodyDiv w:val="1"/>
      <w:marLeft w:val="0"/>
      <w:marRight w:val="0"/>
      <w:marTop w:val="0"/>
      <w:marBottom w:val="0"/>
      <w:divBdr>
        <w:top w:val="none" w:sz="0" w:space="0" w:color="auto"/>
        <w:left w:val="none" w:sz="0" w:space="0" w:color="auto"/>
        <w:bottom w:val="none" w:sz="0" w:space="0" w:color="auto"/>
        <w:right w:val="none" w:sz="0" w:space="0" w:color="auto"/>
      </w:divBdr>
    </w:div>
    <w:div w:id="1228566599">
      <w:bodyDiv w:val="1"/>
      <w:marLeft w:val="0"/>
      <w:marRight w:val="0"/>
      <w:marTop w:val="0"/>
      <w:marBottom w:val="0"/>
      <w:divBdr>
        <w:top w:val="none" w:sz="0" w:space="0" w:color="auto"/>
        <w:left w:val="none" w:sz="0" w:space="0" w:color="auto"/>
        <w:bottom w:val="none" w:sz="0" w:space="0" w:color="auto"/>
        <w:right w:val="none" w:sz="0" w:space="0" w:color="auto"/>
      </w:divBdr>
    </w:div>
    <w:div w:id="1230731325">
      <w:bodyDiv w:val="1"/>
      <w:marLeft w:val="0"/>
      <w:marRight w:val="0"/>
      <w:marTop w:val="0"/>
      <w:marBottom w:val="0"/>
      <w:divBdr>
        <w:top w:val="none" w:sz="0" w:space="0" w:color="auto"/>
        <w:left w:val="none" w:sz="0" w:space="0" w:color="auto"/>
        <w:bottom w:val="none" w:sz="0" w:space="0" w:color="auto"/>
        <w:right w:val="none" w:sz="0" w:space="0" w:color="auto"/>
      </w:divBdr>
    </w:div>
    <w:div w:id="1236428044">
      <w:bodyDiv w:val="1"/>
      <w:marLeft w:val="0"/>
      <w:marRight w:val="0"/>
      <w:marTop w:val="0"/>
      <w:marBottom w:val="0"/>
      <w:divBdr>
        <w:top w:val="none" w:sz="0" w:space="0" w:color="auto"/>
        <w:left w:val="none" w:sz="0" w:space="0" w:color="auto"/>
        <w:bottom w:val="none" w:sz="0" w:space="0" w:color="auto"/>
        <w:right w:val="none" w:sz="0" w:space="0" w:color="auto"/>
      </w:divBdr>
    </w:div>
    <w:div w:id="1239243637">
      <w:bodyDiv w:val="1"/>
      <w:marLeft w:val="0"/>
      <w:marRight w:val="0"/>
      <w:marTop w:val="0"/>
      <w:marBottom w:val="0"/>
      <w:divBdr>
        <w:top w:val="none" w:sz="0" w:space="0" w:color="auto"/>
        <w:left w:val="none" w:sz="0" w:space="0" w:color="auto"/>
        <w:bottom w:val="none" w:sz="0" w:space="0" w:color="auto"/>
        <w:right w:val="none" w:sz="0" w:space="0" w:color="auto"/>
      </w:divBdr>
    </w:div>
    <w:div w:id="1250237124">
      <w:bodyDiv w:val="1"/>
      <w:marLeft w:val="0"/>
      <w:marRight w:val="0"/>
      <w:marTop w:val="0"/>
      <w:marBottom w:val="0"/>
      <w:divBdr>
        <w:top w:val="none" w:sz="0" w:space="0" w:color="auto"/>
        <w:left w:val="none" w:sz="0" w:space="0" w:color="auto"/>
        <w:bottom w:val="none" w:sz="0" w:space="0" w:color="auto"/>
        <w:right w:val="none" w:sz="0" w:space="0" w:color="auto"/>
      </w:divBdr>
    </w:div>
    <w:div w:id="1252549778">
      <w:bodyDiv w:val="1"/>
      <w:marLeft w:val="0"/>
      <w:marRight w:val="0"/>
      <w:marTop w:val="0"/>
      <w:marBottom w:val="0"/>
      <w:divBdr>
        <w:top w:val="none" w:sz="0" w:space="0" w:color="auto"/>
        <w:left w:val="none" w:sz="0" w:space="0" w:color="auto"/>
        <w:bottom w:val="none" w:sz="0" w:space="0" w:color="auto"/>
        <w:right w:val="none" w:sz="0" w:space="0" w:color="auto"/>
      </w:divBdr>
    </w:div>
    <w:div w:id="1252815650">
      <w:bodyDiv w:val="1"/>
      <w:marLeft w:val="0"/>
      <w:marRight w:val="0"/>
      <w:marTop w:val="0"/>
      <w:marBottom w:val="0"/>
      <w:divBdr>
        <w:top w:val="none" w:sz="0" w:space="0" w:color="auto"/>
        <w:left w:val="none" w:sz="0" w:space="0" w:color="auto"/>
        <w:bottom w:val="none" w:sz="0" w:space="0" w:color="auto"/>
        <w:right w:val="none" w:sz="0" w:space="0" w:color="auto"/>
      </w:divBdr>
    </w:div>
    <w:div w:id="1253706689">
      <w:bodyDiv w:val="1"/>
      <w:marLeft w:val="0"/>
      <w:marRight w:val="0"/>
      <w:marTop w:val="0"/>
      <w:marBottom w:val="0"/>
      <w:divBdr>
        <w:top w:val="none" w:sz="0" w:space="0" w:color="auto"/>
        <w:left w:val="none" w:sz="0" w:space="0" w:color="auto"/>
        <w:bottom w:val="none" w:sz="0" w:space="0" w:color="auto"/>
        <w:right w:val="none" w:sz="0" w:space="0" w:color="auto"/>
      </w:divBdr>
    </w:div>
    <w:div w:id="1261835454">
      <w:bodyDiv w:val="1"/>
      <w:marLeft w:val="0"/>
      <w:marRight w:val="0"/>
      <w:marTop w:val="0"/>
      <w:marBottom w:val="0"/>
      <w:divBdr>
        <w:top w:val="none" w:sz="0" w:space="0" w:color="auto"/>
        <w:left w:val="none" w:sz="0" w:space="0" w:color="auto"/>
        <w:bottom w:val="none" w:sz="0" w:space="0" w:color="auto"/>
        <w:right w:val="none" w:sz="0" w:space="0" w:color="auto"/>
      </w:divBdr>
    </w:div>
    <w:div w:id="1267539400">
      <w:bodyDiv w:val="1"/>
      <w:marLeft w:val="0"/>
      <w:marRight w:val="0"/>
      <w:marTop w:val="0"/>
      <w:marBottom w:val="0"/>
      <w:divBdr>
        <w:top w:val="none" w:sz="0" w:space="0" w:color="auto"/>
        <w:left w:val="none" w:sz="0" w:space="0" w:color="auto"/>
        <w:bottom w:val="none" w:sz="0" w:space="0" w:color="auto"/>
        <w:right w:val="none" w:sz="0" w:space="0" w:color="auto"/>
      </w:divBdr>
    </w:div>
    <w:div w:id="1270695407">
      <w:bodyDiv w:val="1"/>
      <w:marLeft w:val="0"/>
      <w:marRight w:val="0"/>
      <w:marTop w:val="0"/>
      <w:marBottom w:val="0"/>
      <w:divBdr>
        <w:top w:val="none" w:sz="0" w:space="0" w:color="auto"/>
        <w:left w:val="none" w:sz="0" w:space="0" w:color="auto"/>
        <w:bottom w:val="none" w:sz="0" w:space="0" w:color="auto"/>
        <w:right w:val="none" w:sz="0" w:space="0" w:color="auto"/>
      </w:divBdr>
    </w:div>
    <w:div w:id="1276525296">
      <w:bodyDiv w:val="1"/>
      <w:marLeft w:val="0"/>
      <w:marRight w:val="0"/>
      <w:marTop w:val="0"/>
      <w:marBottom w:val="0"/>
      <w:divBdr>
        <w:top w:val="none" w:sz="0" w:space="0" w:color="auto"/>
        <w:left w:val="none" w:sz="0" w:space="0" w:color="auto"/>
        <w:bottom w:val="none" w:sz="0" w:space="0" w:color="auto"/>
        <w:right w:val="none" w:sz="0" w:space="0" w:color="auto"/>
      </w:divBdr>
    </w:div>
    <w:div w:id="1294942440">
      <w:bodyDiv w:val="1"/>
      <w:marLeft w:val="0"/>
      <w:marRight w:val="0"/>
      <w:marTop w:val="0"/>
      <w:marBottom w:val="0"/>
      <w:divBdr>
        <w:top w:val="none" w:sz="0" w:space="0" w:color="auto"/>
        <w:left w:val="none" w:sz="0" w:space="0" w:color="auto"/>
        <w:bottom w:val="none" w:sz="0" w:space="0" w:color="auto"/>
        <w:right w:val="none" w:sz="0" w:space="0" w:color="auto"/>
      </w:divBdr>
    </w:div>
    <w:div w:id="1295209480">
      <w:bodyDiv w:val="1"/>
      <w:marLeft w:val="0"/>
      <w:marRight w:val="0"/>
      <w:marTop w:val="0"/>
      <w:marBottom w:val="0"/>
      <w:divBdr>
        <w:top w:val="none" w:sz="0" w:space="0" w:color="auto"/>
        <w:left w:val="none" w:sz="0" w:space="0" w:color="auto"/>
        <w:bottom w:val="none" w:sz="0" w:space="0" w:color="auto"/>
        <w:right w:val="none" w:sz="0" w:space="0" w:color="auto"/>
      </w:divBdr>
    </w:div>
    <w:div w:id="1302735195">
      <w:bodyDiv w:val="1"/>
      <w:marLeft w:val="0"/>
      <w:marRight w:val="0"/>
      <w:marTop w:val="0"/>
      <w:marBottom w:val="0"/>
      <w:divBdr>
        <w:top w:val="none" w:sz="0" w:space="0" w:color="auto"/>
        <w:left w:val="none" w:sz="0" w:space="0" w:color="auto"/>
        <w:bottom w:val="none" w:sz="0" w:space="0" w:color="auto"/>
        <w:right w:val="none" w:sz="0" w:space="0" w:color="auto"/>
      </w:divBdr>
    </w:div>
    <w:div w:id="1312633890">
      <w:bodyDiv w:val="1"/>
      <w:marLeft w:val="0"/>
      <w:marRight w:val="0"/>
      <w:marTop w:val="0"/>
      <w:marBottom w:val="0"/>
      <w:divBdr>
        <w:top w:val="none" w:sz="0" w:space="0" w:color="auto"/>
        <w:left w:val="none" w:sz="0" w:space="0" w:color="auto"/>
        <w:bottom w:val="none" w:sz="0" w:space="0" w:color="auto"/>
        <w:right w:val="none" w:sz="0" w:space="0" w:color="auto"/>
      </w:divBdr>
    </w:div>
    <w:div w:id="1312717066">
      <w:bodyDiv w:val="1"/>
      <w:marLeft w:val="0"/>
      <w:marRight w:val="0"/>
      <w:marTop w:val="0"/>
      <w:marBottom w:val="0"/>
      <w:divBdr>
        <w:top w:val="none" w:sz="0" w:space="0" w:color="auto"/>
        <w:left w:val="none" w:sz="0" w:space="0" w:color="auto"/>
        <w:bottom w:val="none" w:sz="0" w:space="0" w:color="auto"/>
        <w:right w:val="none" w:sz="0" w:space="0" w:color="auto"/>
      </w:divBdr>
    </w:div>
    <w:div w:id="1321539197">
      <w:bodyDiv w:val="1"/>
      <w:marLeft w:val="0"/>
      <w:marRight w:val="0"/>
      <w:marTop w:val="0"/>
      <w:marBottom w:val="0"/>
      <w:divBdr>
        <w:top w:val="none" w:sz="0" w:space="0" w:color="auto"/>
        <w:left w:val="none" w:sz="0" w:space="0" w:color="auto"/>
        <w:bottom w:val="none" w:sz="0" w:space="0" w:color="auto"/>
        <w:right w:val="none" w:sz="0" w:space="0" w:color="auto"/>
      </w:divBdr>
    </w:div>
    <w:div w:id="1321731573">
      <w:bodyDiv w:val="1"/>
      <w:marLeft w:val="0"/>
      <w:marRight w:val="0"/>
      <w:marTop w:val="0"/>
      <w:marBottom w:val="0"/>
      <w:divBdr>
        <w:top w:val="none" w:sz="0" w:space="0" w:color="auto"/>
        <w:left w:val="none" w:sz="0" w:space="0" w:color="auto"/>
        <w:bottom w:val="none" w:sz="0" w:space="0" w:color="auto"/>
        <w:right w:val="none" w:sz="0" w:space="0" w:color="auto"/>
      </w:divBdr>
    </w:div>
    <w:div w:id="1324315110">
      <w:bodyDiv w:val="1"/>
      <w:marLeft w:val="0"/>
      <w:marRight w:val="0"/>
      <w:marTop w:val="0"/>
      <w:marBottom w:val="0"/>
      <w:divBdr>
        <w:top w:val="none" w:sz="0" w:space="0" w:color="auto"/>
        <w:left w:val="none" w:sz="0" w:space="0" w:color="auto"/>
        <w:bottom w:val="none" w:sz="0" w:space="0" w:color="auto"/>
        <w:right w:val="none" w:sz="0" w:space="0" w:color="auto"/>
      </w:divBdr>
    </w:div>
    <w:div w:id="1329286467">
      <w:bodyDiv w:val="1"/>
      <w:marLeft w:val="0"/>
      <w:marRight w:val="0"/>
      <w:marTop w:val="0"/>
      <w:marBottom w:val="0"/>
      <w:divBdr>
        <w:top w:val="none" w:sz="0" w:space="0" w:color="auto"/>
        <w:left w:val="none" w:sz="0" w:space="0" w:color="auto"/>
        <w:bottom w:val="none" w:sz="0" w:space="0" w:color="auto"/>
        <w:right w:val="none" w:sz="0" w:space="0" w:color="auto"/>
      </w:divBdr>
    </w:div>
    <w:div w:id="1341851907">
      <w:bodyDiv w:val="1"/>
      <w:marLeft w:val="0"/>
      <w:marRight w:val="0"/>
      <w:marTop w:val="0"/>
      <w:marBottom w:val="0"/>
      <w:divBdr>
        <w:top w:val="none" w:sz="0" w:space="0" w:color="auto"/>
        <w:left w:val="none" w:sz="0" w:space="0" w:color="auto"/>
        <w:bottom w:val="none" w:sz="0" w:space="0" w:color="auto"/>
        <w:right w:val="none" w:sz="0" w:space="0" w:color="auto"/>
      </w:divBdr>
    </w:div>
    <w:div w:id="1342970543">
      <w:bodyDiv w:val="1"/>
      <w:marLeft w:val="0"/>
      <w:marRight w:val="0"/>
      <w:marTop w:val="0"/>
      <w:marBottom w:val="0"/>
      <w:divBdr>
        <w:top w:val="none" w:sz="0" w:space="0" w:color="auto"/>
        <w:left w:val="none" w:sz="0" w:space="0" w:color="auto"/>
        <w:bottom w:val="none" w:sz="0" w:space="0" w:color="auto"/>
        <w:right w:val="none" w:sz="0" w:space="0" w:color="auto"/>
      </w:divBdr>
    </w:div>
    <w:div w:id="1348752719">
      <w:bodyDiv w:val="1"/>
      <w:marLeft w:val="0"/>
      <w:marRight w:val="0"/>
      <w:marTop w:val="0"/>
      <w:marBottom w:val="0"/>
      <w:divBdr>
        <w:top w:val="none" w:sz="0" w:space="0" w:color="auto"/>
        <w:left w:val="none" w:sz="0" w:space="0" w:color="auto"/>
        <w:bottom w:val="none" w:sz="0" w:space="0" w:color="auto"/>
        <w:right w:val="none" w:sz="0" w:space="0" w:color="auto"/>
      </w:divBdr>
    </w:div>
    <w:div w:id="1350907648">
      <w:bodyDiv w:val="1"/>
      <w:marLeft w:val="0"/>
      <w:marRight w:val="0"/>
      <w:marTop w:val="0"/>
      <w:marBottom w:val="0"/>
      <w:divBdr>
        <w:top w:val="none" w:sz="0" w:space="0" w:color="auto"/>
        <w:left w:val="none" w:sz="0" w:space="0" w:color="auto"/>
        <w:bottom w:val="none" w:sz="0" w:space="0" w:color="auto"/>
        <w:right w:val="none" w:sz="0" w:space="0" w:color="auto"/>
      </w:divBdr>
    </w:div>
    <w:div w:id="1351029352">
      <w:bodyDiv w:val="1"/>
      <w:marLeft w:val="0"/>
      <w:marRight w:val="0"/>
      <w:marTop w:val="0"/>
      <w:marBottom w:val="0"/>
      <w:divBdr>
        <w:top w:val="none" w:sz="0" w:space="0" w:color="auto"/>
        <w:left w:val="none" w:sz="0" w:space="0" w:color="auto"/>
        <w:bottom w:val="none" w:sz="0" w:space="0" w:color="auto"/>
        <w:right w:val="none" w:sz="0" w:space="0" w:color="auto"/>
      </w:divBdr>
    </w:div>
    <w:div w:id="1352872803">
      <w:bodyDiv w:val="1"/>
      <w:marLeft w:val="0"/>
      <w:marRight w:val="0"/>
      <w:marTop w:val="0"/>
      <w:marBottom w:val="0"/>
      <w:divBdr>
        <w:top w:val="none" w:sz="0" w:space="0" w:color="auto"/>
        <w:left w:val="none" w:sz="0" w:space="0" w:color="auto"/>
        <w:bottom w:val="none" w:sz="0" w:space="0" w:color="auto"/>
        <w:right w:val="none" w:sz="0" w:space="0" w:color="auto"/>
      </w:divBdr>
    </w:div>
    <w:div w:id="1362896633">
      <w:bodyDiv w:val="1"/>
      <w:marLeft w:val="0"/>
      <w:marRight w:val="0"/>
      <w:marTop w:val="0"/>
      <w:marBottom w:val="0"/>
      <w:divBdr>
        <w:top w:val="none" w:sz="0" w:space="0" w:color="auto"/>
        <w:left w:val="none" w:sz="0" w:space="0" w:color="auto"/>
        <w:bottom w:val="none" w:sz="0" w:space="0" w:color="auto"/>
        <w:right w:val="none" w:sz="0" w:space="0" w:color="auto"/>
      </w:divBdr>
    </w:div>
    <w:div w:id="1364137228">
      <w:bodyDiv w:val="1"/>
      <w:marLeft w:val="0"/>
      <w:marRight w:val="0"/>
      <w:marTop w:val="0"/>
      <w:marBottom w:val="0"/>
      <w:divBdr>
        <w:top w:val="none" w:sz="0" w:space="0" w:color="auto"/>
        <w:left w:val="none" w:sz="0" w:space="0" w:color="auto"/>
        <w:bottom w:val="none" w:sz="0" w:space="0" w:color="auto"/>
        <w:right w:val="none" w:sz="0" w:space="0" w:color="auto"/>
      </w:divBdr>
    </w:div>
    <w:div w:id="1365980748">
      <w:bodyDiv w:val="1"/>
      <w:marLeft w:val="0"/>
      <w:marRight w:val="0"/>
      <w:marTop w:val="0"/>
      <w:marBottom w:val="0"/>
      <w:divBdr>
        <w:top w:val="none" w:sz="0" w:space="0" w:color="auto"/>
        <w:left w:val="none" w:sz="0" w:space="0" w:color="auto"/>
        <w:bottom w:val="none" w:sz="0" w:space="0" w:color="auto"/>
        <w:right w:val="none" w:sz="0" w:space="0" w:color="auto"/>
      </w:divBdr>
    </w:div>
    <w:div w:id="1366518132">
      <w:bodyDiv w:val="1"/>
      <w:marLeft w:val="0"/>
      <w:marRight w:val="0"/>
      <w:marTop w:val="0"/>
      <w:marBottom w:val="0"/>
      <w:divBdr>
        <w:top w:val="none" w:sz="0" w:space="0" w:color="auto"/>
        <w:left w:val="none" w:sz="0" w:space="0" w:color="auto"/>
        <w:bottom w:val="none" w:sz="0" w:space="0" w:color="auto"/>
        <w:right w:val="none" w:sz="0" w:space="0" w:color="auto"/>
      </w:divBdr>
    </w:div>
    <w:div w:id="1367222068">
      <w:bodyDiv w:val="1"/>
      <w:marLeft w:val="0"/>
      <w:marRight w:val="0"/>
      <w:marTop w:val="0"/>
      <w:marBottom w:val="0"/>
      <w:divBdr>
        <w:top w:val="none" w:sz="0" w:space="0" w:color="auto"/>
        <w:left w:val="none" w:sz="0" w:space="0" w:color="auto"/>
        <w:bottom w:val="none" w:sz="0" w:space="0" w:color="auto"/>
        <w:right w:val="none" w:sz="0" w:space="0" w:color="auto"/>
      </w:divBdr>
    </w:div>
    <w:div w:id="1368483282">
      <w:bodyDiv w:val="1"/>
      <w:marLeft w:val="0"/>
      <w:marRight w:val="0"/>
      <w:marTop w:val="0"/>
      <w:marBottom w:val="0"/>
      <w:divBdr>
        <w:top w:val="none" w:sz="0" w:space="0" w:color="auto"/>
        <w:left w:val="none" w:sz="0" w:space="0" w:color="auto"/>
        <w:bottom w:val="none" w:sz="0" w:space="0" w:color="auto"/>
        <w:right w:val="none" w:sz="0" w:space="0" w:color="auto"/>
      </w:divBdr>
    </w:div>
    <w:div w:id="1386026991">
      <w:bodyDiv w:val="1"/>
      <w:marLeft w:val="0"/>
      <w:marRight w:val="0"/>
      <w:marTop w:val="0"/>
      <w:marBottom w:val="0"/>
      <w:divBdr>
        <w:top w:val="none" w:sz="0" w:space="0" w:color="auto"/>
        <w:left w:val="none" w:sz="0" w:space="0" w:color="auto"/>
        <w:bottom w:val="none" w:sz="0" w:space="0" w:color="auto"/>
        <w:right w:val="none" w:sz="0" w:space="0" w:color="auto"/>
      </w:divBdr>
    </w:div>
    <w:div w:id="1390767923">
      <w:bodyDiv w:val="1"/>
      <w:marLeft w:val="0"/>
      <w:marRight w:val="0"/>
      <w:marTop w:val="0"/>
      <w:marBottom w:val="0"/>
      <w:divBdr>
        <w:top w:val="none" w:sz="0" w:space="0" w:color="auto"/>
        <w:left w:val="none" w:sz="0" w:space="0" w:color="auto"/>
        <w:bottom w:val="none" w:sz="0" w:space="0" w:color="auto"/>
        <w:right w:val="none" w:sz="0" w:space="0" w:color="auto"/>
      </w:divBdr>
    </w:div>
    <w:div w:id="1401751343">
      <w:bodyDiv w:val="1"/>
      <w:marLeft w:val="0"/>
      <w:marRight w:val="0"/>
      <w:marTop w:val="0"/>
      <w:marBottom w:val="0"/>
      <w:divBdr>
        <w:top w:val="none" w:sz="0" w:space="0" w:color="auto"/>
        <w:left w:val="none" w:sz="0" w:space="0" w:color="auto"/>
        <w:bottom w:val="none" w:sz="0" w:space="0" w:color="auto"/>
        <w:right w:val="none" w:sz="0" w:space="0" w:color="auto"/>
      </w:divBdr>
    </w:div>
    <w:div w:id="1415397568">
      <w:bodyDiv w:val="1"/>
      <w:marLeft w:val="0"/>
      <w:marRight w:val="0"/>
      <w:marTop w:val="0"/>
      <w:marBottom w:val="0"/>
      <w:divBdr>
        <w:top w:val="none" w:sz="0" w:space="0" w:color="auto"/>
        <w:left w:val="none" w:sz="0" w:space="0" w:color="auto"/>
        <w:bottom w:val="none" w:sz="0" w:space="0" w:color="auto"/>
        <w:right w:val="none" w:sz="0" w:space="0" w:color="auto"/>
      </w:divBdr>
    </w:div>
    <w:div w:id="1415740111">
      <w:bodyDiv w:val="1"/>
      <w:marLeft w:val="0"/>
      <w:marRight w:val="0"/>
      <w:marTop w:val="0"/>
      <w:marBottom w:val="0"/>
      <w:divBdr>
        <w:top w:val="none" w:sz="0" w:space="0" w:color="auto"/>
        <w:left w:val="none" w:sz="0" w:space="0" w:color="auto"/>
        <w:bottom w:val="none" w:sz="0" w:space="0" w:color="auto"/>
        <w:right w:val="none" w:sz="0" w:space="0" w:color="auto"/>
      </w:divBdr>
    </w:div>
    <w:div w:id="1421367384">
      <w:bodyDiv w:val="1"/>
      <w:marLeft w:val="0"/>
      <w:marRight w:val="0"/>
      <w:marTop w:val="0"/>
      <w:marBottom w:val="0"/>
      <w:divBdr>
        <w:top w:val="none" w:sz="0" w:space="0" w:color="auto"/>
        <w:left w:val="none" w:sz="0" w:space="0" w:color="auto"/>
        <w:bottom w:val="none" w:sz="0" w:space="0" w:color="auto"/>
        <w:right w:val="none" w:sz="0" w:space="0" w:color="auto"/>
      </w:divBdr>
    </w:div>
    <w:div w:id="1424304263">
      <w:bodyDiv w:val="1"/>
      <w:marLeft w:val="0"/>
      <w:marRight w:val="0"/>
      <w:marTop w:val="0"/>
      <w:marBottom w:val="0"/>
      <w:divBdr>
        <w:top w:val="none" w:sz="0" w:space="0" w:color="auto"/>
        <w:left w:val="none" w:sz="0" w:space="0" w:color="auto"/>
        <w:bottom w:val="none" w:sz="0" w:space="0" w:color="auto"/>
        <w:right w:val="none" w:sz="0" w:space="0" w:color="auto"/>
      </w:divBdr>
    </w:div>
    <w:div w:id="1431387585">
      <w:bodyDiv w:val="1"/>
      <w:marLeft w:val="0"/>
      <w:marRight w:val="0"/>
      <w:marTop w:val="0"/>
      <w:marBottom w:val="0"/>
      <w:divBdr>
        <w:top w:val="none" w:sz="0" w:space="0" w:color="auto"/>
        <w:left w:val="none" w:sz="0" w:space="0" w:color="auto"/>
        <w:bottom w:val="none" w:sz="0" w:space="0" w:color="auto"/>
        <w:right w:val="none" w:sz="0" w:space="0" w:color="auto"/>
      </w:divBdr>
    </w:div>
    <w:div w:id="1435589219">
      <w:bodyDiv w:val="1"/>
      <w:marLeft w:val="0"/>
      <w:marRight w:val="0"/>
      <w:marTop w:val="0"/>
      <w:marBottom w:val="0"/>
      <w:divBdr>
        <w:top w:val="none" w:sz="0" w:space="0" w:color="auto"/>
        <w:left w:val="none" w:sz="0" w:space="0" w:color="auto"/>
        <w:bottom w:val="none" w:sz="0" w:space="0" w:color="auto"/>
        <w:right w:val="none" w:sz="0" w:space="0" w:color="auto"/>
      </w:divBdr>
    </w:div>
    <w:div w:id="1443651252">
      <w:bodyDiv w:val="1"/>
      <w:marLeft w:val="0"/>
      <w:marRight w:val="0"/>
      <w:marTop w:val="0"/>
      <w:marBottom w:val="0"/>
      <w:divBdr>
        <w:top w:val="none" w:sz="0" w:space="0" w:color="auto"/>
        <w:left w:val="none" w:sz="0" w:space="0" w:color="auto"/>
        <w:bottom w:val="none" w:sz="0" w:space="0" w:color="auto"/>
        <w:right w:val="none" w:sz="0" w:space="0" w:color="auto"/>
      </w:divBdr>
    </w:div>
    <w:div w:id="1443651863">
      <w:bodyDiv w:val="1"/>
      <w:marLeft w:val="0"/>
      <w:marRight w:val="0"/>
      <w:marTop w:val="0"/>
      <w:marBottom w:val="0"/>
      <w:divBdr>
        <w:top w:val="none" w:sz="0" w:space="0" w:color="auto"/>
        <w:left w:val="none" w:sz="0" w:space="0" w:color="auto"/>
        <w:bottom w:val="none" w:sz="0" w:space="0" w:color="auto"/>
        <w:right w:val="none" w:sz="0" w:space="0" w:color="auto"/>
      </w:divBdr>
    </w:div>
    <w:div w:id="1448625079">
      <w:bodyDiv w:val="1"/>
      <w:marLeft w:val="0"/>
      <w:marRight w:val="0"/>
      <w:marTop w:val="0"/>
      <w:marBottom w:val="0"/>
      <w:divBdr>
        <w:top w:val="none" w:sz="0" w:space="0" w:color="auto"/>
        <w:left w:val="none" w:sz="0" w:space="0" w:color="auto"/>
        <w:bottom w:val="none" w:sz="0" w:space="0" w:color="auto"/>
        <w:right w:val="none" w:sz="0" w:space="0" w:color="auto"/>
      </w:divBdr>
    </w:div>
    <w:div w:id="1449739264">
      <w:bodyDiv w:val="1"/>
      <w:marLeft w:val="0"/>
      <w:marRight w:val="0"/>
      <w:marTop w:val="0"/>
      <w:marBottom w:val="0"/>
      <w:divBdr>
        <w:top w:val="none" w:sz="0" w:space="0" w:color="auto"/>
        <w:left w:val="none" w:sz="0" w:space="0" w:color="auto"/>
        <w:bottom w:val="none" w:sz="0" w:space="0" w:color="auto"/>
        <w:right w:val="none" w:sz="0" w:space="0" w:color="auto"/>
      </w:divBdr>
    </w:div>
    <w:div w:id="1450320769">
      <w:bodyDiv w:val="1"/>
      <w:marLeft w:val="0"/>
      <w:marRight w:val="0"/>
      <w:marTop w:val="0"/>
      <w:marBottom w:val="0"/>
      <w:divBdr>
        <w:top w:val="none" w:sz="0" w:space="0" w:color="auto"/>
        <w:left w:val="none" w:sz="0" w:space="0" w:color="auto"/>
        <w:bottom w:val="none" w:sz="0" w:space="0" w:color="auto"/>
        <w:right w:val="none" w:sz="0" w:space="0" w:color="auto"/>
      </w:divBdr>
    </w:div>
    <w:div w:id="1453939825">
      <w:bodyDiv w:val="1"/>
      <w:marLeft w:val="0"/>
      <w:marRight w:val="0"/>
      <w:marTop w:val="0"/>
      <w:marBottom w:val="0"/>
      <w:divBdr>
        <w:top w:val="none" w:sz="0" w:space="0" w:color="auto"/>
        <w:left w:val="none" w:sz="0" w:space="0" w:color="auto"/>
        <w:bottom w:val="none" w:sz="0" w:space="0" w:color="auto"/>
        <w:right w:val="none" w:sz="0" w:space="0" w:color="auto"/>
      </w:divBdr>
    </w:div>
    <w:div w:id="1462068522">
      <w:bodyDiv w:val="1"/>
      <w:marLeft w:val="0"/>
      <w:marRight w:val="0"/>
      <w:marTop w:val="0"/>
      <w:marBottom w:val="0"/>
      <w:divBdr>
        <w:top w:val="none" w:sz="0" w:space="0" w:color="auto"/>
        <w:left w:val="none" w:sz="0" w:space="0" w:color="auto"/>
        <w:bottom w:val="none" w:sz="0" w:space="0" w:color="auto"/>
        <w:right w:val="none" w:sz="0" w:space="0" w:color="auto"/>
      </w:divBdr>
    </w:div>
    <w:div w:id="1466847539">
      <w:bodyDiv w:val="1"/>
      <w:marLeft w:val="0"/>
      <w:marRight w:val="0"/>
      <w:marTop w:val="0"/>
      <w:marBottom w:val="0"/>
      <w:divBdr>
        <w:top w:val="none" w:sz="0" w:space="0" w:color="auto"/>
        <w:left w:val="none" w:sz="0" w:space="0" w:color="auto"/>
        <w:bottom w:val="none" w:sz="0" w:space="0" w:color="auto"/>
        <w:right w:val="none" w:sz="0" w:space="0" w:color="auto"/>
      </w:divBdr>
    </w:div>
    <w:div w:id="1468816928">
      <w:bodyDiv w:val="1"/>
      <w:marLeft w:val="0"/>
      <w:marRight w:val="0"/>
      <w:marTop w:val="0"/>
      <w:marBottom w:val="0"/>
      <w:divBdr>
        <w:top w:val="none" w:sz="0" w:space="0" w:color="auto"/>
        <w:left w:val="none" w:sz="0" w:space="0" w:color="auto"/>
        <w:bottom w:val="none" w:sz="0" w:space="0" w:color="auto"/>
        <w:right w:val="none" w:sz="0" w:space="0" w:color="auto"/>
      </w:divBdr>
    </w:div>
    <w:div w:id="1475952386">
      <w:bodyDiv w:val="1"/>
      <w:marLeft w:val="0"/>
      <w:marRight w:val="0"/>
      <w:marTop w:val="0"/>
      <w:marBottom w:val="0"/>
      <w:divBdr>
        <w:top w:val="none" w:sz="0" w:space="0" w:color="auto"/>
        <w:left w:val="none" w:sz="0" w:space="0" w:color="auto"/>
        <w:bottom w:val="none" w:sz="0" w:space="0" w:color="auto"/>
        <w:right w:val="none" w:sz="0" w:space="0" w:color="auto"/>
      </w:divBdr>
    </w:div>
    <w:div w:id="1480612041">
      <w:bodyDiv w:val="1"/>
      <w:marLeft w:val="0"/>
      <w:marRight w:val="0"/>
      <w:marTop w:val="0"/>
      <w:marBottom w:val="0"/>
      <w:divBdr>
        <w:top w:val="none" w:sz="0" w:space="0" w:color="auto"/>
        <w:left w:val="none" w:sz="0" w:space="0" w:color="auto"/>
        <w:bottom w:val="none" w:sz="0" w:space="0" w:color="auto"/>
        <w:right w:val="none" w:sz="0" w:space="0" w:color="auto"/>
      </w:divBdr>
    </w:div>
    <w:div w:id="1484393017">
      <w:bodyDiv w:val="1"/>
      <w:marLeft w:val="0"/>
      <w:marRight w:val="0"/>
      <w:marTop w:val="0"/>
      <w:marBottom w:val="0"/>
      <w:divBdr>
        <w:top w:val="none" w:sz="0" w:space="0" w:color="auto"/>
        <w:left w:val="none" w:sz="0" w:space="0" w:color="auto"/>
        <w:bottom w:val="none" w:sz="0" w:space="0" w:color="auto"/>
        <w:right w:val="none" w:sz="0" w:space="0" w:color="auto"/>
      </w:divBdr>
    </w:div>
    <w:div w:id="1500845304">
      <w:bodyDiv w:val="1"/>
      <w:marLeft w:val="0"/>
      <w:marRight w:val="0"/>
      <w:marTop w:val="0"/>
      <w:marBottom w:val="0"/>
      <w:divBdr>
        <w:top w:val="none" w:sz="0" w:space="0" w:color="auto"/>
        <w:left w:val="none" w:sz="0" w:space="0" w:color="auto"/>
        <w:bottom w:val="none" w:sz="0" w:space="0" w:color="auto"/>
        <w:right w:val="none" w:sz="0" w:space="0" w:color="auto"/>
      </w:divBdr>
    </w:div>
    <w:div w:id="1506096699">
      <w:bodyDiv w:val="1"/>
      <w:marLeft w:val="0"/>
      <w:marRight w:val="0"/>
      <w:marTop w:val="0"/>
      <w:marBottom w:val="0"/>
      <w:divBdr>
        <w:top w:val="none" w:sz="0" w:space="0" w:color="auto"/>
        <w:left w:val="none" w:sz="0" w:space="0" w:color="auto"/>
        <w:bottom w:val="none" w:sz="0" w:space="0" w:color="auto"/>
        <w:right w:val="none" w:sz="0" w:space="0" w:color="auto"/>
      </w:divBdr>
    </w:div>
    <w:div w:id="1523399017">
      <w:bodyDiv w:val="1"/>
      <w:marLeft w:val="0"/>
      <w:marRight w:val="0"/>
      <w:marTop w:val="0"/>
      <w:marBottom w:val="0"/>
      <w:divBdr>
        <w:top w:val="none" w:sz="0" w:space="0" w:color="auto"/>
        <w:left w:val="none" w:sz="0" w:space="0" w:color="auto"/>
        <w:bottom w:val="none" w:sz="0" w:space="0" w:color="auto"/>
        <w:right w:val="none" w:sz="0" w:space="0" w:color="auto"/>
      </w:divBdr>
    </w:div>
    <w:div w:id="1540700434">
      <w:bodyDiv w:val="1"/>
      <w:marLeft w:val="0"/>
      <w:marRight w:val="0"/>
      <w:marTop w:val="0"/>
      <w:marBottom w:val="0"/>
      <w:divBdr>
        <w:top w:val="none" w:sz="0" w:space="0" w:color="auto"/>
        <w:left w:val="none" w:sz="0" w:space="0" w:color="auto"/>
        <w:bottom w:val="none" w:sz="0" w:space="0" w:color="auto"/>
        <w:right w:val="none" w:sz="0" w:space="0" w:color="auto"/>
      </w:divBdr>
    </w:div>
    <w:div w:id="1546986215">
      <w:bodyDiv w:val="1"/>
      <w:marLeft w:val="0"/>
      <w:marRight w:val="0"/>
      <w:marTop w:val="0"/>
      <w:marBottom w:val="0"/>
      <w:divBdr>
        <w:top w:val="none" w:sz="0" w:space="0" w:color="auto"/>
        <w:left w:val="none" w:sz="0" w:space="0" w:color="auto"/>
        <w:bottom w:val="none" w:sz="0" w:space="0" w:color="auto"/>
        <w:right w:val="none" w:sz="0" w:space="0" w:color="auto"/>
      </w:divBdr>
    </w:div>
    <w:div w:id="1556550790">
      <w:bodyDiv w:val="1"/>
      <w:marLeft w:val="0"/>
      <w:marRight w:val="0"/>
      <w:marTop w:val="0"/>
      <w:marBottom w:val="0"/>
      <w:divBdr>
        <w:top w:val="none" w:sz="0" w:space="0" w:color="auto"/>
        <w:left w:val="none" w:sz="0" w:space="0" w:color="auto"/>
        <w:bottom w:val="none" w:sz="0" w:space="0" w:color="auto"/>
        <w:right w:val="none" w:sz="0" w:space="0" w:color="auto"/>
      </w:divBdr>
    </w:div>
    <w:div w:id="1557086037">
      <w:bodyDiv w:val="1"/>
      <w:marLeft w:val="0"/>
      <w:marRight w:val="0"/>
      <w:marTop w:val="0"/>
      <w:marBottom w:val="0"/>
      <w:divBdr>
        <w:top w:val="none" w:sz="0" w:space="0" w:color="auto"/>
        <w:left w:val="none" w:sz="0" w:space="0" w:color="auto"/>
        <w:bottom w:val="none" w:sz="0" w:space="0" w:color="auto"/>
        <w:right w:val="none" w:sz="0" w:space="0" w:color="auto"/>
      </w:divBdr>
    </w:div>
    <w:div w:id="1557274796">
      <w:bodyDiv w:val="1"/>
      <w:marLeft w:val="0"/>
      <w:marRight w:val="0"/>
      <w:marTop w:val="0"/>
      <w:marBottom w:val="0"/>
      <w:divBdr>
        <w:top w:val="none" w:sz="0" w:space="0" w:color="auto"/>
        <w:left w:val="none" w:sz="0" w:space="0" w:color="auto"/>
        <w:bottom w:val="none" w:sz="0" w:space="0" w:color="auto"/>
        <w:right w:val="none" w:sz="0" w:space="0" w:color="auto"/>
      </w:divBdr>
    </w:div>
    <w:div w:id="1562449564">
      <w:bodyDiv w:val="1"/>
      <w:marLeft w:val="0"/>
      <w:marRight w:val="0"/>
      <w:marTop w:val="0"/>
      <w:marBottom w:val="0"/>
      <w:divBdr>
        <w:top w:val="none" w:sz="0" w:space="0" w:color="auto"/>
        <w:left w:val="none" w:sz="0" w:space="0" w:color="auto"/>
        <w:bottom w:val="none" w:sz="0" w:space="0" w:color="auto"/>
        <w:right w:val="none" w:sz="0" w:space="0" w:color="auto"/>
      </w:divBdr>
    </w:div>
    <w:div w:id="1564750475">
      <w:bodyDiv w:val="1"/>
      <w:marLeft w:val="0"/>
      <w:marRight w:val="0"/>
      <w:marTop w:val="0"/>
      <w:marBottom w:val="0"/>
      <w:divBdr>
        <w:top w:val="none" w:sz="0" w:space="0" w:color="auto"/>
        <w:left w:val="none" w:sz="0" w:space="0" w:color="auto"/>
        <w:bottom w:val="none" w:sz="0" w:space="0" w:color="auto"/>
        <w:right w:val="none" w:sz="0" w:space="0" w:color="auto"/>
      </w:divBdr>
    </w:div>
    <w:div w:id="1566063064">
      <w:bodyDiv w:val="1"/>
      <w:marLeft w:val="0"/>
      <w:marRight w:val="0"/>
      <w:marTop w:val="0"/>
      <w:marBottom w:val="0"/>
      <w:divBdr>
        <w:top w:val="none" w:sz="0" w:space="0" w:color="auto"/>
        <w:left w:val="none" w:sz="0" w:space="0" w:color="auto"/>
        <w:bottom w:val="none" w:sz="0" w:space="0" w:color="auto"/>
        <w:right w:val="none" w:sz="0" w:space="0" w:color="auto"/>
      </w:divBdr>
    </w:div>
    <w:div w:id="1567035565">
      <w:bodyDiv w:val="1"/>
      <w:marLeft w:val="0"/>
      <w:marRight w:val="0"/>
      <w:marTop w:val="0"/>
      <w:marBottom w:val="0"/>
      <w:divBdr>
        <w:top w:val="none" w:sz="0" w:space="0" w:color="auto"/>
        <w:left w:val="none" w:sz="0" w:space="0" w:color="auto"/>
        <w:bottom w:val="none" w:sz="0" w:space="0" w:color="auto"/>
        <w:right w:val="none" w:sz="0" w:space="0" w:color="auto"/>
      </w:divBdr>
    </w:div>
    <w:div w:id="1577015156">
      <w:bodyDiv w:val="1"/>
      <w:marLeft w:val="0"/>
      <w:marRight w:val="0"/>
      <w:marTop w:val="0"/>
      <w:marBottom w:val="0"/>
      <w:divBdr>
        <w:top w:val="none" w:sz="0" w:space="0" w:color="auto"/>
        <w:left w:val="none" w:sz="0" w:space="0" w:color="auto"/>
        <w:bottom w:val="none" w:sz="0" w:space="0" w:color="auto"/>
        <w:right w:val="none" w:sz="0" w:space="0" w:color="auto"/>
      </w:divBdr>
    </w:div>
    <w:div w:id="1577284918">
      <w:bodyDiv w:val="1"/>
      <w:marLeft w:val="0"/>
      <w:marRight w:val="0"/>
      <w:marTop w:val="0"/>
      <w:marBottom w:val="0"/>
      <w:divBdr>
        <w:top w:val="none" w:sz="0" w:space="0" w:color="auto"/>
        <w:left w:val="none" w:sz="0" w:space="0" w:color="auto"/>
        <w:bottom w:val="none" w:sz="0" w:space="0" w:color="auto"/>
        <w:right w:val="none" w:sz="0" w:space="0" w:color="auto"/>
      </w:divBdr>
    </w:div>
    <w:div w:id="1580169597">
      <w:bodyDiv w:val="1"/>
      <w:marLeft w:val="0"/>
      <w:marRight w:val="0"/>
      <w:marTop w:val="0"/>
      <w:marBottom w:val="0"/>
      <w:divBdr>
        <w:top w:val="none" w:sz="0" w:space="0" w:color="auto"/>
        <w:left w:val="none" w:sz="0" w:space="0" w:color="auto"/>
        <w:bottom w:val="none" w:sz="0" w:space="0" w:color="auto"/>
        <w:right w:val="none" w:sz="0" w:space="0" w:color="auto"/>
      </w:divBdr>
    </w:div>
    <w:div w:id="1586525798">
      <w:bodyDiv w:val="1"/>
      <w:marLeft w:val="0"/>
      <w:marRight w:val="0"/>
      <w:marTop w:val="0"/>
      <w:marBottom w:val="0"/>
      <w:divBdr>
        <w:top w:val="none" w:sz="0" w:space="0" w:color="auto"/>
        <w:left w:val="none" w:sz="0" w:space="0" w:color="auto"/>
        <w:bottom w:val="none" w:sz="0" w:space="0" w:color="auto"/>
        <w:right w:val="none" w:sz="0" w:space="0" w:color="auto"/>
      </w:divBdr>
    </w:div>
    <w:div w:id="1590190202">
      <w:bodyDiv w:val="1"/>
      <w:marLeft w:val="0"/>
      <w:marRight w:val="0"/>
      <w:marTop w:val="0"/>
      <w:marBottom w:val="0"/>
      <w:divBdr>
        <w:top w:val="none" w:sz="0" w:space="0" w:color="auto"/>
        <w:left w:val="none" w:sz="0" w:space="0" w:color="auto"/>
        <w:bottom w:val="none" w:sz="0" w:space="0" w:color="auto"/>
        <w:right w:val="none" w:sz="0" w:space="0" w:color="auto"/>
      </w:divBdr>
    </w:div>
    <w:div w:id="1601599981">
      <w:bodyDiv w:val="1"/>
      <w:marLeft w:val="0"/>
      <w:marRight w:val="0"/>
      <w:marTop w:val="0"/>
      <w:marBottom w:val="0"/>
      <w:divBdr>
        <w:top w:val="none" w:sz="0" w:space="0" w:color="auto"/>
        <w:left w:val="none" w:sz="0" w:space="0" w:color="auto"/>
        <w:bottom w:val="none" w:sz="0" w:space="0" w:color="auto"/>
        <w:right w:val="none" w:sz="0" w:space="0" w:color="auto"/>
      </w:divBdr>
    </w:div>
    <w:div w:id="1611283470">
      <w:bodyDiv w:val="1"/>
      <w:marLeft w:val="0"/>
      <w:marRight w:val="0"/>
      <w:marTop w:val="0"/>
      <w:marBottom w:val="0"/>
      <w:divBdr>
        <w:top w:val="none" w:sz="0" w:space="0" w:color="auto"/>
        <w:left w:val="none" w:sz="0" w:space="0" w:color="auto"/>
        <w:bottom w:val="none" w:sz="0" w:space="0" w:color="auto"/>
        <w:right w:val="none" w:sz="0" w:space="0" w:color="auto"/>
      </w:divBdr>
    </w:div>
    <w:div w:id="1619603124">
      <w:bodyDiv w:val="1"/>
      <w:marLeft w:val="0"/>
      <w:marRight w:val="0"/>
      <w:marTop w:val="0"/>
      <w:marBottom w:val="0"/>
      <w:divBdr>
        <w:top w:val="none" w:sz="0" w:space="0" w:color="auto"/>
        <w:left w:val="none" w:sz="0" w:space="0" w:color="auto"/>
        <w:bottom w:val="none" w:sz="0" w:space="0" w:color="auto"/>
        <w:right w:val="none" w:sz="0" w:space="0" w:color="auto"/>
      </w:divBdr>
    </w:div>
    <w:div w:id="1624967494">
      <w:bodyDiv w:val="1"/>
      <w:marLeft w:val="0"/>
      <w:marRight w:val="0"/>
      <w:marTop w:val="0"/>
      <w:marBottom w:val="0"/>
      <w:divBdr>
        <w:top w:val="none" w:sz="0" w:space="0" w:color="auto"/>
        <w:left w:val="none" w:sz="0" w:space="0" w:color="auto"/>
        <w:bottom w:val="none" w:sz="0" w:space="0" w:color="auto"/>
        <w:right w:val="none" w:sz="0" w:space="0" w:color="auto"/>
      </w:divBdr>
    </w:div>
    <w:div w:id="1639333571">
      <w:bodyDiv w:val="1"/>
      <w:marLeft w:val="0"/>
      <w:marRight w:val="0"/>
      <w:marTop w:val="0"/>
      <w:marBottom w:val="0"/>
      <w:divBdr>
        <w:top w:val="none" w:sz="0" w:space="0" w:color="auto"/>
        <w:left w:val="none" w:sz="0" w:space="0" w:color="auto"/>
        <w:bottom w:val="none" w:sz="0" w:space="0" w:color="auto"/>
        <w:right w:val="none" w:sz="0" w:space="0" w:color="auto"/>
      </w:divBdr>
    </w:div>
    <w:div w:id="1649746571">
      <w:bodyDiv w:val="1"/>
      <w:marLeft w:val="0"/>
      <w:marRight w:val="0"/>
      <w:marTop w:val="0"/>
      <w:marBottom w:val="0"/>
      <w:divBdr>
        <w:top w:val="none" w:sz="0" w:space="0" w:color="auto"/>
        <w:left w:val="none" w:sz="0" w:space="0" w:color="auto"/>
        <w:bottom w:val="none" w:sz="0" w:space="0" w:color="auto"/>
        <w:right w:val="none" w:sz="0" w:space="0" w:color="auto"/>
      </w:divBdr>
    </w:div>
    <w:div w:id="1655064168">
      <w:bodyDiv w:val="1"/>
      <w:marLeft w:val="0"/>
      <w:marRight w:val="0"/>
      <w:marTop w:val="0"/>
      <w:marBottom w:val="0"/>
      <w:divBdr>
        <w:top w:val="none" w:sz="0" w:space="0" w:color="auto"/>
        <w:left w:val="none" w:sz="0" w:space="0" w:color="auto"/>
        <w:bottom w:val="none" w:sz="0" w:space="0" w:color="auto"/>
        <w:right w:val="none" w:sz="0" w:space="0" w:color="auto"/>
      </w:divBdr>
    </w:div>
    <w:div w:id="1658683358">
      <w:bodyDiv w:val="1"/>
      <w:marLeft w:val="0"/>
      <w:marRight w:val="0"/>
      <w:marTop w:val="0"/>
      <w:marBottom w:val="0"/>
      <w:divBdr>
        <w:top w:val="none" w:sz="0" w:space="0" w:color="auto"/>
        <w:left w:val="none" w:sz="0" w:space="0" w:color="auto"/>
        <w:bottom w:val="none" w:sz="0" w:space="0" w:color="auto"/>
        <w:right w:val="none" w:sz="0" w:space="0" w:color="auto"/>
      </w:divBdr>
    </w:div>
    <w:div w:id="1658874097">
      <w:bodyDiv w:val="1"/>
      <w:marLeft w:val="0"/>
      <w:marRight w:val="0"/>
      <w:marTop w:val="0"/>
      <w:marBottom w:val="0"/>
      <w:divBdr>
        <w:top w:val="none" w:sz="0" w:space="0" w:color="auto"/>
        <w:left w:val="none" w:sz="0" w:space="0" w:color="auto"/>
        <w:bottom w:val="none" w:sz="0" w:space="0" w:color="auto"/>
        <w:right w:val="none" w:sz="0" w:space="0" w:color="auto"/>
      </w:divBdr>
    </w:div>
    <w:div w:id="1659117051">
      <w:bodyDiv w:val="1"/>
      <w:marLeft w:val="0"/>
      <w:marRight w:val="0"/>
      <w:marTop w:val="0"/>
      <w:marBottom w:val="0"/>
      <w:divBdr>
        <w:top w:val="none" w:sz="0" w:space="0" w:color="auto"/>
        <w:left w:val="none" w:sz="0" w:space="0" w:color="auto"/>
        <w:bottom w:val="none" w:sz="0" w:space="0" w:color="auto"/>
        <w:right w:val="none" w:sz="0" w:space="0" w:color="auto"/>
      </w:divBdr>
    </w:div>
    <w:div w:id="1663116335">
      <w:bodyDiv w:val="1"/>
      <w:marLeft w:val="0"/>
      <w:marRight w:val="0"/>
      <w:marTop w:val="0"/>
      <w:marBottom w:val="0"/>
      <w:divBdr>
        <w:top w:val="none" w:sz="0" w:space="0" w:color="auto"/>
        <w:left w:val="none" w:sz="0" w:space="0" w:color="auto"/>
        <w:bottom w:val="none" w:sz="0" w:space="0" w:color="auto"/>
        <w:right w:val="none" w:sz="0" w:space="0" w:color="auto"/>
      </w:divBdr>
    </w:div>
    <w:div w:id="1674793202">
      <w:bodyDiv w:val="1"/>
      <w:marLeft w:val="0"/>
      <w:marRight w:val="0"/>
      <w:marTop w:val="0"/>
      <w:marBottom w:val="0"/>
      <w:divBdr>
        <w:top w:val="none" w:sz="0" w:space="0" w:color="auto"/>
        <w:left w:val="none" w:sz="0" w:space="0" w:color="auto"/>
        <w:bottom w:val="none" w:sz="0" w:space="0" w:color="auto"/>
        <w:right w:val="none" w:sz="0" w:space="0" w:color="auto"/>
      </w:divBdr>
    </w:div>
    <w:div w:id="1677229675">
      <w:bodyDiv w:val="1"/>
      <w:marLeft w:val="0"/>
      <w:marRight w:val="0"/>
      <w:marTop w:val="0"/>
      <w:marBottom w:val="0"/>
      <w:divBdr>
        <w:top w:val="none" w:sz="0" w:space="0" w:color="auto"/>
        <w:left w:val="none" w:sz="0" w:space="0" w:color="auto"/>
        <w:bottom w:val="none" w:sz="0" w:space="0" w:color="auto"/>
        <w:right w:val="none" w:sz="0" w:space="0" w:color="auto"/>
      </w:divBdr>
    </w:div>
    <w:div w:id="1682196655">
      <w:bodyDiv w:val="1"/>
      <w:marLeft w:val="0"/>
      <w:marRight w:val="0"/>
      <w:marTop w:val="0"/>
      <w:marBottom w:val="0"/>
      <w:divBdr>
        <w:top w:val="none" w:sz="0" w:space="0" w:color="auto"/>
        <w:left w:val="none" w:sz="0" w:space="0" w:color="auto"/>
        <w:bottom w:val="none" w:sz="0" w:space="0" w:color="auto"/>
        <w:right w:val="none" w:sz="0" w:space="0" w:color="auto"/>
      </w:divBdr>
    </w:div>
    <w:div w:id="1704091720">
      <w:bodyDiv w:val="1"/>
      <w:marLeft w:val="0"/>
      <w:marRight w:val="0"/>
      <w:marTop w:val="0"/>
      <w:marBottom w:val="0"/>
      <w:divBdr>
        <w:top w:val="none" w:sz="0" w:space="0" w:color="auto"/>
        <w:left w:val="none" w:sz="0" w:space="0" w:color="auto"/>
        <w:bottom w:val="none" w:sz="0" w:space="0" w:color="auto"/>
        <w:right w:val="none" w:sz="0" w:space="0" w:color="auto"/>
      </w:divBdr>
    </w:div>
    <w:div w:id="1706834968">
      <w:bodyDiv w:val="1"/>
      <w:marLeft w:val="0"/>
      <w:marRight w:val="0"/>
      <w:marTop w:val="0"/>
      <w:marBottom w:val="0"/>
      <w:divBdr>
        <w:top w:val="none" w:sz="0" w:space="0" w:color="auto"/>
        <w:left w:val="none" w:sz="0" w:space="0" w:color="auto"/>
        <w:bottom w:val="none" w:sz="0" w:space="0" w:color="auto"/>
        <w:right w:val="none" w:sz="0" w:space="0" w:color="auto"/>
      </w:divBdr>
    </w:div>
    <w:div w:id="1712921026">
      <w:bodyDiv w:val="1"/>
      <w:marLeft w:val="0"/>
      <w:marRight w:val="0"/>
      <w:marTop w:val="0"/>
      <w:marBottom w:val="0"/>
      <w:divBdr>
        <w:top w:val="none" w:sz="0" w:space="0" w:color="auto"/>
        <w:left w:val="none" w:sz="0" w:space="0" w:color="auto"/>
        <w:bottom w:val="none" w:sz="0" w:space="0" w:color="auto"/>
        <w:right w:val="none" w:sz="0" w:space="0" w:color="auto"/>
      </w:divBdr>
    </w:div>
    <w:div w:id="1713575873">
      <w:bodyDiv w:val="1"/>
      <w:marLeft w:val="0"/>
      <w:marRight w:val="0"/>
      <w:marTop w:val="0"/>
      <w:marBottom w:val="0"/>
      <w:divBdr>
        <w:top w:val="none" w:sz="0" w:space="0" w:color="auto"/>
        <w:left w:val="none" w:sz="0" w:space="0" w:color="auto"/>
        <w:bottom w:val="none" w:sz="0" w:space="0" w:color="auto"/>
        <w:right w:val="none" w:sz="0" w:space="0" w:color="auto"/>
      </w:divBdr>
    </w:div>
    <w:div w:id="1718965956">
      <w:bodyDiv w:val="1"/>
      <w:marLeft w:val="0"/>
      <w:marRight w:val="0"/>
      <w:marTop w:val="0"/>
      <w:marBottom w:val="0"/>
      <w:divBdr>
        <w:top w:val="none" w:sz="0" w:space="0" w:color="auto"/>
        <w:left w:val="none" w:sz="0" w:space="0" w:color="auto"/>
        <w:bottom w:val="none" w:sz="0" w:space="0" w:color="auto"/>
        <w:right w:val="none" w:sz="0" w:space="0" w:color="auto"/>
      </w:divBdr>
    </w:div>
    <w:div w:id="1723677927">
      <w:bodyDiv w:val="1"/>
      <w:marLeft w:val="0"/>
      <w:marRight w:val="0"/>
      <w:marTop w:val="0"/>
      <w:marBottom w:val="0"/>
      <w:divBdr>
        <w:top w:val="none" w:sz="0" w:space="0" w:color="auto"/>
        <w:left w:val="none" w:sz="0" w:space="0" w:color="auto"/>
        <w:bottom w:val="none" w:sz="0" w:space="0" w:color="auto"/>
        <w:right w:val="none" w:sz="0" w:space="0" w:color="auto"/>
      </w:divBdr>
    </w:div>
    <w:div w:id="1725056566">
      <w:bodyDiv w:val="1"/>
      <w:marLeft w:val="0"/>
      <w:marRight w:val="0"/>
      <w:marTop w:val="0"/>
      <w:marBottom w:val="0"/>
      <w:divBdr>
        <w:top w:val="none" w:sz="0" w:space="0" w:color="auto"/>
        <w:left w:val="none" w:sz="0" w:space="0" w:color="auto"/>
        <w:bottom w:val="none" w:sz="0" w:space="0" w:color="auto"/>
        <w:right w:val="none" w:sz="0" w:space="0" w:color="auto"/>
      </w:divBdr>
    </w:div>
    <w:div w:id="1727873600">
      <w:bodyDiv w:val="1"/>
      <w:marLeft w:val="0"/>
      <w:marRight w:val="0"/>
      <w:marTop w:val="0"/>
      <w:marBottom w:val="0"/>
      <w:divBdr>
        <w:top w:val="none" w:sz="0" w:space="0" w:color="auto"/>
        <w:left w:val="none" w:sz="0" w:space="0" w:color="auto"/>
        <w:bottom w:val="none" w:sz="0" w:space="0" w:color="auto"/>
        <w:right w:val="none" w:sz="0" w:space="0" w:color="auto"/>
      </w:divBdr>
    </w:div>
    <w:div w:id="1738431734">
      <w:bodyDiv w:val="1"/>
      <w:marLeft w:val="0"/>
      <w:marRight w:val="0"/>
      <w:marTop w:val="0"/>
      <w:marBottom w:val="0"/>
      <w:divBdr>
        <w:top w:val="none" w:sz="0" w:space="0" w:color="auto"/>
        <w:left w:val="none" w:sz="0" w:space="0" w:color="auto"/>
        <w:bottom w:val="none" w:sz="0" w:space="0" w:color="auto"/>
        <w:right w:val="none" w:sz="0" w:space="0" w:color="auto"/>
      </w:divBdr>
    </w:div>
    <w:div w:id="1747263977">
      <w:bodyDiv w:val="1"/>
      <w:marLeft w:val="0"/>
      <w:marRight w:val="0"/>
      <w:marTop w:val="0"/>
      <w:marBottom w:val="0"/>
      <w:divBdr>
        <w:top w:val="none" w:sz="0" w:space="0" w:color="auto"/>
        <w:left w:val="none" w:sz="0" w:space="0" w:color="auto"/>
        <w:bottom w:val="none" w:sz="0" w:space="0" w:color="auto"/>
        <w:right w:val="none" w:sz="0" w:space="0" w:color="auto"/>
      </w:divBdr>
    </w:div>
    <w:div w:id="1757894669">
      <w:bodyDiv w:val="1"/>
      <w:marLeft w:val="0"/>
      <w:marRight w:val="0"/>
      <w:marTop w:val="0"/>
      <w:marBottom w:val="0"/>
      <w:divBdr>
        <w:top w:val="none" w:sz="0" w:space="0" w:color="auto"/>
        <w:left w:val="none" w:sz="0" w:space="0" w:color="auto"/>
        <w:bottom w:val="none" w:sz="0" w:space="0" w:color="auto"/>
        <w:right w:val="none" w:sz="0" w:space="0" w:color="auto"/>
      </w:divBdr>
    </w:div>
    <w:div w:id="1761176976">
      <w:bodyDiv w:val="1"/>
      <w:marLeft w:val="0"/>
      <w:marRight w:val="0"/>
      <w:marTop w:val="0"/>
      <w:marBottom w:val="0"/>
      <w:divBdr>
        <w:top w:val="none" w:sz="0" w:space="0" w:color="auto"/>
        <w:left w:val="none" w:sz="0" w:space="0" w:color="auto"/>
        <w:bottom w:val="none" w:sz="0" w:space="0" w:color="auto"/>
        <w:right w:val="none" w:sz="0" w:space="0" w:color="auto"/>
      </w:divBdr>
    </w:div>
    <w:div w:id="1761826875">
      <w:bodyDiv w:val="1"/>
      <w:marLeft w:val="0"/>
      <w:marRight w:val="0"/>
      <w:marTop w:val="0"/>
      <w:marBottom w:val="0"/>
      <w:divBdr>
        <w:top w:val="none" w:sz="0" w:space="0" w:color="auto"/>
        <w:left w:val="none" w:sz="0" w:space="0" w:color="auto"/>
        <w:bottom w:val="none" w:sz="0" w:space="0" w:color="auto"/>
        <w:right w:val="none" w:sz="0" w:space="0" w:color="auto"/>
      </w:divBdr>
    </w:div>
    <w:div w:id="1763796436">
      <w:bodyDiv w:val="1"/>
      <w:marLeft w:val="0"/>
      <w:marRight w:val="0"/>
      <w:marTop w:val="0"/>
      <w:marBottom w:val="0"/>
      <w:divBdr>
        <w:top w:val="none" w:sz="0" w:space="0" w:color="auto"/>
        <w:left w:val="none" w:sz="0" w:space="0" w:color="auto"/>
        <w:bottom w:val="none" w:sz="0" w:space="0" w:color="auto"/>
        <w:right w:val="none" w:sz="0" w:space="0" w:color="auto"/>
      </w:divBdr>
    </w:div>
    <w:div w:id="1764716996">
      <w:bodyDiv w:val="1"/>
      <w:marLeft w:val="0"/>
      <w:marRight w:val="0"/>
      <w:marTop w:val="0"/>
      <w:marBottom w:val="0"/>
      <w:divBdr>
        <w:top w:val="none" w:sz="0" w:space="0" w:color="auto"/>
        <w:left w:val="none" w:sz="0" w:space="0" w:color="auto"/>
        <w:bottom w:val="none" w:sz="0" w:space="0" w:color="auto"/>
        <w:right w:val="none" w:sz="0" w:space="0" w:color="auto"/>
      </w:divBdr>
    </w:div>
    <w:div w:id="1765035907">
      <w:bodyDiv w:val="1"/>
      <w:marLeft w:val="0"/>
      <w:marRight w:val="0"/>
      <w:marTop w:val="0"/>
      <w:marBottom w:val="0"/>
      <w:divBdr>
        <w:top w:val="none" w:sz="0" w:space="0" w:color="auto"/>
        <w:left w:val="none" w:sz="0" w:space="0" w:color="auto"/>
        <w:bottom w:val="none" w:sz="0" w:space="0" w:color="auto"/>
        <w:right w:val="none" w:sz="0" w:space="0" w:color="auto"/>
      </w:divBdr>
    </w:div>
    <w:div w:id="1776246430">
      <w:bodyDiv w:val="1"/>
      <w:marLeft w:val="0"/>
      <w:marRight w:val="0"/>
      <w:marTop w:val="0"/>
      <w:marBottom w:val="0"/>
      <w:divBdr>
        <w:top w:val="none" w:sz="0" w:space="0" w:color="auto"/>
        <w:left w:val="none" w:sz="0" w:space="0" w:color="auto"/>
        <w:bottom w:val="none" w:sz="0" w:space="0" w:color="auto"/>
        <w:right w:val="none" w:sz="0" w:space="0" w:color="auto"/>
      </w:divBdr>
    </w:div>
    <w:div w:id="1786465667">
      <w:bodyDiv w:val="1"/>
      <w:marLeft w:val="0"/>
      <w:marRight w:val="0"/>
      <w:marTop w:val="0"/>
      <w:marBottom w:val="0"/>
      <w:divBdr>
        <w:top w:val="none" w:sz="0" w:space="0" w:color="auto"/>
        <w:left w:val="none" w:sz="0" w:space="0" w:color="auto"/>
        <w:bottom w:val="none" w:sz="0" w:space="0" w:color="auto"/>
        <w:right w:val="none" w:sz="0" w:space="0" w:color="auto"/>
      </w:divBdr>
    </w:div>
    <w:div w:id="1790853694">
      <w:bodyDiv w:val="1"/>
      <w:marLeft w:val="0"/>
      <w:marRight w:val="0"/>
      <w:marTop w:val="0"/>
      <w:marBottom w:val="0"/>
      <w:divBdr>
        <w:top w:val="none" w:sz="0" w:space="0" w:color="auto"/>
        <w:left w:val="none" w:sz="0" w:space="0" w:color="auto"/>
        <w:bottom w:val="none" w:sz="0" w:space="0" w:color="auto"/>
        <w:right w:val="none" w:sz="0" w:space="0" w:color="auto"/>
      </w:divBdr>
    </w:div>
    <w:div w:id="1796870855">
      <w:bodyDiv w:val="1"/>
      <w:marLeft w:val="0"/>
      <w:marRight w:val="0"/>
      <w:marTop w:val="0"/>
      <w:marBottom w:val="0"/>
      <w:divBdr>
        <w:top w:val="none" w:sz="0" w:space="0" w:color="auto"/>
        <w:left w:val="none" w:sz="0" w:space="0" w:color="auto"/>
        <w:bottom w:val="none" w:sz="0" w:space="0" w:color="auto"/>
        <w:right w:val="none" w:sz="0" w:space="0" w:color="auto"/>
      </w:divBdr>
    </w:div>
    <w:div w:id="1803452037">
      <w:bodyDiv w:val="1"/>
      <w:marLeft w:val="0"/>
      <w:marRight w:val="0"/>
      <w:marTop w:val="0"/>
      <w:marBottom w:val="0"/>
      <w:divBdr>
        <w:top w:val="none" w:sz="0" w:space="0" w:color="auto"/>
        <w:left w:val="none" w:sz="0" w:space="0" w:color="auto"/>
        <w:bottom w:val="none" w:sz="0" w:space="0" w:color="auto"/>
        <w:right w:val="none" w:sz="0" w:space="0" w:color="auto"/>
      </w:divBdr>
    </w:div>
    <w:div w:id="1804881303">
      <w:bodyDiv w:val="1"/>
      <w:marLeft w:val="0"/>
      <w:marRight w:val="0"/>
      <w:marTop w:val="0"/>
      <w:marBottom w:val="0"/>
      <w:divBdr>
        <w:top w:val="none" w:sz="0" w:space="0" w:color="auto"/>
        <w:left w:val="none" w:sz="0" w:space="0" w:color="auto"/>
        <w:bottom w:val="none" w:sz="0" w:space="0" w:color="auto"/>
        <w:right w:val="none" w:sz="0" w:space="0" w:color="auto"/>
      </w:divBdr>
    </w:div>
    <w:div w:id="1807316039">
      <w:bodyDiv w:val="1"/>
      <w:marLeft w:val="0"/>
      <w:marRight w:val="0"/>
      <w:marTop w:val="0"/>
      <w:marBottom w:val="0"/>
      <w:divBdr>
        <w:top w:val="none" w:sz="0" w:space="0" w:color="auto"/>
        <w:left w:val="none" w:sz="0" w:space="0" w:color="auto"/>
        <w:bottom w:val="none" w:sz="0" w:space="0" w:color="auto"/>
        <w:right w:val="none" w:sz="0" w:space="0" w:color="auto"/>
      </w:divBdr>
    </w:div>
    <w:div w:id="1820220829">
      <w:bodyDiv w:val="1"/>
      <w:marLeft w:val="0"/>
      <w:marRight w:val="0"/>
      <w:marTop w:val="0"/>
      <w:marBottom w:val="0"/>
      <w:divBdr>
        <w:top w:val="none" w:sz="0" w:space="0" w:color="auto"/>
        <w:left w:val="none" w:sz="0" w:space="0" w:color="auto"/>
        <w:bottom w:val="none" w:sz="0" w:space="0" w:color="auto"/>
        <w:right w:val="none" w:sz="0" w:space="0" w:color="auto"/>
      </w:divBdr>
    </w:div>
    <w:div w:id="1824396120">
      <w:bodyDiv w:val="1"/>
      <w:marLeft w:val="0"/>
      <w:marRight w:val="0"/>
      <w:marTop w:val="0"/>
      <w:marBottom w:val="0"/>
      <w:divBdr>
        <w:top w:val="none" w:sz="0" w:space="0" w:color="auto"/>
        <w:left w:val="none" w:sz="0" w:space="0" w:color="auto"/>
        <w:bottom w:val="none" w:sz="0" w:space="0" w:color="auto"/>
        <w:right w:val="none" w:sz="0" w:space="0" w:color="auto"/>
      </w:divBdr>
    </w:div>
    <w:div w:id="1824544027">
      <w:bodyDiv w:val="1"/>
      <w:marLeft w:val="0"/>
      <w:marRight w:val="0"/>
      <w:marTop w:val="0"/>
      <w:marBottom w:val="0"/>
      <w:divBdr>
        <w:top w:val="none" w:sz="0" w:space="0" w:color="auto"/>
        <w:left w:val="none" w:sz="0" w:space="0" w:color="auto"/>
        <w:bottom w:val="none" w:sz="0" w:space="0" w:color="auto"/>
        <w:right w:val="none" w:sz="0" w:space="0" w:color="auto"/>
      </w:divBdr>
    </w:div>
    <w:div w:id="1830830538">
      <w:bodyDiv w:val="1"/>
      <w:marLeft w:val="0"/>
      <w:marRight w:val="0"/>
      <w:marTop w:val="0"/>
      <w:marBottom w:val="0"/>
      <w:divBdr>
        <w:top w:val="none" w:sz="0" w:space="0" w:color="auto"/>
        <w:left w:val="none" w:sz="0" w:space="0" w:color="auto"/>
        <w:bottom w:val="none" w:sz="0" w:space="0" w:color="auto"/>
        <w:right w:val="none" w:sz="0" w:space="0" w:color="auto"/>
      </w:divBdr>
    </w:div>
    <w:div w:id="1838957331">
      <w:bodyDiv w:val="1"/>
      <w:marLeft w:val="0"/>
      <w:marRight w:val="0"/>
      <w:marTop w:val="0"/>
      <w:marBottom w:val="0"/>
      <w:divBdr>
        <w:top w:val="none" w:sz="0" w:space="0" w:color="auto"/>
        <w:left w:val="none" w:sz="0" w:space="0" w:color="auto"/>
        <w:bottom w:val="none" w:sz="0" w:space="0" w:color="auto"/>
        <w:right w:val="none" w:sz="0" w:space="0" w:color="auto"/>
      </w:divBdr>
    </w:div>
    <w:div w:id="1840266911">
      <w:bodyDiv w:val="1"/>
      <w:marLeft w:val="0"/>
      <w:marRight w:val="0"/>
      <w:marTop w:val="0"/>
      <w:marBottom w:val="0"/>
      <w:divBdr>
        <w:top w:val="none" w:sz="0" w:space="0" w:color="auto"/>
        <w:left w:val="none" w:sz="0" w:space="0" w:color="auto"/>
        <w:bottom w:val="none" w:sz="0" w:space="0" w:color="auto"/>
        <w:right w:val="none" w:sz="0" w:space="0" w:color="auto"/>
      </w:divBdr>
    </w:div>
    <w:div w:id="1843274850">
      <w:bodyDiv w:val="1"/>
      <w:marLeft w:val="0"/>
      <w:marRight w:val="0"/>
      <w:marTop w:val="0"/>
      <w:marBottom w:val="0"/>
      <w:divBdr>
        <w:top w:val="none" w:sz="0" w:space="0" w:color="auto"/>
        <w:left w:val="none" w:sz="0" w:space="0" w:color="auto"/>
        <w:bottom w:val="none" w:sz="0" w:space="0" w:color="auto"/>
        <w:right w:val="none" w:sz="0" w:space="0" w:color="auto"/>
      </w:divBdr>
    </w:div>
    <w:div w:id="1855075143">
      <w:bodyDiv w:val="1"/>
      <w:marLeft w:val="0"/>
      <w:marRight w:val="0"/>
      <w:marTop w:val="0"/>
      <w:marBottom w:val="0"/>
      <w:divBdr>
        <w:top w:val="none" w:sz="0" w:space="0" w:color="auto"/>
        <w:left w:val="none" w:sz="0" w:space="0" w:color="auto"/>
        <w:bottom w:val="none" w:sz="0" w:space="0" w:color="auto"/>
        <w:right w:val="none" w:sz="0" w:space="0" w:color="auto"/>
      </w:divBdr>
    </w:div>
    <w:div w:id="1858690603">
      <w:bodyDiv w:val="1"/>
      <w:marLeft w:val="0"/>
      <w:marRight w:val="0"/>
      <w:marTop w:val="0"/>
      <w:marBottom w:val="0"/>
      <w:divBdr>
        <w:top w:val="none" w:sz="0" w:space="0" w:color="auto"/>
        <w:left w:val="none" w:sz="0" w:space="0" w:color="auto"/>
        <w:bottom w:val="none" w:sz="0" w:space="0" w:color="auto"/>
        <w:right w:val="none" w:sz="0" w:space="0" w:color="auto"/>
      </w:divBdr>
    </w:div>
    <w:div w:id="1866140233">
      <w:bodyDiv w:val="1"/>
      <w:marLeft w:val="0"/>
      <w:marRight w:val="0"/>
      <w:marTop w:val="0"/>
      <w:marBottom w:val="0"/>
      <w:divBdr>
        <w:top w:val="none" w:sz="0" w:space="0" w:color="auto"/>
        <w:left w:val="none" w:sz="0" w:space="0" w:color="auto"/>
        <w:bottom w:val="none" w:sz="0" w:space="0" w:color="auto"/>
        <w:right w:val="none" w:sz="0" w:space="0" w:color="auto"/>
      </w:divBdr>
    </w:div>
    <w:div w:id="1875339228">
      <w:bodyDiv w:val="1"/>
      <w:marLeft w:val="0"/>
      <w:marRight w:val="0"/>
      <w:marTop w:val="0"/>
      <w:marBottom w:val="0"/>
      <w:divBdr>
        <w:top w:val="none" w:sz="0" w:space="0" w:color="auto"/>
        <w:left w:val="none" w:sz="0" w:space="0" w:color="auto"/>
        <w:bottom w:val="none" w:sz="0" w:space="0" w:color="auto"/>
        <w:right w:val="none" w:sz="0" w:space="0" w:color="auto"/>
      </w:divBdr>
    </w:div>
    <w:div w:id="1882326388">
      <w:bodyDiv w:val="1"/>
      <w:marLeft w:val="0"/>
      <w:marRight w:val="0"/>
      <w:marTop w:val="0"/>
      <w:marBottom w:val="0"/>
      <w:divBdr>
        <w:top w:val="none" w:sz="0" w:space="0" w:color="auto"/>
        <w:left w:val="none" w:sz="0" w:space="0" w:color="auto"/>
        <w:bottom w:val="none" w:sz="0" w:space="0" w:color="auto"/>
        <w:right w:val="none" w:sz="0" w:space="0" w:color="auto"/>
      </w:divBdr>
    </w:div>
    <w:div w:id="1883588080">
      <w:bodyDiv w:val="1"/>
      <w:marLeft w:val="0"/>
      <w:marRight w:val="0"/>
      <w:marTop w:val="0"/>
      <w:marBottom w:val="0"/>
      <w:divBdr>
        <w:top w:val="none" w:sz="0" w:space="0" w:color="auto"/>
        <w:left w:val="none" w:sz="0" w:space="0" w:color="auto"/>
        <w:bottom w:val="none" w:sz="0" w:space="0" w:color="auto"/>
        <w:right w:val="none" w:sz="0" w:space="0" w:color="auto"/>
      </w:divBdr>
    </w:div>
    <w:div w:id="1884099285">
      <w:bodyDiv w:val="1"/>
      <w:marLeft w:val="0"/>
      <w:marRight w:val="0"/>
      <w:marTop w:val="0"/>
      <w:marBottom w:val="0"/>
      <w:divBdr>
        <w:top w:val="none" w:sz="0" w:space="0" w:color="auto"/>
        <w:left w:val="none" w:sz="0" w:space="0" w:color="auto"/>
        <w:bottom w:val="none" w:sz="0" w:space="0" w:color="auto"/>
        <w:right w:val="none" w:sz="0" w:space="0" w:color="auto"/>
      </w:divBdr>
    </w:div>
    <w:div w:id="1886209239">
      <w:bodyDiv w:val="1"/>
      <w:marLeft w:val="0"/>
      <w:marRight w:val="0"/>
      <w:marTop w:val="0"/>
      <w:marBottom w:val="0"/>
      <w:divBdr>
        <w:top w:val="none" w:sz="0" w:space="0" w:color="auto"/>
        <w:left w:val="none" w:sz="0" w:space="0" w:color="auto"/>
        <w:bottom w:val="none" w:sz="0" w:space="0" w:color="auto"/>
        <w:right w:val="none" w:sz="0" w:space="0" w:color="auto"/>
      </w:divBdr>
    </w:div>
    <w:div w:id="1902666326">
      <w:bodyDiv w:val="1"/>
      <w:marLeft w:val="0"/>
      <w:marRight w:val="0"/>
      <w:marTop w:val="0"/>
      <w:marBottom w:val="0"/>
      <w:divBdr>
        <w:top w:val="none" w:sz="0" w:space="0" w:color="auto"/>
        <w:left w:val="none" w:sz="0" w:space="0" w:color="auto"/>
        <w:bottom w:val="none" w:sz="0" w:space="0" w:color="auto"/>
        <w:right w:val="none" w:sz="0" w:space="0" w:color="auto"/>
      </w:divBdr>
    </w:div>
    <w:div w:id="1904173627">
      <w:bodyDiv w:val="1"/>
      <w:marLeft w:val="0"/>
      <w:marRight w:val="0"/>
      <w:marTop w:val="0"/>
      <w:marBottom w:val="0"/>
      <w:divBdr>
        <w:top w:val="none" w:sz="0" w:space="0" w:color="auto"/>
        <w:left w:val="none" w:sz="0" w:space="0" w:color="auto"/>
        <w:bottom w:val="none" w:sz="0" w:space="0" w:color="auto"/>
        <w:right w:val="none" w:sz="0" w:space="0" w:color="auto"/>
      </w:divBdr>
    </w:div>
    <w:div w:id="1926959868">
      <w:bodyDiv w:val="1"/>
      <w:marLeft w:val="0"/>
      <w:marRight w:val="0"/>
      <w:marTop w:val="0"/>
      <w:marBottom w:val="0"/>
      <w:divBdr>
        <w:top w:val="none" w:sz="0" w:space="0" w:color="auto"/>
        <w:left w:val="none" w:sz="0" w:space="0" w:color="auto"/>
        <w:bottom w:val="none" w:sz="0" w:space="0" w:color="auto"/>
        <w:right w:val="none" w:sz="0" w:space="0" w:color="auto"/>
      </w:divBdr>
    </w:div>
    <w:div w:id="1933857047">
      <w:bodyDiv w:val="1"/>
      <w:marLeft w:val="0"/>
      <w:marRight w:val="0"/>
      <w:marTop w:val="0"/>
      <w:marBottom w:val="0"/>
      <w:divBdr>
        <w:top w:val="none" w:sz="0" w:space="0" w:color="auto"/>
        <w:left w:val="none" w:sz="0" w:space="0" w:color="auto"/>
        <w:bottom w:val="none" w:sz="0" w:space="0" w:color="auto"/>
        <w:right w:val="none" w:sz="0" w:space="0" w:color="auto"/>
      </w:divBdr>
    </w:div>
    <w:div w:id="1934049140">
      <w:bodyDiv w:val="1"/>
      <w:marLeft w:val="0"/>
      <w:marRight w:val="0"/>
      <w:marTop w:val="0"/>
      <w:marBottom w:val="0"/>
      <w:divBdr>
        <w:top w:val="none" w:sz="0" w:space="0" w:color="auto"/>
        <w:left w:val="none" w:sz="0" w:space="0" w:color="auto"/>
        <w:bottom w:val="none" w:sz="0" w:space="0" w:color="auto"/>
        <w:right w:val="none" w:sz="0" w:space="0" w:color="auto"/>
      </w:divBdr>
    </w:div>
    <w:div w:id="1935279093">
      <w:bodyDiv w:val="1"/>
      <w:marLeft w:val="0"/>
      <w:marRight w:val="0"/>
      <w:marTop w:val="0"/>
      <w:marBottom w:val="0"/>
      <w:divBdr>
        <w:top w:val="none" w:sz="0" w:space="0" w:color="auto"/>
        <w:left w:val="none" w:sz="0" w:space="0" w:color="auto"/>
        <w:bottom w:val="none" w:sz="0" w:space="0" w:color="auto"/>
        <w:right w:val="none" w:sz="0" w:space="0" w:color="auto"/>
      </w:divBdr>
    </w:div>
    <w:div w:id="1944023497">
      <w:bodyDiv w:val="1"/>
      <w:marLeft w:val="0"/>
      <w:marRight w:val="0"/>
      <w:marTop w:val="0"/>
      <w:marBottom w:val="0"/>
      <w:divBdr>
        <w:top w:val="none" w:sz="0" w:space="0" w:color="auto"/>
        <w:left w:val="none" w:sz="0" w:space="0" w:color="auto"/>
        <w:bottom w:val="none" w:sz="0" w:space="0" w:color="auto"/>
        <w:right w:val="none" w:sz="0" w:space="0" w:color="auto"/>
      </w:divBdr>
    </w:div>
    <w:div w:id="1952198720">
      <w:bodyDiv w:val="1"/>
      <w:marLeft w:val="0"/>
      <w:marRight w:val="0"/>
      <w:marTop w:val="0"/>
      <w:marBottom w:val="0"/>
      <w:divBdr>
        <w:top w:val="none" w:sz="0" w:space="0" w:color="auto"/>
        <w:left w:val="none" w:sz="0" w:space="0" w:color="auto"/>
        <w:bottom w:val="none" w:sz="0" w:space="0" w:color="auto"/>
        <w:right w:val="none" w:sz="0" w:space="0" w:color="auto"/>
      </w:divBdr>
    </w:div>
    <w:div w:id="1952395422">
      <w:bodyDiv w:val="1"/>
      <w:marLeft w:val="0"/>
      <w:marRight w:val="0"/>
      <w:marTop w:val="0"/>
      <w:marBottom w:val="0"/>
      <w:divBdr>
        <w:top w:val="none" w:sz="0" w:space="0" w:color="auto"/>
        <w:left w:val="none" w:sz="0" w:space="0" w:color="auto"/>
        <w:bottom w:val="none" w:sz="0" w:space="0" w:color="auto"/>
        <w:right w:val="none" w:sz="0" w:space="0" w:color="auto"/>
      </w:divBdr>
    </w:div>
    <w:div w:id="1953122538">
      <w:bodyDiv w:val="1"/>
      <w:marLeft w:val="0"/>
      <w:marRight w:val="0"/>
      <w:marTop w:val="0"/>
      <w:marBottom w:val="0"/>
      <w:divBdr>
        <w:top w:val="none" w:sz="0" w:space="0" w:color="auto"/>
        <w:left w:val="none" w:sz="0" w:space="0" w:color="auto"/>
        <w:bottom w:val="none" w:sz="0" w:space="0" w:color="auto"/>
        <w:right w:val="none" w:sz="0" w:space="0" w:color="auto"/>
      </w:divBdr>
    </w:div>
    <w:div w:id="1973752330">
      <w:bodyDiv w:val="1"/>
      <w:marLeft w:val="0"/>
      <w:marRight w:val="0"/>
      <w:marTop w:val="0"/>
      <w:marBottom w:val="0"/>
      <w:divBdr>
        <w:top w:val="none" w:sz="0" w:space="0" w:color="auto"/>
        <w:left w:val="none" w:sz="0" w:space="0" w:color="auto"/>
        <w:bottom w:val="none" w:sz="0" w:space="0" w:color="auto"/>
        <w:right w:val="none" w:sz="0" w:space="0" w:color="auto"/>
      </w:divBdr>
    </w:div>
    <w:div w:id="1974018688">
      <w:bodyDiv w:val="1"/>
      <w:marLeft w:val="0"/>
      <w:marRight w:val="0"/>
      <w:marTop w:val="0"/>
      <w:marBottom w:val="0"/>
      <w:divBdr>
        <w:top w:val="none" w:sz="0" w:space="0" w:color="auto"/>
        <w:left w:val="none" w:sz="0" w:space="0" w:color="auto"/>
        <w:bottom w:val="none" w:sz="0" w:space="0" w:color="auto"/>
        <w:right w:val="none" w:sz="0" w:space="0" w:color="auto"/>
      </w:divBdr>
    </w:div>
    <w:div w:id="1984500082">
      <w:bodyDiv w:val="1"/>
      <w:marLeft w:val="0"/>
      <w:marRight w:val="0"/>
      <w:marTop w:val="0"/>
      <w:marBottom w:val="0"/>
      <w:divBdr>
        <w:top w:val="none" w:sz="0" w:space="0" w:color="auto"/>
        <w:left w:val="none" w:sz="0" w:space="0" w:color="auto"/>
        <w:bottom w:val="none" w:sz="0" w:space="0" w:color="auto"/>
        <w:right w:val="none" w:sz="0" w:space="0" w:color="auto"/>
      </w:divBdr>
    </w:div>
    <w:div w:id="1988242094">
      <w:bodyDiv w:val="1"/>
      <w:marLeft w:val="0"/>
      <w:marRight w:val="0"/>
      <w:marTop w:val="0"/>
      <w:marBottom w:val="0"/>
      <w:divBdr>
        <w:top w:val="none" w:sz="0" w:space="0" w:color="auto"/>
        <w:left w:val="none" w:sz="0" w:space="0" w:color="auto"/>
        <w:bottom w:val="none" w:sz="0" w:space="0" w:color="auto"/>
        <w:right w:val="none" w:sz="0" w:space="0" w:color="auto"/>
      </w:divBdr>
    </w:div>
    <w:div w:id="1996030100">
      <w:bodyDiv w:val="1"/>
      <w:marLeft w:val="0"/>
      <w:marRight w:val="0"/>
      <w:marTop w:val="0"/>
      <w:marBottom w:val="0"/>
      <w:divBdr>
        <w:top w:val="none" w:sz="0" w:space="0" w:color="auto"/>
        <w:left w:val="none" w:sz="0" w:space="0" w:color="auto"/>
        <w:bottom w:val="none" w:sz="0" w:space="0" w:color="auto"/>
        <w:right w:val="none" w:sz="0" w:space="0" w:color="auto"/>
      </w:divBdr>
    </w:div>
    <w:div w:id="1998457736">
      <w:bodyDiv w:val="1"/>
      <w:marLeft w:val="0"/>
      <w:marRight w:val="0"/>
      <w:marTop w:val="0"/>
      <w:marBottom w:val="0"/>
      <w:divBdr>
        <w:top w:val="none" w:sz="0" w:space="0" w:color="auto"/>
        <w:left w:val="none" w:sz="0" w:space="0" w:color="auto"/>
        <w:bottom w:val="none" w:sz="0" w:space="0" w:color="auto"/>
        <w:right w:val="none" w:sz="0" w:space="0" w:color="auto"/>
      </w:divBdr>
    </w:div>
    <w:div w:id="1999916615">
      <w:bodyDiv w:val="1"/>
      <w:marLeft w:val="0"/>
      <w:marRight w:val="0"/>
      <w:marTop w:val="0"/>
      <w:marBottom w:val="0"/>
      <w:divBdr>
        <w:top w:val="none" w:sz="0" w:space="0" w:color="auto"/>
        <w:left w:val="none" w:sz="0" w:space="0" w:color="auto"/>
        <w:bottom w:val="none" w:sz="0" w:space="0" w:color="auto"/>
        <w:right w:val="none" w:sz="0" w:space="0" w:color="auto"/>
      </w:divBdr>
    </w:div>
    <w:div w:id="2011062485">
      <w:bodyDiv w:val="1"/>
      <w:marLeft w:val="0"/>
      <w:marRight w:val="0"/>
      <w:marTop w:val="0"/>
      <w:marBottom w:val="0"/>
      <w:divBdr>
        <w:top w:val="none" w:sz="0" w:space="0" w:color="auto"/>
        <w:left w:val="none" w:sz="0" w:space="0" w:color="auto"/>
        <w:bottom w:val="none" w:sz="0" w:space="0" w:color="auto"/>
        <w:right w:val="none" w:sz="0" w:space="0" w:color="auto"/>
      </w:divBdr>
    </w:div>
    <w:div w:id="2029674871">
      <w:bodyDiv w:val="1"/>
      <w:marLeft w:val="0"/>
      <w:marRight w:val="0"/>
      <w:marTop w:val="0"/>
      <w:marBottom w:val="0"/>
      <w:divBdr>
        <w:top w:val="none" w:sz="0" w:space="0" w:color="auto"/>
        <w:left w:val="none" w:sz="0" w:space="0" w:color="auto"/>
        <w:bottom w:val="none" w:sz="0" w:space="0" w:color="auto"/>
        <w:right w:val="none" w:sz="0" w:space="0" w:color="auto"/>
      </w:divBdr>
    </w:div>
    <w:div w:id="2033066553">
      <w:bodyDiv w:val="1"/>
      <w:marLeft w:val="0"/>
      <w:marRight w:val="0"/>
      <w:marTop w:val="0"/>
      <w:marBottom w:val="0"/>
      <w:divBdr>
        <w:top w:val="none" w:sz="0" w:space="0" w:color="auto"/>
        <w:left w:val="none" w:sz="0" w:space="0" w:color="auto"/>
        <w:bottom w:val="none" w:sz="0" w:space="0" w:color="auto"/>
        <w:right w:val="none" w:sz="0" w:space="0" w:color="auto"/>
      </w:divBdr>
    </w:div>
    <w:div w:id="2037078790">
      <w:bodyDiv w:val="1"/>
      <w:marLeft w:val="0"/>
      <w:marRight w:val="0"/>
      <w:marTop w:val="0"/>
      <w:marBottom w:val="0"/>
      <w:divBdr>
        <w:top w:val="none" w:sz="0" w:space="0" w:color="auto"/>
        <w:left w:val="none" w:sz="0" w:space="0" w:color="auto"/>
        <w:bottom w:val="none" w:sz="0" w:space="0" w:color="auto"/>
        <w:right w:val="none" w:sz="0" w:space="0" w:color="auto"/>
      </w:divBdr>
    </w:div>
    <w:div w:id="2045052664">
      <w:bodyDiv w:val="1"/>
      <w:marLeft w:val="0"/>
      <w:marRight w:val="0"/>
      <w:marTop w:val="0"/>
      <w:marBottom w:val="0"/>
      <w:divBdr>
        <w:top w:val="none" w:sz="0" w:space="0" w:color="auto"/>
        <w:left w:val="none" w:sz="0" w:space="0" w:color="auto"/>
        <w:bottom w:val="none" w:sz="0" w:space="0" w:color="auto"/>
        <w:right w:val="none" w:sz="0" w:space="0" w:color="auto"/>
      </w:divBdr>
    </w:div>
    <w:div w:id="2045934482">
      <w:bodyDiv w:val="1"/>
      <w:marLeft w:val="0"/>
      <w:marRight w:val="0"/>
      <w:marTop w:val="0"/>
      <w:marBottom w:val="0"/>
      <w:divBdr>
        <w:top w:val="none" w:sz="0" w:space="0" w:color="auto"/>
        <w:left w:val="none" w:sz="0" w:space="0" w:color="auto"/>
        <w:bottom w:val="none" w:sz="0" w:space="0" w:color="auto"/>
        <w:right w:val="none" w:sz="0" w:space="0" w:color="auto"/>
      </w:divBdr>
    </w:div>
    <w:div w:id="2046170477">
      <w:bodyDiv w:val="1"/>
      <w:marLeft w:val="0"/>
      <w:marRight w:val="0"/>
      <w:marTop w:val="0"/>
      <w:marBottom w:val="0"/>
      <w:divBdr>
        <w:top w:val="none" w:sz="0" w:space="0" w:color="auto"/>
        <w:left w:val="none" w:sz="0" w:space="0" w:color="auto"/>
        <w:bottom w:val="none" w:sz="0" w:space="0" w:color="auto"/>
        <w:right w:val="none" w:sz="0" w:space="0" w:color="auto"/>
      </w:divBdr>
    </w:div>
    <w:div w:id="2046328436">
      <w:bodyDiv w:val="1"/>
      <w:marLeft w:val="0"/>
      <w:marRight w:val="0"/>
      <w:marTop w:val="0"/>
      <w:marBottom w:val="0"/>
      <w:divBdr>
        <w:top w:val="none" w:sz="0" w:space="0" w:color="auto"/>
        <w:left w:val="none" w:sz="0" w:space="0" w:color="auto"/>
        <w:bottom w:val="none" w:sz="0" w:space="0" w:color="auto"/>
        <w:right w:val="none" w:sz="0" w:space="0" w:color="auto"/>
      </w:divBdr>
    </w:div>
    <w:div w:id="2049839414">
      <w:bodyDiv w:val="1"/>
      <w:marLeft w:val="0"/>
      <w:marRight w:val="0"/>
      <w:marTop w:val="0"/>
      <w:marBottom w:val="0"/>
      <w:divBdr>
        <w:top w:val="none" w:sz="0" w:space="0" w:color="auto"/>
        <w:left w:val="none" w:sz="0" w:space="0" w:color="auto"/>
        <w:bottom w:val="none" w:sz="0" w:space="0" w:color="auto"/>
        <w:right w:val="none" w:sz="0" w:space="0" w:color="auto"/>
      </w:divBdr>
    </w:div>
    <w:div w:id="2050763084">
      <w:bodyDiv w:val="1"/>
      <w:marLeft w:val="0"/>
      <w:marRight w:val="0"/>
      <w:marTop w:val="0"/>
      <w:marBottom w:val="0"/>
      <w:divBdr>
        <w:top w:val="none" w:sz="0" w:space="0" w:color="auto"/>
        <w:left w:val="none" w:sz="0" w:space="0" w:color="auto"/>
        <w:bottom w:val="none" w:sz="0" w:space="0" w:color="auto"/>
        <w:right w:val="none" w:sz="0" w:space="0" w:color="auto"/>
      </w:divBdr>
    </w:div>
    <w:div w:id="2057730116">
      <w:bodyDiv w:val="1"/>
      <w:marLeft w:val="0"/>
      <w:marRight w:val="0"/>
      <w:marTop w:val="0"/>
      <w:marBottom w:val="0"/>
      <w:divBdr>
        <w:top w:val="none" w:sz="0" w:space="0" w:color="auto"/>
        <w:left w:val="none" w:sz="0" w:space="0" w:color="auto"/>
        <w:bottom w:val="none" w:sz="0" w:space="0" w:color="auto"/>
        <w:right w:val="none" w:sz="0" w:space="0" w:color="auto"/>
      </w:divBdr>
    </w:div>
    <w:div w:id="2069450103">
      <w:bodyDiv w:val="1"/>
      <w:marLeft w:val="0"/>
      <w:marRight w:val="0"/>
      <w:marTop w:val="0"/>
      <w:marBottom w:val="0"/>
      <w:divBdr>
        <w:top w:val="none" w:sz="0" w:space="0" w:color="auto"/>
        <w:left w:val="none" w:sz="0" w:space="0" w:color="auto"/>
        <w:bottom w:val="none" w:sz="0" w:space="0" w:color="auto"/>
        <w:right w:val="none" w:sz="0" w:space="0" w:color="auto"/>
      </w:divBdr>
    </w:div>
    <w:div w:id="2071807298">
      <w:bodyDiv w:val="1"/>
      <w:marLeft w:val="0"/>
      <w:marRight w:val="0"/>
      <w:marTop w:val="0"/>
      <w:marBottom w:val="0"/>
      <w:divBdr>
        <w:top w:val="none" w:sz="0" w:space="0" w:color="auto"/>
        <w:left w:val="none" w:sz="0" w:space="0" w:color="auto"/>
        <w:bottom w:val="none" w:sz="0" w:space="0" w:color="auto"/>
        <w:right w:val="none" w:sz="0" w:space="0" w:color="auto"/>
      </w:divBdr>
    </w:div>
    <w:div w:id="2072267646">
      <w:bodyDiv w:val="1"/>
      <w:marLeft w:val="0"/>
      <w:marRight w:val="0"/>
      <w:marTop w:val="0"/>
      <w:marBottom w:val="0"/>
      <w:divBdr>
        <w:top w:val="none" w:sz="0" w:space="0" w:color="auto"/>
        <w:left w:val="none" w:sz="0" w:space="0" w:color="auto"/>
        <w:bottom w:val="none" w:sz="0" w:space="0" w:color="auto"/>
        <w:right w:val="none" w:sz="0" w:space="0" w:color="auto"/>
      </w:divBdr>
    </w:div>
    <w:div w:id="2072732511">
      <w:bodyDiv w:val="1"/>
      <w:marLeft w:val="0"/>
      <w:marRight w:val="0"/>
      <w:marTop w:val="0"/>
      <w:marBottom w:val="0"/>
      <w:divBdr>
        <w:top w:val="none" w:sz="0" w:space="0" w:color="auto"/>
        <w:left w:val="none" w:sz="0" w:space="0" w:color="auto"/>
        <w:bottom w:val="none" w:sz="0" w:space="0" w:color="auto"/>
        <w:right w:val="none" w:sz="0" w:space="0" w:color="auto"/>
      </w:divBdr>
    </w:div>
    <w:div w:id="2073460653">
      <w:bodyDiv w:val="1"/>
      <w:marLeft w:val="0"/>
      <w:marRight w:val="0"/>
      <w:marTop w:val="0"/>
      <w:marBottom w:val="0"/>
      <w:divBdr>
        <w:top w:val="none" w:sz="0" w:space="0" w:color="auto"/>
        <w:left w:val="none" w:sz="0" w:space="0" w:color="auto"/>
        <w:bottom w:val="none" w:sz="0" w:space="0" w:color="auto"/>
        <w:right w:val="none" w:sz="0" w:space="0" w:color="auto"/>
      </w:divBdr>
    </w:div>
    <w:div w:id="2073843714">
      <w:bodyDiv w:val="1"/>
      <w:marLeft w:val="0"/>
      <w:marRight w:val="0"/>
      <w:marTop w:val="0"/>
      <w:marBottom w:val="0"/>
      <w:divBdr>
        <w:top w:val="none" w:sz="0" w:space="0" w:color="auto"/>
        <w:left w:val="none" w:sz="0" w:space="0" w:color="auto"/>
        <w:bottom w:val="none" w:sz="0" w:space="0" w:color="auto"/>
        <w:right w:val="none" w:sz="0" w:space="0" w:color="auto"/>
      </w:divBdr>
    </w:div>
    <w:div w:id="2077051757">
      <w:bodyDiv w:val="1"/>
      <w:marLeft w:val="0"/>
      <w:marRight w:val="0"/>
      <w:marTop w:val="0"/>
      <w:marBottom w:val="0"/>
      <w:divBdr>
        <w:top w:val="none" w:sz="0" w:space="0" w:color="auto"/>
        <w:left w:val="none" w:sz="0" w:space="0" w:color="auto"/>
        <w:bottom w:val="none" w:sz="0" w:space="0" w:color="auto"/>
        <w:right w:val="none" w:sz="0" w:space="0" w:color="auto"/>
      </w:divBdr>
    </w:div>
    <w:div w:id="2089963241">
      <w:bodyDiv w:val="1"/>
      <w:marLeft w:val="0"/>
      <w:marRight w:val="0"/>
      <w:marTop w:val="0"/>
      <w:marBottom w:val="0"/>
      <w:divBdr>
        <w:top w:val="none" w:sz="0" w:space="0" w:color="auto"/>
        <w:left w:val="none" w:sz="0" w:space="0" w:color="auto"/>
        <w:bottom w:val="none" w:sz="0" w:space="0" w:color="auto"/>
        <w:right w:val="none" w:sz="0" w:space="0" w:color="auto"/>
      </w:divBdr>
    </w:div>
    <w:div w:id="2101875052">
      <w:bodyDiv w:val="1"/>
      <w:marLeft w:val="0"/>
      <w:marRight w:val="0"/>
      <w:marTop w:val="0"/>
      <w:marBottom w:val="0"/>
      <w:divBdr>
        <w:top w:val="none" w:sz="0" w:space="0" w:color="auto"/>
        <w:left w:val="none" w:sz="0" w:space="0" w:color="auto"/>
        <w:bottom w:val="none" w:sz="0" w:space="0" w:color="auto"/>
        <w:right w:val="none" w:sz="0" w:space="0" w:color="auto"/>
      </w:divBdr>
    </w:div>
    <w:div w:id="2116779280">
      <w:bodyDiv w:val="1"/>
      <w:marLeft w:val="0"/>
      <w:marRight w:val="0"/>
      <w:marTop w:val="0"/>
      <w:marBottom w:val="0"/>
      <w:divBdr>
        <w:top w:val="none" w:sz="0" w:space="0" w:color="auto"/>
        <w:left w:val="none" w:sz="0" w:space="0" w:color="auto"/>
        <w:bottom w:val="none" w:sz="0" w:space="0" w:color="auto"/>
        <w:right w:val="none" w:sz="0" w:space="0" w:color="auto"/>
      </w:divBdr>
    </w:div>
    <w:div w:id="2124496144">
      <w:bodyDiv w:val="1"/>
      <w:marLeft w:val="0"/>
      <w:marRight w:val="0"/>
      <w:marTop w:val="0"/>
      <w:marBottom w:val="0"/>
      <w:divBdr>
        <w:top w:val="none" w:sz="0" w:space="0" w:color="auto"/>
        <w:left w:val="none" w:sz="0" w:space="0" w:color="auto"/>
        <w:bottom w:val="none" w:sz="0" w:space="0" w:color="auto"/>
        <w:right w:val="none" w:sz="0" w:space="0" w:color="auto"/>
      </w:divBdr>
    </w:div>
    <w:div w:id="2134129659">
      <w:bodyDiv w:val="1"/>
      <w:marLeft w:val="0"/>
      <w:marRight w:val="0"/>
      <w:marTop w:val="0"/>
      <w:marBottom w:val="0"/>
      <w:divBdr>
        <w:top w:val="none" w:sz="0" w:space="0" w:color="auto"/>
        <w:left w:val="none" w:sz="0" w:space="0" w:color="auto"/>
        <w:bottom w:val="none" w:sz="0" w:space="0" w:color="auto"/>
        <w:right w:val="none" w:sz="0" w:space="0" w:color="auto"/>
      </w:divBdr>
    </w:div>
    <w:div w:id="213689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Sya25</b:Tag>
    <b:SourceType>JournalArticle</b:SourceType>
    <b:Guid>{6F2176DA-826F-4BD7-B697-FFA817120D33}</b:Guid>
    <b:Title>Real-Time Feasibility vs Frequency Analysis:</b:Title>
    <b:Year>2025</b:Year>
    <b:Pages>107-113</b:Pages>
    <b:JournalName>International Journal of Scientific Engineering and Science</b:JournalName>
    <b:Volume>9</b:Volume>
    <b:Issue>3</b:Issue>
    <b:Author>
      <b:Author>
        <b:NameList>
          <b:Person>
            <b:Last>Syah</b:Last>
            <b:Middle>Fahrul </b:Middle>
            <b:First>Octavian</b:First>
          </b:Person>
          <b:Person>
            <b:Last>Amar</b:Last>
            <b:First>Raihan </b:First>
          </b:Person>
          <b:Person>
            <b:Last>Dzaqi</b:Last>
            <b:Middle>Satria </b:Middle>
            <b:First>Dimas </b:First>
          </b:Person>
          <b:Person>
            <b:Last>Adiputra</b:Last>
            <b:First>M</b:First>
          </b:Person>
          <b:Person>
            <b:Last>Zukman</b:Last>
            <b:First>Ferdi </b:First>
          </b:Person>
          <b:Person>
            <b:Last>Efgivia</b:Last>
            <b:Middle>Givi </b:Middle>
            <b:First>Muhammad </b:First>
          </b:Person>
        </b:NameList>
      </b:Author>
    </b:Author>
    <b:RefOrder>8</b:RefOrder>
  </b:Source>
  <b:Source>
    <b:Tag>Shi26</b:Tag>
    <b:SourceType>InternetSite</b:SourceType>
    <b:Guid>{ABE86DDC-D914-44F9-A0F0-953CF29A84FA}</b:Guid>
    <b:Author>
      <b:Author>
        <b:NameList>
          <b:Person>
            <b:Last>Shiffman</b:Last>
            <b:First>Daniel</b:First>
          </b:Person>
        </b:NameList>
      </b:Author>
    </b:Author>
    <b:Title>7. Cellular Automata</b:Title>
    <b:YearAccessed>2026</b:YearAccessed>
    <b:MonthAccessed>June</b:MonthAccessed>
    <b:DayAccessed>21</b:DayAccessed>
    <b:URL>https://natureofcode.com/cellular-automata/</b:URL>
    <b:Year>2024</b:Year>
    <b:BookTitle>The Nature of Code: Simulating Natural Systems with JavaScript</b:BookTitle>
    <b:RefOrder>3</b:RefOrder>
  </b:Source>
  <b:Source>
    <b:Tag>Sap26</b:Tag>
    <b:SourceType>InternetSite</b:SourceType>
    <b:Guid>{D7C2A674-7C86-40AE-ACCE-188DE6200AAC}</b:Guid>
    <b:Author>
      <b:Author>
        <b:NameList>
          <b:Person>
            <b:Last>Sapunov</b:Last>
            <b:First>Nikolay</b:First>
          </b:Person>
        </b:NameList>
      </b:Author>
    </b:Author>
    <b:Title>PSNR Explained: What It Measures and Where It Lies · Telemedicine · Fora Soft Learn</b:Title>
    <b:ProductionCompany>Fora Soft</b:ProductionCompany>
    <b:Year>2026</b:Year>
    <b:Month>June</b:Month>
    <b:Day>23</b:Day>
    <b:YearAccessed>2026</b:YearAccessed>
    <b:MonthAccessed>July</b:MonthAccessed>
    <b:DayAccessed>1</b:DayAccessed>
    <b:URL>https://www.forasoft.com/learn/video-quality/articles-vqm/psnr-explained</b:URL>
    <b:RefOrder>13</b:RefOrder>
  </b:Source>
  <b:Source>
    <b:Tag>Sad12</b:Tag>
    <b:SourceType>JournalArticle</b:SourceType>
    <b:Guid>{6FB280FF-9F6F-4FF4-8EA0-53BA8EC6D4D1}</b:Guid>
    <b:Title>An efficient method for impulse noise reduction from images using fuzzy cellular automata</b:Title>
    <b:JournalName>AEU - International Journal of Electronics and Communications</b:JournalName>
    <b:Year>2012</b:Year>
    <b:Pages>772-779</b:Pages>
    <b:Volume>66</b:Volume>
    <b:Issue>9</b:Issue>
    <b:Author>
      <b:Author>
        <b:NameList>
          <b:Person>
            <b:Last>Sadeghi</b:Last>
            <b:First>Sana</b:First>
          </b:Person>
          <b:Person>
            <b:Last>Rezvanian</b:Last>
            <b:First>Alireza </b:First>
          </b:Person>
          <b:Person>
            <b:Last>Kamrani</b:Last>
            <b:First>Ebrahim </b:First>
          </b:Person>
        </b:NameList>
      </b:Author>
    </b:Author>
    <b:DOI>10.1016/j.aeue.2012.01.010</b:DOI>
    <b:RefOrder>17</b:RefOrder>
  </b:Source>
  <b:Source>
    <b:Tag>Per07</b:Tag>
    <b:SourceType>JournalArticle</b:SourceType>
    <b:Guid>{288A6526-F38E-4A06-99C8-F832DD9F1821}</b:Guid>
    <b:Title>Median Filtering in Constant Time</b:Title>
    <b:JournalName>IEEE Transactions on Image Processing</b:JournalName>
    <b:Year>2007</b:Year>
    <b:Pages>2389-2394</b:Pages>
    <b:Volume>16</b:Volume>
    <b:Issue>9</b:Issue>
    <b:Author>
      <b:Author>
        <b:NameList>
          <b:Person>
            <b:Last>Perreault</b:Last>
            <b:First>Simon</b:First>
          </b:Person>
          <b:Person>
            <b:Last>Hebert</b:Last>
            <b:First>Patrick</b:First>
          </b:Person>
        </b:NameList>
      </b:Author>
    </b:Author>
    <b:DOI>10.1109/tip.2007.902329</b:DOI>
    <b:RefOrder>10</b:RefOrder>
  </b:Source>
  <b:Source>
    <b:Tag>Maz25</b:Tag>
    <b:SourceType>InternetSite</b:SourceType>
    <b:Guid>{65FCCB15-AE1E-48EF-B512-A3C27D4220D2}</b:Guid>
    <b:Author>
      <b:Author>
        <b:NameList>
          <b:Person>
            <b:Last>Mazraeh</b:Last>
            <b:First>Adnan</b:First>
          </b:Person>
        </b:NameList>
      </b:Author>
    </b:Author>
    <b:Title>Week 3: Fuzzification and Defuzzification</b:Title>
    <b:Year>2025</b:Year>
    <b:Month>February</b:Month>
    <b:Day>11</b:Day>
    <b:YearAccessed>2026</b:YearAccessed>
    <b:MonthAccessed>June</b:MonthAccessed>
    <b:DayAccessed>27</b:DayAccessed>
    <b:URL>https://medium.com/@adnan.mazraeh1993/fuzzification-and-defuzzification-6fbfe059047e</b:URL>
    <b:RefOrder>22</b:RefOrder>
  </b:Source>
  <b:Source>
    <b:Tag>Lak26</b:Tag>
    <b:SourceType>InternetSite</b:SourceType>
    <b:Guid>{56A81361-88CE-4CA8-90B3-F1A16754D724}</b:Guid>
    <b:Author>
      <b:Author>
        <b:NameList>
          <b:Person>
            <b:Last>Lakhloufi</b:Last>
            <b:First>Hassane</b:First>
          </b:Person>
        </b:NameList>
      </b:Author>
    </b:Author>
    <b:Title>Structural Similarity Index (SSIM)</b:Title>
    <b:ProductionCompany>MetricGate</b:ProductionCompany>
    <b:Year>2026</b:Year>
    <b:Month>February</b:Month>
    <b:Day>10</b:Day>
    <b:YearAccessed>2026</b:YearAccessed>
    <b:MonthAccessed>June</b:MonthAccessed>
    <b:DayAccessed>26</b:DayAccessed>
    <b:URL>https://metricgate.com/docs/structural-similarity-index/</b:URL>
    <b:RefOrder>15</b:RefOrder>
  </b:Source>
  <b:Source>
    <b:Tag>Lak25</b:Tag>
    <b:SourceType>InternetSite</b:SourceType>
    <b:Guid>{C519EE6C-5E40-4BA9-B655-1DD8C360C59A}</b:Guid>
    <b:Title>Peak Signal-to-Noise Ratio (PSNR)</b:Title>
    <b:Year>2025</b:Year>
    <b:Author>
      <b:Author>
        <b:NameList>
          <b:Person>
            <b:Last>Lakhloufi</b:Last>
            <b:First>Hassane</b:First>
          </b:Person>
        </b:NameList>
      </b:Author>
    </b:Author>
    <b:Month>October</b:Month>
    <b:Day>18</b:Day>
    <b:YearAccessed>2026</b:YearAccessed>
    <b:MonthAccessed>June</b:MonthAccessed>
    <b:DayAccessed>26</b:DayAccessed>
    <b:URL>https://metricgate.com/docs/peak-signal-to-noise-ratio/</b:URL>
    <b:ProductionCompany>MetricGate</b:ProductionCompany>
    <b:RefOrder>11</b:RefOrder>
  </b:Source>
  <b:Source>
    <b:Tag>Kon26</b:Tag>
    <b:SourceType>JournalArticle</b:SourceType>
    <b:Guid>{3345EC8A-AC1B-4C1D-8D94-6ACFC1043F3D}</b:Guid>
    <b:Title>A cellular automata-based method for salt-and-pepper noise removal in images</b:Title>
    <b:Year>2026</b:Year>
    <b:URL>https://link.springer.com/article/10.1007/s11042-026-21455-8#citeas</b:URL>
    <b:JournalName>Multimedia Tools and Applications</b:JournalName>
    <b:Volume>85</b:Volume>
    <b:Issue>3</b:Issue>
    <b:Author>
      <b:Author>
        <b:NameList>
          <b:Person>
            <b:Last>Kong</b:Last>
            <b:First>GT</b:First>
          </b:Person>
          <b:Person>
            <b:Last>Choi</b:Last>
            <b:First>US</b:First>
          </b:Person>
        </b:NameList>
      </b:Author>
    </b:Author>
    <b:DOI>10.1007/s11042-026-21455-8</b:DOI>
    <b:RefOrder>12</b:RefOrder>
  </b:Source>
  <b:Source>
    <b:Tag>Jee18</b:Tag>
    <b:SourceType>JournalArticle</b:SourceType>
    <b:Guid>{28DC6A33-7A12-4867-8339-8F0F5FA84785}</b:Guid>
    <b:Author>
      <b:Author>
        <b:NameList>
          <b:Person>
            <b:Last>Jeelani</b:Last>
            <b:First>Zubair</b:First>
          </b:Person>
          <b:Person>
            <b:Last>Qadir</b:Last>
            <b:First>Fasel</b:First>
          </b:Person>
        </b:NameList>
      </b:Author>
    </b:Author>
    <b:Title>Cellular automata-based approach for salt-and-pepper noise filtration</b:Title>
    <b:JournalName>Journal of King Saud University - Computer and Information Sciences</b:JournalName>
    <b:Year>2018</b:Year>
    <b:Pages>365-374</b:Pages>
    <b:Volume>34</b:Volume>
    <b:Issue>2</b:Issue>
    <b:Month>December</b:Month>
    <b:DOI>10.1016/j.jksuci.2018.12.006</b:DOI>
    <b:RefOrder>16</b:RefOrder>
  </b:Source>
  <b:Source>
    <b:Tag>Had17</b:Tag>
    <b:SourceType>BookSection</b:SourceType>
    <b:Guid>{C1BA76F4-3C20-49E0-869F-7ED8B5FD898C}</b:Guid>
    <b:Title>Cellular Automata: Basic Definitions</b:Title>
    <b:Year>2017</b:Year>
    <b:BookTitle>Cellular Automata: Analysis and Applications</b:BookTitle>
    <b:Pages>19-35</b:Pages>
    <b:Publisher>Springer International Publishing</b:Publisher>
    <b:Author>
      <b:Author>
        <b:NameList>
          <b:Person>
            <b:Last>Hadeler</b:Last>
            <b:Middle>Peter</b:Middle>
            <b:First>Karl</b:First>
          </b:Person>
          <b:Person>
            <b:Last>Müller</b:Last>
            <b:First>Johannes</b:First>
          </b:Person>
        </b:NameList>
      </b:Author>
    </b:Author>
    <b:RefOrder>4</b:RefOrder>
  </b:Source>
  <b:Source>
    <b:Tag>Gon08</b:Tag>
    <b:SourceType>BookSection</b:SourceType>
    <b:Guid>{9B42661F-7FD3-4F76-B833-BA5C23A6DC7A}</b:Guid>
    <b:Title>Restoration in the Presence of Noise Only - Spatial Filtering</b:Title>
    <b:Year>2008</b:Year>
    <b:BookTitle>Digital Image Processing</b:BookTitle>
    <b:Pages>322-335</b:Pages>
    <b:City>New Jersey</b:City>
    <b:Publisher>Prentice Hall</b:Publisher>
    <b:Author>
      <b:Author>
        <b:NameList>
          <b:Person>
            <b:Last>Gonzales</b:Last>
            <b:Middle>C</b:Middle>
            <b:First>Rafael</b:First>
          </b:Person>
          <b:Person>
            <b:Last>Woods</b:Last>
            <b:Middle>E</b:Middle>
            <b:First>Richard</b:First>
          </b:Person>
        </b:NameList>
      </b:Author>
    </b:Author>
    <b:RefOrder>7</b:RefOrder>
  </b:Source>
  <b:Source>
    <b:Tag>Cha22</b:Tag>
    <b:SourceType>JournalArticle</b:SourceType>
    <b:Guid>{FCC90742-D054-456B-BA83-0F23666BEB33}</b:Guid>
    <b:Title>Noise Reduction Using Cellular Automata</b:Title>
    <b:JournalName>NeuroQuantology</b:JournalName>
    <b:Year>2022</b:Year>
    <b:Pages>4650-4672</b:Pages>
    <b:Volume>20</b:Volume>
    <b:Issue>6</b:Issue>
    <b:Author>
      <b:Author>
        <b:NameList>
          <b:Person>
            <b:Last>Chandra</b:Last>
            <b:First>Naveen</b:First>
          </b:Person>
          <b:Person>
            <b:Last>Teotia</b:Last>
            <b:First>Shashiraj</b:First>
          </b:Person>
          <b:Person>
            <b:Last>Chaudhary</b:Last>
            <b:First>Ankur</b:First>
          </b:Person>
          <b:Person>
            <b:Last>Jain</b:Last>
            <b:First>Vikas</b:First>
          </b:Person>
          <b:Person>
            <b:Last>Vashishtha</b:Last>
            <b:First>Tarun </b:First>
          </b:Person>
          <b:Person>
            <b:Last>Dwivedi</b:Last>
            <b:Middle>Nand </b:Middle>
            <b:First>Nitya </b:First>
          </b:Person>
        </b:NameList>
      </b:Author>
    </b:Author>
    <b:DOI>10.14704/nq.2022.20.6.NQ22456</b:DOI>
    <b:RefOrder>5</b:RefOrder>
  </b:Source>
  <b:Source>
    <b:Tag>Ans25</b:Tag>
    <b:SourceType>InternetSite</b:SourceType>
    <b:Guid>{750678F4-8E76-40AE-8B53-69D0A710BC0A}</b:Guid>
    <b:Author>
      <b:Author>
        <b:NameList>
          <b:Person>
            <b:Last>Ansari</b:Last>
            <b:First>Zargul</b:First>
          </b:Person>
        </b:NameList>
      </b:Author>
    </b:Author>
    <b:Title>Understanding Image Noise: Exploring Different Kinds of Noises in Image Processing</b:Title>
    <b:InternetSiteTitle>Medium</b:InternetSiteTitle>
    <b:Year>2025</b:Year>
    <b:Month>February</b:Month>
    <b:Day>4</b:Day>
    <b:URL>https://medium.com/@zar_373/understanding-image-noise-exploring-different-kinds-of-noises-in-image-processing-dcd26c6c9e5a</b:URL>
    <b:RefOrder>1</b:RefOrder>
  </b:Source>
  <b:Source>
    <b:Tag>Ang19</b:Tag>
    <b:SourceType>JournalArticle</b:SourceType>
    <b:Guid>{4C1BF3C7-5237-48A3-9CA7-7D54D3709503}</b:Guid>
    <b:Title>A NOVEL ALGORITHM BASED ON CELLULAR AUTOMATA TO ELIMINATE NOISE IN DIGITAL IMAGES</b:Title>
    <b:JournalName>ARPN Journal of Engineering and Applied Sciences</b:JournalName>
    <b:Year>2019</b:Year>
    <b:Pages>3289-3300</b:Pages>
    <b:Volume>14</b:Volume>
    <b:Issue>18</b:Issue>
    <b:Author>
      <b:Author>
        <b:NameList>
          <b:Person>
            <b:Last>Angulo-Sogamoso</b:Last>
            <b:First>Karen</b:First>
          </b:Person>
          <b:Person>
            <b:Last>Gil-Sierra</b:Last>
            <b:First>Danilo</b:First>
          </b:Person>
          <b:Person>
            <b:Last>Espitia-Cuchango</b:Last>
            <b:First>Helbert</b:First>
          </b:Person>
        </b:NameList>
      </b:Author>
    </b:Author>
    <b:URL>https://www.arpnjournals.org/jeas/research_papers/rp_2019/jeas_0919_7931.pdf</b:URL>
    <b:RefOrder>18</b:RefOrder>
  </b:Source>
  <b:Source>
    <b:Tag>Uni20</b:Tag>
    <b:SourceType>InternetSite</b:SourceType>
    <b:Guid>{0C192C0E-3087-4306-BE78-A72CEAFDB9E0}</b:Guid>
    <b:Author>
      <b:Author>
        <b:Corporate>University of Edinburgh</b:Corporate>
      </b:Author>
    </b:Author>
    <b:Title>Spatial Filters - Median Filter</b:Title>
    <b:Year>2020</b:Year>
    <b:YearAccessed>2026</b:YearAccessed>
    <b:MonthAccessed>June</b:MonthAccessed>
    <b:DayAccessed>24</b:DayAccessed>
    <b:URL>https://homepages.inf.ed.ac.uk/rbf/HIPR2/median.htm</b:URL>
    <b:RefOrder>9</b:RefOrder>
  </b:Source>
  <b:Source>
    <b:Tag>Uni26</b:Tag>
    <b:SourceType>InternetSite</b:SourceType>
    <b:Guid>{F54402DE-49C1-4BB3-B629-C727A3A1B668}</b:Guid>
    <b:Title>Spatial Filters - Mean Filter</b:Title>
    <b:Author>
      <b:Author>
        <b:Corporate>University of Edinburgh</b:Corporate>
      </b:Author>
    </b:Author>
    <b:YearAccessed>2026</b:YearAccessed>
    <b:MonthAccessed>June</b:MonthAccessed>
    <b:DayAccessed>24</b:DayAccessed>
    <b:URL>https://homepages.inf.ed.ac.uk/rbf/HIPR2/mean.htm</b:URL>
    <b:RefOrder>6</b:RefOrder>
  </b:Source>
  <b:Source>
    <b:Tag>Ima04</b:Tag>
    <b:SourceType>JournalArticle</b:SourceType>
    <b:Guid>{9C381986-BF0B-4ADE-BFC7-5D2E26BDF615}</b:Guid>
    <b:Title>Image Quality Assessment: From Error Visibility to Structural Similarity</b:Title>
    <b:Year>2004</b:Year>
    <b:Month>April</b:Month>
    <b:JournalName>IEEE Transactions on Image Processing</b:JournalName>
    <b:Pages>600-612</b:Pages>
    <b:Volume>13</b:Volume>
    <b:Issue>4</b:Issue>
    <b:DOI>10.1109/tip.2003.819861</b:DOI>
    <b:RefOrder>23</b:RefOrder>
  </b:Source>
  <b:Source>
    <b:Tag>Wan04</b:Tag>
    <b:SourceType>JournalArticle</b:SourceType>
    <b:Guid>{9EEC58D0-1141-458F-9DCC-93E9C2C1D443}</b:Guid>
    <b:Title>Image Quality Assessment: From Error Visibility to Structural Similarity</b:Title>
    <b:Year>2004</b:Year>
    <b:Author>
      <b:Author>
        <b:NameList>
          <b:Person>
            <b:Last>Wang</b:Last>
            <b:First>Zhou</b:First>
          </b:Person>
          <b:Person>
            <b:Last>Bovik</b:Last>
            <b:First>A.C.</b:First>
          </b:Person>
          <b:Person>
            <b:Last>Sheikh</b:Last>
            <b:First>H.R.</b:First>
          </b:Person>
          <b:Person>
            <b:Last>Simoncelli</b:Last>
            <b:First>E.P.</b:First>
          </b:Person>
        </b:NameList>
      </b:Author>
    </b:Author>
    <b:JournalName>IEEE Transactions on Image Processing</b:JournalName>
    <b:Pages>600-612</b:Pages>
    <b:Volume>13</b:Volume>
    <b:Issue>4</b:Issue>
    <b:DOI>10.1109/tip.2003.819861</b:DOI>
    <b:RefOrder>14</b:RefOrder>
  </b:Source>
  <b:Source>
    <b:Tag>Kan18</b:Tag>
    <b:SourceType>JournalArticle</b:SourceType>
    <b:Guid>{C5912FCB-031B-4C9F-B51D-DE1E23149C60}</b:Guid>
    <b:Title>Model to estimate the salt and pepper noise density level on gray-scale digital image</b:Title>
    <b:JournalName>EAI Endorsed Transactions on Energy Web</b:JournalName>
    <b:Year>2018</b:Year>
    <b:Volume>5</b:Volume>
    <b:Issue>18</b:Issue>
    <b:Author>
      <b:Author>
        <b:NameList>
          <b:Person>
            <b:Last>Kanna B</b:Last>
            <b:First>Rajesh</b:First>
          </b:Person>
          <b:Person>
            <b:Last>Shafi Bhat</b:Last>
            <b:First>Mohd</b:First>
          </b:Person>
          <b:Person>
            <b:Last>Vijayalakshmi </b:Last>
            <b:First>C</b:First>
          </b:Person>
          <b:Person>
            <b:Last>Raj4</b:Last>
            <b:Middle> Noel Joseph</b:Middle>
            <b:First>Alex </b:First>
          </b:Person>
        </b:NameList>
      </b:Author>
    </b:Author>
    <b:Month>June</b:Month>
    <b:DOI>10.4108/eai.12-6-2018.154816</b:DOI>
    <b:RefOrder>19</b:RefOrder>
  </b:Source>
  <b:Source>
    <b:Tag>LiT13</b:Tag>
    <b:SourceType>JournalArticle</b:SourceType>
    <b:Guid>{D180AAFF-1377-4735-9FEC-51A26E5E9DFB}</b:Guid>
    <b:Title>Estimation of Salt-Pepper Noise in Images with Correlation Inspection</b:Title>
    <b:JournalName>Applied Mechanics and Materials</b:JournalName>
    <b:Year>2013</b:Year>
    <b:Pages>391-398</b:Pages>
    <b:Volume>462-463</b:Volume>
    <b:Author>
      <b:Author>
        <b:NameList>
          <b:Person>
            <b:Last>Li</b:Last>
            <b:Middle>Yi</b:Middle>
            <b:First>Tian</b:First>
          </b:Person>
          <b:Person>
            <b:Last>Yuan</b:Last>
            <b:Middle>Gen</b:Middle>
            <b:First>Pei</b:First>
          </b:Person>
          <b:Person>
            <b:Last>Yang</b:Last>
            <b:Middle>Yan</b:Middle>
            <b:First>Dong</b:First>
          </b:Person>
          <b:Person>
            <b:Last>Hu</b:Last>
            <b:Middle>Yao</b:Middle>
            <b:First>Xi</b:First>
          </b:Person>
        </b:NameList>
      </b:Author>
    </b:Author>
    <b:DOI>10.4028/www.scientific.net/AMM.462-463.391</b:DOI>
    <b:RefOrder>20</b:RefOrder>
  </b:Source>
  <b:Source>
    <b:Tag>Twi25</b:Tag>
    <b:SourceType>JournalArticle</b:SourceType>
    <b:Guid>{47F59D63-E9C4-41C9-B525-05364170737E}</b:Guid>
    <b:Title>Despeckling Images Using Elementary Cellular Automata</b:Title>
    <b:Year>2025</b:Year>
    <b:JournalName>Communications in Computer and Information Science</b:JournalName>
    <b:Pages>191-202</b:Pages>
    <b:Volume>2499</b:Volume>
    <b:Author>
      <b:Author>
        <b:NameList>
          <b:Person>
            <b:Last>Twinkle</b:Last>
            <b:Middle>Aishwarya</b:Middle>
            <b:First>Swarna</b:First>
          </b:Person>
          <b:Person>
            <b:Last>Kamilya</b:Last>
            <b:First>Supreeti</b:First>
          </b:Person>
          <b:Person>
            <b:Last>Mukherjee</b:Last>
            <b:First>Jit</b:First>
          </b:Person>
        </b:NameList>
      </b:Author>
    </b:Author>
    <b:RefOrder>21</b:RefOrder>
  </b:Source>
  <b:Source>
    <b:Tag>Ros06</b:Tag>
    <b:SourceType>JournalArticle</b:SourceType>
    <b:Guid>{D84F2DAD-360C-4489-8F4F-63B1D9159146}</b:Guid>
    <b:Title>Training cellular automata for image processing</b:Title>
    <b:JournalName>IEEE Transactions on Image Processing</b:JournalName>
    <b:Year>2006</b:Year>
    <b:Pages>2076-2087</b:Pages>
    <b:Volume>15</b:Volume>
    <b:Issue>7</b:Issue>
    <b:Author>
      <b:Author>
        <b:NameList>
          <b:Person>
            <b:Last>Rosin</b:Last>
            <b:Middle>L</b:Middle>
            <b:First>Paul</b:First>
          </b:Person>
        </b:NameList>
      </b:Author>
    </b:Author>
    <b:DOI>10.1109/tip.2006.877040</b:DOI>
    <b:RefOrder>2</b:RefOrder>
  </b:Source>
</b:Sources>
</file>

<file path=customXml/itemProps1.xml><?xml version="1.0" encoding="utf-8"?>
<ds:datastoreItem xmlns:ds="http://schemas.openxmlformats.org/officeDocument/2006/customXml" ds:itemID="{6644D78E-520A-4F97-96DE-6AA5CFA38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6365</Words>
  <Characters>40102</Characters>
  <Application>Microsoft Office Word</Application>
  <DocSecurity>0</DocSecurity>
  <Lines>334</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I.</dc:creator>
  <cp:keywords/>
  <dc:description/>
  <cp:lastModifiedBy>Julia I.</cp:lastModifiedBy>
  <cp:revision>4509</cp:revision>
  <dcterms:created xsi:type="dcterms:W3CDTF">2026-05-25T11:37:00Z</dcterms:created>
  <dcterms:modified xsi:type="dcterms:W3CDTF">2026-07-05T12:35:00Z</dcterms:modified>
</cp:coreProperties>
</file>