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aps w:val="0"/>
          <w:color w:val="auto"/>
          <w:spacing w:val="0"/>
          <w:sz w:val="20"/>
          <w:szCs w:val="20"/>
        </w:rPr>
        <w:id w:val="-1146507936"/>
        <w:docPartObj>
          <w:docPartGallery w:val="Table of Contents"/>
          <w:docPartUnique/>
        </w:docPartObj>
      </w:sdtPr>
      <w:sdtEndPr>
        <w:rPr>
          <w:b/>
          <w:bCs/>
          <w:noProof/>
        </w:rPr>
      </w:sdtEndPr>
      <w:sdtContent>
        <w:p w14:paraId="5E493B0A" w14:textId="268BFA86" w:rsidR="00A34515" w:rsidRDefault="00A34515">
          <w:pPr>
            <w:pStyle w:val="TOCHeading"/>
          </w:pPr>
          <w:r>
            <w:t>Contents</w:t>
          </w:r>
        </w:p>
        <w:p w14:paraId="3003E8C9" w14:textId="2A4D2D55" w:rsidR="00AA5640" w:rsidRDefault="00A34515">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16618555" w:history="1">
            <w:r w:rsidR="00AA5640" w:rsidRPr="00F565DE">
              <w:rPr>
                <w:rStyle w:val="Hyperlink"/>
                <w:noProof/>
              </w:rPr>
              <w:t>Topic</w:t>
            </w:r>
            <w:r w:rsidR="00AA5640">
              <w:rPr>
                <w:noProof/>
                <w:webHidden/>
              </w:rPr>
              <w:tab/>
            </w:r>
            <w:r w:rsidR="00AA5640">
              <w:rPr>
                <w:noProof/>
                <w:webHidden/>
              </w:rPr>
              <w:fldChar w:fldCharType="begin"/>
            </w:r>
            <w:r w:rsidR="00AA5640">
              <w:rPr>
                <w:noProof/>
                <w:webHidden/>
              </w:rPr>
              <w:instrText xml:space="preserve"> PAGEREF _Toc216618555 \h </w:instrText>
            </w:r>
            <w:r w:rsidR="00AA5640">
              <w:rPr>
                <w:noProof/>
                <w:webHidden/>
              </w:rPr>
            </w:r>
            <w:r w:rsidR="00AA5640">
              <w:rPr>
                <w:noProof/>
                <w:webHidden/>
              </w:rPr>
              <w:fldChar w:fldCharType="separate"/>
            </w:r>
            <w:r w:rsidR="00AA5640">
              <w:rPr>
                <w:noProof/>
                <w:webHidden/>
              </w:rPr>
              <w:t>1</w:t>
            </w:r>
            <w:r w:rsidR="00AA5640">
              <w:rPr>
                <w:noProof/>
                <w:webHidden/>
              </w:rPr>
              <w:fldChar w:fldCharType="end"/>
            </w:r>
          </w:hyperlink>
        </w:p>
        <w:p w14:paraId="21063672" w14:textId="02F0DE60" w:rsidR="00AA5640" w:rsidRDefault="00AA5640">
          <w:pPr>
            <w:pStyle w:val="TOC1"/>
            <w:tabs>
              <w:tab w:val="right" w:leader="dot" w:pos="9350"/>
            </w:tabs>
            <w:rPr>
              <w:noProof/>
              <w:kern w:val="2"/>
              <w:sz w:val="24"/>
              <w:szCs w:val="24"/>
              <w14:ligatures w14:val="standardContextual"/>
            </w:rPr>
          </w:pPr>
          <w:hyperlink w:anchor="_Toc216618556" w:history="1">
            <w:r w:rsidRPr="00F565DE">
              <w:rPr>
                <w:rStyle w:val="Hyperlink"/>
                <w:noProof/>
              </w:rPr>
              <w:t>Terminology</w:t>
            </w:r>
            <w:r>
              <w:rPr>
                <w:noProof/>
                <w:webHidden/>
              </w:rPr>
              <w:tab/>
            </w:r>
            <w:r>
              <w:rPr>
                <w:noProof/>
                <w:webHidden/>
              </w:rPr>
              <w:fldChar w:fldCharType="begin"/>
            </w:r>
            <w:r>
              <w:rPr>
                <w:noProof/>
                <w:webHidden/>
              </w:rPr>
              <w:instrText xml:space="preserve"> PAGEREF _Toc216618556 \h </w:instrText>
            </w:r>
            <w:r>
              <w:rPr>
                <w:noProof/>
                <w:webHidden/>
              </w:rPr>
            </w:r>
            <w:r>
              <w:rPr>
                <w:noProof/>
                <w:webHidden/>
              </w:rPr>
              <w:fldChar w:fldCharType="separate"/>
            </w:r>
            <w:r>
              <w:rPr>
                <w:noProof/>
                <w:webHidden/>
              </w:rPr>
              <w:t>1</w:t>
            </w:r>
            <w:r>
              <w:rPr>
                <w:noProof/>
                <w:webHidden/>
              </w:rPr>
              <w:fldChar w:fldCharType="end"/>
            </w:r>
          </w:hyperlink>
        </w:p>
        <w:p w14:paraId="06637B93" w14:textId="3C67EF52" w:rsidR="00AA5640" w:rsidRDefault="00AA5640">
          <w:pPr>
            <w:pStyle w:val="TOC1"/>
            <w:tabs>
              <w:tab w:val="right" w:leader="dot" w:pos="9350"/>
            </w:tabs>
            <w:rPr>
              <w:noProof/>
              <w:kern w:val="2"/>
              <w:sz w:val="24"/>
              <w:szCs w:val="24"/>
              <w14:ligatures w14:val="standardContextual"/>
            </w:rPr>
          </w:pPr>
          <w:hyperlink w:anchor="_Toc216618557" w:history="1">
            <w:r w:rsidRPr="00F565DE">
              <w:rPr>
                <w:rStyle w:val="Hyperlink"/>
                <w:noProof/>
              </w:rPr>
              <w:t>What is (smart) energy management</w:t>
            </w:r>
            <w:r>
              <w:rPr>
                <w:noProof/>
                <w:webHidden/>
              </w:rPr>
              <w:tab/>
            </w:r>
            <w:r>
              <w:rPr>
                <w:noProof/>
                <w:webHidden/>
              </w:rPr>
              <w:fldChar w:fldCharType="begin"/>
            </w:r>
            <w:r>
              <w:rPr>
                <w:noProof/>
                <w:webHidden/>
              </w:rPr>
              <w:instrText xml:space="preserve"> PAGEREF _Toc216618557 \h </w:instrText>
            </w:r>
            <w:r>
              <w:rPr>
                <w:noProof/>
                <w:webHidden/>
              </w:rPr>
            </w:r>
            <w:r>
              <w:rPr>
                <w:noProof/>
                <w:webHidden/>
              </w:rPr>
              <w:fldChar w:fldCharType="separate"/>
            </w:r>
            <w:r>
              <w:rPr>
                <w:noProof/>
                <w:webHidden/>
              </w:rPr>
              <w:t>1</w:t>
            </w:r>
            <w:r>
              <w:rPr>
                <w:noProof/>
                <w:webHidden/>
              </w:rPr>
              <w:fldChar w:fldCharType="end"/>
            </w:r>
          </w:hyperlink>
        </w:p>
        <w:p w14:paraId="3A6AE745" w14:textId="318866CF" w:rsidR="00A34515" w:rsidRPr="00D00FCA" w:rsidRDefault="00A34515">
          <w:pPr>
            <w:rPr>
              <w:b/>
              <w:bCs/>
              <w:noProof/>
            </w:rPr>
          </w:pPr>
          <w:r>
            <w:rPr>
              <w:b/>
              <w:bCs/>
              <w:noProof/>
            </w:rPr>
            <w:fldChar w:fldCharType="end"/>
          </w:r>
        </w:p>
      </w:sdtContent>
    </w:sdt>
    <w:p w14:paraId="419932E7" w14:textId="77777777" w:rsidR="00AA5640" w:rsidRDefault="00AA5640" w:rsidP="00AA5640">
      <w:bookmarkStart w:id="0" w:name="_Toc216618555"/>
    </w:p>
    <w:p w14:paraId="582A84E5" w14:textId="00330D7D" w:rsidR="00D00FCA" w:rsidRDefault="00D00FCA" w:rsidP="00D00FCA">
      <w:pPr>
        <w:pStyle w:val="Heading1"/>
      </w:pPr>
      <w:r>
        <w:t>Topic</w:t>
      </w:r>
      <w:bookmarkEnd w:id="0"/>
    </w:p>
    <w:p w14:paraId="563DCD46" w14:textId="071CF4DA" w:rsidR="00D00FCA" w:rsidRPr="00D00FCA" w:rsidRDefault="00D00FCA" w:rsidP="00D00FCA">
      <w:r w:rsidRPr="00D00FCA">
        <w:rPr>
          <w:b/>
          <w:bCs/>
        </w:rPr>
        <w:t>6. Smart-Energy-Management-System für eine Stadt</w:t>
      </w:r>
    </w:p>
    <w:p w14:paraId="3554A1FA" w14:textId="1D403750" w:rsidR="00D00FCA" w:rsidRPr="00D00FCA" w:rsidRDefault="00D00FCA" w:rsidP="00D00FCA">
      <w:r w:rsidRPr="00D00FCA">
        <w:rPr>
          <w:b/>
          <w:bCs/>
        </w:rPr>
        <w:t>Ziel:</w:t>
      </w:r>
      <w:r w:rsidRPr="00D00FCA">
        <w:t xml:space="preserve"> Optimierung von Energieverbrauch und -erzeugung.</w:t>
      </w:r>
    </w:p>
    <w:p w14:paraId="0AD6D0CF" w14:textId="77777777" w:rsidR="00D00FCA" w:rsidRPr="00D00FCA" w:rsidRDefault="00D00FCA" w:rsidP="00D00FCA">
      <w:r w:rsidRPr="00D00FCA">
        <w:rPr>
          <w:b/>
          <w:bCs/>
        </w:rPr>
        <w:t>Anforderungen</w:t>
      </w:r>
    </w:p>
    <w:p w14:paraId="6E1558A2" w14:textId="77777777" w:rsidR="00D00FCA" w:rsidRPr="00D00FCA" w:rsidRDefault="00D00FCA" w:rsidP="00D00FCA">
      <w:pPr>
        <w:numPr>
          <w:ilvl w:val="0"/>
          <w:numId w:val="7"/>
        </w:numPr>
      </w:pPr>
      <w:r w:rsidRPr="00D00FCA">
        <w:t>Erfassung von Verbrauchs- und Erzeugungsdaten</w:t>
      </w:r>
    </w:p>
    <w:p w14:paraId="43F62AF9" w14:textId="77777777" w:rsidR="00D00FCA" w:rsidRPr="00D00FCA" w:rsidRDefault="00D00FCA" w:rsidP="00D00FCA">
      <w:pPr>
        <w:numPr>
          <w:ilvl w:val="0"/>
          <w:numId w:val="7"/>
        </w:numPr>
      </w:pPr>
      <w:r w:rsidRPr="00D00FCA">
        <w:t>Prognosen für Last und Erzeugung</w:t>
      </w:r>
    </w:p>
    <w:p w14:paraId="55DB707E" w14:textId="77777777" w:rsidR="00D00FCA" w:rsidRPr="00D00FCA" w:rsidRDefault="00D00FCA" w:rsidP="00D00FCA">
      <w:pPr>
        <w:numPr>
          <w:ilvl w:val="0"/>
          <w:numId w:val="7"/>
        </w:numPr>
      </w:pPr>
      <w:r w:rsidRPr="00D00FCA">
        <w:t>Empfehlungen für Energieoptimierung</w:t>
      </w:r>
    </w:p>
    <w:p w14:paraId="5E776A0A" w14:textId="77777777" w:rsidR="00D00FCA" w:rsidRPr="00D00FCA" w:rsidRDefault="00D00FCA" w:rsidP="00D00FCA">
      <w:pPr>
        <w:numPr>
          <w:ilvl w:val="0"/>
          <w:numId w:val="7"/>
        </w:numPr>
      </w:pPr>
      <w:r w:rsidRPr="00D00FCA">
        <w:t>Steuerung von Batteriespeichern, Wärmepumpen etc.</w:t>
      </w:r>
    </w:p>
    <w:p w14:paraId="262BDA6D" w14:textId="77777777" w:rsidR="00D00FCA" w:rsidRPr="00D00FCA" w:rsidRDefault="00D00FCA" w:rsidP="00D00FCA">
      <w:pPr>
        <w:numPr>
          <w:ilvl w:val="0"/>
          <w:numId w:val="7"/>
        </w:numPr>
      </w:pPr>
      <w:r w:rsidRPr="00D00FCA">
        <w:t>Visualisierung von Kennzahlen und Trends</w:t>
      </w:r>
    </w:p>
    <w:p w14:paraId="44C3EEA0" w14:textId="77777777" w:rsidR="00D00FCA" w:rsidRDefault="00D00FCA" w:rsidP="00D00FCA"/>
    <w:p w14:paraId="1D37DAC4" w14:textId="4E2AB9E6" w:rsidR="00A34515" w:rsidRDefault="008A534F" w:rsidP="008A534F">
      <w:pPr>
        <w:pStyle w:val="Heading1"/>
      </w:pPr>
      <w:bookmarkStart w:id="1" w:name="_Toc216618556"/>
      <w:r>
        <w:t>Terminology</w:t>
      </w:r>
      <w:bookmarkEnd w:id="1"/>
    </w:p>
    <w:p w14:paraId="080EF232" w14:textId="072CC7CA" w:rsidR="00BA25F2" w:rsidRDefault="00BA25F2" w:rsidP="00BA25F2"/>
    <w:tbl>
      <w:tblPr>
        <w:tblStyle w:val="TableGrid"/>
        <w:tblW w:w="0" w:type="auto"/>
        <w:tblLook w:val="04A0" w:firstRow="1" w:lastRow="0" w:firstColumn="1" w:lastColumn="0" w:noHBand="0" w:noVBand="1"/>
      </w:tblPr>
      <w:tblGrid>
        <w:gridCol w:w="2695"/>
        <w:gridCol w:w="6655"/>
      </w:tblGrid>
      <w:tr w:rsidR="00BA25F2" w14:paraId="5A1D9E59" w14:textId="77777777" w:rsidTr="00BA25F2">
        <w:tc>
          <w:tcPr>
            <w:tcW w:w="2695" w:type="dxa"/>
          </w:tcPr>
          <w:p w14:paraId="171812BB" w14:textId="04B69CBA" w:rsidR="00BA25F2" w:rsidRDefault="00BA25F2" w:rsidP="00BA25F2">
            <w:pPr>
              <w:jc w:val="center"/>
            </w:pPr>
            <w:r>
              <w:t>HVAC</w:t>
            </w:r>
          </w:p>
        </w:tc>
        <w:tc>
          <w:tcPr>
            <w:tcW w:w="6655" w:type="dxa"/>
          </w:tcPr>
          <w:p w14:paraId="11934729" w14:textId="6E2CE571" w:rsidR="00BA25F2" w:rsidRDefault="00BA25F2" w:rsidP="00BA25F2">
            <w:r>
              <w:t>Heating, Ventilation, Air Conditioning</w:t>
            </w:r>
          </w:p>
        </w:tc>
      </w:tr>
      <w:tr w:rsidR="00BA25F2" w14:paraId="7EB7A6DE" w14:textId="77777777" w:rsidTr="00BA25F2">
        <w:tc>
          <w:tcPr>
            <w:tcW w:w="2695" w:type="dxa"/>
          </w:tcPr>
          <w:p w14:paraId="3D50ADD9" w14:textId="7DC91E21" w:rsidR="00BA25F2" w:rsidRDefault="00981A4C" w:rsidP="00BA25F2">
            <w:pPr>
              <w:jc w:val="center"/>
            </w:pPr>
            <w:r>
              <w:t>IoT</w:t>
            </w:r>
          </w:p>
        </w:tc>
        <w:tc>
          <w:tcPr>
            <w:tcW w:w="6655" w:type="dxa"/>
          </w:tcPr>
          <w:p w14:paraId="5B2A3ECA" w14:textId="7770981F" w:rsidR="00BA25F2" w:rsidRDefault="00981A4C" w:rsidP="00BA25F2">
            <w:r>
              <w:t>Internet of Things</w:t>
            </w:r>
            <w:r w:rsidR="0015496F">
              <w:t xml:space="preserve"> (device network with sensors, software and network connectivity)</w:t>
            </w:r>
          </w:p>
        </w:tc>
      </w:tr>
      <w:tr w:rsidR="00BA25F2" w14:paraId="6B61E22C" w14:textId="77777777" w:rsidTr="00BA25F2">
        <w:tc>
          <w:tcPr>
            <w:tcW w:w="2695" w:type="dxa"/>
          </w:tcPr>
          <w:p w14:paraId="66898A88" w14:textId="0EE60A6B" w:rsidR="00BA25F2" w:rsidRDefault="006B3F24" w:rsidP="00BA25F2">
            <w:pPr>
              <w:jc w:val="center"/>
            </w:pPr>
            <w:r>
              <w:t>DERS</w:t>
            </w:r>
          </w:p>
        </w:tc>
        <w:tc>
          <w:tcPr>
            <w:tcW w:w="6655" w:type="dxa"/>
          </w:tcPr>
          <w:p w14:paraId="45947539" w14:textId="20A2FB69" w:rsidR="00BA25F2" w:rsidRDefault="006B3F24" w:rsidP="00BA25F2">
            <w:r>
              <w:t>Distributed Energy Resources</w:t>
            </w:r>
            <w:r w:rsidR="008D5093">
              <w:t xml:space="preserve"> (small-scale energy assets that generate, store or consume energy)</w:t>
            </w:r>
          </w:p>
        </w:tc>
      </w:tr>
    </w:tbl>
    <w:p w14:paraId="0BD34E48" w14:textId="77777777" w:rsidR="00A34515" w:rsidRDefault="00A34515" w:rsidP="00A34515"/>
    <w:p w14:paraId="24E1ED8D" w14:textId="2D55BC70" w:rsidR="00A760F8" w:rsidRDefault="003B4D1C" w:rsidP="00A760F8">
      <w:pPr>
        <w:pStyle w:val="Heading1"/>
      </w:pPr>
      <w:bookmarkStart w:id="2" w:name="_Toc216618557"/>
      <w:r>
        <w:t>W</w:t>
      </w:r>
      <w:r w:rsidR="00A760F8">
        <w:t>hat is (smart) energy management</w:t>
      </w:r>
      <w:bookmarkEnd w:id="2"/>
    </w:p>
    <w:p w14:paraId="63D7D8E8" w14:textId="77777777" w:rsidR="009C5C9A" w:rsidRDefault="009C5C9A" w:rsidP="008A534F">
      <w:hyperlink r:id="rId6" w:history="1">
        <w:r w:rsidRPr="00994EBA">
          <w:rPr>
            <w:rStyle w:val="Hyperlink"/>
          </w:rPr>
          <w:t>https://www.interregeurope.eu/find-policy-solutions/policy-briefs/smart-energy-management</w:t>
        </w:r>
      </w:hyperlink>
    </w:p>
    <w:p w14:paraId="0C17890B" w14:textId="22FD2096" w:rsidR="008A534F" w:rsidRPr="00DB51C7" w:rsidRDefault="00EC5DA7" w:rsidP="00014556">
      <w:pPr>
        <w:pStyle w:val="ListParagraph"/>
        <w:numPr>
          <w:ilvl w:val="0"/>
          <w:numId w:val="3"/>
        </w:numPr>
      </w:pPr>
      <w:r>
        <w:t>“Smart energy management involves the efficient monitoring, controlling and optimization of energy systems and infrastructures through information and communication technologies and data-driven strategies.”</w:t>
      </w:r>
      <w:r w:rsidR="008A534F">
        <w:t xml:space="preserve"> </w:t>
      </w:r>
    </w:p>
    <w:p w14:paraId="11E5CA30" w14:textId="4293A16E" w:rsidR="00014556" w:rsidRDefault="00014556" w:rsidP="009C5C9A">
      <w:hyperlink r:id="rId7" w:history="1">
        <w:r w:rsidRPr="00994EBA">
          <w:rPr>
            <w:rStyle w:val="Hyperlink"/>
          </w:rPr>
          <w:t>https://www.mrisoftware.com/blog/what-is-smart-energy-management/</w:t>
        </w:r>
      </w:hyperlink>
    </w:p>
    <w:p w14:paraId="2ABCE804" w14:textId="35BD5927" w:rsidR="00014556" w:rsidRDefault="009C5C9A" w:rsidP="00014556">
      <w:pPr>
        <w:pStyle w:val="ListParagraph"/>
        <w:numPr>
          <w:ilvl w:val="0"/>
          <w:numId w:val="3"/>
        </w:numPr>
      </w:pPr>
      <w:r>
        <w:lastRenderedPageBreak/>
        <w:t>Reduce energy costs and improve operational efficienc</w:t>
      </w:r>
      <w:r w:rsidR="00014556">
        <w:t>y. Causes for inefficiency:</w:t>
      </w:r>
    </w:p>
    <w:p w14:paraId="491A0926" w14:textId="7C2E63A2" w:rsidR="00014556" w:rsidRDefault="00014556" w:rsidP="00014556">
      <w:pPr>
        <w:pStyle w:val="ListParagraph"/>
        <w:numPr>
          <w:ilvl w:val="1"/>
          <w:numId w:val="3"/>
        </w:numPr>
      </w:pPr>
      <w:r>
        <w:t>Inefficient energy use: running HVAC in unoccupied rooms</w:t>
      </w:r>
    </w:p>
    <w:p w14:paraId="36585AB0" w14:textId="57FD6671" w:rsidR="00014556" w:rsidRDefault="00014556" w:rsidP="00014556">
      <w:pPr>
        <w:pStyle w:val="ListParagraph"/>
        <w:numPr>
          <w:ilvl w:val="1"/>
          <w:numId w:val="3"/>
        </w:numPr>
      </w:pPr>
      <w:r>
        <w:t>Peak demand changes: unnecessary energy use during high-rate hours</w:t>
      </w:r>
    </w:p>
    <w:p w14:paraId="0AEDA8C7" w14:textId="7FE53FD9" w:rsidR="00877245" w:rsidRDefault="00014556" w:rsidP="00877245">
      <w:pPr>
        <w:pStyle w:val="ListParagraph"/>
        <w:numPr>
          <w:ilvl w:val="1"/>
          <w:numId w:val="3"/>
        </w:numPr>
      </w:pPr>
      <w:r>
        <w:t>Manual adjustments: reliance on staff for energy monitoring and control</w:t>
      </w:r>
    </w:p>
    <w:p w14:paraId="64D495AC" w14:textId="416451C4" w:rsidR="00877245" w:rsidRDefault="00877245" w:rsidP="00877245">
      <w:pPr>
        <w:pStyle w:val="ListParagraph"/>
        <w:numPr>
          <w:ilvl w:val="0"/>
          <w:numId w:val="3"/>
        </w:numPr>
      </w:pPr>
      <w:r>
        <w:t>Uses technology to monitor and optimize energy consumption in real time</w:t>
      </w:r>
    </w:p>
    <w:p w14:paraId="12499E3E" w14:textId="7D3259F2" w:rsidR="00877245" w:rsidRDefault="00877245" w:rsidP="00877245">
      <w:pPr>
        <w:pStyle w:val="ListParagraph"/>
        <w:numPr>
          <w:ilvl w:val="0"/>
          <w:numId w:val="3"/>
        </w:numPr>
      </w:pPr>
      <w:r>
        <w:t>Usage patterns &gt; inefficiencies &gt; actionable improvements</w:t>
      </w:r>
    </w:p>
    <w:p w14:paraId="7FC88E01" w14:textId="23D870E0" w:rsidR="00014556" w:rsidRDefault="00E86718" w:rsidP="009C5C9A">
      <w:pPr>
        <w:pStyle w:val="ListParagraph"/>
        <w:numPr>
          <w:ilvl w:val="0"/>
          <w:numId w:val="3"/>
        </w:numPr>
      </w:pPr>
      <w:r>
        <w:t>Automation of energy decisions for consistent and efficient results</w:t>
      </w:r>
    </w:p>
    <w:p w14:paraId="357665B8" w14:textId="6375EEDF" w:rsidR="0068542B" w:rsidRDefault="0068542B" w:rsidP="009C5C9A">
      <w:pPr>
        <w:pStyle w:val="ListParagraph"/>
        <w:numPr>
          <w:ilvl w:val="0"/>
          <w:numId w:val="3"/>
        </w:numPr>
      </w:pPr>
      <w:r>
        <w:t>Use of automated controls, predictive analytics, IoT devices</w:t>
      </w:r>
    </w:p>
    <w:p w14:paraId="1F3866A2" w14:textId="35A9C737" w:rsidR="00640809" w:rsidRDefault="00640809" w:rsidP="009C5C9A">
      <w:pPr>
        <w:pStyle w:val="ListParagraph"/>
        <w:numPr>
          <w:ilvl w:val="0"/>
          <w:numId w:val="3"/>
        </w:numPr>
      </w:pPr>
      <w:r>
        <w:t>Consists of: IoT devices</w:t>
      </w:r>
      <w:r w:rsidR="00DF0E6E">
        <w:t xml:space="preserve"> (data collection)</w:t>
      </w:r>
      <w:r>
        <w:t xml:space="preserve">, smart meters, </w:t>
      </w:r>
      <w:r w:rsidR="00094741">
        <w:t>energy analysis software</w:t>
      </w:r>
    </w:p>
    <w:p w14:paraId="03AB7354" w14:textId="76B57F2B" w:rsidR="00DF0E6E" w:rsidRPr="00DF0E6E" w:rsidRDefault="00DF0E6E" w:rsidP="00DF0E6E">
      <w:pPr>
        <w:pStyle w:val="ListParagraph"/>
        <w:numPr>
          <w:ilvl w:val="1"/>
          <w:numId w:val="3"/>
        </w:numPr>
      </w:pPr>
      <w:r w:rsidRPr="00DF0E6E">
        <w:t xml:space="preserve">IoT devices: Smart thermostats, motion detectors, and energy plugs. </w:t>
      </w:r>
    </w:p>
    <w:p w14:paraId="637421B3" w14:textId="79D324B7" w:rsidR="00DF0E6E" w:rsidRPr="00DF0E6E" w:rsidRDefault="00DF0E6E" w:rsidP="00DF0E6E">
      <w:pPr>
        <w:pStyle w:val="ListParagraph"/>
        <w:numPr>
          <w:ilvl w:val="1"/>
          <w:numId w:val="3"/>
        </w:numPr>
      </w:pPr>
      <w:r w:rsidRPr="00DF0E6E">
        <w:t xml:space="preserve">Energy management platforms: Tools like MRI Software’s energy analysis software to centralize data and analytics. </w:t>
      </w:r>
    </w:p>
    <w:p w14:paraId="793DB51A" w14:textId="1EFDD0AF" w:rsidR="00DF0E6E" w:rsidRPr="00DF0E6E" w:rsidRDefault="00DF0E6E" w:rsidP="00DF0E6E">
      <w:pPr>
        <w:pStyle w:val="ListParagraph"/>
        <w:numPr>
          <w:ilvl w:val="1"/>
          <w:numId w:val="3"/>
        </w:numPr>
      </w:pPr>
      <w:r w:rsidRPr="00DF0E6E">
        <w:t xml:space="preserve">Smart meters: Devices providing real-time consumption data for individual apartments or entire buildings. </w:t>
      </w:r>
    </w:p>
    <w:p w14:paraId="3FD15FB4" w14:textId="77777777" w:rsidR="009E6585" w:rsidRDefault="00DF0E6E" w:rsidP="009E6585">
      <w:pPr>
        <w:pStyle w:val="ListParagraph"/>
        <w:numPr>
          <w:ilvl w:val="1"/>
          <w:numId w:val="3"/>
        </w:numPr>
      </w:pPr>
      <w:r w:rsidRPr="00DF0E6E">
        <w:t>Renewable energy systems: Solar panels or wind turbines integrated into the grid</w:t>
      </w:r>
    </w:p>
    <w:p w14:paraId="7C1B45AB" w14:textId="77777777" w:rsidR="009E6585" w:rsidRDefault="009E6585" w:rsidP="009E6585">
      <w:pPr>
        <w:pStyle w:val="ListParagraph"/>
        <w:numPr>
          <w:ilvl w:val="0"/>
          <w:numId w:val="3"/>
        </w:numPr>
      </w:pPr>
      <w:r>
        <w:t>Sensors track variables like temperature, humidity, and occupancy.</w:t>
      </w:r>
    </w:p>
    <w:p w14:paraId="77404BDB" w14:textId="77777777" w:rsidR="009E6585" w:rsidRDefault="009E6585" w:rsidP="009E6585">
      <w:pPr>
        <w:pStyle w:val="ListParagraph"/>
        <w:numPr>
          <w:ilvl w:val="0"/>
          <w:numId w:val="3"/>
        </w:numPr>
      </w:pPr>
      <w:r>
        <w:t>Meters record and report the total energy consumed in real-time.</w:t>
      </w:r>
    </w:p>
    <w:p w14:paraId="40AF425E" w14:textId="08E5E9A0" w:rsidR="009E6585" w:rsidRDefault="009E6585" w:rsidP="009E6585">
      <w:pPr>
        <w:pStyle w:val="ListParagraph"/>
        <w:numPr>
          <w:ilvl w:val="0"/>
          <w:numId w:val="3"/>
        </w:numPr>
      </w:pPr>
      <w:r>
        <w:t>Data from both devices integrates into a platform for analysis and actionable recommendations.</w:t>
      </w:r>
    </w:p>
    <w:p w14:paraId="3F67B628" w14:textId="7190ED50" w:rsidR="008A534F" w:rsidRDefault="004D0C20" w:rsidP="00A34515">
      <w:hyperlink r:id="rId8" w:history="1">
        <w:r w:rsidRPr="00994EBA">
          <w:rPr>
            <w:rStyle w:val="Hyperlink"/>
          </w:rPr>
          <w:t>https://www.gridx.ai/knowledge/what-is-an-energy-management-system</w:t>
        </w:r>
      </w:hyperlink>
    </w:p>
    <w:p w14:paraId="2AAFECB8" w14:textId="7547DC55" w:rsidR="004D0C20" w:rsidRDefault="004D0C20" w:rsidP="00A34515">
      <w:r>
        <w:t>Components:</w:t>
      </w:r>
    </w:p>
    <w:p w14:paraId="082D8BF9" w14:textId="26B8451B" w:rsidR="004D0C20" w:rsidRDefault="004D0C20" w:rsidP="004D0C20">
      <w:pPr>
        <w:pStyle w:val="ListParagraph"/>
        <w:numPr>
          <w:ilvl w:val="0"/>
          <w:numId w:val="4"/>
        </w:numPr>
      </w:pPr>
      <w:r>
        <w:t>Gateway: data collection and processing system</w:t>
      </w:r>
    </w:p>
    <w:p w14:paraId="5A8AC227" w14:textId="29A365C8" w:rsidR="004D0C20" w:rsidRDefault="004D0C20" w:rsidP="004D0C20">
      <w:pPr>
        <w:pStyle w:val="ListParagraph"/>
        <w:numPr>
          <w:ilvl w:val="0"/>
          <w:numId w:val="4"/>
        </w:numPr>
      </w:pPr>
      <w:r>
        <w:t>Software: range of sophisticated algorithms that create rules and restrictions to control energy assets according to specific needs</w:t>
      </w:r>
    </w:p>
    <w:p w14:paraId="7FF5307D" w14:textId="7A12A103" w:rsidR="004D0C20" w:rsidRDefault="004D0C20" w:rsidP="004D0C20">
      <w:pPr>
        <w:pStyle w:val="ListParagraph"/>
        <w:numPr>
          <w:ilvl w:val="0"/>
          <w:numId w:val="4"/>
        </w:numPr>
      </w:pPr>
      <w:r>
        <w:t xml:space="preserve">Interface: </w:t>
      </w:r>
      <w:r w:rsidRPr="004D0C20">
        <w:t>platform that enables users to visualize live and historical data, view KPIs, set parameters, and manage energy flows</w:t>
      </w:r>
    </w:p>
    <w:p w14:paraId="60F8DBB1" w14:textId="4B9E69CC" w:rsidR="004D0C20" w:rsidRDefault="004D0C20" w:rsidP="004D0C20">
      <w:r>
        <w:t>Applications:</w:t>
      </w:r>
    </w:p>
    <w:p w14:paraId="176AD8AF" w14:textId="68FC02BF" w:rsidR="004D0C20" w:rsidRDefault="004D0C20" w:rsidP="004D0C20">
      <w:pPr>
        <w:pStyle w:val="ListParagraph"/>
        <w:numPr>
          <w:ilvl w:val="0"/>
          <w:numId w:val="5"/>
        </w:numPr>
      </w:pPr>
      <w:r>
        <w:t>HEMS (Home Energy Management System)</w:t>
      </w:r>
    </w:p>
    <w:p w14:paraId="1F6D7074" w14:textId="686EC8E6" w:rsidR="004D0C20" w:rsidRDefault="004D0C20" w:rsidP="004D0C20">
      <w:pPr>
        <w:pStyle w:val="ListParagraph"/>
        <w:numPr>
          <w:ilvl w:val="0"/>
          <w:numId w:val="5"/>
        </w:numPr>
      </w:pPr>
      <w:r>
        <w:t xml:space="preserve">BEMS (Building Energy Management System): monitoring and controlling a building’s energy needs, </w:t>
      </w:r>
      <w:r w:rsidR="00083AE3">
        <w:t xml:space="preserve">e.g. </w:t>
      </w:r>
      <w:r>
        <w:t>management of HVAC, lighting, security measures</w:t>
      </w:r>
      <w:r w:rsidR="00083AE3">
        <w:t>, electric vehicle charge</w:t>
      </w:r>
    </w:p>
    <w:p w14:paraId="632466ED" w14:textId="7AF7DAF0" w:rsidR="00EF2683" w:rsidRDefault="00EF2683" w:rsidP="004D0C20">
      <w:pPr>
        <w:pStyle w:val="ListParagraph"/>
        <w:numPr>
          <w:ilvl w:val="0"/>
          <w:numId w:val="5"/>
        </w:numPr>
      </w:pPr>
      <w:r>
        <w:t>FEMS (Factory Energy Management System): energy generation and consumption in the industry sector</w:t>
      </w:r>
    </w:p>
    <w:p w14:paraId="7001A8BA" w14:textId="6D8BC5DB" w:rsidR="00EF2683" w:rsidRDefault="000F7917" w:rsidP="004D0C20">
      <w:pPr>
        <w:pStyle w:val="ListParagraph"/>
        <w:numPr>
          <w:ilvl w:val="0"/>
          <w:numId w:val="5"/>
        </w:numPr>
      </w:pPr>
      <w:r>
        <w:t>CEMS (Community Energy Management Systems)</w:t>
      </w:r>
      <w:r w:rsidR="00623167">
        <w:t>: integration of all previous systems to enable smart energy management on a larger scale for entire communities</w:t>
      </w:r>
    </w:p>
    <w:p w14:paraId="01FD7CB4" w14:textId="2615F644" w:rsidR="006B3F24" w:rsidRDefault="006B3F24" w:rsidP="006B3F24">
      <w:r>
        <w:t>´Types of EMS</w:t>
      </w:r>
    </w:p>
    <w:p w14:paraId="04CFFA12" w14:textId="1D56F2F9" w:rsidR="006B3F24" w:rsidRDefault="006B3F24" w:rsidP="006B3F24">
      <w:pPr>
        <w:pStyle w:val="ListParagraph"/>
        <w:numPr>
          <w:ilvl w:val="0"/>
          <w:numId w:val="6"/>
        </w:numPr>
      </w:pPr>
      <w:r>
        <w:t xml:space="preserve">Rule-based: </w:t>
      </w:r>
      <w:r w:rsidR="00701F08">
        <w:t xml:space="preserve">focus on the design and implementation of logic </w:t>
      </w:r>
      <w:r w:rsidR="00F307D5">
        <w:t>governing</w:t>
      </w:r>
      <w:r w:rsidR="00701F08">
        <w:t xml:space="preserve"> energy distribution among DERS</w:t>
      </w:r>
    </w:p>
    <w:p w14:paraId="21F2DF28" w14:textId="39E07ACE" w:rsidR="00F307D5" w:rsidRDefault="00F307D5" w:rsidP="006B3F24">
      <w:pPr>
        <w:pStyle w:val="ListParagraph"/>
        <w:numPr>
          <w:ilvl w:val="0"/>
          <w:numId w:val="6"/>
        </w:numPr>
      </w:pPr>
      <w:r>
        <w:t xml:space="preserve">Forecast-based: </w:t>
      </w:r>
      <w:r w:rsidR="00D22A4E">
        <w:t>advanced optimization strategies for complex energy management scenarios</w:t>
      </w:r>
      <w:r w:rsidR="00780958">
        <w:t>, analysis of various forecasting strategies, considering factors like model types, data availability, optimization frequency</w:t>
      </w:r>
    </w:p>
    <w:p w14:paraId="3769E3A4" w14:textId="135BE908" w:rsidR="003142CE" w:rsidRDefault="003142CE" w:rsidP="006B3F24">
      <w:pPr>
        <w:pStyle w:val="ListParagraph"/>
        <w:numPr>
          <w:ilvl w:val="0"/>
          <w:numId w:val="6"/>
        </w:numPr>
      </w:pPr>
      <w:r>
        <w:lastRenderedPageBreak/>
        <w:t xml:space="preserve">Cloud-based: </w:t>
      </w:r>
      <w:r w:rsidR="00134F5F">
        <w:t>remote access to essential energy-related data and tools</w:t>
      </w:r>
      <w:r w:rsidR="005879F4">
        <w:t>, eliminating geographical constraints</w:t>
      </w:r>
      <w:r w:rsidR="00FE46B4">
        <w:t>, data collection from energy meters, sensors, cloud-based storage, advanced analytics and real-time reporting</w:t>
      </w:r>
    </w:p>
    <w:p w14:paraId="7F6896B0" w14:textId="741A937E" w:rsidR="00532ABE" w:rsidRDefault="00532ABE" w:rsidP="00532ABE">
      <w:hyperlink r:id="rId9" w:history="1">
        <w:r w:rsidRPr="00994EBA">
          <w:rPr>
            <w:rStyle w:val="Hyperlink"/>
          </w:rPr>
          <w:t>https://en-expert.com/energiemanagement-kommunen-smart-city/</w:t>
        </w:r>
      </w:hyperlink>
    </w:p>
    <w:p w14:paraId="7DA71771" w14:textId="4179675C" w:rsidR="00AC1A07" w:rsidRDefault="00532ABE" w:rsidP="00532ABE">
      <w:r>
        <w:t>“</w:t>
      </w:r>
      <w:r w:rsidRPr="00532ABE">
        <w:t>Sobald das EMS installiert ist, beginnt sein Hauptbetrieb: kontinuierliche Überwachung, Analyse und Bewertung der gesammelten Daten. Das System sammelt Daten aus verschiedenen Energiequellen innerhalb Ihrer Gemeinde und verarbeitet sie in Echtzeit. Diese Daten werden dann auf einem benutzerfreundlichen Dashboard angezeigt, das es kommunalen Managern ermöglicht, den Energieverbrauch genau zu überwachen.</w:t>
      </w:r>
      <w:r>
        <w:t>”</w:t>
      </w:r>
    </w:p>
    <w:p w14:paraId="6825A957" w14:textId="77777777" w:rsidR="000A46CC" w:rsidRDefault="00CC6CA3" w:rsidP="00DB51C7">
      <w:hyperlink r:id="rId10" w:history="1">
        <w:r w:rsidRPr="00994EBA">
          <w:rPr>
            <w:rStyle w:val="Hyperlink"/>
          </w:rPr>
          <w:t>https://www.smart-city-dialog.de/aktuelles/news/smarte-energiewende</w:t>
        </w:r>
      </w:hyperlink>
    </w:p>
    <w:p w14:paraId="2FF8E13F" w14:textId="07DE655F" w:rsidR="00DB51C7" w:rsidRPr="00DB51C7" w:rsidRDefault="00DB51C7" w:rsidP="00DB51C7"/>
    <w:sectPr w:rsidR="00DB51C7" w:rsidRPr="00DB51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F75A2"/>
    <w:multiLevelType w:val="hybridMultilevel"/>
    <w:tmpl w:val="4F90CA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C753D8"/>
    <w:multiLevelType w:val="hybridMultilevel"/>
    <w:tmpl w:val="A5D45FD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262CA6"/>
    <w:multiLevelType w:val="hybridMultilevel"/>
    <w:tmpl w:val="38A0BB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D6208A"/>
    <w:multiLevelType w:val="hybridMultilevel"/>
    <w:tmpl w:val="1B305E12"/>
    <w:lvl w:ilvl="0" w:tplc="BCB4BFA8">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313112"/>
    <w:multiLevelType w:val="hybridMultilevel"/>
    <w:tmpl w:val="6A861B70"/>
    <w:lvl w:ilvl="0" w:tplc="E65297C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B022B1"/>
    <w:multiLevelType w:val="hybridMultilevel"/>
    <w:tmpl w:val="26DE62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DD620E"/>
    <w:multiLevelType w:val="multilevel"/>
    <w:tmpl w:val="E352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33314">
    <w:abstractNumId w:val="4"/>
  </w:num>
  <w:num w:numId="2" w16cid:durableId="54860219">
    <w:abstractNumId w:val="3"/>
  </w:num>
  <w:num w:numId="3" w16cid:durableId="852720855">
    <w:abstractNumId w:val="1"/>
  </w:num>
  <w:num w:numId="4" w16cid:durableId="541870926">
    <w:abstractNumId w:val="2"/>
  </w:num>
  <w:num w:numId="5" w16cid:durableId="2044018679">
    <w:abstractNumId w:val="0"/>
  </w:num>
  <w:num w:numId="6" w16cid:durableId="1558781072">
    <w:abstractNumId w:val="5"/>
  </w:num>
  <w:num w:numId="7" w16cid:durableId="14382104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0F8"/>
    <w:rsid w:val="00014556"/>
    <w:rsid w:val="00083AE3"/>
    <w:rsid w:val="00094741"/>
    <w:rsid w:val="000A46CC"/>
    <w:rsid w:val="000F7917"/>
    <w:rsid w:val="00134F5F"/>
    <w:rsid w:val="0015496F"/>
    <w:rsid w:val="0020259E"/>
    <w:rsid w:val="003142CE"/>
    <w:rsid w:val="003B4D1C"/>
    <w:rsid w:val="003D3B84"/>
    <w:rsid w:val="00407D04"/>
    <w:rsid w:val="004D0C20"/>
    <w:rsid w:val="00532ABE"/>
    <w:rsid w:val="005879F4"/>
    <w:rsid w:val="00623167"/>
    <w:rsid w:val="00640809"/>
    <w:rsid w:val="0068542B"/>
    <w:rsid w:val="006B3F24"/>
    <w:rsid w:val="00701F08"/>
    <w:rsid w:val="00780958"/>
    <w:rsid w:val="00877245"/>
    <w:rsid w:val="008A534F"/>
    <w:rsid w:val="008D5093"/>
    <w:rsid w:val="00916D57"/>
    <w:rsid w:val="00981A4C"/>
    <w:rsid w:val="009C5C9A"/>
    <w:rsid w:val="009E6585"/>
    <w:rsid w:val="00A34515"/>
    <w:rsid w:val="00A760F8"/>
    <w:rsid w:val="00AA5640"/>
    <w:rsid w:val="00AC1A07"/>
    <w:rsid w:val="00B34BA0"/>
    <w:rsid w:val="00B45099"/>
    <w:rsid w:val="00BA25F2"/>
    <w:rsid w:val="00CC6CA3"/>
    <w:rsid w:val="00D00FCA"/>
    <w:rsid w:val="00D22A4E"/>
    <w:rsid w:val="00DB51C7"/>
    <w:rsid w:val="00DF0E6E"/>
    <w:rsid w:val="00E317C3"/>
    <w:rsid w:val="00E413F8"/>
    <w:rsid w:val="00E43AF7"/>
    <w:rsid w:val="00E86718"/>
    <w:rsid w:val="00EC5DA7"/>
    <w:rsid w:val="00EF2683"/>
    <w:rsid w:val="00F307D5"/>
    <w:rsid w:val="00FE4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A4373"/>
  <w15:chartTrackingRefBased/>
  <w15:docId w15:val="{D9E7EC8A-BC36-40AD-891B-B242024EA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0F8"/>
  </w:style>
  <w:style w:type="paragraph" w:styleId="Heading1">
    <w:name w:val="heading 1"/>
    <w:basedOn w:val="Normal"/>
    <w:next w:val="Normal"/>
    <w:link w:val="Heading1Char"/>
    <w:uiPriority w:val="9"/>
    <w:qFormat/>
    <w:rsid w:val="00A760F8"/>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A760F8"/>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760F8"/>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A760F8"/>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A760F8"/>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A760F8"/>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A760F8"/>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A760F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760F8"/>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0F8"/>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A760F8"/>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A760F8"/>
    <w:rPr>
      <w:caps/>
      <w:color w:val="0A2F40" w:themeColor="accent1" w:themeShade="7F"/>
      <w:spacing w:val="15"/>
    </w:rPr>
  </w:style>
  <w:style w:type="character" w:customStyle="1" w:styleId="Heading4Char">
    <w:name w:val="Heading 4 Char"/>
    <w:basedOn w:val="DefaultParagraphFont"/>
    <w:link w:val="Heading4"/>
    <w:uiPriority w:val="9"/>
    <w:semiHidden/>
    <w:rsid w:val="00A760F8"/>
    <w:rPr>
      <w:caps/>
      <w:color w:val="0F4761" w:themeColor="accent1" w:themeShade="BF"/>
      <w:spacing w:val="10"/>
    </w:rPr>
  </w:style>
  <w:style w:type="character" w:customStyle="1" w:styleId="Heading5Char">
    <w:name w:val="Heading 5 Char"/>
    <w:basedOn w:val="DefaultParagraphFont"/>
    <w:link w:val="Heading5"/>
    <w:uiPriority w:val="9"/>
    <w:semiHidden/>
    <w:rsid w:val="00A760F8"/>
    <w:rPr>
      <w:caps/>
      <w:color w:val="0F4761" w:themeColor="accent1" w:themeShade="BF"/>
      <w:spacing w:val="10"/>
    </w:rPr>
  </w:style>
  <w:style w:type="character" w:customStyle="1" w:styleId="Heading6Char">
    <w:name w:val="Heading 6 Char"/>
    <w:basedOn w:val="DefaultParagraphFont"/>
    <w:link w:val="Heading6"/>
    <w:uiPriority w:val="9"/>
    <w:semiHidden/>
    <w:rsid w:val="00A760F8"/>
    <w:rPr>
      <w:caps/>
      <w:color w:val="0F4761" w:themeColor="accent1" w:themeShade="BF"/>
      <w:spacing w:val="10"/>
    </w:rPr>
  </w:style>
  <w:style w:type="character" w:customStyle="1" w:styleId="Heading7Char">
    <w:name w:val="Heading 7 Char"/>
    <w:basedOn w:val="DefaultParagraphFont"/>
    <w:link w:val="Heading7"/>
    <w:uiPriority w:val="9"/>
    <w:semiHidden/>
    <w:rsid w:val="00A760F8"/>
    <w:rPr>
      <w:caps/>
      <w:color w:val="0F4761" w:themeColor="accent1" w:themeShade="BF"/>
      <w:spacing w:val="10"/>
    </w:rPr>
  </w:style>
  <w:style w:type="character" w:customStyle="1" w:styleId="Heading8Char">
    <w:name w:val="Heading 8 Char"/>
    <w:basedOn w:val="DefaultParagraphFont"/>
    <w:link w:val="Heading8"/>
    <w:uiPriority w:val="9"/>
    <w:semiHidden/>
    <w:rsid w:val="00A760F8"/>
    <w:rPr>
      <w:caps/>
      <w:spacing w:val="10"/>
      <w:sz w:val="18"/>
      <w:szCs w:val="18"/>
    </w:rPr>
  </w:style>
  <w:style w:type="character" w:customStyle="1" w:styleId="Heading9Char">
    <w:name w:val="Heading 9 Char"/>
    <w:basedOn w:val="DefaultParagraphFont"/>
    <w:link w:val="Heading9"/>
    <w:uiPriority w:val="9"/>
    <w:semiHidden/>
    <w:rsid w:val="00A760F8"/>
    <w:rPr>
      <w:i/>
      <w:iCs/>
      <w:caps/>
      <w:spacing w:val="10"/>
      <w:sz w:val="18"/>
      <w:szCs w:val="18"/>
    </w:rPr>
  </w:style>
  <w:style w:type="paragraph" w:styleId="Title">
    <w:name w:val="Title"/>
    <w:basedOn w:val="Normal"/>
    <w:next w:val="Normal"/>
    <w:link w:val="TitleChar"/>
    <w:uiPriority w:val="10"/>
    <w:qFormat/>
    <w:rsid w:val="00A760F8"/>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A760F8"/>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A760F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760F8"/>
    <w:rPr>
      <w:caps/>
      <w:color w:val="595959" w:themeColor="text1" w:themeTint="A6"/>
      <w:spacing w:val="10"/>
      <w:sz w:val="21"/>
      <w:szCs w:val="21"/>
    </w:rPr>
  </w:style>
  <w:style w:type="paragraph" w:styleId="Quote">
    <w:name w:val="Quote"/>
    <w:basedOn w:val="Normal"/>
    <w:next w:val="Normal"/>
    <w:link w:val="QuoteChar"/>
    <w:uiPriority w:val="29"/>
    <w:qFormat/>
    <w:rsid w:val="00A760F8"/>
    <w:rPr>
      <w:i/>
      <w:iCs/>
      <w:sz w:val="24"/>
      <w:szCs w:val="24"/>
    </w:rPr>
  </w:style>
  <w:style w:type="character" w:customStyle="1" w:styleId="QuoteChar">
    <w:name w:val="Quote Char"/>
    <w:basedOn w:val="DefaultParagraphFont"/>
    <w:link w:val="Quote"/>
    <w:uiPriority w:val="29"/>
    <w:rsid w:val="00A760F8"/>
    <w:rPr>
      <w:i/>
      <w:iCs/>
      <w:sz w:val="24"/>
      <w:szCs w:val="24"/>
    </w:rPr>
  </w:style>
  <w:style w:type="paragraph" w:styleId="ListParagraph">
    <w:name w:val="List Paragraph"/>
    <w:basedOn w:val="Normal"/>
    <w:uiPriority w:val="34"/>
    <w:qFormat/>
    <w:rsid w:val="00A760F8"/>
    <w:pPr>
      <w:ind w:left="720"/>
      <w:contextualSpacing/>
    </w:pPr>
  </w:style>
  <w:style w:type="character" w:styleId="IntenseEmphasis">
    <w:name w:val="Intense Emphasis"/>
    <w:uiPriority w:val="21"/>
    <w:qFormat/>
    <w:rsid w:val="00A760F8"/>
    <w:rPr>
      <w:b/>
      <w:bCs/>
      <w:caps/>
      <w:color w:val="0A2F40" w:themeColor="accent1" w:themeShade="7F"/>
      <w:spacing w:val="10"/>
    </w:rPr>
  </w:style>
  <w:style w:type="paragraph" w:styleId="IntenseQuote">
    <w:name w:val="Intense Quote"/>
    <w:basedOn w:val="Normal"/>
    <w:next w:val="Normal"/>
    <w:link w:val="IntenseQuoteChar"/>
    <w:uiPriority w:val="30"/>
    <w:qFormat/>
    <w:rsid w:val="00A760F8"/>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A760F8"/>
    <w:rPr>
      <w:color w:val="156082" w:themeColor="accent1"/>
      <w:sz w:val="24"/>
      <w:szCs w:val="24"/>
    </w:rPr>
  </w:style>
  <w:style w:type="character" w:styleId="IntenseReference">
    <w:name w:val="Intense Reference"/>
    <w:uiPriority w:val="32"/>
    <w:qFormat/>
    <w:rsid w:val="00A760F8"/>
    <w:rPr>
      <w:b/>
      <w:bCs/>
      <w:i/>
      <w:iCs/>
      <w:caps/>
      <w:color w:val="156082" w:themeColor="accent1"/>
    </w:rPr>
  </w:style>
  <w:style w:type="paragraph" w:styleId="Caption">
    <w:name w:val="caption"/>
    <w:basedOn w:val="Normal"/>
    <w:next w:val="Normal"/>
    <w:uiPriority w:val="35"/>
    <w:semiHidden/>
    <w:unhideWhenUsed/>
    <w:qFormat/>
    <w:rsid w:val="00A760F8"/>
    <w:rPr>
      <w:b/>
      <w:bCs/>
      <w:color w:val="0F4761" w:themeColor="accent1" w:themeShade="BF"/>
      <w:sz w:val="16"/>
      <w:szCs w:val="16"/>
    </w:rPr>
  </w:style>
  <w:style w:type="character" w:styleId="Strong">
    <w:name w:val="Strong"/>
    <w:uiPriority w:val="22"/>
    <w:qFormat/>
    <w:rsid w:val="00A760F8"/>
    <w:rPr>
      <w:b/>
      <w:bCs/>
    </w:rPr>
  </w:style>
  <w:style w:type="character" w:styleId="Emphasis">
    <w:name w:val="Emphasis"/>
    <w:uiPriority w:val="20"/>
    <w:qFormat/>
    <w:rsid w:val="00A760F8"/>
    <w:rPr>
      <w:caps/>
      <w:color w:val="0A2F40" w:themeColor="accent1" w:themeShade="7F"/>
      <w:spacing w:val="5"/>
    </w:rPr>
  </w:style>
  <w:style w:type="paragraph" w:styleId="NoSpacing">
    <w:name w:val="No Spacing"/>
    <w:uiPriority w:val="1"/>
    <w:qFormat/>
    <w:rsid w:val="00A760F8"/>
    <w:pPr>
      <w:spacing w:after="0" w:line="240" w:lineRule="auto"/>
    </w:pPr>
  </w:style>
  <w:style w:type="character" w:styleId="SubtleEmphasis">
    <w:name w:val="Subtle Emphasis"/>
    <w:uiPriority w:val="19"/>
    <w:qFormat/>
    <w:rsid w:val="00A760F8"/>
    <w:rPr>
      <w:i/>
      <w:iCs/>
      <w:color w:val="0A2F40" w:themeColor="accent1" w:themeShade="7F"/>
    </w:rPr>
  </w:style>
  <w:style w:type="character" w:styleId="SubtleReference">
    <w:name w:val="Subtle Reference"/>
    <w:uiPriority w:val="31"/>
    <w:qFormat/>
    <w:rsid w:val="00A760F8"/>
    <w:rPr>
      <w:b/>
      <w:bCs/>
      <w:color w:val="156082" w:themeColor="accent1"/>
    </w:rPr>
  </w:style>
  <w:style w:type="character" w:styleId="BookTitle">
    <w:name w:val="Book Title"/>
    <w:uiPriority w:val="33"/>
    <w:qFormat/>
    <w:rsid w:val="00A760F8"/>
    <w:rPr>
      <w:b/>
      <w:bCs/>
      <w:i/>
      <w:iCs/>
      <w:spacing w:val="0"/>
    </w:rPr>
  </w:style>
  <w:style w:type="paragraph" w:styleId="TOCHeading">
    <w:name w:val="TOC Heading"/>
    <w:basedOn w:val="Heading1"/>
    <w:next w:val="Normal"/>
    <w:uiPriority w:val="39"/>
    <w:unhideWhenUsed/>
    <w:qFormat/>
    <w:rsid w:val="00A760F8"/>
    <w:pPr>
      <w:outlineLvl w:val="9"/>
    </w:pPr>
  </w:style>
  <w:style w:type="paragraph" w:styleId="TOC1">
    <w:name w:val="toc 1"/>
    <w:basedOn w:val="Normal"/>
    <w:next w:val="Normal"/>
    <w:autoRedefine/>
    <w:uiPriority w:val="39"/>
    <w:unhideWhenUsed/>
    <w:rsid w:val="00A34515"/>
    <w:pPr>
      <w:spacing w:after="100"/>
    </w:pPr>
  </w:style>
  <w:style w:type="character" w:styleId="Hyperlink">
    <w:name w:val="Hyperlink"/>
    <w:basedOn w:val="DefaultParagraphFont"/>
    <w:uiPriority w:val="99"/>
    <w:unhideWhenUsed/>
    <w:rsid w:val="00A34515"/>
    <w:rPr>
      <w:color w:val="467886" w:themeColor="hyperlink"/>
      <w:u w:val="single"/>
    </w:rPr>
  </w:style>
  <w:style w:type="table" w:styleId="TableGrid">
    <w:name w:val="Table Grid"/>
    <w:basedOn w:val="TableNormal"/>
    <w:uiPriority w:val="39"/>
    <w:rsid w:val="00BA25F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C5C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idx.ai/knowledge/what-is-an-energy-management-system" TargetMode="External"/><Relationship Id="rId3" Type="http://schemas.openxmlformats.org/officeDocument/2006/relationships/styles" Target="styles.xml"/><Relationship Id="rId7" Type="http://schemas.openxmlformats.org/officeDocument/2006/relationships/hyperlink" Target="https://www.mrisoftware.com/blog/what-is-smart-energy-management/"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nterregeurope.eu/find-policy-solutions/policy-briefs/smart-energy-management"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smart-city-dialog.de/aktuelles/news/smarte-energiewende" TargetMode="External"/><Relationship Id="rId4" Type="http://schemas.openxmlformats.org/officeDocument/2006/relationships/settings" Target="settings.xml"/><Relationship Id="rId9" Type="http://schemas.openxmlformats.org/officeDocument/2006/relationships/hyperlink" Target="https://en-expert.com/energiemanagement-kommunen-smart-c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BF022-7B2D-415F-9136-73BECCD3B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725</Words>
  <Characters>4138</Characters>
  <Application>Microsoft Office Word</Application>
  <DocSecurity>0</DocSecurity>
  <Lines>34</Lines>
  <Paragraphs>9</Paragraphs>
  <ScaleCrop>false</ScaleCrop>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Ihrenberger, Julia</dc:creator>
  <cp:keywords/>
  <dc:description/>
  <cp:lastModifiedBy>Ihrenberger, Julia</cp:lastModifiedBy>
  <cp:revision>45</cp:revision>
  <dcterms:created xsi:type="dcterms:W3CDTF">2025-12-11T21:41:00Z</dcterms:created>
  <dcterms:modified xsi:type="dcterms:W3CDTF">2025-12-14T14:29:00Z</dcterms:modified>
</cp:coreProperties>
</file>