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F67427" w14:textId="3C9B5068" w:rsidR="00126B3F"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925422" w:history="1">
            <w:r w:rsidR="00126B3F" w:rsidRPr="00195A97">
              <w:rPr>
                <w:rStyle w:val="Hyperlink"/>
                <w:noProof/>
                <w:lang w:val="de-DE"/>
              </w:rPr>
              <w:t>Abstract: TODO</w:t>
            </w:r>
            <w:r w:rsidR="00126B3F">
              <w:rPr>
                <w:noProof/>
                <w:webHidden/>
              </w:rPr>
              <w:tab/>
            </w:r>
            <w:r w:rsidR="00126B3F">
              <w:rPr>
                <w:noProof/>
                <w:webHidden/>
              </w:rPr>
              <w:fldChar w:fldCharType="begin"/>
            </w:r>
            <w:r w:rsidR="00126B3F">
              <w:rPr>
                <w:noProof/>
                <w:webHidden/>
              </w:rPr>
              <w:instrText xml:space="preserve"> PAGEREF _Toc233925422 \h </w:instrText>
            </w:r>
            <w:r w:rsidR="00126B3F">
              <w:rPr>
                <w:noProof/>
                <w:webHidden/>
              </w:rPr>
            </w:r>
            <w:r w:rsidR="00126B3F">
              <w:rPr>
                <w:noProof/>
                <w:webHidden/>
              </w:rPr>
              <w:fldChar w:fldCharType="separate"/>
            </w:r>
            <w:r w:rsidR="00126B3F">
              <w:rPr>
                <w:noProof/>
                <w:webHidden/>
              </w:rPr>
              <w:t>2</w:t>
            </w:r>
            <w:r w:rsidR="00126B3F">
              <w:rPr>
                <w:noProof/>
                <w:webHidden/>
              </w:rPr>
              <w:fldChar w:fldCharType="end"/>
            </w:r>
          </w:hyperlink>
        </w:p>
        <w:p w14:paraId="7BD2CB24" w14:textId="19966F3C" w:rsidR="00126B3F" w:rsidRDefault="00126B3F">
          <w:pPr>
            <w:pStyle w:val="TOC1"/>
            <w:tabs>
              <w:tab w:val="right" w:leader="dot" w:pos="9350"/>
            </w:tabs>
            <w:rPr>
              <w:noProof/>
              <w:kern w:val="2"/>
              <w:sz w:val="24"/>
              <w:szCs w:val="24"/>
              <w14:ligatures w14:val="standardContextual"/>
            </w:rPr>
          </w:pPr>
          <w:hyperlink w:anchor="_Toc233925423" w:history="1">
            <w:r w:rsidRPr="00195A97">
              <w:rPr>
                <w:rStyle w:val="Hyperlink"/>
                <w:noProof/>
                <w:lang w:val="de-DE"/>
              </w:rPr>
              <w:t>Introduction: TODO</w:t>
            </w:r>
            <w:r>
              <w:rPr>
                <w:noProof/>
                <w:webHidden/>
              </w:rPr>
              <w:tab/>
            </w:r>
            <w:r>
              <w:rPr>
                <w:noProof/>
                <w:webHidden/>
              </w:rPr>
              <w:fldChar w:fldCharType="begin"/>
            </w:r>
            <w:r>
              <w:rPr>
                <w:noProof/>
                <w:webHidden/>
              </w:rPr>
              <w:instrText xml:space="preserve"> PAGEREF _Toc233925423 \h </w:instrText>
            </w:r>
            <w:r>
              <w:rPr>
                <w:noProof/>
                <w:webHidden/>
              </w:rPr>
            </w:r>
            <w:r>
              <w:rPr>
                <w:noProof/>
                <w:webHidden/>
              </w:rPr>
              <w:fldChar w:fldCharType="separate"/>
            </w:r>
            <w:r>
              <w:rPr>
                <w:noProof/>
                <w:webHidden/>
              </w:rPr>
              <w:t>2</w:t>
            </w:r>
            <w:r>
              <w:rPr>
                <w:noProof/>
                <w:webHidden/>
              </w:rPr>
              <w:fldChar w:fldCharType="end"/>
            </w:r>
          </w:hyperlink>
        </w:p>
        <w:p w14:paraId="60C80F26" w14:textId="238AF4E1" w:rsidR="00126B3F" w:rsidRDefault="00126B3F">
          <w:pPr>
            <w:pStyle w:val="TOC1"/>
            <w:tabs>
              <w:tab w:val="right" w:leader="dot" w:pos="9350"/>
            </w:tabs>
            <w:rPr>
              <w:noProof/>
              <w:kern w:val="2"/>
              <w:sz w:val="24"/>
              <w:szCs w:val="24"/>
              <w14:ligatures w14:val="standardContextual"/>
            </w:rPr>
          </w:pPr>
          <w:hyperlink w:anchor="_Toc233925424" w:history="1">
            <w:r w:rsidRPr="00195A97">
              <w:rPr>
                <w:rStyle w:val="Hyperlink"/>
                <w:noProof/>
                <w:lang w:val="de-DE"/>
              </w:rPr>
              <w:t>Zelluläre Automaten</w:t>
            </w:r>
            <w:r>
              <w:rPr>
                <w:noProof/>
                <w:webHidden/>
              </w:rPr>
              <w:tab/>
            </w:r>
            <w:r>
              <w:rPr>
                <w:noProof/>
                <w:webHidden/>
              </w:rPr>
              <w:fldChar w:fldCharType="begin"/>
            </w:r>
            <w:r>
              <w:rPr>
                <w:noProof/>
                <w:webHidden/>
              </w:rPr>
              <w:instrText xml:space="preserve"> PAGEREF _Toc233925424 \h </w:instrText>
            </w:r>
            <w:r>
              <w:rPr>
                <w:noProof/>
                <w:webHidden/>
              </w:rPr>
            </w:r>
            <w:r>
              <w:rPr>
                <w:noProof/>
                <w:webHidden/>
              </w:rPr>
              <w:fldChar w:fldCharType="separate"/>
            </w:r>
            <w:r>
              <w:rPr>
                <w:noProof/>
                <w:webHidden/>
              </w:rPr>
              <w:t>2</w:t>
            </w:r>
            <w:r>
              <w:rPr>
                <w:noProof/>
                <w:webHidden/>
              </w:rPr>
              <w:fldChar w:fldCharType="end"/>
            </w:r>
          </w:hyperlink>
        </w:p>
        <w:p w14:paraId="75FA145F" w14:textId="6A0E7745" w:rsidR="00126B3F" w:rsidRDefault="00126B3F">
          <w:pPr>
            <w:pStyle w:val="TOC1"/>
            <w:tabs>
              <w:tab w:val="right" w:leader="dot" w:pos="9350"/>
            </w:tabs>
            <w:rPr>
              <w:noProof/>
              <w:kern w:val="2"/>
              <w:sz w:val="24"/>
              <w:szCs w:val="24"/>
              <w14:ligatures w14:val="standardContextual"/>
            </w:rPr>
          </w:pPr>
          <w:hyperlink w:anchor="_Toc233925425" w:history="1">
            <w:r w:rsidRPr="00195A97">
              <w:rPr>
                <w:rStyle w:val="Hyperlink"/>
                <w:noProof/>
                <w:lang w:val="de-DE"/>
              </w:rPr>
              <w:t>Bildrauschen</w:t>
            </w:r>
            <w:r>
              <w:rPr>
                <w:noProof/>
                <w:webHidden/>
              </w:rPr>
              <w:tab/>
            </w:r>
            <w:r>
              <w:rPr>
                <w:noProof/>
                <w:webHidden/>
              </w:rPr>
              <w:fldChar w:fldCharType="begin"/>
            </w:r>
            <w:r>
              <w:rPr>
                <w:noProof/>
                <w:webHidden/>
              </w:rPr>
              <w:instrText xml:space="preserve"> PAGEREF _Toc233925425 \h </w:instrText>
            </w:r>
            <w:r>
              <w:rPr>
                <w:noProof/>
                <w:webHidden/>
              </w:rPr>
            </w:r>
            <w:r>
              <w:rPr>
                <w:noProof/>
                <w:webHidden/>
              </w:rPr>
              <w:fldChar w:fldCharType="separate"/>
            </w:r>
            <w:r>
              <w:rPr>
                <w:noProof/>
                <w:webHidden/>
              </w:rPr>
              <w:t>3</w:t>
            </w:r>
            <w:r>
              <w:rPr>
                <w:noProof/>
                <w:webHidden/>
              </w:rPr>
              <w:fldChar w:fldCharType="end"/>
            </w:r>
          </w:hyperlink>
        </w:p>
        <w:p w14:paraId="15EC6C1D" w14:textId="23061185" w:rsidR="00126B3F" w:rsidRDefault="00126B3F">
          <w:pPr>
            <w:pStyle w:val="TOC1"/>
            <w:tabs>
              <w:tab w:val="right" w:leader="dot" w:pos="9350"/>
            </w:tabs>
            <w:rPr>
              <w:noProof/>
              <w:kern w:val="2"/>
              <w:sz w:val="24"/>
              <w:szCs w:val="24"/>
              <w14:ligatures w14:val="standardContextual"/>
            </w:rPr>
          </w:pPr>
          <w:hyperlink w:anchor="_Toc233925426" w:history="1">
            <w:r w:rsidRPr="00195A97">
              <w:rPr>
                <w:rStyle w:val="Hyperlink"/>
                <w:noProof/>
                <w:lang w:val="de-DE"/>
              </w:rPr>
              <w:t>Rauschfilter</w:t>
            </w:r>
            <w:r>
              <w:rPr>
                <w:noProof/>
                <w:webHidden/>
              </w:rPr>
              <w:tab/>
            </w:r>
            <w:r>
              <w:rPr>
                <w:noProof/>
                <w:webHidden/>
              </w:rPr>
              <w:fldChar w:fldCharType="begin"/>
            </w:r>
            <w:r>
              <w:rPr>
                <w:noProof/>
                <w:webHidden/>
              </w:rPr>
              <w:instrText xml:space="preserve"> PAGEREF _Toc233925426 \h </w:instrText>
            </w:r>
            <w:r>
              <w:rPr>
                <w:noProof/>
                <w:webHidden/>
              </w:rPr>
            </w:r>
            <w:r>
              <w:rPr>
                <w:noProof/>
                <w:webHidden/>
              </w:rPr>
              <w:fldChar w:fldCharType="separate"/>
            </w:r>
            <w:r>
              <w:rPr>
                <w:noProof/>
                <w:webHidden/>
              </w:rPr>
              <w:t>3</w:t>
            </w:r>
            <w:r>
              <w:rPr>
                <w:noProof/>
                <w:webHidden/>
              </w:rPr>
              <w:fldChar w:fldCharType="end"/>
            </w:r>
          </w:hyperlink>
        </w:p>
        <w:p w14:paraId="29FC41B8" w14:textId="7A6C6EB0" w:rsidR="00126B3F" w:rsidRDefault="00126B3F">
          <w:pPr>
            <w:pStyle w:val="TOC1"/>
            <w:tabs>
              <w:tab w:val="right" w:leader="dot" w:pos="9350"/>
            </w:tabs>
            <w:rPr>
              <w:noProof/>
              <w:kern w:val="2"/>
              <w:sz w:val="24"/>
              <w:szCs w:val="24"/>
              <w14:ligatures w14:val="standardContextual"/>
            </w:rPr>
          </w:pPr>
          <w:hyperlink w:anchor="_Toc233925427" w:history="1">
            <w:r w:rsidRPr="00195A97">
              <w:rPr>
                <w:rStyle w:val="Hyperlink"/>
                <w:noProof/>
                <w:lang w:val="de-DE"/>
              </w:rPr>
              <w:t>Evaluationsmetrik</w:t>
            </w:r>
            <w:r>
              <w:rPr>
                <w:noProof/>
                <w:webHidden/>
              </w:rPr>
              <w:tab/>
            </w:r>
            <w:r>
              <w:rPr>
                <w:noProof/>
                <w:webHidden/>
              </w:rPr>
              <w:fldChar w:fldCharType="begin"/>
            </w:r>
            <w:r>
              <w:rPr>
                <w:noProof/>
                <w:webHidden/>
              </w:rPr>
              <w:instrText xml:space="preserve"> PAGEREF _Toc233925427 \h </w:instrText>
            </w:r>
            <w:r>
              <w:rPr>
                <w:noProof/>
                <w:webHidden/>
              </w:rPr>
            </w:r>
            <w:r>
              <w:rPr>
                <w:noProof/>
                <w:webHidden/>
              </w:rPr>
              <w:fldChar w:fldCharType="separate"/>
            </w:r>
            <w:r>
              <w:rPr>
                <w:noProof/>
                <w:webHidden/>
              </w:rPr>
              <w:t>4</w:t>
            </w:r>
            <w:r>
              <w:rPr>
                <w:noProof/>
                <w:webHidden/>
              </w:rPr>
              <w:fldChar w:fldCharType="end"/>
            </w:r>
          </w:hyperlink>
        </w:p>
        <w:p w14:paraId="4D71F7A0" w14:textId="0BFBD73B" w:rsidR="00126B3F" w:rsidRDefault="00126B3F">
          <w:pPr>
            <w:pStyle w:val="TOC1"/>
            <w:tabs>
              <w:tab w:val="right" w:leader="dot" w:pos="9350"/>
            </w:tabs>
            <w:rPr>
              <w:noProof/>
              <w:kern w:val="2"/>
              <w:sz w:val="24"/>
              <w:szCs w:val="24"/>
              <w14:ligatures w14:val="standardContextual"/>
            </w:rPr>
          </w:pPr>
          <w:hyperlink w:anchor="_Toc233925428" w:history="1">
            <w:r w:rsidRPr="00195A97">
              <w:rPr>
                <w:rStyle w:val="Hyperlink"/>
                <w:noProof/>
                <w:lang w:val="de-DE"/>
              </w:rPr>
              <w:t>CA-basierte Rauschfilter</w:t>
            </w:r>
            <w:r>
              <w:rPr>
                <w:noProof/>
                <w:webHidden/>
              </w:rPr>
              <w:tab/>
            </w:r>
            <w:r>
              <w:rPr>
                <w:noProof/>
                <w:webHidden/>
              </w:rPr>
              <w:fldChar w:fldCharType="begin"/>
            </w:r>
            <w:r>
              <w:rPr>
                <w:noProof/>
                <w:webHidden/>
              </w:rPr>
              <w:instrText xml:space="preserve"> PAGEREF _Toc233925428 \h </w:instrText>
            </w:r>
            <w:r>
              <w:rPr>
                <w:noProof/>
                <w:webHidden/>
              </w:rPr>
            </w:r>
            <w:r>
              <w:rPr>
                <w:noProof/>
                <w:webHidden/>
              </w:rPr>
              <w:fldChar w:fldCharType="separate"/>
            </w:r>
            <w:r>
              <w:rPr>
                <w:noProof/>
                <w:webHidden/>
              </w:rPr>
              <w:t>5</w:t>
            </w:r>
            <w:r>
              <w:rPr>
                <w:noProof/>
                <w:webHidden/>
              </w:rPr>
              <w:fldChar w:fldCharType="end"/>
            </w:r>
          </w:hyperlink>
        </w:p>
        <w:p w14:paraId="28358F6A" w14:textId="627D1E42" w:rsidR="00126B3F" w:rsidRDefault="00126B3F">
          <w:pPr>
            <w:pStyle w:val="TOC2"/>
            <w:tabs>
              <w:tab w:val="right" w:leader="dot" w:pos="9350"/>
            </w:tabs>
            <w:rPr>
              <w:noProof/>
              <w:kern w:val="2"/>
              <w:sz w:val="24"/>
              <w:szCs w:val="24"/>
              <w14:ligatures w14:val="standardContextual"/>
            </w:rPr>
          </w:pPr>
          <w:hyperlink w:anchor="_Toc233925429" w:history="1">
            <w:r w:rsidRPr="00195A97">
              <w:rPr>
                <w:rStyle w:val="Hyperlink"/>
                <w:noProof/>
                <w:lang w:val="de-DE"/>
              </w:rPr>
              <w:t>Kong Choi: Identifikation durch CA</w:t>
            </w:r>
            <w:r>
              <w:rPr>
                <w:noProof/>
                <w:webHidden/>
              </w:rPr>
              <w:tab/>
            </w:r>
            <w:r>
              <w:rPr>
                <w:noProof/>
                <w:webHidden/>
              </w:rPr>
              <w:fldChar w:fldCharType="begin"/>
            </w:r>
            <w:r>
              <w:rPr>
                <w:noProof/>
                <w:webHidden/>
              </w:rPr>
              <w:instrText xml:space="preserve"> PAGEREF _Toc233925429 \h </w:instrText>
            </w:r>
            <w:r>
              <w:rPr>
                <w:noProof/>
                <w:webHidden/>
              </w:rPr>
            </w:r>
            <w:r>
              <w:rPr>
                <w:noProof/>
                <w:webHidden/>
              </w:rPr>
              <w:fldChar w:fldCharType="separate"/>
            </w:r>
            <w:r>
              <w:rPr>
                <w:noProof/>
                <w:webHidden/>
              </w:rPr>
              <w:t>6</w:t>
            </w:r>
            <w:r>
              <w:rPr>
                <w:noProof/>
                <w:webHidden/>
              </w:rPr>
              <w:fldChar w:fldCharType="end"/>
            </w:r>
          </w:hyperlink>
        </w:p>
        <w:p w14:paraId="29CBAAA1" w14:textId="68387696" w:rsidR="00126B3F" w:rsidRDefault="00126B3F">
          <w:pPr>
            <w:pStyle w:val="TOC3"/>
            <w:tabs>
              <w:tab w:val="right" w:leader="dot" w:pos="9350"/>
            </w:tabs>
            <w:rPr>
              <w:noProof/>
              <w:kern w:val="2"/>
              <w:sz w:val="24"/>
              <w:szCs w:val="24"/>
              <w14:ligatures w14:val="standardContextual"/>
            </w:rPr>
          </w:pPr>
          <w:hyperlink w:anchor="_Toc233925430" w:history="1">
            <w:r w:rsidRPr="00195A97">
              <w:rPr>
                <w:rStyle w:val="Hyperlink"/>
                <w:noProof/>
                <w:lang w:val="de-DE"/>
              </w:rPr>
              <w:t>Evaluation des KCA</w:t>
            </w:r>
            <w:r>
              <w:rPr>
                <w:noProof/>
                <w:webHidden/>
              </w:rPr>
              <w:tab/>
            </w:r>
            <w:r>
              <w:rPr>
                <w:noProof/>
                <w:webHidden/>
              </w:rPr>
              <w:fldChar w:fldCharType="begin"/>
            </w:r>
            <w:r>
              <w:rPr>
                <w:noProof/>
                <w:webHidden/>
              </w:rPr>
              <w:instrText xml:space="preserve"> PAGEREF _Toc233925430 \h </w:instrText>
            </w:r>
            <w:r>
              <w:rPr>
                <w:noProof/>
                <w:webHidden/>
              </w:rPr>
            </w:r>
            <w:r>
              <w:rPr>
                <w:noProof/>
                <w:webHidden/>
              </w:rPr>
              <w:fldChar w:fldCharType="separate"/>
            </w:r>
            <w:r>
              <w:rPr>
                <w:noProof/>
                <w:webHidden/>
              </w:rPr>
              <w:t>7</w:t>
            </w:r>
            <w:r>
              <w:rPr>
                <w:noProof/>
                <w:webHidden/>
              </w:rPr>
              <w:fldChar w:fldCharType="end"/>
            </w:r>
          </w:hyperlink>
        </w:p>
        <w:p w14:paraId="055DA328" w14:textId="46A54CD7" w:rsidR="00126B3F" w:rsidRDefault="00126B3F">
          <w:pPr>
            <w:pStyle w:val="TOC2"/>
            <w:tabs>
              <w:tab w:val="right" w:leader="dot" w:pos="9350"/>
            </w:tabs>
            <w:rPr>
              <w:noProof/>
              <w:kern w:val="2"/>
              <w:sz w:val="24"/>
              <w:szCs w:val="24"/>
              <w14:ligatures w14:val="standardContextual"/>
            </w:rPr>
          </w:pPr>
          <w:hyperlink w:anchor="_Toc233925431" w:history="1">
            <w:r w:rsidRPr="00195A97">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_Toc233925431 \h </w:instrText>
            </w:r>
            <w:r>
              <w:rPr>
                <w:noProof/>
                <w:webHidden/>
              </w:rPr>
            </w:r>
            <w:r>
              <w:rPr>
                <w:noProof/>
                <w:webHidden/>
              </w:rPr>
              <w:fldChar w:fldCharType="separate"/>
            </w:r>
            <w:r>
              <w:rPr>
                <w:noProof/>
                <w:webHidden/>
              </w:rPr>
              <w:t>8</w:t>
            </w:r>
            <w:r>
              <w:rPr>
                <w:noProof/>
                <w:webHidden/>
              </w:rPr>
              <w:fldChar w:fldCharType="end"/>
            </w:r>
          </w:hyperlink>
        </w:p>
        <w:p w14:paraId="7448DFA3" w14:textId="5E2383CB" w:rsidR="00126B3F" w:rsidRDefault="00126B3F">
          <w:pPr>
            <w:pStyle w:val="TOC3"/>
            <w:tabs>
              <w:tab w:val="right" w:leader="dot" w:pos="9350"/>
            </w:tabs>
            <w:rPr>
              <w:noProof/>
              <w:kern w:val="2"/>
              <w:sz w:val="24"/>
              <w:szCs w:val="24"/>
              <w14:ligatures w14:val="standardContextual"/>
            </w:rPr>
          </w:pPr>
          <w:hyperlink w:anchor="_Toc233925432" w:history="1">
            <w:r w:rsidRPr="00195A97">
              <w:rPr>
                <w:rStyle w:val="Hyperlink"/>
                <w:noProof/>
                <w:lang w:val="de-DE"/>
              </w:rPr>
              <w:t>Evaluation des MERIG Algorithmus</w:t>
            </w:r>
            <w:r>
              <w:rPr>
                <w:noProof/>
                <w:webHidden/>
              </w:rPr>
              <w:tab/>
            </w:r>
            <w:r>
              <w:rPr>
                <w:noProof/>
                <w:webHidden/>
              </w:rPr>
              <w:fldChar w:fldCharType="begin"/>
            </w:r>
            <w:r>
              <w:rPr>
                <w:noProof/>
                <w:webHidden/>
              </w:rPr>
              <w:instrText xml:space="preserve"> PAGEREF _Toc233925432 \h </w:instrText>
            </w:r>
            <w:r>
              <w:rPr>
                <w:noProof/>
                <w:webHidden/>
              </w:rPr>
            </w:r>
            <w:r>
              <w:rPr>
                <w:noProof/>
                <w:webHidden/>
              </w:rPr>
              <w:fldChar w:fldCharType="separate"/>
            </w:r>
            <w:r>
              <w:rPr>
                <w:noProof/>
                <w:webHidden/>
              </w:rPr>
              <w:t>8</w:t>
            </w:r>
            <w:r>
              <w:rPr>
                <w:noProof/>
                <w:webHidden/>
              </w:rPr>
              <w:fldChar w:fldCharType="end"/>
            </w:r>
          </w:hyperlink>
        </w:p>
        <w:p w14:paraId="2AB87391" w14:textId="482D5013" w:rsidR="00126B3F" w:rsidRDefault="00126B3F">
          <w:pPr>
            <w:pStyle w:val="TOC2"/>
            <w:tabs>
              <w:tab w:val="right" w:leader="dot" w:pos="9350"/>
            </w:tabs>
            <w:rPr>
              <w:noProof/>
              <w:kern w:val="2"/>
              <w:sz w:val="24"/>
              <w:szCs w:val="24"/>
              <w14:ligatures w14:val="standardContextual"/>
            </w:rPr>
          </w:pPr>
          <w:hyperlink w:anchor="_Toc233925433" w:history="1">
            <w:r w:rsidRPr="00195A97">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_Toc233925433 \h </w:instrText>
            </w:r>
            <w:r>
              <w:rPr>
                <w:noProof/>
                <w:webHidden/>
              </w:rPr>
            </w:r>
            <w:r>
              <w:rPr>
                <w:noProof/>
                <w:webHidden/>
              </w:rPr>
              <w:fldChar w:fldCharType="separate"/>
            </w:r>
            <w:r>
              <w:rPr>
                <w:noProof/>
                <w:webHidden/>
              </w:rPr>
              <w:t>10</w:t>
            </w:r>
            <w:r>
              <w:rPr>
                <w:noProof/>
                <w:webHidden/>
              </w:rPr>
              <w:fldChar w:fldCharType="end"/>
            </w:r>
          </w:hyperlink>
        </w:p>
        <w:p w14:paraId="01364531" w14:textId="1220D964" w:rsidR="00126B3F" w:rsidRDefault="00126B3F">
          <w:pPr>
            <w:pStyle w:val="TOC3"/>
            <w:tabs>
              <w:tab w:val="right" w:leader="dot" w:pos="9350"/>
            </w:tabs>
            <w:rPr>
              <w:noProof/>
              <w:kern w:val="2"/>
              <w:sz w:val="24"/>
              <w:szCs w:val="24"/>
              <w14:ligatures w14:val="standardContextual"/>
            </w:rPr>
          </w:pPr>
          <w:hyperlink w:anchor="_Toc233925434" w:history="1">
            <w:r w:rsidRPr="00195A97">
              <w:rPr>
                <w:rStyle w:val="Hyperlink"/>
                <w:noProof/>
                <w:lang w:val="de-DE"/>
              </w:rPr>
              <w:t>Evaluation des SRKA</w:t>
            </w:r>
            <w:r>
              <w:rPr>
                <w:noProof/>
                <w:webHidden/>
              </w:rPr>
              <w:tab/>
            </w:r>
            <w:r>
              <w:rPr>
                <w:noProof/>
                <w:webHidden/>
              </w:rPr>
              <w:fldChar w:fldCharType="begin"/>
            </w:r>
            <w:r>
              <w:rPr>
                <w:noProof/>
                <w:webHidden/>
              </w:rPr>
              <w:instrText xml:space="preserve"> PAGEREF _Toc233925434 \h </w:instrText>
            </w:r>
            <w:r>
              <w:rPr>
                <w:noProof/>
                <w:webHidden/>
              </w:rPr>
            </w:r>
            <w:r>
              <w:rPr>
                <w:noProof/>
                <w:webHidden/>
              </w:rPr>
              <w:fldChar w:fldCharType="separate"/>
            </w:r>
            <w:r>
              <w:rPr>
                <w:noProof/>
                <w:webHidden/>
              </w:rPr>
              <w:t>11</w:t>
            </w:r>
            <w:r>
              <w:rPr>
                <w:noProof/>
                <w:webHidden/>
              </w:rPr>
              <w:fldChar w:fldCharType="end"/>
            </w:r>
          </w:hyperlink>
        </w:p>
        <w:p w14:paraId="1A090F2B" w14:textId="743658DE" w:rsidR="00126B3F" w:rsidRDefault="00126B3F">
          <w:pPr>
            <w:pStyle w:val="TOC2"/>
            <w:tabs>
              <w:tab w:val="right" w:leader="dot" w:pos="9350"/>
            </w:tabs>
            <w:rPr>
              <w:noProof/>
              <w:kern w:val="2"/>
              <w:sz w:val="24"/>
              <w:szCs w:val="24"/>
              <w14:ligatures w14:val="standardContextual"/>
            </w:rPr>
          </w:pPr>
          <w:hyperlink w:anchor="_Toc233925435" w:history="1">
            <w:r w:rsidRPr="00195A97">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_Toc233925435 \h </w:instrText>
            </w:r>
            <w:r>
              <w:rPr>
                <w:noProof/>
                <w:webHidden/>
              </w:rPr>
            </w:r>
            <w:r>
              <w:rPr>
                <w:noProof/>
                <w:webHidden/>
              </w:rPr>
              <w:fldChar w:fldCharType="separate"/>
            </w:r>
            <w:r>
              <w:rPr>
                <w:noProof/>
                <w:webHidden/>
              </w:rPr>
              <w:t>13</w:t>
            </w:r>
            <w:r>
              <w:rPr>
                <w:noProof/>
                <w:webHidden/>
              </w:rPr>
              <w:fldChar w:fldCharType="end"/>
            </w:r>
          </w:hyperlink>
        </w:p>
        <w:p w14:paraId="68979819" w14:textId="5ACEF5F2" w:rsidR="00126B3F" w:rsidRDefault="00126B3F">
          <w:pPr>
            <w:pStyle w:val="TOC3"/>
            <w:tabs>
              <w:tab w:val="right" w:leader="dot" w:pos="9350"/>
            </w:tabs>
            <w:rPr>
              <w:noProof/>
              <w:kern w:val="2"/>
              <w:sz w:val="24"/>
              <w:szCs w:val="24"/>
              <w14:ligatures w14:val="standardContextual"/>
            </w:rPr>
          </w:pPr>
          <w:hyperlink w:anchor="_Toc233925436" w:history="1">
            <w:r w:rsidRPr="00195A97">
              <w:rPr>
                <w:rStyle w:val="Hyperlink"/>
                <w:noProof/>
                <w:lang w:val="de-DE"/>
              </w:rPr>
              <w:t>Evaluation des JQA</w:t>
            </w:r>
            <w:r>
              <w:rPr>
                <w:noProof/>
                <w:webHidden/>
              </w:rPr>
              <w:tab/>
            </w:r>
            <w:r>
              <w:rPr>
                <w:noProof/>
                <w:webHidden/>
              </w:rPr>
              <w:fldChar w:fldCharType="begin"/>
            </w:r>
            <w:r>
              <w:rPr>
                <w:noProof/>
                <w:webHidden/>
              </w:rPr>
              <w:instrText xml:space="preserve"> PAGEREF _Toc233925436 \h </w:instrText>
            </w:r>
            <w:r>
              <w:rPr>
                <w:noProof/>
                <w:webHidden/>
              </w:rPr>
            </w:r>
            <w:r>
              <w:rPr>
                <w:noProof/>
                <w:webHidden/>
              </w:rPr>
              <w:fldChar w:fldCharType="separate"/>
            </w:r>
            <w:r>
              <w:rPr>
                <w:noProof/>
                <w:webHidden/>
              </w:rPr>
              <w:t>14</w:t>
            </w:r>
            <w:r>
              <w:rPr>
                <w:noProof/>
                <w:webHidden/>
              </w:rPr>
              <w:fldChar w:fldCharType="end"/>
            </w:r>
          </w:hyperlink>
        </w:p>
        <w:p w14:paraId="1AB2D442" w14:textId="2BDC1F30" w:rsidR="00126B3F" w:rsidRDefault="00126B3F">
          <w:pPr>
            <w:pStyle w:val="TOC1"/>
            <w:tabs>
              <w:tab w:val="right" w:leader="dot" w:pos="9350"/>
            </w:tabs>
            <w:rPr>
              <w:noProof/>
              <w:kern w:val="2"/>
              <w:sz w:val="24"/>
              <w:szCs w:val="24"/>
              <w14:ligatures w14:val="standardContextual"/>
            </w:rPr>
          </w:pPr>
          <w:hyperlink w:anchor="_Toc233925437" w:history="1">
            <w:r w:rsidRPr="00195A97">
              <w:rPr>
                <w:rStyle w:val="Hyperlink"/>
                <w:noProof/>
                <w:lang w:val="de-DE"/>
              </w:rPr>
              <w:t>Vergleich und Evaluation</w:t>
            </w:r>
            <w:r>
              <w:rPr>
                <w:noProof/>
                <w:webHidden/>
              </w:rPr>
              <w:tab/>
            </w:r>
            <w:r>
              <w:rPr>
                <w:noProof/>
                <w:webHidden/>
              </w:rPr>
              <w:fldChar w:fldCharType="begin"/>
            </w:r>
            <w:r>
              <w:rPr>
                <w:noProof/>
                <w:webHidden/>
              </w:rPr>
              <w:instrText xml:space="preserve"> PAGEREF _Toc233925437 \h </w:instrText>
            </w:r>
            <w:r>
              <w:rPr>
                <w:noProof/>
                <w:webHidden/>
              </w:rPr>
            </w:r>
            <w:r>
              <w:rPr>
                <w:noProof/>
                <w:webHidden/>
              </w:rPr>
              <w:fldChar w:fldCharType="separate"/>
            </w:r>
            <w:r>
              <w:rPr>
                <w:noProof/>
                <w:webHidden/>
              </w:rPr>
              <w:t>15</w:t>
            </w:r>
            <w:r>
              <w:rPr>
                <w:noProof/>
                <w:webHidden/>
              </w:rPr>
              <w:fldChar w:fldCharType="end"/>
            </w:r>
          </w:hyperlink>
        </w:p>
        <w:p w14:paraId="5985A99D" w14:textId="7C5A46C0" w:rsidR="00126B3F" w:rsidRDefault="00126B3F">
          <w:pPr>
            <w:pStyle w:val="TOC1"/>
            <w:tabs>
              <w:tab w:val="right" w:leader="dot" w:pos="9350"/>
            </w:tabs>
            <w:rPr>
              <w:noProof/>
              <w:kern w:val="2"/>
              <w:sz w:val="24"/>
              <w:szCs w:val="24"/>
              <w14:ligatures w14:val="standardContextual"/>
            </w:rPr>
          </w:pPr>
          <w:hyperlink w:anchor="_Toc233925438" w:history="1">
            <w:r w:rsidRPr="00195A97">
              <w:rPr>
                <w:rStyle w:val="Hyperlink"/>
                <w:noProof/>
                <w:lang w:val="de-DE"/>
              </w:rPr>
              <w:t>Schlussfolgerung und Anmerkungen</w:t>
            </w:r>
            <w:r>
              <w:rPr>
                <w:noProof/>
                <w:webHidden/>
              </w:rPr>
              <w:tab/>
            </w:r>
            <w:r>
              <w:rPr>
                <w:noProof/>
                <w:webHidden/>
              </w:rPr>
              <w:fldChar w:fldCharType="begin"/>
            </w:r>
            <w:r>
              <w:rPr>
                <w:noProof/>
                <w:webHidden/>
              </w:rPr>
              <w:instrText xml:space="preserve"> PAGEREF _Toc233925438 \h </w:instrText>
            </w:r>
            <w:r>
              <w:rPr>
                <w:noProof/>
                <w:webHidden/>
              </w:rPr>
            </w:r>
            <w:r>
              <w:rPr>
                <w:noProof/>
                <w:webHidden/>
              </w:rPr>
              <w:fldChar w:fldCharType="separate"/>
            </w:r>
            <w:r>
              <w:rPr>
                <w:noProof/>
                <w:webHidden/>
              </w:rPr>
              <w:t>16</w:t>
            </w:r>
            <w:r>
              <w:rPr>
                <w:noProof/>
                <w:webHidden/>
              </w:rPr>
              <w:fldChar w:fldCharType="end"/>
            </w:r>
          </w:hyperlink>
        </w:p>
        <w:p w14:paraId="77C8CA5E" w14:textId="2D2E205B" w:rsidR="00126B3F" w:rsidRDefault="00126B3F">
          <w:pPr>
            <w:pStyle w:val="TOC1"/>
            <w:tabs>
              <w:tab w:val="right" w:leader="dot" w:pos="9350"/>
            </w:tabs>
            <w:rPr>
              <w:noProof/>
              <w:kern w:val="2"/>
              <w:sz w:val="24"/>
              <w:szCs w:val="24"/>
              <w14:ligatures w14:val="standardContextual"/>
            </w:rPr>
          </w:pPr>
          <w:hyperlink w:anchor="_Toc233925439" w:history="1">
            <w:r w:rsidRPr="00195A97">
              <w:rPr>
                <w:rStyle w:val="Hyperlink"/>
                <w:noProof/>
              </w:rPr>
              <w:t>Bibliography</w:t>
            </w:r>
            <w:r>
              <w:rPr>
                <w:noProof/>
                <w:webHidden/>
              </w:rPr>
              <w:tab/>
            </w:r>
            <w:r>
              <w:rPr>
                <w:noProof/>
                <w:webHidden/>
              </w:rPr>
              <w:fldChar w:fldCharType="begin"/>
            </w:r>
            <w:r>
              <w:rPr>
                <w:noProof/>
                <w:webHidden/>
              </w:rPr>
              <w:instrText xml:space="preserve"> PAGEREF _Toc233925439 \h </w:instrText>
            </w:r>
            <w:r>
              <w:rPr>
                <w:noProof/>
                <w:webHidden/>
              </w:rPr>
            </w:r>
            <w:r>
              <w:rPr>
                <w:noProof/>
                <w:webHidden/>
              </w:rPr>
              <w:fldChar w:fldCharType="separate"/>
            </w:r>
            <w:r>
              <w:rPr>
                <w:noProof/>
                <w:webHidden/>
              </w:rPr>
              <w:t>17</w:t>
            </w:r>
            <w:r>
              <w:rPr>
                <w:noProof/>
                <w:webHidden/>
              </w:rPr>
              <w:fldChar w:fldCharType="end"/>
            </w:r>
          </w:hyperlink>
        </w:p>
        <w:p w14:paraId="537D51A3" w14:textId="6D086C49"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925422"/>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925423"/>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925424"/>
      <w:r w:rsidRPr="0070521D">
        <w:rPr>
          <w:lang w:val="de-DE"/>
        </w:rPr>
        <w:t>Zelluläre Automaten</w:t>
      </w:r>
      <w:bookmarkEnd w:id="2"/>
    </w:p>
    <w:p w14:paraId="7972D6DB" w14:textId="19F9F646" w:rsidR="0028686E" w:rsidRPr="00DB6992" w:rsidRDefault="00F55E3D" w:rsidP="000B53CE">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Schwarz-Weiß Bildern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1F2330" w:rsidRPr="001F2330">
            <w:rPr>
              <w:noProof/>
              <w:lang w:val="de-DE"/>
            </w:rPr>
            <w:t>[1]</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1F2330">
            <w:rPr>
              <w:noProof/>
              <w:lang w:val="de-DE"/>
            </w:rPr>
            <w:t xml:space="preserve"> </w:t>
          </w:r>
          <w:r w:rsidR="001F2330" w:rsidRPr="001F2330">
            <w:rPr>
              <w:noProof/>
              <w:lang w:val="de-DE"/>
            </w:rPr>
            <w:t>[2]</w:t>
          </w:r>
          <w:r w:rsidR="008C5D65">
            <w:rPr>
              <w:lang w:val="de-DE"/>
            </w:rPr>
            <w:fldChar w:fldCharType="end"/>
          </w:r>
        </w:sdtContent>
      </w:sdt>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24C00932"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1F2330" w:rsidRPr="001F2330">
            <w:rPr>
              <w:noProof/>
              <w:lang w:val="de-DE"/>
            </w:rPr>
            <w:t>[2]</w:t>
          </w:r>
          <w:r w:rsidR="0027604C">
            <w:rPr>
              <w:lang w:val="de-DE"/>
            </w:rPr>
            <w:fldChar w:fldCharType="end"/>
          </w:r>
        </w:sdtContent>
      </w:sdt>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74A638CE"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1F2330" w:rsidRPr="001F2330">
            <w:rPr>
              <w:noProof/>
              <w:lang w:val="de-DE"/>
            </w:rPr>
            <w:t>[1]</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5CCD46B7"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1F2330" w:rsidRPr="001F2330">
            <w:rPr>
              <w:noProof/>
              <w:lang w:val="de-DE"/>
            </w:rPr>
            <w:t>[1]</w:t>
          </w:r>
          <w:r w:rsidR="0027604C">
            <w:rPr>
              <w:lang w:val="de-DE"/>
            </w:rPr>
            <w:fldChar w:fldCharType="end"/>
          </w:r>
        </w:sdtContent>
      </w:sdt>
      <w:r w:rsidR="00913E8B">
        <w:rPr>
          <w:lang w:val="de-DE"/>
        </w:rPr>
        <w:t>.</w:t>
      </w:r>
    </w:p>
    <w:p w14:paraId="57D6340D" w14:textId="22C48EDD"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und emergentes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3" w:name="_Toc233925425"/>
      <w:r>
        <w:rPr>
          <w:lang w:val="de-DE"/>
        </w:rPr>
        <w:t>Bildrauschen</w:t>
      </w:r>
      <w:bookmarkEnd w:id="3"/>
    </w:p>
    <w:p w14:paraId="507E3B49" w14:textId="415E9A42"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1F2330" w:rsidRPr="001F2330">
            <w:rPr>
              <w:noProof/>
              <w:lang w:val="de-DE"/>
            </w:rPr>
            <w:t>[3]</w:t>
          </w:r>
          <w:r w:rsidR="0027604C">
            <w:rPr>
              <w:lang w:val="de-DE"/>
            </w:rPr>
            <w:fldChar w:fldCharType="end"/>
          </w:r>
        </w:sdtContent>
      </w:sdt>
      <w:r w:rsidR="001375E3">
        <w:rPr>
          <w:lang w:val="de-DE"/>
        </w:rPr>
        <w:t>.</w:t>
      </w:r>
    </w:p>
    <w:p w14:paraId="63A54BB3" w14:textId="646545BB"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t>
      </w:r>
      <w:r w:rsidR="00C26D7D">
        <w:rPr>
          <w:lang w:val="de-DE"/>
        </w:rPr>
        <w:t>war in den aufgefunden Werken am meisten vertreten</w:t>
      </w:r>
      <w:r w:rsidR="00675D86">
        <w:rPr>
          <w:lang w:val="de-DE"/>
        </w:rPr>
        <w:t xml:space="preserve"> </w:t>
      </w:r>
      <w:r w:rsidR="001F1918">
        <w:rPr>
          <w:lang w:val="de-DE"/>
        </w:rPr>
        <w:t xml:space="preserve">und </w:t>
      </w:r>
      <w:r w:rsidR="00D97D7E">
        <w:rPr>
          <w:lang w:val="de-DE"/>
        </w:rPr>
        <w:t>ist auch zentrales Thema dieser Arbeit</w:t>
      </w:r>
      <w:r w:rsidR="00727C12">
        <w:rPr>
          <w:lang w:val="de-DE"/>
        </w:rPr>
        <w:t xml:space="preserve"> </w:t>
      </w:r>
      <w:sdt>
        <w:sdtPr>
          <w:rPr>
            <w:lang w:val="de-DE"/>
          </w:rPr>
          <w:id w:val="-723053170"/>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1F2330" w:rsidRPr="001F2330">
            <w:rPr>
              <w:noProof/>
              <w:lang w:val="de-DE"/>
            </w:rPr>
            <w:t>[4]</w:t>
          </w:r>
          <w:r w:rsidR="0027604C">
            <w:rPr>
              <w:lang w:val="de-DE"/>
            </w:rPr>
            <w:fldChar w:fldCharType="end"/>
          </w:r>
        </w:sdtContent>
      </w:sdt>
      <w:r w:rsidR="0082024B">
        <w:rPr>
          <w:lang w:val="de-DE"/>
        </w:rPr>
        <w:t>.</w:t>
      </w:r>
    </w:p>
    <w:p w14:paraId="59860008" w14:textId="615ABD8B"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1F2330" w:rsidRPr="001F2330">
            <w:rPr>
              <w:noProof/>
              <w:lang w:val="de-DE"/>
            </w:rPr>
            <w:t>[4]</w:t>
          </w:r>
          <w:r w:rsidR="0027604C">
            <w:rPr>
              <w:lang w:val="de-DE"/>
            </w:rPr>
            <w:fldChar w:fldCharType="end"/>
          </w:r>
        </w:sdtContent>
      </w:sdt>
      <w:r w:rsidR="00051452">
        <w:rPr>
          <w:lang w:val="de-DE"/>
        </w:rPr>
        <w:t>.</w:t>
      </w:r>
    </w:p>
    <w:p w14:paraId="232978C5" w14:textId="56AC2097"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rsidRPr="007E662B">
            <w:rPr>
              <w:lang w:val="de-DE"/>
            </w:rPr>
            <w:instrText xml:space="preserve"> CITATION Ans25 \l 1033 </w:instrText>
          </w:r>
          <w:r w:rsidR="0027604C">
            <w:rPr>
              <w:lang w:val="de-DE"/>
            </w:rPr>
            <w:fldChar w:fldCharType="separate"/>
          </w:r>
          <w:r w:rsidR="001F2330" w:rsidRPr="001F2330">
            <w:rPr>
              <w:noProof/>
              <w:lang w:val="de-DE"/>
            </w:rPr>
            <w:t>[4]</w:t>
          </w:r>
          <w:r w:rsidR="0027604C">
            <w:rPr>
              <w:lang w:val="de-DE"/>
            </w:rPr>
            <w:fldChar w:fldCharType="end"/>
          </w:r>
        </w:sdtContent>
      </w:sdt>
      <w:r w:rsidR="00956538">
        <w:rPr>
          <w:lang w:val="de-DE"/>
        </w:rPr>
        <w:t>.</w:t>
      </w:r>
    </w:p>
    <w:p w14:paraId="59D7E99C" w14:textId="2A7CB099"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1F2330" w:rsidRPr="001F2330">
            <w:rPr>
              <w:noProof/>
              <w:lang w:val="de-DE"/>
            </w:rPr>
            <w:t>[4]</w:t>
          </w:r>
          <w:r w:rsidR="0027604C">
            <w:rPr>
              <w:lang w:val="de-DE"/>
            </w:rPr>
            <w:fldChar w:fldCharType="end"/>
          </w:r>
        </w:sdtContent>
      </w:sdt>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1C9EEA15" w14:textId="3AF4747F" w:rsidR="00195EBF" w:rsidRDefault="00CD745E" w:rsidP="00CD745E">
      <w:pPr>
        <w:pStyle w:val="Heading1"/>
        <w:rPr>
          <w:lang w:val="de-DE"/>
        </w:rPr>
      </w:pPr>
      <w:bookmarkStart w:id="4" w:name="_Toc233925426"/>
      <w:r>
        <w:rPr>
          <w:lang w:val="de-DE"/>
        </w:rPr>
        <w:t>Rauschfilter</w:t>
      </w:r>
      <w:bookmarkEnd w:id="4"/>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03ACB641"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1F2330" w:rsidRPr="001F2330">
            <w:rPr>
              <w:noProof/>
              <w:lang w:val="de-DE"/>
            </w:rPr>
            <w:t>[5]</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1F2330" w:rsidRPr="001F2330">
            <w:rPr>
              <w:noProof/>
              <w:lang w:val="de-DE"/>
            </w:rPr>
            <w:t>[6]</w:t>
          </w:r>
          <w:r w:rsidR="0027604C">
            <w:rPr>
              <w:lang w:val="de-DE"/>
            </w:rPr>
            <w:fldChar w:fldCharType="end"/>
          </w:r>
        </w:sdtContent>
      </w:sdt>
      <w:r w:rsidR="00E87674">
        <w:rPr>
          <w:lang w:val="de-DE"/>
        </w:rPr>
        <w:t>.</w:t>
      </w:r>
    </w:p>
    <w:p w14:paraId="1B50CF81" w14:textId="05610B40" w:rsidR="00E12049"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1F2330" w:rsidRPr="001F2330">
            <w:rPr>
              <w:noProof/>
              <w:lang w:val="de-DE"/>
            </w:rPr>
            <w:t>[6]</w:t>
          </w:r>
          <w:r w:rsidR="0027604C">
            <w:rPr>
              <w:lang w:val="de-DE"/>
            </w:rPr>
            <w:fldChar w:fldCharType="end"/>
          </w:r>
        </w:sdtContent>
      </w:sdt>
      <w:r w:rsidR="0075136E">
        <w:rPr>
          <w:lang w:val="de-DE"/>
        </w:rPr>
        <w:t>.</w:t>
      </w:r>
    </w:p>
    <w:p w14:paraId="0CB5BE59" w14:textId="01B9AA3A" w:rsidR="005753D6" w:rsidRDefault="00DE2FC7" w:rsidP="00263459">
      <w:pPr>
        <w:rPr>
          <w:lang w:val="de-DE"/>
        </w:rPr>
      </w:pPr>
      <w:r>
        <w:rPr>
          <w:lang w:val="de-DE"/>
        </w:rPr>
        <w:t xml:space="preserve">Der Filter </w:t>
      </w:r>
      <w:r w:rsidR="00E12049">
        <w:rPr>
          <w:lang w:val="de-DE"/>
        </w:rPr>
        <w:t>hat zwar eine gute Zeitkomplexität von</w:t>
      </w:r>
      <w:r w:rsidR="00862A39">
        <w:rPr>
          <w:lang w:val="de-DE"/>
        </w:rPr>
        <w:t xml:space="preserve"> </w:t>
      </w:r>
      <w:r w:rsidR="00813D78">
        <w:rPr>
          <w:lang w:val="de-DE"/>
        </w:rPr>
        <w:t>O(N)</w:t>
      </w:r>
      <w:r w:rsidR="00E77490">
        <w:rPr>
          <w:lang w:val="de-DE"/>
        </w:rPr>
        <w:t xml:space="preserve"> 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1F2330" w:rsidRPr="001F2330">
            <w:rPr>
              <w:noProof/>
              <w:lang w:val="de-DE"/>
            </w:rPr>
            <w:t>[7]</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52CAE030"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1F2330" w:rsidRPr="001F2330">
            <w:rPr>
              <w:noProof/>
              <w:lang w:val="de-DE"/>
            </w:rPr>
            <w:t>[8]</w:t>
          </w:r>
          <w:r w:rsidR="0027604C">
            <w:rPr>
              <w:lang w:val="de-DE"/>
            </w:rPr>
            <w:fldChar w:fldCharType="end"/>
          </w:r>
        </w:sdtContent>
      </w:sdt>
      <w:r w:rsidR="008D5F19">
        <w:rPr>
          <w:lang w:val="de-DE"/>
        </w:rPr>
        <w:t>.</w:t>
      </w:r>
    </w:p>
    <w:p w14:paraId="610AB100" w14:textId="538DE213"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1F2330">
            <w:rPr>
              <w:noProof/>
              <w:lang w:val="de-DE"/>
            </w:rPr>
            <w:t xml:space="preserve"> </w:t>
          </w:r>
          <w:r w:rsidR="001F2330" w:rsidRPr="001F2330">
            <w:rPr>
              <w:noProof/>
              <w:lang w:val="de-DE"/>
            </w:rPr>
            <w:t>[8]</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7AABE4AD"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1F2330" w:rsidRPr="001F2330">
            <w:rPr>
              <w:noProof/>
              <w:lang w:val="de-DE"/>
            </w:rPr>
            <w:t>[6]</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51578E77"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Problem bei</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1F2330" w:rsidRPr="001F2330">
            <w:rPr>
              <w:noProof/>
              <w:lang w:val="de-DE"/>
            </w:rPr>
            <w:t>[9]</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5" w:name="_Toc233925427"/>
      <w:r>
        <w:rPr>
          <w:lang w:val="de-DE"/>
        </w:rPr>
        <w:t>Evaluations</w:t>
      </w:r>
      <w:r w:rsidR="006445CB">
        <w:rPr>
          <w:lang w:val="de-DE"/>
        </w:rPr>
        <w:t>metrik</w:t>
      </w:r>
      <w:bookmarkEnd w:id="5"/>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5BEB0D5"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w:t>
      </w:r>
      <w:r w:rsidR="00134478">
        <w:rPr>
          <w:lang w:val="de-DE"/>
        </w:rPr>
        <w:t xml:space="preserve"> </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540295B4"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1F2330">
            <w:rPr>
              <w:noProof/>
              <w:lang w:val="de-DE"/>
            </w:rPr>
            <w:t xml:space="preserve"> </w:t>
          </w:r>
          <w:r w:rsidR="001F2330" w:rsidRPr="001F2330">
            <w:rPr>
              <w:noProof/>
              <w:lang w:val="de-DE"/>
            </w:rPr>
            <w:t>[10]</w:t>
          </w:r>
          <w:r w:rsidR="00450C5C">
            <w:rPr>
              <w:lang w:val="de-DE"/>
            </w:rPr>
            <w:fldChar w:fldCharType="end"/>
          </w:r>
        </w:sdtContent>
      </w:sdt>
      <w:r w:rsidR="00374C9E">
        <w:rPr>
          <w:lang w:val="de-DE"/>
        </w:rPr>
        <w:t>.</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1F2330" w:rsidRPr="001F2330">
            <w:rPr>
              <w:noProof/>
              <w:lang w:val="de-DE"/>
            </w:rPr>
            <w:t>[10]</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1F2330">
            <w:rPr>
              <w:noProof/>
              <w:lang w:val="de-DE"/>
            </w:rPr>
            <w:t xml:space="preserve"> </w:t>
          </w:r>
          <w:r w:rsidR="001F2330" w:rsidRPr="001F2330">
            <w:rPr>
              <w:noProof/>
              <w:lang w:val="de-DE"/>
            </w:rPr>
            <w:t>[11]</w:t>
          </w:r>
          <w:r w:rsidR="00450C5C">
            <w:rPr>
              <w:lang w:val="de-DE"/>
            </w:rPr>
            <w:fldChar w:fldCharType="end"/>
          </w:r>
        </w:sdtContent>
      </w:sdt>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5084275F" w14:textId="6E477918" w:rsidR="00983D0B" w:rsidRDefault="00331910" w:rsidP="00263459">
      <w:pPr>
        <w:rPr>
          <w:lang w:val="de-DE"/>
        </w:rPr>
      </w:pPr>
      <w:r>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der 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0D369C">
        <w:rPr>
          <w:lang w:val="de-DE"/>
        </w:rPr>
        <w:t>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1F2330" w:rsidRPr="001F2330">
            <w:rPr>
              <w:noProof/>
              <w:lang w:val="de-DE"/>
            </w:rPr>
            <w:t>[12]</w:t>
          </w:r>
          <w:r w:rsidR="00CB68E2">
            <w:rPr>
              <w:lang w:val="de-DE"/>
            </w:rPr>
            <w:fldChar w:fldCharType="end"/>
          </w:r>
        </w:sdtContent>
      </w:sdt>
      <w:r w:rsidR="00983D0B">
        <w:rPr>
          <w:lang w:val="de-DE"/>
        </w:rPr>
        <w:t>.</w:t>
      </w:r>
    </w:p>
    <w:p w14:paraId="6B068329" w14:textId="6A99DA35"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1F2330" w:rsidRPr="001F2330">
            <w:rPr>
              <w:noProof/>
              <w:lang w:val="de-DE"/>
            </w:rPr>
            <w:t>[13]</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734327EF" w:rsidR="007969F8" w:rsidRDefault="007969F8" w:rsidP="001F6B4C">
      <w:pPr>
        <w:rPr>
          <w:lang w:val="de-DE"/>
        </w:rPr>
      </w:pPr>
      <w:r>
        <w:rPr>
          <w:lang w:val="de-DE"/>
        </w:rPr>
        <w:t>Hierbei sind Werte über 0.95</w:t>
      </w:r>
      <w:r w:rsidR="00203484">
        <w:rPr>
          <w:lang w:val="de-DE"/>
        </w:rPr>
        <w:t xml:space="preserve"> maßgebend für </w:t>
      </w:r>
      <w:r w:rsidR="004F269E">
        <w:rPr>
          <w:lang w:val="de-DE"/>
        </w:rPr>
        <w:t>Bildverzerrungen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1F2330" w:rsidRPr="001F2330">
            <w:rPr>
              <w:noProof/>
              <w:lang w:val="de-DE"/>
            </w:rPr>
            <w:t>[14]</w:t>
          </w:r>
          <w:r w:rsidR="00134478">
            <w:rPr>
              <w:lang w:val="de-DE"/>
            </w:rPr>
            <w:fldChar w:fldCharType="end"/>
          </w:r>
        </w:sdtContent>
      </w:sdt>
      <w:r w:rsidR="00A44ED7">
        <w:rPr>
          <w:lang w:val="de-DE"/>
        </w:rPr>
        <w:t>.</w:t>
      </w:r>
    </w:p>
    <w:p w14:paraId="1879E93C" w14:textId="39C1F398"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1F2330" w:rsidRPr="001F2330">
            <w:rPr>
              <w:noProof/>
              <w:lang w:val="de-DE"/>
            </w:rPr>
            <w:t>[11]</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6" w:name="_Toc233925428"/>
      <w:r>
        <w:rPr>
          <w:lang w:val="de-DE"/>
        </w:rPr>
        <w:t>CA-basierte Rauschfilter</w:t>
      </w:r>
      <w:bookmarkEnd w:id="6"/>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71177BFC" w14:textId="77777777"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p>
    <w:p w14:paraId="646E9C15" w14:textId="73A8DF13"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 xml:space="preserve">llgemein die PSNR und SSIM Werte des Median Filters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1F2330" w:rsidRPr="001F2330">
            <w:rPr>
              <w:noProof/>
              <w:lang w:val="de-DE"/>
            </w:rPr>
            <w:t>[11]</w:t>
          </w:r>
          <w:r w:rsidR="0032093B">
            <w:rPr>
              <w:lang w:val="de-DE"/>
            </w:rPr>
            <w:fldChar w:fldCharType="end"/>
          </w:r>
        </w:sdtContent>
      </w:sdt>
      <w:r w:rsidR="000E07FA">
        <w:rPr>
          <w:lang w:val="de-DE"/>
        </w:rPr>
        <w:t xml:space="preserve"> </w:t>
      </w:r>
      <w:r w:rsidR="00183367">
        <w:rPr>
          <w:lang w:val="de-DE"/>
        </w:rPr>
        <w:t>einheitlich für alle Vergleiche genutzt</w:t>
      </w:r>
      <w:r w:rsidR="000E3378">
        <w:rPr>
          <w:lang w:val="de-DE"/>
        </w:rPr>
        <w:t>.</w:t>
      </w:r>
      <w:r w:rsidR="00FA6BD4">
        <w:rPr>
          <w:lang w:val="de-DE"/>
        </w:rPr>
        <w:t xml:space="preserve"> </w:t>
      </w:r>
      <w:r w:rsidR="00EC5D60">
        <w:rPr>
          <w:lang w:val="de-DE"/>
        </w:rPr>
        <w:t xml:space="preserve">Die Werte </w:t>
      </w:r>
      <w:r w:rsidR="00EA74D1">
        <w:rPr>
          <w:lang w:val="de-DE"/>
        </w:rPr>
        <w:t>gehen von 10</w:t>
      </w:r>
      <w:r w:rsidR="007652E7">
        <w:rPr>
          <w:lang w:val="de-DE"/>
        </w:rPr>
        <w:t>%</w:t>
      </w:r>
      <w:r w:rsidR="00EA74D1">
        <w:rPr>
          <w:lang w:val="de-DE"/>
        </w:rPr>
        <w:t xml:space="preserve"> bis 90%</w:t>
      </w:r>
      <w:r w:rsidR="00C1757D">
        <w:rPr>
          <w:lang w:val="de-DE"/>
        </w:rPr>
        <w:t xml:space="preserve"> Rauschdichte </w:t>
      </w:r>
      <w:r w:rsidR="00791D69">
        <w:rPr>
          <w:lang w:val="de-DE"/>
        </w:rPr>
        <w:t>und inkrementieren in Zehnerschritten</w:t>
      </w:r>
      <w:r w:rsidR="007652E7">
        <w:rPr>
          <w:lang w:val="de-DE"/>
        </w:rPr>
        <w:t>.</w:t>
      </w:r>
      <w:r w:rsidR="00B40646">
        <w:rPr>
          <w:lang w:val="de-DE"/>
        </w:rPr>
        <w:t xml:space="preserve"> </w:t>
      </w:r>
      <w:r w:rsidR="00644B3D">
        <w:rPr>
          <w:lang w:val="de-DE"/>
        </w:rPr>
        <w:t xml:space="preserve">Bei </w:t>
      </w:r>
      <w:r w:rsidR="001E71A0">
        <w:rPr>
          <w:lang w:val="de-DE"/>
        </w:rPr>
        <w:t>d</w:t>
      </w:r>
      <w:r w:rsidR="00187D4D">
        <w:rPr>
          <w:lang w:val="de-DE"/>
        </w:rPr>
        <w:t>ieser Implementation des</w:t>
      </w:r>
      <w:r w:rsidR="00644B3D">
        <w:rPr>
          <w:lang w:val="de-DE"/>
        </w:rPr>
        <w:t xml:space="preserve"> Median</w:t>
      </w:r>
      <w:r w:rsidR="001E71A0">
        <w:rPr>
          <w:lang w:val="de-DE"/>
        </w:rPr>
        <w:t xml:space="preserve"> Filter</w:t>
      </w:r>
      <w:r w:rsidR="00872425">
        <w:rPr>
          <w:lang w:val="de-DE"/>
        </w:rPr>
        <w:t>s</w:t>
      </w:r>
      <w:r w:rsidR="00644B3D">
        <w:rPr>
          <w:lang w:val="de-DE"/>
        </w:rPr>
        <w:t xml:space="preserve"> handelt es sich um </w:t>
      </w:r>
      <w:r w:rsidR="00872425">
        <w:rPr>
          <w:lang w:val="de-DE"/>
        </w:rPr>
        <w:t xml:space="preserve">den Standard </w:t>
      </w:r>
      <w:r w:rsidR="00C359DA">
        <w:rPr>
          <w:lang w:val="de-DE"/>
        </w:rPr>
        <w:t>mit einer</w:t>
      </w:r>
      <w:r w:rsidR="008563D2">
        <w:rPr>
          <w:lang w:val="de-DE"/>
        </w:rPr>
        <w:t xml:space="preserve"> Fenstergröße von 3x3</w:t>
      </w:r>
      <w:r w:rsidR="00953957">
        <w:rPr>
          <w:lang w:val="de-DE"/>
        </w:rPr>
        <w:t xml:space="preserve">, </w:t>
      </w:r>
      <w:r w:rsidR="00BD21FD">
        <w:rPr>
          <w:lang w:val="de-DE"/>
        </w:rPr>
        <w:t>also essentiell</w:t>
      </w:r>
      <w:r w:rsidR="00FF13C8">
        <w:rPr>
          <w:lang w:val="de-DE"/>
        </w:rPr>
        <w:t xml:space="preserve"> unter</w:t>
      </w:r>
      <w:r w:rsidR="00644B3D">
        <w:rPr>
          <w:lang w:val="de-DE"/>
        </w:rPr>
        <w:t xml:space="preserve"> Anwendung der Moore Nachbarschaft mit Distanz 1.</w:t>
      </w:r>
      <w:r w:rsidR="00010804">
        <w:rPr>
          <w:lang w:val="de-DE"/>
        </w:rPr>
        <w:t xml:space="preserve"> Aus diesem Grund wird diese Median </w:t>
      </w:r>
      <w:r w:rsidR="00BF3165">
        <w:rPr>
          <w:lang w:val="de-DE"/>
        </w:rPr>
        <w:t>Filterversion an zutreffenden Stellen</w:t>
      </w:r>
      <w:r w:rsidR="00010804">
        <w:rPr>
          <w:lang w:val="de-DE"/>
        </w:rPr>
        <w:t xml:space="preserve"> als Median M1 bezeichnet</w:t>
      </w:r>
      <w:r w:rsidR="005A7348">
        <w:rPr>
          <w:lang w:val="de-DE"/>
        </w:rPr>
        <w:t>.</w:t>
      </w:r>
    </w:p>
    <w:p w14:paraId="0E7D7823" w14:textId="5BA14125" w:rsidR="00CC7794" w:rsidRDefault="000E3378" w:rsidP="00C10CFB">
      <w:pPr>
        <w:rPr>
          <w:lang w:val="de-DE"/>
        </w:rPr>
      </w:pPr>
      <w:r>
        <w:rPr>
          <w:lang w:val="de-DE"/>
        </w:rPr>
        <w:lastRenderedPageBreak/>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1F2330" w:rsidRPr="001F2330">
            <w:rPr>
              <w:noProof/>
              <w:lang w:val="de-DE"/>
            </w:rPr>
            <w:t>[15]</w:t>
          </w:r>
          <w:r w:rsidR="00065DC9">
            <w:rPr>
              <w:lang w:val="de-DE"/>
            </w:rPr>
            <w:fldChar w:fldCharType="end"/>
          </w:r>
        </w:sdtContent>
      </w:sdt>
      <w:r w:rsidR="0046372C">
        <w:rPr>
          <w:lang w:val="de-DE"/>
        </w:rPr>
        <w:t xml:space="preserve"> dar, welche eine Skala benutzen, die um 5% verschoben ist und 5% bis 95% Rauschdichte abdeckt</w:t>
      </w:r>
      <w:r w:rsidR="0021722D">
        <w:rPr>
          <w:lang w:val="de-DE"/>
        </w:rPr>
        <w:t>.</w:t>
      </w:r>
      <w:r w:rsidR="00CC7794">
        <w:rPr>
          <w:lang w:val="de-DE"/>
        </w:rPr>
        <w:t xml:space="preserve"> Dementsprechend</w:t>
      </w:r>
      <w:r w:rsidR="00FA6140">
        <w:rPr>
          <w:lang w:val="de-DE"/>
        </w:rPr>
        <w:t xml:space="preserve"> werden stattdessen die Testwerte von </w:t>
      </w:r>
      <w:r w:rsidR="006D7F47">
        <w:rPr>
          <w:lang w:val="de-DE"/>
        </w:rPr>
        <w:t>dem</w:t>
      </w:r>
      <w:r w:rsidR="00FA6140">
        <w:rPr>
          <w:lang w:val="de-DE"/>
        </w:rPr>
        <w:t xml:space="preserve"> Median Filter mit Moore Distanz 2 aus dem gleichen Werk genutzt</w:t>
      </w:r>
      <w:r w:rsidR="00130BA1">
        <w:rPr>
          <w:lang w:val="de-DE"/>
        </w:rPr>
        <w:t xml:space="preserve"> </w:t>
      </w:r>
      <w:sdt>
        <w:sdtPr>
          <w:rPr>
            <w:lang w:val="de-DE"/>
          </w:rPr>
          <w:id w:val="895703770"/>
          <w:citation/>
        </w:sdtPr>
        <w:sdtContent>
          <w:r w:rsidR="00354FA2">
            <w:rPr>
              <w:lang w:val="de-DE"/>
            </w:rPr>
            <w:fldChar w:fldCharType="begin"/>
          </w:r>
          <w:r w:rsidR="00354FA2">
            <w:rPr>
              <w:lang w:val="de-DE"/>
            </w:rPr>
            <w:instrText xml:space="preserve">CITATION Jee18 \p 373 \l 1033 </w:instrText>
          </w:r>
          <w:r w:rsidR="00354FA2">
            <w:rPr>
              <w:lang w:val="de-DE"/>
            </w:rPr>
            <w:fldChar w:fldCharType="separate"/>
          </w:r>
          <w:r w:rsidR="001F2330" w:rsidRPr="001F2330">
            <w:rPr>
              <w:noProof/>
              <w:lang w:val="de-DE"/>
            </w:rPr>
            <w:t>[15, p. 373]</w:t>
          </w:r>
          <w:r w:rsidR="00354FA2">
            <w:rPr>
              <w:lang w:val="de-DE"/>
            </w:rPr>
            <w:fldChar w:fldCharType="end"/>
          </w:r>
        </w:sdtContent>
      </w:sdt>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3E0FC41C" w:rsidR="00FE1EB7" w:rsidRDefault="00A9149A" w:rsidP="00C10CFB">
      <w:pPr>
        <w:rPr>
          <w:lang w:val="de-DE"/>
        </w:rPr>
      </w:pPr>
      <w:r>
        <w:rPr>
          <w:lang w:val="de-DE"/>
        </w:rPr>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1F2330" w:rsidRPr="001F2330">
            <w:rPr>
              <w:noProof/>
              <w:lang w:val="de-DE"/>
            </w:rPr>
            <w:t>[16]</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7" w:name="_Toc233925429"/>
      <w:r w:rsidRPr="00ED4F9A">
        <w:rPr>
          <w:lang w:val="de-DE"/>
        </w:rPr>
        <w:t xml:space="preserve">Kong Choi: </w:t>
      </w:r>
      <w:r>
        <w:rPr>
          <w:lang w:val="de-DE"/>
        </w:rPr>
        <w:t>Identifikation durch CA</w:t>
      </w:r>
      <w:bookmarkEnd w:id="7"/>
    </w:p>
    <w:p w14:paraId="09907097" w14:textId="3C3A324A" w:rsidR="00ED6E6D" w:rsidRDefault="00ED6E6D" w:rsidP="00ED6E6D">
      <w:pPr>
        <w:rPr>
          <w:lang w:val="de-DE"/>
        </w:rPr>
      </w:pPr>
      <w:r w:rsidRPr="000960F0">
        <w:rPr>
          <w:lang w:val="de-DE"/>
        </w:rPr>
        <w:t>Der Algorithmus von Kong u</w:t>
      </w:r>
      <w:r>
        <w:rPr>
          <w:lang w:val="de-DE"/>
        </w:rPr>
        <w:t xml:space="preserve">nd Choi </w:t>
      </w:r>
      <w:r w:rsidR="00F15D31">
        <w:rPr>
          <w:lang w:val="de-DE"/>
        </w:rPr>
        <w:t>(KCA)</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1F2330">
            <w:rPr>
              <w:noProof/>
              <w:lang w:val="de-DE"/>
            </w:rPr>
            <w:t xml:space="preserve"> </w:t>
          </w:r>
          <w:r w:rsidR="001F2330" w:rsidRPr="001F2330">
            <w:rPr>
              <w:noProof/>
              <w:lang w:val="de-DE"/>
            </w:rPr>
            <w:t>[11]</w:t>
          </w:r>
          <w:r w:rsidR="0097204D">
            <w:rPr>
              <w:lang w:val="de-DE"/>
            </w:rPr>
            <w:fldChar w:fldCharType="end"/>
          </w:r>
        </w:sdtContent>
      </w:sdt>
      <w:r w:rsidRPr="001F3931">
        <w:rPr>
          <w:color w:val="EE0000"/>
          <w:lang w:val="de-DE"/>
        </w:rPr>
        <w:t xml:space="preserve"> </w:t>
      </w:r>
      <w:r>
        <w:rPr>
          <w:lang w:val="de-DE"/>
        </w:rPr>
        <w:t>ist das aktuellste Werk in dieser Liste.</w:t>
      </w:r>
      <w:r w:rsidR="00BB4867">
        <w:rPr>
          <w:lang w:val="de-DE"/>
        </w:rPr>
        <w:t xml:space="preserve"> </w:t>
      </w:r>
      <w:r w:rsidR="00E752EA">
        <w:rPr>
          <w:lang w:val="de-DE"/>
        </w:rPr>
        <w:t>Das Verfahren</w:t>
      </w:r>
      <w:r w:rsidR="00D91DBA">
        <w:rPr>
          <w:lang w:val="de-DE"/>
        </w:rPr>
        <w:t xml:space="preserve"> </w:t>
      </w:r>
      <w:r>
        <w:rPr>
          <w:lang w:val="de-DE"/>
        </w:rPr>
        <w:t>beschränkt sich auf eine Herangehensweise mit niedriger Komplexität, die ohne machinelles Lernen auskommt, um eine Verwendung in ressourcenbeschränkten Umgebungen zu gewährleisten.</w:t>
      </w:r>
    </w:p>
    <w:p w14:paraId="6B0EBC15" w14:textId="2A5E5AF4"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r w:rsidR="00500970">
        <w:rPr>
          <w:lang w:val="de-DE"/>
        </w:rPr>
        <w:t xml:space="preserve"> </w:t>
      </w:r>
      <w:sdt>
        <w:sdtPr>
          <w:rPr>
            <w:lang w:val="de-DE"/>
          </w:rPr>
          <w:id w:val="924615313"/>
          <w:citation/>
        </w:sdtPr>
        <w:sdtContent>
          <w:r w:rsidR="00500970">
            <w:rPr>
              <w:lang w:val="de-DE"/>
            </w:rPr>
            <w:fldChar w:fldCharType="begin"/>
          </w:r>
          <w:r w:rsidR="00500970" w:rsidRPr="00500970">
            <w:rPr>
              <w:lang w:val="de-DE"/>
            </w:rPr>
            <w:instrText xml:space="preserve"> CITATION Kon26 \l 1033 </w:instrText>
          </w:r>
          <w:r w:rsidR="00500970">
            <w:rPr>
              <w:lang w:val="de-DE"/>
            </w:rPr>
            <w:fldChar w:fldCharType="separate"/>
          </w:r>
          <w:r w:rsidR="001F2330" w:rsidRPr="001F2330">
            <w:rPr>
              <w:noProof/>
              <w:lang w:val="de-DE"/>
            </w:rPr>
            <w:t>[11]</w:t>
          </w:r>
          <w:r w:rsidR="00500970">
            <w:rPr>
              <w:lang w:val="de-DE"/>
            </w:rPr>
            <w:fldChar w:fldCharType="end"/>
          </w:r>
        </w:sdtContent>
      </w:sdt>
      <w:r>
        <w:rPr>
          <w:lang w:val="de-DE"/>
        </w:rPr>
        <w:t>.</w:t>
      </w:r>
    </w:p>
    <w:p w14:paraId="2F526326" w14:textId="0F37DFD7" w:rsidR="00ED6E6D" w:rsidRDefault="00ED6E6D" w:rsidP="00ED6E6D">
      <w:pPr>
        <w:rPr>
          <w:lang w:val="de-DE"/>
        </w:rPr>
      </w:pPr>
      <w:r>
        <w:rPr>
          <w:lang w:val="de-DE"/>
        </w:rPr>
        <w:t xml:space="preserve">Für </w:t>
      </w:r>
      <w:r w:rsidR="00910EEA">
        <w:rPr>
          <w:lang w:val="de-DE"/>
        </w:rPr>
        <w:t>die Berechnung wird die</w:t>
      </w:r>
      <w:r>
        <w:rPr>
          <w:lang w:val="de-DE"/>
        </w:rPr>
        <w:t xml:space="preserve"> Von Neumann Nachbarschaft</w:t>
      </w:r>
      <w:r w:rsidR="0062109D">
        <w:rPr>
          <w:lang w:val="de-DE"/>
        </w:rPr>
        <w:t xml:space="preserve"> genutzt</w:t>
      </w:r>
      <w:r>
        <w:rPr>
          <w:lang w:val="de-DE"/>
        </w:rPr>
        <w:t xml:space="preserve">. Anstatt diese in ihrer Vollständigkeit in ihre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Nr)</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1F2330" w:rsidRPr="001F2330">
            <w:rPr>
              <w:noProof/>
              <w:lang w:val="de-DE"/>
            </w:rPr>
            <w:t>[11]</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63850C9F"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1F2330" w:rsidRPr="001F2330">
            <w:rPr>
              <w:noProof/>
              <w:lang w:val="de-DE"/>
            </w:rPr>
            <w:t>[17]</w:t>
          </w:r>
          <w:r w:rsidR="00845E7D">
            <w:rPr>
              <w:lang w:val="de-DE"/>
            </w:rPr>
            <w:fldChar w:fldCharType="end"/>
          </w:r>
        </w:sdtContent>
      </w:sdt>
      <w:r w:rsidR="000D1668">
        <w:rPr>
          <w:lang w:val="de-DE"/>
        </w:rPr>
        <w:t xml:space="preserve"> im hierauffolgendem Kapitel</w:t>
      </w:r>
      <w:r>
        <w:rPr>
          <w:lang w:val="de-DE"/>
        </w:rPr>
        <w:t xml:space="preserve"> – außerdem 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1F2330" w:rsidRPr="001F2330">
            <w:rPr>
              <w:noProof/>
              <w:lang w:val="de-DE"/>
            </w:rPr>
            <w:t>[11]</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6573F568" w:rsidR="0066367C" w:rsidRPr="0099790C" w:rsidRDefault="00CC61F5" w:rsidP="00A5638F">
            <w:pPr>
              <w:spacing w:line="360" w:lineRule="auto"/>
              <w:rPr>
                <w:b/>
                <w:bCs/>
                <w:lang w:val="de-DE"/>
              </w:rPr>
            </w:pPr>
            <w:r>
              <w:rPr>
                <w:b/>
                <w:bCs/>
                <w:lang w:val="de-DE"/>
              </w:rPr>
              <w:t xml:space="preserve">Algorithmus </w:t>
            </w:r>
            <w:r w:rsidRPr="00844791">
              <w:rPr>
                <w:lang w:val="de-DE"/>
              </w:rPr>
              <w:t xml:space="preserve">aus </w:t>
            </w:r>
            <w:sdt>
              <w:sdtPr>
                <w:rPr>
                  <w:lang w:val="de-DE"/>
                </w:rPr>
                <w:id w:val="1040867047"/>
                <w:citation/>
              </w:sdtPr>
              <w:sdtContent>
                <w:r w:rsidR="00E81EDF">
                  <w:rPr>
                    <w:lang w:val="de-DE"/>
                  </w:rPr>
                  <w:fldChar w:fldCharType="begin"/>
                </w:r>
                <w:r w:rsidR="00E81EDF">
                  <w:instrText xml:space="preserve"> CITATION Kon26 \l 1033 </w:instrText>
                </w:r>
                <w:r w:rsidR="00E81EDF">
                  <w:rPr>
                    <w:lang w:val="de-DE"/>
                  </w:rPr>
                  <w:fldChar w:fldCharType="separate"/>
                </w:r>
                <w:r w:rsidR="001F2330" w:rsidRPr="001F2330">
                  <w:rPr>
                    <w:noProof/>
                  </w:rPr>
                  <w:t>[11]</w:t>
                </w:r>
                <w:r w:rsidR="00E81EDF">
                  <w:rPr>
                    <w:lang w:val="de-DE"/>
                  </w:rPr>
                  <w:fldChar w:fldCharType="end"/>
                </w:r>
              </w:sdtContent>
            </w:sdt>
            <w:r w:rsidR="00C968E4">
              <w:rPr>
                <w:lang w:val="de-DE"/>
              </w:rPr>
              <w:t xml:space="preserve"> in Pseudocode</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lastRenderedPageBreak/>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153E0A81" w14:textId="30205EEB" w:rsidR="00ED6E6D" w:rsidRDefault="00C27AE6" w:rsidP="00ED6E6D">
      <w:pPr>
        <w:rPr>
          <w:lang w:val="de-DE"/>
        </w:rPr>
      </w:pPr>
      <w:r>
        <w:rPr>
          <w:lang w:val="de-DE"/>
        </w:rPr>
        <w:t>Das Verfahren geht in der Gesamtumsetzung iterativ vor</w:t>
      </w:r>
      <w:r w:rsidR="00ED6E6D">
        <w:rPr>
          <w:lang w:val="de-DE"/>
        </w:rPr>
        <w:t>. In subsequenten Durchlaufen erhöht sich die Anzahl an nicht-verrauschten Pixeln, sodass zuvor ignorierte Pixel, deren Nachbarschaft die Reinheitsgrenze unterschritten haben, nun wiederhergestellt werden können.</w:t>
      </w:r>
    </w:p>
    <w:p w14:paraId="401DEB4F" w14:textId="20B5E607" w:rsidR="004D6CE6" w:rsidRDefault="0071463B" w:rsidP="00ED6E6D">
      <w:pPr>
        <w:rPr>
          <w:lang w:val="de-DE"/>
        </w:rPr>
      </w:pPr>
      <w:r>
        <w:rPr>
          <w:lang w:val="de-DE"/>
        </w:rPr>
        <w:t>Insgesamt legen Kong und Choi bei ihrer Methodik stark auf Uniformität und Nachvollziehbarkeit über die Herangehensweise des Verfahren und setzen eher auf eine totale White-Box-Herangehensweise.</w:t>
      </w:r>
    </w:p>
    <w:p w14:paraId="514E9B4D" w14:textId="3EDED7A2" w:rsidR="006963F1" w:rsidRDefault="004243AA" w:rsidP="004243AA">
      <w:pPr>
        <w:pStyle w:val="Heading3"/>
        <w:rPr>
          <w:lang w:val="de-DE"/>
        </w:rPr>
      </w:pPr>
      <w:bookmarkStart w:id="8" w:name="_Toc233925430"/>
      <w:r w:rsidRPr="005F0446">
        <w:rPr>
          <w:lang w:val="de-DE"/>
        </w:rPr>
        <w:t>Evaluation</w:t>
      </w:r>
      <w:r w:rsidR="005F0446" w:rsidRPr="005F0446">
        <w:rPr>
          <w:lang w:val="de-DE"/>
        </w:rPr>
        <w:t xml:space="preserve"> des </w:t>
      </w:r>
      <w:r w:rsidR="002F6D14">
        <w:rPr>
          <w:lang w:val="de-DE"/>
        </w:rPr>
        <w:t>KCA</w:t>
      </w:r>
      <w:bookmarkEnd w:id="8"/>
    </w:p>
    <w:p w14:paraId="1BD11958" w14:textId="2E0C2719" w:rsidR="00294686" w:rsidRDefault="00535C50" w:rsidP="00567AC7">
      <w:pPr>
        <w:rPr>
          <w:lang w:val="de-DE"/>
        </w:rPr>
      </w:pPr>
      <w:r>
        <w:rPr>
          <w:lang w:val="de-DE"/>
        </w:rPr>
        <w:t>Im grundlegendem Vergleich mit dem Median Filter</w:t>
      </w:r>
      <w:r w:rsidR="00843DD4">
        <w:rPr>
          <w:lang w:val="de-DE"/>
        </w:rPr>
        <w:t xml:space="preserve"> weist der </w:t>
      </w:r>
      <w:r w:rsidR="002F6D14">
        <w:rPr>
          <w:lang w:val="de-DE"/>
        </w:rPr>
        <w:t>KCA</w:t>
      </w:r>
      <w:r w:rsidR="00843DD4">
        <w:rPr>
          <w:lang w:val="de-DE"/>
        </w:rPr>
        <w:t xml:space="preserve"> überlegene Effektivität bei jeglicher Rauschdichte </w:t>
      </w:r>
      <w:r w:rsidR="00292D4A">
        <w:rPr>
          <w:lang w:val="de-DE"/>
        </w:rPr>
        <w:t>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p>
    <w:p w14:paraId="553D7731" w14:textId="2E495A50" w:rsidR="004165C3" w:rsidRDefault="008434F2" w:rsidP="00567AC7">
      <w:pPr>
        <w:rPr>
          <w:lang w:val="de-DE"/>
        </w:rPr>
      </w:pPr>
      <w:r>
        <w:rPr>
          <w:lang w:val="de-DE"/>
        </w:rPr>
        <w:t>In Bezug auf PSNR</w:t>
      </w:r>
      <w:r w:rsidR="00182F63">
        <w:rPr>
          <w:lang w:val="de-DE"/>
        </w:rPr>
        <w:t xml:space="preserve"> degradiert der Median schon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60DB2E75">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7944D639">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46D117AD" w14:textId="2070AC7D"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9" w:name="_Toc233925431"/>
      <w:r w:rsidRPr="001C6FF8">
        <w:rPr>
          <w:lang w:val="de-DE"/>
        </w:rPr>
        <w:t>Angulo-Sogamoso et al: Adaptives CA-basiertes Verfahren</w:t>
      </w:r>
      <w:bookmarkEnd w:id="9"/>
    </w:p>
    <w:p w14:paraId="443E0F66" w14:textId="1EF525E6"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1F2330" w:rsidRPr="001F2330">
            <w:rPr>
              <w:noProof/>
              <w:lang w:val="de-DE"/>
            </w:rPr>
            <w:t>[17]</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1F2330" w:rsidRPr="001F2330">
            <w:rPr>
              <w:noProof/>
              <w:lang w:val="de-DE"/>
            </w:rPr>
            <w:t>[17]</w:t>
          </w:r>
          <w:r w:rsidR="006C193F">
            <w:rPr>
              <w:lang w:val="de-DE"/>
            </w:rPr>
            <w:fldChar w:fldCharType="end"/>
          </w:r>
        </w:sdtContent>
      </w:sdt>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4BB8EA3C"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1F2330" w:rsidRPr="001F2330">
            <w:rPr>
              <w:noProof/>
              <w:lang w:val="de-DE"/>
            </w:rPr>
            <w:t>[17]</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EC7B49" w14:paraId="40FDF9AD" w14:textId="77777777" w:rsidTr="008F424E">
        <w:tc>
          <w:tcPr>
            <w:tcW w:w="9350" w:type="dxa"/>
            <w:gridSpan w:val="2"/>
            <w:tcBorders>
              <w:bottom w:val="single" w:sz="4" w:space="0" w:color="auto"/>
            </w:tcBorders>
          </w:tcPr>
          <w:p w14:paraId="3433C449" w14:textId="69DD71C3"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1F2330" w:rsidRPr="001F2330">
                  <w:rPr>
                    <w:noProof/>
                    <w:lang w:val="de-DE"/>
                  </w:rPr>
                  <w:t>[17]</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10" w:name="_Toc233925432"/>
      <w:r>
        <w:rPr>
          <w:lang w:val="de-DE"/>
        </w:rPr>
        <w:t>Evaluation des MERIG Algorithmus</w:t>
      </w:r>
      <w:bookmarkEnd w:id="10"/>
    </w:p>
    <w:p w14:paraId="7E6014A0" w14:textId="3DB3438B"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73DCA9D3"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1F2330" w:rsidRPr="001F2330">
            <w:rPr>
              <w:noProof/>
              <w:lang w:val="de-DE"/>
            </w:rPr>
            <w:t>[18]</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niedriger wird die Entropie.</w:t>
      </w:r>
    </w:p>
    <w:p w14:paraId="1FCDD592" w14:textId="77777777" w:rsidR="00DD42D8" w:rsidRDefault="00DD42D8" w:rsidP="001A2465">
      <w:pPr>
        <w:rPr>
          <w:lang w:val="de-DE"/>
        </w:rPr>
      </w:pPr>
    </w:p>
    <w:p w14:paraId="04842C62" w14:textId="05A0A04E"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1F2330" w:rsidRPr="001F2330">
            <w:rPr>
              <w:noProof/>
              <w:lang w:val="de-DE"/>
            </w:rPr>
            <w:t>[19]</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1F2330" w:rsidRPr="001F2330">
            <w:rPr>
              <w:noProof/>
              <w:lang w:val="de-DE"/>
            </w:rPr>
            <w:t>[19]</w:t>
          </w:r>
          <w:r w:rsidR="002D5B2E">
            <w:rPr>
              <w:lang w:val="de-DE"/>
            </w:rPr>
            <w:fldChar w:fldCharType="end"/>
          </w:r>
        </w:sdtContent>
      </w:sdt>
      <w:r w:rsidR="006967EE">
        <w:rPr>
          <w:lang w:val="de-DE"/>
        </w:rPr>
        <w:t>.</w:t>
      </w:r>
    </w:p>
    <w:p w14:paraId="0744DB9A" w14:textId="54E03068"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1F2330" w:rsidRPr="001F2330">
            <w:rPr>
              <w:noProof/>
              <w:lang w:val="de-DE"/>
            </w:rPr>
            <w:t>[19]</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1F2330" w:rsidRPr="001F2330">
            <w:rPr>
              <w:noProof/>
              <w:lang w:val="de-DE"/>
            </w:rPr>
            <w:t>[18]</w:t>
          </w:r>
          <w:r w:rsidR="00A34D47">
            <w:rPr>
              <w:lang w:val="de-DE"/>
            </w:rPr>
            <w:fldChar w:fldCharType="end"/>
          </w:r>
        </w:sdtContent>
      </w:sdt>
      <w:r w:rsidR="009463E8">
        <w:rPr>
          <w:lang w:val="de-DE"/>
        </w:rPr>
        <w:t>.</w:t>
      </w:r>
    </w:p>
    <w:p w14:paraId="75BC5CE0" w14:textId="588FF0FF"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 wobei N wieder die Gesamtanzahl aller Pixel im Bild sind.</w:t>
      </w:r>
    </w:p>
    <w:p w14:paraId="1BC4A69D" w14:textId="1A197268"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 Filter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D07837">
        <w:rPr>
          <w:lang w:val="de-DE"/>
        </w:rPr>
        <w:t>.</w:t>
      </w:r>
    </w:p>
    <w:tbl>
      <w:tblPr>
        <w:tblStyle w:val="TableGrid"/>
        <w:tblW w:w="0" w:type="auto"/>
        <w:tblLook w:val="04A0" w:firstRow="1" w:lastRow="0" w:firstColumn="1" w:lastColumn="0" w:noHBand="0" w:noVBand="1"/>
      </w:tblPr>
      <w:tblGrid>
        <w:gridCol w:w="9350"/>
      </w:tblGrid>
      <w:tr w:rsidR="0041507D" w:rsidRPr="00EC7B49"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1" w:name="_Toc233925433"/>
      <w:r w:rsidRPr="0020792D">
        <w:rPr>
          <w:lang w:val="de-DE"/>
        </w:rPr>
        <w:lastRenderedPageBreak/>
        <w:t>Sadeghi et al: Identifikation un</w:t>
      </w:r>
      <w:r>
        <w:rPr>
          <w:lang w:val="de-DE"/>
        </w:rPr>
        <w:t>d Restauration durch CA</w:t>
      </w:r>
      <w:bookmarkEnd w:id="11"/>
    </w:p>
    <w:p w14:paraId="3FC5E54B" w14:textId="1AFD6B02"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1F2330" w:rsidRPr="001F2330">
            <w:rPr>
              <w:noProof/>
              <w:lang w:val="de-DE"/>
            </w:rPr>
            <w:t>[16]</w:t>
          </w:r>
          <w:r w:rsidR="00E31814">
            <w:rPr>
              <w:lang w:val="de-DE"/>
            </w:rPr>
            <w:fldChar w:fldCharType="end"/>
          </w:r>
        </w:sdtContent>
      </w:sdt>
      <w:r w:rsidR="00CE04F6">
        <w:rPr>
          <w:lang w:val="de-DE"/>
        </w:rPr>
        <w:t xml:space="preserve"> </w:t>
      </w:r>
      <w:r w:rsidR="00094400">
        <w:rPr>
          <w:lang w:val="de-DE"/>
        </w:rPr>
        <w:t xml:space="preserve">– der Algorithmus </w:t>
      </w:r>
      <w:r w:rsidR="00BC3D8D">
        <w:rPr>
          <w:lang w:val="de-DE"/>
        </w:rPr>
        <w:t>wird im</w:t>
      </w:r>
      <w:r w:rsidR="00B62EB6">
        <w:rPr>
          <w:lang w:val="de-DE"/>
        </w:rPr>
        <w:t xml:space="preserve"> weiteren Text als</w:t>
      </w:r>
      <w:r w:rsidR="00BC3D8D">
        <w:rPr>
          <w:lang w:val="de-DE"/>
        </w:rPr>
        <w:t xml:space="preserve"> </w:t>
      </w:r>
      <w:r w:rsidR="00F44AB3">
        <w:rPr>
          <w:lang w:val="de-DE"/>
        </w:rPr>
        <w:t>SRKA abgekürzt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12EC993A" w:rsidR="00AA4E6F" w:rsidRDefault="00AA4E6F" w:rsidP="00314E38">
            <w:pPr>
              <w:jc w:val="center"/>
              <w:rPr>
                <w:lang w:val="de-DE"/>
              </w:rPr>
            </w:pPr>
            <w:r>
              <w:rPr>
                <w:lang w:val="de-DE"/>
              </w:rPr>
              <w:t>(</w:t>
            </w:r>
            <w:r w:rsidR="00A2507B">
              <w:rPr>
                <w:lang w:val="de-DE"/>
              </w:rPr>
              <w:t>1</w:t>
            </w:r>
            <w:r>
              <w:rPr>
                <w:lang w:val="de-DE"/>
              </w:rPr>
              <w:t>)</w:t>
            </w:r>
          </w:p>
        </w:tc>
      </w:tr>
    </w:tbl>
    <w:p w14:paraId="2AD195C9" w14:textId="356B0139"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(2)</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(3)</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B01AD1">
        <w:rPr>
          <w:lang w:val="de-DE"/>
        </w:rPr>
        <w:t>4)</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5E8C2111" w:rsidR="00E71C1D" w:rsidRDefault="00101C01" w:rsidP="00AF15CC">
            <w:pPr>
              <w:spacing w:line="276" w:lineRule="auto"/>
              <w:jc w:val="center"/>
              <w:rPr>
                <w:lang w:val="de-DE"/>
              </w:rPr>
            </w:pPr>
            <w:r>
              <w:rPr>
                <w:lang w:val="de-DE"/>
              </w:rPr>
              <w:t>(</w:t>
            </w:r>
            <w:r w:rsidR="00A2507B">
              <w:rPr>
                <w:lang w:val="de-DE"/>
              </w:rPr>
              <w:t>2</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0B1C84C" w:rsidR="00E71C1D" w:rsidRDefault="001D079C" w:rsidP="00AF15CC">
            <w:pPr>
              <w:spacing w:line="276" w:lineRule="auto"/>
              <w:jc w:val="center"/>
              <w:rPr>
                <w:lang w:val="de-DE"/>
              </w:rPr>
            </w:pPr>
            <w:r>
              <w:rPr>
                <w:lang w:val="de-DE"/>
              </w:rPr>
              <w:t>(</w:t>
            </w:r>
            <w:r w:rsidR="00A2507B">
              <w:rPr>
                <w:lang w:val="de-DE"/>
              </w:rPr>
              <w:t>3</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6F525437" w:rsidR="007334E7" w:rsidRDefault="00A2507B" w:rsidP="007334E7">
            <w:pPr>
              <w:jc w:val="center"/>
              <w:rPr>
                <w:lang w:val="de-DE"/>
              </w:rPr>
            </w:pPr>
            <w:r>
              <w:rPr>
                <w:lang w:val="de-DE"/>
              </w:rPr>
              <w:t>(4</w:t>
            </w:r>
            <w:r w:rsidR="007334E7">
              <w:rPr>
                <w:lang w:val="de-DE"/>
              </w:rPr>
              <w:t>)</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1A15EFCD"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19355861" w:rsidR="001B4CC6" w:rsidRDefault="001B4CC6" w:rsidP="001B4CC6">
            <w:pPr>
              <w:jc w:val="center"/>
              <w:rPr>
                <w:lang w:val="de-DE"/>
              </w:rPr>
            </w:pPr>
            <w:r>
              <w:rPr>
                <w:lang w:val="de-DE"/>
              </w:rPr>
              <w:t>(</w:t>
            </w:r>
            <w:r w:rsidR="00637D74">
              <w:rPr>
                <w:lang w:val="de-DE"/>
              </w:rPr>
              <w:t>5</w:t>
            </w:r>
            <w:r>
              <w:rPr>
                <w:lang w:val="de-DE"/>
              </w:rPr>
              <w:t>)</w:t>
            </w:r>
          </w:p>
        </w:tc>
      </w:tr>
    </w:tbl>
    <w:p w14:paraId="5A00F55C" w14:textId="3E367D0A" w:rsidR="006E2E58" w:rsidRDefault="00000000" w:rsidP="006E2E58">
      <w:pPr>
        <w:rPr>
          <w:lang w:val="de-DE"/>
        </w:rPr>
      </w:pPr>
      <w:sdt>
        <w:sdtPr>
          <w:rPr>
            <w:lang w:val="de-DE"/>
          </w:rPr>
          <w:id w:val="1891843360"/>
          <w:citation/>
        </w:sdtPr>
        <w:sdtContent>
          <w:r w:rsidR="002D3A12">
            <w:rPr>
              <w:lang w:val="de-DE"/>
            </w:rPr>
            <w:fldChar w:fldCharType="begin"/>
          </w:r>
          <w:r w:rsidR="002D3A12" w:rsidRPr="002D3A12">
            <w:rPr>
              <w:lang w:val="de-DE"/>
            </w:rPr>
            <w:instrText xml:space="preserve"> CITATION Sad12 \l 1033 </w:instrText>
          </w:r>
          <w:r w:rsidR="002D3A12">
            <w:rPr>
              <w:lang w:val="de-DE"/>
            </w:rPr>
            <w:fldChar w:fldCharType="separate"/>
          </w:r>
          <w:r w:rsidR="001F2330" w:rsidRPr="001F2330">
            <w:rPr>
              <w:noProof/>
              <w:lang w:val="de-DE"/>
            </w:rPr>
            <w:t>[16]</w:t>
          </w:r>
          <w:r w:rsidR="002D3A12">
            <w:rPr>
              <w:lang w:val="de-DE"/>
            </w:rPr>
            <w:fldChar w:fldCharType="end"/>
          </w:r>
        </w:sdtContent>
      </w:sdt>
      <w:r w:rsidR="005761F2">
        <w:rPr>
          <w:lang w:val="de-DE"/>
        </w:rPr>
        <w:t xml:space="preserve">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lastRenderedPageBreak/>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0950E96B" w:rsidR="00757366" w:rsidRDefault="00757366" w:rsidP="00AF15CC">
            <w:pPr>
              <w:jc w:val="center"/>
              <w:rPr>
                <w:lang w:val="de-DE"/>
              </w:rPr>
            </w:pPr>
            <w:r>
              <w:rPr>
                <w:lang w:val="de-DE"/>
              </w:rPr>
              <w:t>(</w:t>
            </w:r>
            <w:r w:rsidR="00C26F0B">
              <w:rPr>
                <w:lang w:val="de-DE"/>
              </w:rPr>
              <w:t>6</w:t>
            </w:r>
            <w:r>
              <w:rPr>
                <w:lang w:val="de-DE"/>
              </w:rPr>
              <w:t>)</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446D2351"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1F2330" w:rsidRPr="001F2330">
                  <w:rPr>
                    <w:noProof/>
                  </w:rPr>
                  <w:t>[16]</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2" w:name="_Toc233925434"/>
      <w:r>
        <w:rPr>
          <w:lang w:val="de-DE"/>
        </w:rPr>
        <w:t>Evaluation</w:t>
      </w:r>
      <w:r w:rsidR="005F0446">
        <w:rPr>
          <w:lang w:val="de-DE"/>
        </w:rPr>
        <w:t xml:space="preserve"> des </w:t>
      </w:r>
      <w:r w:rsidR="006528D1">
        <w:rPr>
          <w:lang w:val="de-DE"/>
        </w:rPr>
        <w:t>SRKA</w:t>
      </w:r>
      <w:bookmarkEnd w:id="12"/>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0599BAE9"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1F2330" w:rsidRPr="001F2330">
            <w:rPr>
              <w:noProof/>
              <w:lang w:val="de-DE"/>
            </w:rPr>
            <w:t>[16,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1F2330" w:rsidRPr="001F2330">
            <w:rPr>
              <w:noProof/>
              <w:lang w:val="de-DE"/>
            </w:rPr>
            <w:t>[11]</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1F2330" w:rsidRPr="001F2330">
            <w:rPr>
              <w:noProof/>
              <w:lang w:val="de-DE"/>
            </w:rPr>
            <w:t>[17]</w:t>
          </w:r>
          <w:r w:rsidR="007A4C8A">
            <w:rPr>
              <w:lang w:val="de-DE"/>
            </w:rPr>
            <w:fldChar w:fldCharType="end"/>
          </w:r>
        </w:sdtContent>
      </w:sdt>
      <w:r w:rsidR="009C0BC8">
        <w:rPr>
          <w:lang w:val="de-DE"/>
        </w:rPr>
        <w:t xml:space="preserve"> bewiesen haben.</w:t>
      </w:r>
    </w:p>
    <w:p w14:paraId="5FF9FC9E" w14:textId="1CC150F8" w:rsidR="0071559C" w:rsidRDefault="0071559C" w:rsidP="00354D5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4EE5FC18"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EC7B49"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3" w:name="_Toc233925435"/>
      <w:r w:rsidRPr="0020792D">
        <w:rPr>
          <w:lang w:val="de-DE"/>
        </w:rPr>
        <w:lastRenderedPageBreak/>
        <w:t xml:space="preserve">Jeelani Qadir: </w:t>
      </w:r>
      <w:r>
        <w:rPr>
          <w:lang w:val="de-DE"/>
        </w:rPr>
        <w:t xml:space="preserve">CA-basiertes </w:t>
      </w:r>
      <w:r w:rsidRPr="0020792D">
        <w:rPr>
          <w:lang w:val="de-DE"/>
        </w:rPr>
        <w:t>Ersatzverfahren</w:t>
      </w:r>
      <w:bookmarkEnd w:id="13"/>
    </w:p>
    <w:p w14:paraId="41074C56" w14:textId="5E681FD6"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1F2330" w:rsidRPr="001F2330">
            <w:rPr>
              <w:noProof/>
              <w:lang w:val="de-DE"/>
            </w:rPr>
            <w:t>[15]</w:t>
          </w:r>
          <w:r w:rsidR="00C60842">
            <w:rPr>
              <w:lang w:val="de-DE"/>
            </w:rPr>
            <w:fldChar w:fldCharType="end"/>
          </w:r>
        </w:sdtContent>
      </w:sdt>
      <w:r>
        <w:rPr>
          <w:lang w:val="de-DE"/>
        </w:rPr>
        <w:t xml:space="preserve">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B167287"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2CE200C6"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1F2330" w:rsidRPr="001F2330">
                  <w:rPr>
                    <w:noProof/>
                  </w:rPr>
                  <w:t>[15]</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4" w:name="_Toc233925436"/>
      <w:r w:rsidRPr="00751311">
        <w:rPr>
          <w:lang w:val="de-DE"/>
        </w:rPr>
        <w:t xml:space="preserve">Evaluation des </w:t>
      </w:r>
      <w:r w:rsidR="00EC36DD">
        <w:rPr>
          <w:lang w:val="de-DE"/>
        </w:rPr>
        <w:t>JQ</w:t>
      </w:r>
      <w:r w:rsidR="00FE056E">
        <w:rPr>
          <w:lang w:val="de-DE"/>
        </w:rPr>
        <w:t>A</w:t>
      </w:r>
      <w:bookmarkEnd w:id="14"/>
    </w:p>
    <w:p w14:paraId="57BF1ECA" w14:textId="5CA33EF8"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6F995B22"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0F46D8">
        <w:rPr>
          <w:lang w:val="de-DE"/>
        </w:rPr>
        <w:t xml:space="preserve">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EC7B49"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687F5DF8">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4FD63A17">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1CBFDCE6" w:rsidR="00D052E4" w:rsidRDefault="00D052E4" w:rsidP="00D052E4">
      <w:pPr>
        <w:pStyle w:val="Heading1"/>
        <w:rPr>
          <w:lang w:val="de-DE"/>
        </w:rPr>
      </w:pPr>
      <w:bookmarkStart w:id="15" w:name="_Toc233925437"/>
      <w:r>
        <w:rPr>
          <w:lang w:val="de-DE"/>
        </w:rPr>
        <w:lastRenderedPageBreak/>
        <w:t>Vergleich und Evaluation</w:t>
      </w:r>
      <w:bookmarkEnd w:id="15"/>
    </w:p>
    <w:p w14:paraId="5298986F" w14:textId="69FFDBF3" w:rsidR="003B6649" w:rsidRDefault="00185191" w:rsidP="00D92DBE">
      <w:pPr>
        <w:rPr>
          <w:lang w:val="de-DE"/>
        </w:rPr>
      </w:pPr>
      <w:r>
        <w:rPr>
          <w:lang w:val="de-DE"/>
        </w:rPr>
        <w:t xml:space="preserve">Wie zuvor erwähnt, nutzen die Testdaten aus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1F2330" w:rsidRPr="001F2330">
            <w:rPr>
              <w:noProof/>
              <w:lang w:val="de-DE"/>
            </w:rPr>
            <w:t>[15]</w:t>
          </w:r>
          <w:r w:rsidR="00970574">
            <w:rPr>
              <w:lang w:val="de-DE"/>
            </w:rPr>
            <w:fldChar w:fldCharType="end"/>
          </w:r>
        </w:sdtContent>
      </w:sdt>
      <w:r w:rsidR="00970574">
        <w:rPr>
          <w:lang w:val="de-DE"/>
        </w:rPr>
        <w:t xml:space="preserve"> </w:t>
      </w:r>
      <w:r w:rsidR="009B6AD2">
        <w:rPr>
          <w:lang w:val="de-DE"/>
        </w:rPr>
        <w:t xml:space="preserve">eine Skala, die </w:t>
      </w:r>
      <w:r w:rsidR="00AE573D">
        <w:rPr>
          <w:lang w:val="de-DE"/>
        </w:rPr>
        <w:t xml:space="preserve">um 5% </w:t>
      </w:r>
      <w:r w:rsidR="00DE204A">
        <w:rPr>
          <w:lang w:val="de-DE"/>
        </w:rPr>
        <w:t xml:space="preserve">verschoben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Jeelani-Qadir </w:t>
      </w:r>
      <w:r w:rsidR="000447AC">
        <w:rPr>
          <w:lang w:val="de-DE"/>
        </w:rPr>
        <w:t>Verfahrens</w:t>
      </w:r>
      <w:r w:rsidR="000355C0">
        <w:rPr>
          <w:lang w:val="de-DE"/>
        </w:rPr>
        <w:t xml:space="preserve"> </w:t>
      </w:r>
      <w:r w:rsidR="00F94E4E">
        <w:rPr>
          <w:lang w:val="de-DE"/>
        </w:rPr>
        <w:t>bei den jeweiligen Rauschdichten.</w:t>
      </w:r>
    </w:p>
    <w:p w14:paraId="6F65ADDC" w14:textId="2BC372EC" w:rsidR="00C228ED" w:rsidRDefault="008A4002" w:rsidP="00D92DBE">
      <w:pPr>
        <w:rPr>
          <w:lang w:val="de-DE"/>
        </w:rPr>
      </w:pPr>
      <w:r>
        <w:rPr>
          <w:lang w:val="de-DE"/>
        </w:rPr>
        <w:t>Desweiteren zeigt die Effektivität der Standard-Implementation des Median Filter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1F2330" w:rsidRPr="001F2330">
            <w:rPr>
              <w:noProof/>
              <w:lang w:val="de-DE"/>
            </w:rPr>
            <w:t>[11]</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1F2330" w:rsidRPr="001F2330">
            <w:rPr>
              <w:noProof/>
              <w:lang w:val="de-DE"/>
            </w:rPr>
            <w:t>[15]</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1F2330" w:rsidRPr="001F2330">
            <w:rPr>
              <w:noProof/>
              <w:lang w:val="de-DE"/>
            </w:rPr>
            <w:t>[11]</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1F2330" w:rsidRPr="001F2330">
            <w:rPr>
              <w:noProof/>
              <w:lang w:val="de-DE"/>
            </w:rPr>
            <w:t>[15]</w:t>
          </w:r>
          <w:r w:rsidR="002607D3">
            <w:rPr>
              <w:lang w:val="de-DE"/>
            </w:rPr>
            <w:fldChar w:fldCharType="end"/>
          </w:r>
        </w:sdtContent>
      </w:sdt>
      <w:r w:rsidR="006373FB">
        <w:rPr>
          <w:lang w:val="de-DE"/>
        </w:rPr>
        <w:t xml:space="preserve"> herrschen beispielsweise 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548BADBA"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1F2330" w:rsidRPr="001F2330">
            <w:rPr>
              <w:noProof/>
              <w:lang w:val="de-DE"/>
            </w:rPr>
            <w:t>[11]</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1F2330" w:rsidRPr="001F2330">
            <w:rPr>
              <w:noProof/>
              <w:lang w:val="de-DE"/>
            </w:rPr>
            <w:t>[15]</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2EC53535">
                  <wp:extent cx="2941203"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3"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47FF7999"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5D0696">
        <w:rPr>
          <w:lang w:val="de-DE"/>
        </w:rPr>
        <w:t xml:space="preserve"> nach Restauration</w:t>
      </w:r>
      <w:r w:rsidR="0031007C">
        <w:rPr>
          <w:lang w:val="de-DE"/>
        </w:rPr>
        <w:t>.</w:t>
      </w:r>
    </w:p>
    <w:p w14:paraId="5184373F" w14:textId="05CABEE2" w:rsidR="007E473B" w:rsidRDefault="005A2412" w:rsidP="00D92DBE">
      <w:pPr>
        <w:rPr>
          <w:lang w:val="de-DE"/>
        </w:rPr>
      </w:pPr>
      <w:r>
        <w:rPr>
          <w:lang w:val="de-DE"/>
        </w:rPr>
        <w:t xml:space="preserve">Aus Abbildung [Nummer]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 xml:space="preserve">über alle getesten Rauschdichten </w:t>
      </w:r>
      <w:r w:rsidR="00ED4A01">
        <w:rPr>
          <w:lang w:val="de-DE"/>
        </w:rPr>
        <w:t>erreichen</w:t>
      </w:r>
      <w:r w:rsidR="003938CB">
        <w:rPr>
          <w:lang w:val="de-DE"/>
        </w:rPr>
        <w:t xml:space="preserve">, </w:t>
      </w:r>
      <w:r w:rsidR="003832F9">
        <w:rPr>
          <w:lang w:val="de-DE"/>
        </w:rPr>
        <w:t xml:space="preserve">wobei SaReKa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E5028E">
        <w:rPr>
          <w:lang w:val="de-DE"/>
        </w:rPr>
        <w:t xml:space="preserve"> </w:t>
      </w:r>
      <w:r w:rsidR="00E14C0F">
        <w:rPr>
          <w:lang w:val="de-DE"/>
        </w:rPr>
        <w:t xml:space="preserve">ein minimale Überlegenheit zeigt, </w:t>
      </w:r>
      <w:r w:rsidR="007E3843">
        <w:rPr>
          <w:lang w:val="de-DE"/>
        </w:rPr>
        <w:t xml:space="preserve">aber vermutlich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PSNR Wert </w:t>
      </w:r>
      <w:r w:rsidR="005139F8">
        <w:rPr>
          <w:lang w:val="de-DE"/>
        </w:rPr>
        <w:t>aufweist</w:t>
      </w:r>
      <w:r w:rsidR="00804BC9">
        <w:rPr>
          <w:lang w:val="de-DE"/>
        </w:rPr>
        <w:t>.</w:t>
      </w:r>
      <w:r w:rsidR="00860DC9">
        <w:rPr>
          <w:lang w:val="de-DE"/>
        </w:rPr>
        <w:t xml:space="preserve"> Dieses Ergebnis ist insofern </w:t>
      </w:r>
      <w:r w:rsidR="004C1AFF">
        <w:rPr>
          <w:lang w:val="de-DE"/>
        </w:rPr>
        <w:t>signifikant</w:t>
      </w:r>
      <w:r w:rsidR="00BA32C7">
        <w:rPr>
          <w:lang w:val="de-DE"/>
        </w:rPr>
        <w:t xml:space="preserve">, dass die beiden Algorithmus einen gegenteiligen Ansatz hinsichtlich </w:t>
      </w:r>
      <w:r w:rsidR="00BA32C7">
        <w:rPr>
          <w:lang w:val="de-DE"/>
        </w:rPr>
        <w:lastRenderedPageBreak/>
        <w:t xml:space="preserve">der </w:t>
      </w:r>
      <w:r w:rsidR="000B027A">
        <w:rPr>
          <w:lang w:val="de-DE"/>
        </w:rPr>
        <w:t>Neuberechnung des Zentrum-Werts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5E9443AA"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1F2330" w:rsidRPr="001F2330">
            <w:rPr>
              <w:noProof/>
              <w:lang w:val="de-DE"/>
            </w:rPr>
            <w:t>[12]</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SSIM Metrik belegt</w:t>
      </w:r>
      <w:r w:rsidR="00502E82">
        <w:rPr>
          <w:lang w:val="de-DE"/>
        </w:rPr>
        <w:t>; JQA</w:t>
      </w:r>
      <w:r w:rsidR="00027D26">
        <w:rPr>
          <w:lang w:val="de-DE"/>
        </w:rPr>
        <w:t xml:space="preserve"> fällt schon ab 25% Rauschdichte unter 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A9151D">
        <w:rPr>
          <w:lang w:val="de-DE"/>
        </w:rPr>
        <w:t xml:space="preserve"> Dieser Effektivitätsdifferenz </w:t>
      </w:r>
      <w:r w:rsidR="00D2527C">
        <w:rPr>
          <w:lang w:val="de-DE"/>
        </w:rPr>
        <w:t xml:space="preserve">bleibt auch bei höheren Rauschdichten erhalten, sodass </w:t>
      </w:r>
      <w:r w:rsidR="001A7601">
        <w:rPr>
          <w:lang w:val="de-DE"/>
        </w:rPr>
        <w:t>JQA</w:t>
      </w:r>
      <w:r w:rsidR="00D94682">
        <w:rPr>
          <w:lang w:val="de-DE"/>
        </w:rPr>
        <w:t>, im Vergleich zu KCA,</w:t>
      </w:r>
      <w:r w:rsidR="001A7601">
        <w:rPr>
          <w:lang w:val="de-DE"/>
        </w:rPr>
        <w:t xml:space="preserve"> meist</w:t>
      </w:r>
      <w:r w:rsidR="001F6A7E">
        <w:rPr>
          <w:lang w:val="de-DE"/>
        </w:rPr>
        <w:t xml:space="preserve"> schon</w:t>
      </w:r>
      <w:r w:rsidR="001A7601">
        <w:rPr>
          <w:lang w:val="de-DE"/>
        </w:rPr>
        <w:t xml:space="preserve"> 15% </w:t>
      </w:r>
      <w:r w:rsidR="004B23A6">
        <w:rPr>
          <w:lang w:val="de-DE"/>
        </w:rPr>
        <w:t>früher</w:t>
      </w:r>
      <w:r w:rsidR="001A7601">
        <w:rPr>
          <w:lang w:val="de-DE"/>
        </w:rPr>
        <w:t xml:space="preserve"> </w:t>
      </w:r>
      <w:r w:rsidR="00EB0886">
        <w:rPr>
          <w:lang w:val="de-DE"/>
        </w:rPr>
        <w:t>zuvor genannte Qualitätsgrenzen</w:t>
      </w:r>
      <w:r w:rsidR="005E72F4">
        <w:rPr>
          <w:lang w:val="de-DE"/>
        </w:rPr>
        <w:t xml:space="preserve"> unterschreite</w:t>
      </w:r>
      <w:r w:rsidR="00D65A7F">
        <w:rPr>
          <w:lang w:val="de-DE"/>
        </w:rPr>
        <w:t>t</w:t>
      </w:r>
      <w:r w:rsidR="000830A2">
        <w:rPr>
          <w:lang w:val="de-DE"/>
        </w:rPr>
        <w:t>.</w:t>
      </w:r>
    </w:p>
    <w:p w14:paraId="0D412E39" w14:textId="588B593A" w:rsidR="00324FE7" w:rsidRDefault="006C6516" w:rsidP="00D92DBE">
      <w:pPr>
        <w:rPr>
          <w:lang w:val="de-DE"/>
        </w:rPr>
      </w:pPr>
      <w:r>
        <w:rPr>
          <w:lang w:val="de-DE"/>
        </w:rPr>
        <w:t>Jedoch hat</w:t>
      </w:r>
      <w:r w:rsidR="004C297F">
        <w:rPr>
          <w:lang w:val="de-DE"/>
        </w:rPr>
        <w:t xml:space="preserve"> vergleichsweise</w:t>
      </w:r>
      <w:r>
        <w:rPr>
          <w:lang w:val="de-DE"/>
        </w:rPr>
        <w:t xml:space="preserve"> MERIG eine </w:t>
      </w:r>
      <w:r w:rsidR="00D41C96">
        <w:rPr>
          <w:lang w:val="de-DE"/>
        </w:rPr>
        <w:t>ähnliche</w:t>
      </w:r>
      <w:r>
        <w:rPr>
          <w:lang w:val="de-DE"/>
        </w:rPr>
        <w:t xml:space="preserve"> Leistung </w:t>
      </w:r>
      <w:r w:rsidR="00753881">
        <w:rPr>
          <w:lang w:val="de-DE"/>
        </w:rPr>
        <w:t>wie</w:t>
      </w:r>
      <w:r>
        <w:rPr>
          <w:lang w:val="de-DE"/>
        </w:rPr>
        <w:t xml:space="preserve">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 was aufgrund des nicht-linearen Charakters von SSIM signifikant sein könnte.</w:t>
      </w:r>
    </w:p>
    <w:p w14:paraId="527A6BBE" w14:textId="1842B3BC" w:rsidR="00144C2D" w:rsidRDefault="000C6B6D" w:rsidP="00D92DBE">
      <w:pPr>
        <w:rPr>
          <w:lang w:val="de-DE"/>
        </w:rPr>
      </w:pPr>
      <w:r>
        <w:rPr>
          <w:lang w:val="de-DE"/>
        </w:rPr>
        <w:t xml:space="preserve">Auch hier </w:t>
      </w:r>
      <w:r w:rsidR="00075641">
        <w:rPr>
          <w:lang w:val="de-DE"/>
        </w:rPr>
        <w:t>geh</w:t>
      </w:r>
      <w:r w:rsidR="004862A4">
        <w:rPr>
          <w:lang w:val="de-DE"/>
        </w:rPr>
        <w:t>t</w:t>
      </w:r>
      <w:r>
        <w:rPr>
          <w:lang w:val="de-DE"/>
        </w:rPr>
        <w:t xml:space="preserve"> die </w:t>
      </w:r>
      <w:r w:rsidR="00832011">
        <w:rPr>
          <w:lang w:val="de-DE"/>
        </w:rPr>
        <w:t>ähnliche Leistung</w:t>
      </w:r>
      <w:r>
        <w:rPr>
          <w:lang w:val="de-DE"/>
        </w:rPr>
        <w:t xml:space="preserve"> dieser beiden Algorithmen </w:t>
      </w:r>
      <w:r w:rsidR="005C6EE7">
        <w:rPr>
          <w:lang w:val="de-DE"/>
        </w:rPr>
        <w:t xml:space="preserve">gegen </w:t>
      </w:r>
      <w:r w:rsidR="00096268">
        <w:rPr>
          <w:lang w:val="de-DE"/>
        </w:rPr>
        <w:t>angenommene</w:t>
      </w:r>
      <w:r w:rsidR="00EA1727">
        <w:rPr>
          <w:lang w:val="de-DE"/>
        </w:rPr>
        <w:t xml:space="preserve"> Erwartungen</w:t>
      </w:r>
      <w:r w:rsidR="009E6CBB">
        <w:rPr>
          <w:lang w:val="de-DE"/>
        </w:rPr>
        <w:t xml:space="preserve">, da die </w:t>
      </w:r>
      <w:r w:rsidR="00F76786">
        <w:rPr>
          <w:lang w:val="de-DE"/>
        </w:rPr>
        <w:t>genutze Informationsbreite</w:t>
      </w:r>
      <w:r w:rsidR="00144081">
        <w:rPr>
          <w:lang w:val="de-DE"/>
        </w:rPr>
        <w:t xml:space="preserve"> </w:t>
      </w:r>
      <w:r w:rsidR="00372193">
        <w:rPr>
          <w:lang w:val="de-DE"/>
        </w:rPr>
        <w:t>der beiden Algorithmen</w:t>
      </w:r>
      <w:r w:rsidR="00DA045C">
        <w:rPr>
          <w:lang w:val="de-DE"/>
        </w:rPr>
        <w:t xml:space="preserve"> sich</w:t>
      </w:r>
      <w:r w:rsidR="00144081">
        <w:rPr>
          <w:lang w:val="de-DE"/>
        </w:rPr>
        <w:t xml:space="preserve">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w:t>
      </w:r>
      <w:r w:rsidR="009269B2">
        <w:rPr>
          <w:lang w:val="de-DE"/>
        </w:rPr>
        <w:t xml:space="preserve"> einfacher</w:t>
      </w:r>
      <w:r w:rsidR="00B05F0F">
        <w:rPr>
          <w:lang w:val="de-DE"/>
        </w:rPr>
        <w:t xml:space="preserve"> Distanz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was eine</w:t>
      </w:r>
      <w:r w:rsidR="006C78E0">
        <w:rPr>
          <w:lang w:val="de-DE"/>
        </w:rPr>
        <w:t xml:space="preserve"> </w:t>
      </w:r>
      <w:r w:rsidR="001871A2">
        <w:rPr>
          <w:lang w:val="de-DE"/>
        </w:rPr>
        <w:t>unterschiedliche</w:t>
      </w:r>
      <w:r w:rsidR="002F445D">
        <w:rPr>
          <w:lang w:val="de-DE"/>
        </w:rPr>
        <w:t xml:space="preserve"> Informationsbreite von </w:t>
      </w:r>
      <w:r w:rsidR="002E61D6">
        <w:rPr>
          <w:lang w:val="de-DE"/>
        </w:rPr>
        <w:t>3:</w:t>
      </w:r>
      <w:r w:rsidR="00A94F7C">
        <w:rPr>
          <w:lang w:val="de-DE"/>
        </w:rPr>
        <w:t>8 bzw 3:</w:t>
      </w:r>
      <w:r w:rsidR="00840C90">
        <w:rPr>
          <w:lang w:val="de-DE"/>
        </w:rPr>
        <w:t>24</w:t>
      </w:r>
      <w:r w:rsidR="00400678">
        <w:rPr>
          <w:lang w:val="de-DE"/>
        </w:rPr>
        <w:t xml:space="preserve"> (KCA:MERIG)</w:t>
      </w:r>
      <w:r w:rsidR="006D1C39">
        <w:rPr>
          <w:lang w:val="de-DE"/>
        </w:rPr>
        <w:t xml:space="preserve"> darstellt</w:t>
      </w:r>
      <w:r w:rsidR="00A36A6D">
        <w:rPr>
          <w:lang w:val="de-DE"/>
        </w:rPr>
        <w:t>. Diese hat jedoch keine Auswirkung auf die Leistung.</w:t>
      </w:r>
    </w:p>
    <w:p w14:paraId="70F35CB6" w14:textId="5398507C" w:rsidR="00CE6A62" w:rsidRDefault="00E867FD" w:rsidP="00D92DBE">
      <w:pPr>
        <w:rPr>
          <w:lang w:val="de-DE"/>
        </w:rPr>
      </w:pPr>
      <w:r>
        <w:rPr>
          <w:lang w:val="de-DE"/>
        </w:rPr>
        <w:t xml:space="preserve">Dies ist intuitiv durch die iterativen Anwendung der Algorithmen </w:t>
      </w:r>
      <w:r w:rsidR="00FA4065">
        <w:rPr>
          <w:lang w:val="de-DE"/>
        </w:rPr>
        <w:t>zu begründen, wodurch KCA</w:t>
      </w:r>
      <w:r w:rsidR="00891D80">
        <w:rPr>
          <w:lang w:val="de-DE"/>
        </w:rPr>
        <w:t xml:space="preserve"> </w:t>
      </w:r>
      <w:r w:rsidR="009E3AD0">
        <w:rPr>
          <w:lang w:val="de-DE"/>
        </w:rPr>
        <w:t>in subsequenten</w:t>
      </w:r>
      <w:r w:rsidR="00700EB4">
        <w:rPr>
          <w:lang w:val="de-DE"/>
        </w:rPr>
        <w:t xml:space="preserve"> Schritten</w:t>
      </w:r>
      <w:r w:rsidR="009848AA">
        <w:rPr>
          <w:lang w:val="de-DE"/>
        </w:rPr>
        <w:t xml:space="preserve"> </w:t>
      </w:r>
      <w:r w:rsidR="00293755">
        <w:rPr>
          <w:lang w:val="de-DE"/>
        </w:rPr>
        <w:t>Restaurationen aus vorherigen</w:t>
      </w:r>
      <w:r w:rsidR="00935AF4">
        <w:rPr>
          <w:lang w:val="de-DE"/>
        </w:rPr>
        <w:t xml:space="preserve"> Durchläufen nachholen kann</w:t>
      </w:r>
      <w:r w:rsidR="003E185F">
        <w:rPr>
          <w:lang w:val="de-DE"/>
        </w:rPr>
        <w:t>.</w:t>
      </w:r>
      <w:r w:rsidR="00787D80">
        <w:rPr>
          <w:lang w:val="de-DE"/>
        </w:rPr>
        <w:t xml:space="preserve"> </w:t>
      </w:r>
      <w:r w:rsidR="00333F91">
        <w:rPr>
          <w:lang w:val="de-DE"/>
        </w:rPr>
        <w:t>Darüberhinaus</w:t>
      </w:r>
      <w:r w:rsidR="00CE6A62">
        <w:rPr>
          <w:lang w:val="de-DE"/>
        </w:rPr>
        <w:t xml:space="preserve"> </w:t>
      </w:r>
      <w:r w:rsidR="00325B38">
        <w:rPr>
          <w:lang w:val="de-DE"/>
        </w:rPr>
        <w:t>begrenzt sich KCA</w:t>
      </w:r>
      <w:r w:rsidR="0073614C">
        <w:rPr>
          <w:lang w:val="de-DE"/>
        </w:rPr>
        <w:t xml:space="preserve"> </w:t>
      </w:r>
      <w:r w:rsidR="005B4471">
        <w:rPr>
          <w:lang w:val="de-DE"/>
        </w:rPr>
        <w:t xml:space="preserve">mehr auf die direkten Pixelnachbarn, was </w:t>
      </w:r>
      <w:r w:rsidR="00D05417">
        <w:rPr>
          <w:lang w:val="de-DE"/>
        </w:rPr>
        <w:t xml:space="preserve">den Erhalt von Kanten und </w:t>
      </w:r>
      <w:r w:rsidR="00157D90">
        <w:rPr>
          <w:lang w:val="de-DE"/>
        </w:rPr>
        <w:t>Bilddetail unterstützt</w:t>
      </w:r>
      <w:r w:rsidR="00C727A8">
        <w:rPr>
          <w:lang w:val="de-DE"/>
        </w:rPr>
        <w:t xml:space="preserve">, was die Differenz in Effektivität </w:t>
      </w:r>
      <w:r w:rsidR="00C63B3D">
        <w:rPr>
          <w:lang w:val="de-DE"/>
        </w:rPr>
        <w:t>erklären</w:t>
      </w:r>
      <w:r w:rsidR="0068596A">
        <w:rPr>
          <w:lang w:val="de-DE"/>
        </w:rPr>
        <w:t xml:space="preserve"> könnte.</w:t>
      </w:r>
    </w:p>
    <w:p w14:paraId="6E2C4229" w14:textId="152799A3" w:rsidR="001E6BC9" w:rsidRDefault="001E6BC9" w:rsidP="001E6BC9">
      <w:pPr>
        <w:pStyle w:val="Heading1"/>
        <w:rPr>
          <w:lang w:val="de-DE"/>
        </w:rPr>
      </w:pPr>
      <w:bookmarkStart w:id="16" w:name="_Toc233925438"/>
      <w:r>
        <w:rPr>
          <w:lang w:val="de-DE"/>
        </w:rPr>
        <w:t>Schlussfolgerung und Anmerkungen</w:t>
      </w:r>
      <w:bookmarkEnd w:id="16"/>
    </w:p>
    <w:p w14:paraId="074CF161" w14:textId="77777777" w:rsidR="002731E8" w:rsidRDefault="002731E8" w:rsidP="002731E8">
      <w:pPr>
        <w:rPr>
          <w:lang w:val="de-DE"/>
        </w:rPr>
      </w:pPr>
      <w:r>
        <w:rPr>
          <w:lang w:val="de-DE"/>
        </w:rPr>
        <w:t>Insgesamt veranschaulichen die hier analysierten Algorithmen, dass die Grundkonzepte von CA großes Potential für die Anwendung in der Bildverarbeitung präsentieren. Das spiegelt sich auch in den Evaluationen wieder, denn alle hier dargestellten Algorithmen weisen eine ähnliche Rechenkomplexität wie der Mean Filter und zugleich eine höhere Effektivität als der Median Filter auf.</w:t>
      </w:r>
    </w:p>
    <w:p w14:paraId="2DD4BE7A" w14:textId="77777777" w:rsidR="002731E8" w:rsidRDefault="002731E8" w:rsidP="002731E8">
      <w:pPr>
        <w:rPr>
          <w:lang w:val="de-DE"/>
        </w:rPr>
      </w:pPr>
      <w:r>
        <w:rPr>
          <w:lang w:val="de-DE"/>
        </w:rPr>
        <w:t>Hierbei ist anzumerken, dass die Mean und Median Filter nicht ungleich CA sind. Sie nutzen ebenfalls Nachbarschaftslogik zur Neuberechnung des Zentrums, wobei diese Rechnung als eine Art Übergangsfunktion angesehen werden kann. Der größte und zugleich bedeutendste Unterschied liegt jedoch im iterativen Charakter von CA, der für eine ressourcen-leichte Methodik erlaubt, welche mit wenig Information pro Iteration auskommt wie der Vergleich zwischen KCA und MERIG bewiesen hat.</w:t>
      </w:r>
    </w:p>
    <w:p w14:paraId="4EDB1069" w14:textId="664A518C" w:rsidR="00BA301F" w:rsidRDefault="00656208" w:rsidP="003831D4">
      <w:pPr>
        <w:rPr>
          <w:lang w:val="de-DE"/>
        </w:rPr>
      </w:pPr>
      <w:r>
        <w:rPr>
          <w:lang w:val="de-DE"/>
        </w:rPr>
        <w:t xml:space="preserve">Grundlegend </w:t>
      </w:r>
      <w:r w:rsidR="00F6752E">
        <w:rPr>
          <w:lang w:val="de-DE"/>
        </w:rPr>
        <w:t>herrsch</w:t>
      </w:r>
      <w:r w:rsidR="00285024">
        <w:rPr>
          <w:lang w:val="de-DE"/>
        </w:rPr>
        <w:t>en</w:t>
      </w:r>
      <w:r w:rsidR="00F6752E">
        <w:rPr>
          <w:lang w:val="de-DE"/>
        </w:rPr>
        <w:t xml:space="preserve"> zwischen den Algorithmen </w:t>
      </w:r>
      <w:r w:rsidR="004C3CF4">
        <w:rPr>
          <w:lang w:val="de-DE"/>
        </w:rPr>
        <w:t>bezüglich der Herangehensweise und Einbindung von CA keine besonders großen Unterschiede</w:t>
      </w:r>
      <w:r w:rsidR="00672510">
        <w:rPr>
          <w:lang w:val="de-DE"/>
        </w:rPr>
        <w:t>; Identifikation von SPN</w:t>
      </w:r>
      <w:r w:rsidR="003E7FC6">
        <w:rPr>
          <w:lang w:val="de-DE"/>
        </w:rPr>
        <w:t xml:space="preserve"> findet meist über Extremwertvergleiche statt, während Zentrum-Pixel </w:t>
      </w:r>
      <w:r w:rsidR="00AD4FF9">
        <w:rPr>
          <w:lang w:val="de-DE"/>
        </w:rPr>
        <w:t>meist durch den Durchschnittswert der sauberen Nachbarpixe</w:t>
      </w:r>
      <w:r w:rsidR="00D07EB6">
        <w:rPr>
          <w:lang w:val="de-DE"/>
        </w:rPr>
        <w:t>l</w:t>
      </w:r>
      <w:r w:rsidR="00565E5E">
        <w:rPr>
          <w:lang w:val="de-DE"/>
        </w:rPr>
        <w:t xml:space="preserve"> ersetzt wird.</w:t>
      </w:r>
      <w:r w:rsidR="005A1F44">
        <w:rPr>
          <w:lang w:val="de-DE"/>
        </w:rPr>
        <w:t xml:space="preserve"> </w:t>
      </w:r>
      <w:r w:rsidR="00BA301F">
        <w:rPr>
          <w:lang w:val="de-DE"/>
        </w:rPr>
        <w:t xml:space="preserve">Dennoch </w:t>
      </w:r>
      <w:r w:rsidR="000B7B2B">
        <w:rPr>
          <w:lang w:val="de-DE"/>
        </w:rPr>
        <w:t xml:space="preserve">gibt es </w:t>
      </w:r>
      <w:r w:rsidR="009B2656">
        <w:rPr>
          <w:lang w:val="de-DE"/>
        </w:rPr>
        <w:t xml:space="preserve">kleine </w:t>
      </w:r>
      <w:r w:rsidR="000B7B2B">
        <w:rPr>
          <w:lang w:val="de-DE"/>
        </w:rPr>
        <w:t>Unterschiede in der Leistung der Algorithmen</w:t>
      </w:r>
      <w:r w:rsidR="00E165C6">
        <w:rPr>
          <w:lang w:val="de-DE"/>
        </w:rPr>
        <w:t>,</w:t>
      </w:r>
      <w:r w:rsidR="003666E3">
        <w:rPr>
          <w:lang w:val="de-DE"/>
        </w:rPr>
        <w:t xml:space="preserve"> welche von Bedeutung sind und</w:t>
      </w:r>
      <w:r w:rsidR="006861C7">
        <w:rPr>
          <w:lang w:val="de-DE"/>
        </w:rPr>
        <w:t xml:space="preserve"> für</w:t>
      </w:r>
      <w:r w:rsidR="00E165C6">
        <w:rPr>
          <w:lang w:val="de-DE"/>
        </w:rPr>
        <w:t xml:space="preserve"> Weiterentwicklung und -forschung</w:t>
      </w:r>
      <w:r w:rsidR="00D84612">
        <w:rPr>
          <w:lang w:val="de-DE"/>
        </w:rPr>
        <w:t xml:space="preserve"> </w:t>
      </w:r>
      <w:r w:rsidR="00C10F26">
        <w:rPr>
          <w:lang w:val="de-DE"/>
        </w:rPr>
        <w:t>von CA-basierten Filtern</w:t>
      </w:r>
      <w:r w:rsidR="0021415D">
        <w:rPr>
          <w:lang w:val="de-DE"/>
        </w:rPr>
        <w:t xml:space="preserve"> sprechen</w:t>
      </w:r>
      <w:r w:rsidR="00624F59">
        <w:rPr>
          <w:lang w:val="de-DE"/>
        </w:rPr>
        <w:t>.</w:t>
      </w:r>
    </w:p>
    <w:p w14:paraId="2C2A798E" w14:textId="042A4ED8" w:rsidR="001A5CBF" w:rsidRPr="003831D4" w:rsidRDefault="00EC0E91" w:rsidP="003831D4">
      <w:pPr>
        <w:rPr>
          <w:lang w:val="de-DE"/>
        </w:rPr>
      </w:pPr>
      <w:r>
        <w:rPr>
          <w:lang w:val="de-DE"/>
        </w:rPr>
        <w:t>Zuletzt</w:t>
      </w:r>
      <w:r w:rsidR="00116F8B">
        <w:rPr>
          <w:lang w:val="de-DE"/>
        </w:rPr>
        <w:t xml:space="preserve"> gab es</w:t>
      </w:r>
      <w:r w:rsidR="00784EC0">
        <w:rPr>
          <w:lang w:val="de-DE"/>
        </w:rPr>
        <w:t xml:space="preserve"> unter den hier präsentierten sowie bei den Algorithmen, die während der </w:t>
      </w:r>
      <w:r w:rsidR="004E0153">
        <w:rPr>
          <w:lang w:val="de-DE"/>
        </w:rPr>
        <w:t>Recherche</w:t>
      </w:r>
      <w:r w:rsidR="00F96A79">
        <w:rPr>
          <w:lang w:val="de-DE"/>
        </w:rPr>
        <w:t xml:space="preserve"> gefunden wurden,</w:t>
      </w:r>
      <w:r w:rsidR="00116F8B">
        <w:rPr>
          <w:lang w:val="de-DE"/>
        </w:rPr>
        <w:t xml:space="preserve"> eine klare Unterrepräsentation </w:t>
      </w:r>
      <w:r w:rsidR="00C330C1">
        <w:rPr>
          <w:lang w:val="de-DE"/>
        </w:rPr>
        <w:t xml:space="preserve">von farbliche Bildverarbeitung sowie </w:t>
      </w:r>
      <w:r w:rsidR="00832958">
        <w:rPr>
          <w:lang w:val="de-DE"/>
        </w:rPr>
        <w:t xml:space="preserve">Behandlung von anderen Arten </w:t>
      </w:r>
      <w:r w:rsidR="00832958">
        <w:rPr>
          <w:lang w:val="de-DE"/>
        </w:rPr>
        <w:lastRenderedPageBreak/>
        <w:t>von Rauschen</w:t>
      </w:r>
      <w:r w:rsidR="00C27566">
        <w:rPr>
          <w:lang w:val="de-DE"/>
        </w:rPr>
        <w:t>.</w:t>
      </w:r>
      <w:r w:rsidR="00EE4B0E">
        <w:rPr>
          <w:lang w:val="de-DE"/>
        </w:rPr>
        <w:t xml:space="preserve"> </w:t>
      </w:r>
      <w:r w:rsidR="009B6B2A">
        <w:rPr>
          <w:lang w:val="de-DE"/>
        </w:rPr>
        <w:t xml:space="preserve">Abgesehen von </w:t>
      </w:r>
      <w:sdt>
        <w:sdtPr>
          <w:rPr>
            <w:lang w:val="de-DE"/>
          </w:rPr>
          <w:id w:val="1157654517"/>
          <w:citation/>
        </w:sdtPr>
        <w:sdtContent>
          <w:r w:rsidR="009B6B2A">
            <w:rPr>
              <w:lang w:val="de-DE"/>
            </w:rPr>
            <w:fldChar w:fldCharType="begin"/>
          </w:r>
          <w:r w:rsidR="009B6B2A" w:rsidRPr="00357B6C">
            <w:rPr>
              <w:lang w:val="de-DE"/>
            </w:rPr>
            <w:instrText xml:space="preserve"> CITATION Twi25 \l 1033 </w:instrText>
          </w:r>
          <w:r w:rsidR="009B6B2A">
            <w:rPr>
              <w:lang w:val="de-DE"/>
            </w:rPr>
            <w:fldChar w:fldCharType="separate"/>
          </w:r>
          <w:r w:rsidR="009B6B2A" w:rsidRPr="00357B6C">
            <w:rPr>
              <w:noProof/>
              <w:lang w:val="de-DE"/>
            </w:rPr>
            <w:t>[20]</w:t>
          </w:r>
          <w:r w:rsidR="009B6B2A">
            <w:rPr>
              <w:lang w:val="de-DE"/>
            </w:rPr>
            <w:fldChar w:fldCharType="end"/>
          </w:r>
        </w:sdtContent>
      </w:sdt>
      <w:r w:rsidR="009B6B2A">
        <w:rPr>
          <w:lang w:val="de-DE"/>
        </w:rPr>
        <w:t>,</w:t>
      </w:r>
      <w:r w:rsidR="00B278B8">
        <w:rPr>
          <w:lang w:val="de-DE"/>
        </w:rPr>
        <w:t xml:space="preserve"> welches einen Filter für Speckle Rauschen entwickelt hat,</w:t>
      </w:r>
      <w:r w:rsidR="00357B6C">
        <w:rPr>
          <w:lang w:val="de-DE"/>
        </w:rPr>
        <w:t xml:space="preserve"> wurde in den insgesamt 16 betrachteten Verfahren fast ausschließlich SPN</w:t>
      </w:r>
      <w:r w:rsidR="00587345">
        <w:rPr>
          <w:lang w:val="de-DE"/>
        </w:rPr>
        <w:t xml:space="preserve"> abgehandelt</w:t>
      </w:r>
      <w:r w:rsidR="006915DC">
        <w:rPr>
          <w:lang w:val="de-DE"/>
        </w:rPr>
        <w:t xml:space="preserve">, um die Eignung von CA </w:t>
      </w:r>
      <w:r w:rsidR="0024317F">
        <w:rPr>
          <w:lang w:val="de-DE"/>
        </w:rPr>
        <w:t xml:space="preserve">auch </w:t>
      </w:r>
      <w:r w:rsidR="006915DC">
        <w:rPr>
          <w:lang w:val="de-DE"/>
        </w:rPr>
        <w:t>bei anderen Rauscharten</w:t>
      </w:r>
      <w:r w:rsidR="00270B8F">
        <w:rPr>
          <w:lang w:val="de-DE"/>
        </w:rPr>
        <w:t xml:space="preserve"> zu belegen</w:t>
      </w:r>
      <w:r w:rsidR="00A936D8">
        <w:rPr>
          <w:lang w:val="de-DE"/>
        </w:rPr>
        <w:t>.</w:t>
      </w:r>
    </w:p>
    <w:bookmarkStart w:id="17" w:name="_Toc233925439" w:displacedByCustomXml="next"/>
    <w:sdt>
      <w:sdtPr>
        <w:rPr>
          <w:caps w:val="0"/>
          <w:color w:val="auto"/>
          <w:spacing w:val="0"/>
          <w:sz w:val="20"/>
          <w:szCs w:val="20"/>
        </w:rPr>
        <w:id w:val="962541460"/>
        <w:docPartObj>
          <w:docPartGallery w:val="Bibliographies"/>
          <w:docPartUnique/>
        </w:docPartObj>
      </w:sdtPr>
      <w:sdtContent>
        <w:p w14:paraId="47D28FE1" w14:textId="7DF2E78F" w:rsidR="007E662B" w:rsidRDefault="007E662B">
          <w:pPr>
            <w:pStyle w:val="Heading1"/>
          </w:pPr>
          <w:r>
            <w:t>Bibliography</w:t>
          </w:r>
          <w:bookmarkEnd w:id="17"/>
        </w:p>
        <w:sdt>
          <w:sdtPr>
            <w:id w:val="111145805"/>
            <w:bibliography/>
          </w:sdtPr>
          <w:sdtContent>
            <w:p w14:paraId="7B43056F" w14:textId="77777777" w:rsidR="001F2330" w:rsidRDefault="007E662B">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7"/>
                <w:gridCol w:w="8953"/>
              </w:tblGrid>
              <w:tr w:rsidR="001F2330" w14:paraId="68B1FCD5" w14:textId="77777777">
                <w:trPr>
                  <w:divId w:val="8411573"/>
                  <w:tblCellSpacing w:w="15" w:type="dxa"/>
                </w:trPr>
                <w:tc>
                  <w:tcPr>
                    <w:tcW w:w="50" w:type="pct"/>
                    <w:hideMark/>
                  </w:tcPr>
                  <w:p w14:paraId="24DD72E3" w14:textId="4252BDAA" w:rsidR="001F2330" w:rsidRDefault="001F2330">
                    <w:pPr>
                      <w:pStyle w:val="Bibliography"/>
                      <w:rPr>
                        <w:noProof/>
                        <w:sz w:val="24"/>
                        <w:szCs w:val="24"/>
                      </w:rPr>
                    </w:pPr>
                    <w:r>
                      <w:rPr>
                        <w:noProof/>
                      </w:rPr>
                      <w:t xml:space="preserve">[1] </w:t>
                    </w:r>
                  </w:p>
                </w:tc>
                <w:tc>
                  <w:tcPr>
                    <w:tcW w:w="0" w:type="auto"/>
                    <w:hideMark/>
                  </w:tcPr>
                  <w:p w14:paraId="5E8D2ADB" w14:textId="77777777" w:rsidR="001F2330" w:rsidRDefault="001F2330">
                    <w:pPr>
                      <w:pStyle w:val="Bibliography"/>
                      <w:rPr>
                        <w:noProof/>
                      </w:rPr>
                    </w:pPr>
                    <w:r>
                      <w:rPr>
                        <w:noProof/>
                      </w:rPr>
                      <w:t>D. Shiffman, "7. Cellular Automata," 2024. [Online]. Available: https://natureofcode.com/cellular-automata/. [Accessed 21 June 2026].</w:t>
                    </w:r>
                  </w:p>
                </w:tc>
              </w:tr>
              <w:tr w:rsidR="001F2330" w14:paraId="7D99185C" w14:textId="77777777">
                <w:trPr>
                  <w:divId w:val="8411573"/>
                  <w:tblCellSpacing w:w="15" w:type="dxa"/>
                </w:trPr>
                <w:tc>
                  <w:tcPr>
                    <w:tcW w:w="50" w:type="pct"/>
                    <w:hideMark/>
                  </w:tcPr>
                  <w:p w14:paraId="0F3D5917" w14:textId="77777777" w:rsidR="001F2330" w:rsidRDefault="001F2330">
                    <w:pPr>
                      <w:pStyle w:val="Bibliography"/>
                      <w:rPr>
                        <w:noProof/>
                      </w:rPr>
                    </w:pPr>
                    <w:r>
                      <w:rPr>
                        <w:noProof/>
                      </w:rPr>
                      <w:t xml:space="preserve">[2] </w:t>
                    </w:r>
                  </w:p>
                </w:tc>
                <w:tc>
                  <w:tcPr>
                    <w:tcW w:w="0" w:type="auto"/>
                    <w:hideMark/>
                  </w:tcPr>
                  <w:p w14:paraId="3F8F7570" w14:textId="77777777" w:rsidR="001F2330" w:rsidRDefault="001F2330">
                    <w:pPr>
                      <w:pStyle w:val="Bibliography"/>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1F2330" w14:paraId="1EC996F9" w14:textId="77777777">
                <w:trPr>
                  <w:divId w:val="8411573"/>
                  <w:tblCellSpacing w:w="15" w:type="dxa"/>
                </w:trPr>
                <w:tc>
                  <w:tcPr>
                    <w:tcW w:w="50" w:type="pct"/>
                    <w:hideMark/>
                  </w:tcPr>
                  <w:p w14:paraId="754876FB" w14:textId="77777777" w:rsidR="001F2330" w:rsidRDefault="001F2330">
                    <w:pPr>
                      <w:pStyle w:val="Bibliography"/>
                      <w:rPr>
                        <w:noProof/>
                      </w:rPr>
                    </w:pPr>
                    <w:r>
                      <w:rPr>
                        <w:noProof/>
                      </w:rPr>
                      <w:t xml:space="preserve">[3] </w:t>
                    </w:r>
                  </w:p>
                </w:tc>
                <w:tc>
                  <w:tcPr>
                    <w:tcW w:w="0" w:type="auto"/>
                    <w:hideMark/>
                  </w:tcPr>
                  <w:p w14:paraId="78097B3C" w14:textId="77777777" w:rsidR="001F2330" w:rsidRDefault="001F2330">
                    <w:pPr>
                      <w:pStyle w:val="Bibliography"/>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1F2330" w14:paraId="3AE7EAE1" w14:textId="77777777">
                <w:trPr>
                  <w:divId w:val="8411573"/>
                  <w:tblCellSpacing w:w="15" w:type="dxa"/>
                </w:trPr>
                <w:tc>
                  <w:tcPr>
                    <w:tcW w:w="50" w:type="pct"/>
                    <w:hideMark/>
                  </w:tcPr>
                  <w:p w14:paraId="36B190C5" w14:textId="77777777" w:rsidR="001F2330" w:rsidRDefault="001F2330">
                    <w:pPr>
                      <w:pStyle w:val="Bibliography"/>
                      <w:rPr>
                        <w:noProof/>
                      </w:rPr>
                    </w:pPr>
                    <w:r>
                      <w:rPr>
                        <w:noProof/>
                      </w:rPr>
                      <w:t xml:space="preserve">[4] </w:t>
                    </w:r>
                  </w:p>
                </w:tc>
                <w:tc>
                  <w:tcPr>
                    <w:tcW w:w="0" w:type="auto"/>
                    <w:hideMark/>
                  </w:tcPr>
                  <w:p w14:paraId="550BA5E3" w14:textId="77777777" w:rsidR="001F2330" w:rsidRDefault="001F2330">
                    <w:pPr>
                      <w:pStyle w:val="Bibliography"/>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1F2330" w14:paraId="59A682D1" w14:textId="77777777">
                <w:trPr>
                  <w:divId w:val="8411573"/>
                  <w:tblCellSpacing w:w="15" w:type="dxa"/>
                </w:trPr>
                <w:tc>
                  <w:tcPr>
                    <w:tcW w:w="50" w:type="pct"/>
                    <w:hideMark/>
                  </w:tcPr>
                  <w:p w14:paraId="6E2A856A" w14:textId="77777777" w:rsidR="001F2330" w:rsidRDefault="001F2330">
                    <w:pPr>
                      <w:pStyle w:val="Bibliography"/>
                      <w:rPr>
                        <w:noProof/>
                      </w:rPr>
                    </w:pPr>
                    <w:r>
                      <w:rPr>
                        <w:noProof/>
                      </w:rPr>
                      <w:t xml:space="preserve">[5] </w:t>
                    </w:r>
                  </w:p>
                </w:tc>
                <w:tc>
                  <w:tcPr>
                    <w:tcW w:w="0" w:type="auto"/>
                    <w:hideMark/>
                  </w:tcPr>
                  <w:p w14:paraId="704D1EE1" w14:textId="77777777" w:rsidR="001F2330" w:rsidRDefault="001F2330">
                    <w:pPr>
                      <w:pStyle w:val="Bibliography"/>
                      <w:rPr>
                        <w:noProof/>
                      </w:rPr>
                    </w:pPr>
                    <w:r>
                      <w:rPr>
                        <w:noProof/>
                      </w:rPr>
                      <w:t>University of Edinburgh, "Spatial Filters - Mean Filter," [Online]. Available: https://homepages.inf.ed.ac.uk/rbf/HIPR2/mean.htm. [Accessed 24 June 2026].</w:t>
                    </w:r>
                  </w:p>
                </w:tc>
              </w:tr>
              <w:tr w:rsidR="001F2330" w14:paraId="7FD299CB" w14:textId="77777777">
                <w:trPr>
                  <w:divId w:val="8411573"/>
                  <w:tblCellSpacing w:w="15" w:type="dxa"/>
                </w:trPr>
                <w:tc>
                  <w:tcPr>
                    <w:tcW w:w="50" w:type="pct"/>
                    <w:hideMark/>
                  </w:tcPr>
                  <w:p w14:paraId="63F5671D" w14:textId="77777777" w:rsidR="001F2330" w:rsidRDefault="001F2330">
                    <w:pPr>
                      <w:pStyle w:val="Bibliography"/>
                      <w:rPr>
                        <w:noProof/>
                      </w:rPr>
                    </w:pPr>
                    <w:r>
                      <w:rPr>
                        <w:noProof/>
                      </w:rPr>
                      <w:t xml:space="preserve">[6] </w:t>
                    </w:r>
                  </w:p>
                </w:tc>
                <w:tc>
                  <w:tcPr>
                    <w:tcW w:w="0" w:type="auto"/>
                    <w:hideMark/>
                  </w:tcPr>
                  <w:p w14:paraId="58819F8C" w14:textId="77777777" w:rsidR="001F2330" w:rsidRDefault="001F2330">
                    <w:pPr>
                      <w:pStyle w:val="Bibliography"/>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1F2330" w14:paraId="24B58F84" w14:textId="77777777">
                <w:trPr>
                  <w:divId w:val="8411573"/>
                  <w:tblCellSpacing w:w="15" w:type="dxa"/>
                </w:trPr>
                <w:tc>
                  <w:tcPr>
                    <w:tcW w:w="50" w:type="pct"/>
                    <w:hideMark/>
                  </w:tcPr>
                  <w:p w14:paraId="4D62FC14" w14:textId="77777777" w:rsidR="001F2330" w:rsidRDefault="001F2330">
                    <w:pPr>
                      <w:pStyle w:val="Bibliography"/>
                      <w:rPr>
                        <w:noProof/>
                      </w:rPr>
                    </w:pPr>
                    <w:r>
                      <w:rPr>
                        <w:noProof/>
                      </w:rPr>
                      <w:t xml:space="preserve">[7] </w:t>
                    </w:r>
                  </w:p>
                </w:tc>
                <w:tc>
                  <w:tcPr>
                    <w:tcW w:w="0" w:type="auto"/>
                    <w:hideMark/>
                  </w:tcPr>
                  <w:p w14:paraId="696D6481" w14:textId="77777777" w:rsidR="001F2330" w:rsidRDefault="001F2330">
                    <w:pPr>
                      <w:pStyle w:val="Bibliography"/>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1F2330" w14:paraId="3A2AFBCA" w14:textId="77777777">
                <w:trPr>
                  <w:divId w:val="8411573"/>
                  <w:tblCellSpacing w:w="15" w:type="dxa"/>
                </w:trPr>
                <w:tc>
                  <w:tcPr>
                    <w:tcW w:w="50" w:type="pct"/>
                    <w:hideMark/>
                  </w:tcPr>
                  <w:p w14:paraId="644F8EF2" w14:textId="77777777" w:rsidR="001F2330" w:rsidRDefault="001F2330">
                    <w:pPr>
                      <w:pStyle w:val="Bibliography"/>
                      <w:rPr>
                        <w:noProof/>
                      </w:rPr>
                    </w:pPr>
                    <w:r>
                      <w:rPr>
                        <w:noProof/>
                      </w:rPr>
                      <w:t xml:space="preserve">[8] </w:t>
                    </w:r>
                  </w:p>
                </w:tc>
                <w:tc>
                  <w:tcPr>
                    <w:tcW w:w="0" w:type="auto"/>
                    <w:hideMark/>
                  </w:tcPr>
                  <w:p w14:paraId="5B2BCB81" w14:textId="77777777" w:rsidR="001F2330" w:rsidRDefault="001F2330">
                    <w:pPr>
                      <w:pStyle w:val="Bibliography"/>
                      <w:rPr>
                        <w:noProof/>
                      </w:rPr>
                    </w:pPr>
                    <w:r>
                      <w:rPr>
                        <w:noProof/>
                      </w:rPr>
                      <w:t>University of Edinburgh, "Spatial Filters - Median Filter," 2020. [Online]. Available: https://homepages.inf.ed.ac.uk/rbf/HIPR2/median.htm. [Accessed 24 June 2026].</w:t>
                    </w:r>
                  </w:p>
                </w:tc>
              </w:tr>
              <w:tr w:rsidR="001F2330" w14:paraId="4A1F663C" w14:textId="77777777">
                <w:trPr>
                  <w:divId w:val="8411573"/>
                  <w:tblCellSpacing w:w="15" w:type="dxa"/>
                </w:trPr>
                <w:tc>
                  <w:tcPr>
                    <w:tcW w:w="50" w:type="pct"/>
                    <w:hideMark/>
                  </w:tcPr>
                  <w:p w14:paraId="1E0A4BC0" w14:textId="77777777" w:rsidR="001F2330" w:rsidRDefault="001F2330">
                    <w:pPr>
                      <w:pStyle w:val="Bibliography"/>
                      <w:rPr>
                        <w:noProof/>
                      </w:rPr>
                    </w:pPr>
                    <w:r>
                      <w:rPr>
                        <w:noProof/>
                      </w:rPr>
                      <w:t xml:space="preserve">[9] </w:t>
                    </w:r>
                  </w:p>
                </w:tc>
                <w:tc>
                  <w:tcPr>
                    <w:tcW w:w="0" w:type="auto"/>
                    <w:hideMark/>
                  </w:tcPr>
                  <w:p w14:paraId="0C08D6A6" w14:textId="77777777" w:rsidR="001F2330" w:rsidRDefault="001F2330">
                    <w:pPr>
                      <w:pStyle w:val="Bibliography"/>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1F2330" w14:paraId="0CE79BDD" w14:textId="77777777">
                <w:trPr>
                  <w:divId w:val="8411573"/>
                  <w:tblCellSpacing w:w="15" w:type="dxa"/>
                </w:trPr>
                <w:tc>
                  <w:tcPr>
                    <w:tcW w:w="50" w:type="pct"/>
                    <w:hideMark/>
                  </w:tcPr>
                  <w:p w14:paraId="31A1F406" w14:textId="77777777" w:rsidR="001F2330" w:rsidRDefault="001F2330">
                    <w:pPr>
                      <w:pStyle w:val="Bibliography"/>
                      <w:rPr>
                        <w:noProof/>
                      </w:rPr>
                    </w:pPr>
                    <w:r>
                      <w:rPr>
                        <w:noProof/>
                      </w:rPr>
                      <w:t xml:space="preserve">[10] </w:t>
                    </w:r>
                  </w:p>
                </w:tc>
                <w:tc>
                  <w:tcPr>
                    <w:tcW w:w="0" w:type="auto"/>
                    <w:hideMark/>
                  </w:tcPr>
                  <w:p w14:paraId="2D1B570F" w14:textId="77777777" w:rsidR="001F2330" w:rsidRDefault="001F2330">
                    <w:pPr>
                      <w:pStyle w:val="Bibliography"/>
                      <w:rPr>
                        <w:noProof/>
                      </w:rPr>
                    </w:pPr>
                    <w:r>
                      <w:rPr>
                        <w:noProof/>
                      </w:rPr>
                      <w:t>H. Lakhloufi, "Peak Signal-to-Noise Ratio (PSNR)," MetricGate, 18 October 2025. [Online]. Available: https://metricgate.com/docs/peak-signal-to-noise-ratio/. [Accessed 26 June 2026].</w:t>
                    </w:r>
                  </w:p>
                </w:tc>
              </w:tr>
              <w:tr w:rsidR="001F2330" w14:paraId="795D6EF1" w14:textId="77777777">
                <w:trPr>
                  <w:divId w:val="8411573"/>
                  <w:tblCellSpacing w:w="15" w:type="dxa"/>
                </w:trPr>
                <w:tc>
                  <w:tcPr>
                    <w:tcW w:w="50" w:type="pct"/>
                    <w:hideMark/>
                  </w:tcPr>
                  <w:p w14:paraId="2C5336B7" w14:textId="77777777" w:rsidR="001F2330" w:rsidRDefault="001F2330">
                    <w:pPr>
                      <w:pStyle w:val="Bibliography"/>
                      <w:rPr>
                        <w:noProof/>
                      </w:rPr>
                    </w:pPr>
                    <w:r>
                      <w:rPr>
                        <w:noProof/>
                      </w:rPr>
                      <w:t xml:space="preserve">[11] </w:t>
                    </w:r>
                  </w:p>
                </w:tc>
                <w:tc>
                  <w:tcPr>
                    <w:tcW w:w="0" w:type="auto"/>
                    <w:hideMark/>
                  </w:tcPr>
                  <w:p w14:paraId="0F66E49F" w14:textId="77777777" w:rsidR="001F2330" w:rsidRDefault="001F2330">
                    <w:pPr>
                      <w:pStyle w:val="Bibliography"/>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1F2330" w14:paraId="16F7F0FE" w14:textId="77777777">
                <w:trPr>
                  <w:divId w:val="8411573"/>
                  <w:tblCellSpacing w:w="15" w:type="dxa"/>
                </w:trPr>
                <w:tc>
                  <w:tcPr>
                    <w:tcW w:w="50" w:type="pct"/>
                    <w:hideMark/>
                  </w:tcPr>
                  <w:p w14:paraId="107602D3" w14:textId="77777777" w:rsidR="001F2330" w:rsidRDefault="001F2330">
                    <w:pPr>
                      <w:pStyle w:val="Bibliography"/>
                      <w:rPr>
                        <w:noProof/>
                      </w:rPr>
                    </w:pPr>
                    <w:r>
                      <w:rPr>
                        <w:noProof/>
                      </w:rPr>
                      <w:lastRenderedPageBreak/>
                      <w:t xml:space="preserve">[12] </w:t>
                    </w:r>
                  </w:p>
                </w:tc>
                <w:tc>
                  <w:tcPr>
                    <w:tcW w:w="0" w:type="auto"/>
                    <w:hideMark/>
                  </w:tcPr>
                  <w:p w14:paraId="1A570217" w14:textId="77777777" w:rsidR="001F2330" w:rsidRDefault="001F2330">
                    <w:pPr>
                      <w:pStyle w:val="Bibliography"/>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1F2330" w14:paraId="5BB5C131" w14:textId="77777777">
                <w:trPr>
                  <w:divId w:val="8411573"/>
                  <w:tblCellSpacing w:w="15" w:type="dxa"/>
                </w:trPr>
                <w:tc>
                  <w:tcPr>
                    <w:tcW w:w="50" w:type="pct"/>
                    <w:hideMark/>
                  </w:tcPr>
                  <w:p w14:paraId="40E5026F" w14:textId="77777777" w:rsidR="001F2330" w:rsidRDefault="001F2330">
                    <w:pPr>
                      <w:pStyle w:val="Bibliography"/>
                      <w:rPr>
                        <w:noProof/>
                      </w:rPr>
                    </w:pPr>
                    <w:r>
                      <w:rPr>
                        <w:noProof/>
                      </w:rPr>
                      <w:t xml:space="preserve">[13] </w:t>
                    </w:r>
                  </w:p>
                </w:tc>
                <w:tc>
                  <w:tcPr>
                    <w:tcW w:w="0" w:type="auto"/>
                    <w:hideMark/>
                  </w:tcPr>
                  <w:p w14:paraId="2C9B4513" w14:textId="77777777" w:rsidR="001F2330" w:rsidRDefault="001F2330">
                    <w:pPr>
                      <w:pStyle w:val="Bibliography"/>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1F2330" w14:paraId="6F1DD76A" w14:textId="77777777">
                <w:trPr>
                  <w:divId w:val="8411573"/>
                  <w:tblCellSpacing w:w="15" w:type="dxa"/>
                </w:trPr>
                <w:tc>
                  <w:tcPr>
                    <w:tcW w:w="50" w:type="pct"/>
                    <w:hideMark/>
                  </w:tcPr>
                  <w:p w14:paraId="66C16617" w14:textId="77777777" w:rsidR="001F2330" w:rsidRDefault="001F2330">
                    <w:pPr>
                      <w:pStyle w:val="Bibliography"/>
                      <w:rPr>
                        <w:noProof/>
                      </w:rPr>
                    </w:pPr>
                    <w:r>
                      <w:rPr>
                        <w:noProof/>
                      </w:rPr>
                      <w:t xml:space="preserve">[14] </w:t>
                    </w:r>
                  </w:p>
                </w:tc>
                <w:tc>
                  <w:tcPr>
                    <w:tcW w:w="0" w:type="auto"/>
                    <w:hideMark/>
                  </w:tcPr>
                  <w:p w14:paraId="247672C6" w14:textId="77777777" w:rsidR="001F2330" w:rsidRDefault="001F2330">
                    <w:pPr>
                      <w:pStyle w:val="Bibliography"/>
                      <w:rPr>
                        <w:noProof/>
                      </w:rPr>
                    </w:pPr>
                    <w:r>
                      <w:rPr>
                        <w:noProof/>
                      </w:rPr>
                      <w:t>H. Lakhloufi, "Structural Similarity Index (SSIM)," MetricGate, 10 February 2026. [Online]. Available: https://metricgate.com/docs/structural-similarity-index/. [Accessed 26 June 2026].</w:t>
                    </w:r>
                  </w:p>
                </w:tc>
              </w:tr>
              <w:tr w:rsidR="001F2330" w14:paraId="1094E06C" w14:textId="77777777">
                <w:trPr>
                  <w:divId w:val="8411573"/>
                  <w:tblCellSpacing w:w="15" w:type="dxa"/>
                </w:trPr>
                <w:tc>
                  <w:tcPr>
                    <w:tcW w:w="50" w:type="pct"/>
                    <w:hideMark/>
                  </w:tcPr>
                  <w:p w14:paraId="66DDF444" w14:textId="77777777" w:rsidR="001F2330" w:rsidRDefault="001F2330">
                    <w:pPr>
                      <w:pStyle w:val="Bibliography"/>
                      <w:rPr>
                        <w:noProof/>
                      </w:rPr>
                    </w:pPr>
                    <w:r>
                      <w:rPr>
                        <w:noProof/>
                      </w:rPr>
                      <w:t xml:space="preserve">[15] </w:t>
                    </w:r>
                  </w:p>
                </w:tc>
                <w:tc>
                  <w:tcPr>
                    <w:tcW w:w="0" w:type="auto"/>
                    <w:hideMark/>
                  </w:tcPr>
                  <w:p w14:paraId="6BF0D128" w14:textId="77777777" w:rsidR="001F2330" w:rsidRDefault="001F2330">
                    <w:pPr>
                      <w:pStyle w:val="Bibliography"/>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1F2330" w14:paraId="2B3167A8" w14:textId="77777777">
                <w:trPr>
                  <w:divId w:val="8411573"/>
                  <w:tblCellSpacing w:w="15" w:type="dxa"/>
                </w:trPr>
                <w:tc>
                  <w:tcPr>
                    <w:tcW w:w="50" w:type="pct"/>
                    <w:hideMark/>
                  </w:tcPr>
                  <w:p w14:paraId="3A72507F" w14:textId="77777777" w:rsidR="001F2330" w:rsidRDefault="001F2330">
                    <w:pPr>
                      <w:pStyle w:val="Bibliography"/>
                      <w:rPr>
                        <w:noProof/>
                      </w:rPr>
                    </w:pPr>
                    <w:r>
                      <w:rPr>
                        <w:noProof/>
                      </w:rPr>
                      <w:t xml:space="preserve">[16] </w:t>
                    </w:r>
                  </w:p>
                </w:tc>
                <w:tc>
                  <w:tcPr>
                    <w:tcW w:w="0" w:type="auto"/>
                    <w:hideMark/>
                  </w:tcPr>
                  <w:p w14:paraId="4E86F9FE" w14:textId="77777777" w:rsidR="001F2330" w:rsidRDefault="001F2330">
                    <w:pPr>
                      <w:pStyle w:val="Bibliography"/>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1F2330" w14:paraId="79557647" w14:textId="77777777">
                <w:trPr>
                  <w:divId w:val="8411573"/>
                  <w:tblCellSpacing w:w="15" w:type="dxa"/>
                </w:trPr>
                <w:tc>
                  <w:tcPr>
                    <w:tcW w:w="50" w:type="pct"/>
                    <w:hideMark/>
                  </w:tcPr>
                  <w:p w14:paraId="21625E77" w14:textId="77777777" w:rsidR="001F2330" w:rsidRDefault="001F2330">
                    <w:pPr>
                      <w:pStyle w:val="Bibliography"/>
                      <w:rPr>
                        <w:noProof/>
                      </w:rPr>
                    </w:pPr>
                    <w:r>
                      <w:rPr>
                        <w:noProof/>
                      </w:rPr>
                      <w:t xml:space="preserve">[17] </w:t>
                    </w:r>
                  </w:p>
                </w:tc>
                <w:tc>
                  <w:tcPr>
                    <w:tcW w:w="0" w:type="auto"/>
                    <w:hideMark/>
                  </w:tcPr>
                  <w:p w14:paraId="55CECB2E" w14:textId="77777777" w:rsidR="001F2330" w:rsidRDefault="001F2330">
                    <w:pPr>
                      <w:pStyle w:val="Bibliography"/>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1F2330" w14:paraId="563E538E" w14:textId="77777777">
                <w:trPr>
                  <w:divId w:val="8411573"/>
                  <w:tblCellSpacing w:w="15" w:type="dxa"/>
                </w:trPr>
                <w:tc>
                  <w:tcPr>
                    <w:tcW w:w="50" w:type="pct"/>
                    <w:hideMark/>
                  </w:tcPr>
                  <w:p w14:paraId="5EA78870" w14:textId="77777777" w:rsidR="001F2330" w:rsidRDefault="001F2330">
                    <w:pPr>
                      <w:pStyle w:val="Bibliography"/>
                      <w:rPr>
                        <w:noProof/>
                      </w:rPr>
                    </w:pPr>
                    <w:r>
                      <w:rPr>
                        <w:noProof/>
                      </w:rPr>
                      <w:t xml:space="preserve">[18] </w:t>
                    </w:r>
                  </w:p>
                </w:tc>
                <w:tc>
                  <w:tcPr>
                    <w:tcW w:w="0" w:type="auto"/>
                    <w:hideMark/>
                  </w:tcPr>
                  <w:p w14:paraId="5C2A1A43" w14:textId="77777777" w:rsidR="001F2330" w:rsidRDefault="001F2330">
                    <w:pPr>
                      <w:pStyle w:val="Bibliography"/>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1F2330" w14:paraId="7533E366" w14:textId="77777777">
                <w:trPr>
                  <w:divId w:val="8411573"/>
                  <w:tblCellSpacing w:w="15" w:type="dxa"/>
                </w:trPr>
                <w:tc>
                  <w:tcPr>
                    <w:tcW w:w="50" w:type="pct"/>
                    <w:hideMark/>
                  </w:tcPr>
                  <w:p w14:paraId="301858E9" w14:textId="77777777" w:rsidR="001F2330" w:rsidRDefault="001F2330">
                    <w:pPr>
                      <w:pStyle w:val="Bibliography"/>
                      <w:rPr>
                        <w:noProof/>
                      </w:rPr>
                    </w:pPr>
                    <w:r>
                      <w:rPr>
                        <w:noProof/>
                      </w:rPr>
                      <w:t xml:space="preserve">[19] </w:t>
                    </w:r>
                  </w:p>
                </w:tc>
                <w:tc>
                  <w:tcPr>
                    <w:tcW w:w="0" w:type="auto"/>
                    <w:hideMark/>
                  </w:tcPr>
                  <w:p w14:paraId="3117B2D2" w14:textId="77777777" w:rsidR="001F2330" w:rsidRDefault="001F2330">
                    <w:pPr>
                      <w:pStyle w:val="Bibliography"/>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1F2330" w14:paraId="57FE8D55" w14:textId="77777777">
                <w:trPr>
                  <w:divId w:val="8411573"/>
                  <w:tblCellSpacing w:w="15" w:type="dxa"/>
                </w:trPr>
                <w:tc>
                  <w:tcPr>
                    <w:tcW w:w="50" w:type="pct"/>
                    <w:hideMark/>
                  </w:tcPr>
                  <w:p w14:paraId="62A7BA56" w14:textId="77777777" w:rsidR="001F2330" w:rsidRDefault="001F2330">
                    <w:pPr>
                      <w:pStyle w:val="Bibliography"/>
                      <w:rPr>
                        <w:noProof/>
                      </w:rPr>
                    </w:pPr>
                    <w:r>
                      <w:rPr>
                        <w:noProof/>
                      </w:rPr>
                      <w:t xml:space="preserve">[20] </w:t>
                    </w:r>
                  </w:p>
                </w:tc>
                <w:tc>
                  <w:tcPr>
                    <w:tcW w:w="0" w:type="auto"/>
                    <w:hideMark/>
                  </w:tcPr>
                  <w:p w14:paraId="57A45FDD" w14:textId="77777777" w:rsidR="001F2330" w:rsidRDefault="001F2330">
                    <w:pPr>
                      <w:pStyle w:val="Bibliography"/>
                      <w:rPr>
                        <w:noProof/>
                      </w:rPr>
                    </w:pPr>
                    <w:r>
                      <w:rPr>
                        <w:noProof/>
                      </w:rPr>
                      <w:t>A. Mazraeh, "Week 3: Fuzzification and Defuzzification," 11 February 2025. [Online]. Available: https://medium.com/@adnan.mazraeh1993/fuzzification-and-defuzzification-6fbfe059047e. [Accessed 27 June 2026].</w:t>
                    </w:r>
                  </w:p>
                </w:tc>
              </w:tr>
              <w:tr w:rsidR="001F2330" w14:paraId="7B26C47E" w14:textId="77777777">
                <w:trPr>
                  <w:divId w:val="8411573"/>
                  <w:tblCellSpacing w:w="15" w:type="dxa"/>
                </w:trPr>
                <w:tc>
                  <w:tcPr>
                    <w:tcW w:w="50" w:type="pct"/>
                    <w:hideMark/>
                  </w:tcPr>
                  <w:p w14:paraId="5B80CCDF" w14:textId="77777777" w:rsidR="001F2330" w:rsidRDefault="001F2330">
                    <w:pPr>
                      <w:pStyle w:val="Bibliography"/>
                      <w:rPr>
                        <w:noProof/>
                      </w:rPr>
                    </w:pPr>
                    <w:r>
                      <w:rPr>
                        <w:noProof/>
                      </w:rPr>
                      <w:t xml:space="preserve">[21] </w:t>
                    </w:r>
                  </w:p>
                </w:tc>
                <w:tc>
                  <w:tcPr>
                    <w:tcW w:w="0" w:type="auto"/>
                    <w:hideMark/>
                  </w:tcPr>
                  <w:p w14:paraId="77405C6D" w14:textId="77777777" w:rsidR="001F2330" w:rsidRDefault="001F2330">
                    <w:pPr>
                      <w:pStyle w:val="Bibliography"/>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bl>
            <w:p w14:paraId="194D2291" w14:textId="77777777" w:rsidR="001F2330" w:rsidRDefault="001F2330">
              <w:pPr>
                <w:divId w:val="8411573"/>
                <w:rPr>
                  <w:rFonts w:eastAsia="Times New Roman"/>
                  <w:noProof/>
                </w:rPr>
              </w:pPr>
            </w:p>
            <w:p w14:paraId="73E68BD8" w14:textId="14EA5CB2" w:rsidR="007E662B" w:rsidRDefault="007E662B">
              <w:r>
                <w:rPr>
                  <w:b/>
                  <w:bCs/>
                  <w:noProof/>
                </w:rPr>
                <w:fldChar w:fldCharType="end"/>
              </w:r>
            </w:p>
          </w:sdtContent>
        </w:sdt>
      </w:sdtContent>
    </w:sdt>
    <w:p w14:paraId="36F095BB" w14:textId="77777777" w:rsidR="0059322E" w:rsidRPr="0059322E" w:rsidRDefault="0059322E" w:rsidP="0059322E">
      <w:pPr>
        <w:rPr>
          <w:lang w:val="de-DE"/>
        </w:rPr>
      </w:pPr>
    </w:p>
    <w:sectPr w:rsidR="0059322E" w:rsidRPr="005932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642AE" w14:textId="77777777" w:rsidR="00BB64E1" w:rsidRDefault="00BB64E1" w:rsidP="00DD42D8">
      <w:pPr>
        <w:spacing w:before="0" w:after="0" w:line="240" w:lineRule="auto"/>
      </w:pPr>
      <w:r>
        <w:separator/>
      </w:r>
    </w:p>
  </w:endnote>
  <w:endnote w:type="continuationSeparator" w:id="0">
    <w:p w14:paraId="2F9862AA" w14:textId="77777777" w:rsidR="00BB64E1" w:rsidRDefault="00BB64E1"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559C0" w14:textId="77777777" w:rsidR="00BB64E1" w:rsidRDefault="00BB64E1" w:rsidP="00DD42D8">
      <w:pPr>
        <w:spacing w:before="0" w:after="0" w:line="240" w:lineRule="auto"/>
      </w:pPr>
      <w:r>
        <w:separator/>
      </w:r>
    </w:p>
  </w:footnote>
  <w:footnote w:type="continuationSeparator" w:id="0">
    <w:p w14:paraId="4C9A2723" w14:textId="77777777" w:rsidR="00BB64E1" w:rsidRDefault="00BB64E1"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215B"/>
    <w:rsid w:val="00012315"/>
    <w:rsid w:val="00012ED4"/>
    <w:rsid w:val="00012F00"/>
    <w:rsid w:val="0001440F"/>
    <w:rsid w:val="00014E51"/>
    <w:rsid w:val="000151B7"/>
    <w:rsid w:val="00015901"/>
    <w:rsid w:val="00016A41"/>
    <w:rsid w:val="00017EF1"/>
    <w:rsid w:val="00020380"/>
    <w:rsid w:val="000207E6"/>
    <w:rsid w:val="000208C5"/>
    <w:rsid w:val="00020C1B"/>
    <w:rsid w:val="00020DD6"/>
    <w:rsid w:val="00021A85"/>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7196"/>
    <w:rsid w:val="00037593"/>
    <w:rsid w:val="00037BCB"/>
    <w:rsid w:val="00040A57"/>
    <w:rsid w:val="00041B06"/>
    <w:rsid w:val="00041EE5"/>
    <w:rsid w:val="00042334"/>
    <w:rsid w:val="0004256B"/>
    <w:rsid w:val="000425C2"/>
    <w:rsid w:val="00042B81"/>
    <w:rsid w:val="00042EA1"/>
    <w:rsid w:val="00043A05"/>
    <w:rsid w:val="00043ACF"/>
    <w:rsid w:val="00043B4E"/>
    <w:rsid w:val="00043D23"/>
    <w:rsid w:val="00043F73"/>
    <w:rsid w:val="00043FCE"/>
    <w:rsid w:val="000447AC"/>
    <w:rsid w:val="00044B06"/>
    <w:rsid w:val="0004619D"/>
    <w:rsid w:val="0004624E"/>
    <w:rsid w:val="0004682D"/>
    <w:rsid w:val="00047882"/>
    <w:rsid w:val="000505E1"/>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D0A"/>
    <w:rsid w:val="000611EB"/>
    <w:rsid w:val="00061354"/>
    <w:rsid w:val="00061AEB"/>
    <w:rsid w:val="00061D68"/>
    <w:rsid w:val="00063060"/>
    <w:rsid w:val="0006341B"/>
    <w:rsid w:val="00064106"/>
    <w:rsid w:val="000641F2"/>
    <w:rsid w:val="0006439E"/>
    <w:rsid w:val="00064A67"/>
    <w:rsid w:val="00065488"/>
    <w:rsid w:val="00065948"/>
    <w:rsid w:val="00065DC9"/>
    <w:rsid w:val="00066586"/>
    <w:rsid w:val="000674BD"/>
    <w:rsid w:val="00067FA8"/>
    <w:rsid w:val="00070EF0"/>
    <w:rsid w:val="0007103B"/>
    <w:rsid w:val="00071986"/>
    <w:rsid w:val="00071E6D"/>
    <w:rsid w:val="00071FF4"/>
    <w:rsid w:val="00072EA6"/>
    <w:rsid w:val="00072F17"/>
    <w:rsid w:val="00074FCD"/>
    <w:rsid w:val="000752E7"/>
    <w:rsid w:val="000753F0"/>
    <w:rsid w:val="00075641"/>
    <w:rsid w:val="0007568D"/>
    <w:rsid w:val="0007597A"/>
    <w:rsid w:val="00075FEE"/>
    <w:rsid w:val="000770B2"/>
    <w:rsid w:val="000773B6"/>
    <w:rsid w:val="00077FA2"/>
    <w:rsid w:val="000808F7"/>
    <w:rsid w:val="0008227B"/>
    <w:rsid w:val="00082556"/>
    <w:rsid w:val="000828AE"/>
    <w:rsid w:val="000830A2"/>
    <w:rsid w:val="00083321"/>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5363"/>
    <w:rsid w:val="000960F0"/>
    <w:rsid w:val="00096268"/>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68EC"/>
    <w:rsid w:val="000A7B38"/>
    <w:rsid w:val="000B027A"/>
    <w:rsid w:val="000B02B4"/>
    <w:rsid w:val="000B046C"/>
    <w:rsid w:val="000B0693"/>
    <w:rsid w:val="000B1834"/>
    <w:rsid w:val="000B207C"/>
    <w:rsid w:val="000B31FE"/>
    <w:rsid w:val="000B41A1"/>
    <w:rsid w:val="000B44BF"/>
    <w:rsid w:val="000B459F"/>
    <w:rsid w:val="000B45B7"/>
    <w:rsid w:val="000B4815"/>
    <w:rsid w:val="000B48A5"/>
    <w:rsid w:val="000B4A6A"/>
    <w:rsid w:val="000B52EC"/>
    <w:rsid w:val="000B53CE"/>
    <w:rsid w:val="000B5BC1"/>
    <w:rsid w:val="000B6488"/>
    <w:rsid w:val="000B6626"/>
    <w:rsid w:val="000B7683"/>
    <w:rsid w:val="000B79F0"/>
    <w:rsid w:val="000B7B2B"/>
    <w:rsid w:val="000B7F38"/>
    <w:rsid w:val="000C10C4"/>
    <w:rsid w:val="000C2356"/>
    <w:rsid w:val="000C29A9"/>
    <w:rsid w:val="000C3985"/>
    <w:rsid w:val="000C477E"/>
    <w:rsid w:val="000C48F1"/>
    <w:rsid w:val="000C4EA4"/>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52A3"/>
    <w:rsid w:val="000D5A89"/>
    <w:rsid w:val="000D5D67"/>
    <w:rsid w:val="000D615D"/>
    <w:rsid w:val="000D73A6"/>
    <w:rsid w:val="000E054E"/>
    <w:rsid w:val="000E07FA"/>
    <w:rsid w:val="000E12CC"/>
    <w:rsid w:val="000E151A"/>
    <w:rsid w:val="000E1FAF"/>
    <w:rsid w:val="000E31DF"/>
    <w:rsid w:val="000E3378"/>
    <w:rsid w:val="000E34BE"/>
    <w:rsid w:val="000E4A59"/>
    <w:rsid w:val="000E4E22"/>
    <w:rsid w:val="000E554B"/>
    <w:rsid w:val="000E6309"/>
    <w:rsid w:val="000E6454"/>
    <w:rsid w:val="000E667C"/>
    <w:rsid w:val="000E73F4"/>
    <w:rsid w:val="000E7752"/>
    <w:rsid w:val="000E7901"/>
    <w:rsid w:val="000E7B88"/>
    <w:rsid w:val="000F07EA"/>
    <w:rsid w:val="000F167B"/>
    <w:rsid w:val="000F26ED"/>
    <w:rsid w:val="000F2AEB"/>
    <w:rsid w:val="000F3206"/>
    <w:rsid w:val="000F35F8"/>
    <w:rsid w:val="000F4546"/>
    <w:rsid w:val="000F4604"/>
    <w:rsid w:val="000F46D8"/>
    <w:rsid w:val="000F46DF"/>
    <w:rsid w:val="000F6DEF"/>
    <w:rsid w:val="000F74F8"/>
    <w:rsid w:val="000F7A91"/>
    <w:rsid w:val="000F7DC4"/>
    <w:rsid w:val="000F7E83"/>
    <w:rsid w:val="000F7FB1"/>
    <w:rsid w:val="00100192"/>
    <w:rsid w:val="00100CE8"/>
    <w:rsid w:val="00101384"/>
    <w:rsid w:val="00101C01"/>
    <w:rsid w:val="00102B2C"/>
    <w:rsid w:val="00102D7A"/>
    <w:rsid w:val="0010391D"/>
    <w:rsid w:val="0010519D"/>
    <w:rsid w:val="0010547E"/>
    <w:rsid w:val="0010613A"/>
    <w:rsid w:val="0010616B"/>
    <w:rsid w:val="0010646B"/>
    <w:rsid w:val="00106639"/>
    <w:rsid w:val="001068EC"/>
    <w:rsid w:val="00106F36"/>
    <w:rsid w:val="001072F6"/>
    <w:rsid w:val="001104D8"/>
    <w:rsid w:val="00110A9B"/>
    <w:rsid w:val="00110EA5"/>
    <w:rsid w:val="00110FAB"/>
    <w:rsid w:val="00112059"/>
    <w:rsid w:val="00113BB8"/>
    <w:rsid w:val="00114BD9"/>
    <w:rsid w:val="00115242"/>
    <w:rsid w:val="0011540D"/>
    <w:rsid w:val="00115749"/>
    <w:rsid w:val="00115F4B"/>
    <w:rsid w:val="001166C7"/>
    <w:rsid w:val="00116B24"/>
    <w:rsid w:val="00116F8B"/>
    <w:rsid w:val="00117052"/>
    <w:rsid w:val="0011725B"/>
    <w:rsid w:val="001177DB"/>
    <w:rsid w:val="0011780B"/>
    <w:rsid w:val="00117A04"/>
    <w:rsid w:val="001206EE"/>
    <w:rsid w:val="0012074B"/>
    <w:rsid w:val="00120898"/>
    <w:rsid w:val="00121973"/>
    <w:rsid w:val="0012242C"/>
    <w:rsid w:val="00122EBD"/>
    <w:rsid w:val="00124EF5"/>
    <w:rsid w:val="001259BD"/>
    <w:rsid w:val="00126B3F"/>
    <w:rsid w:val="00126B68"/>
    <w:rsid w:val="00127A57"/>
    <w:rsid w:val="00127E69"/>
    <w:rsid w:val="00130BA1"/>
    <w:rsid w:val="00130CB4"/>
    <w:rsid w:val="00130F3B"/>
    <w:rsid w:val="00131041"/>
    <w:rsid w:val="001317CF"/>
    <w:rsid w:val="00131815"/>
    <w:rsid w:val="0013244C"/>
    <w:rsid w:val="001325C4"/>
    <w:rsid w:val="00132855"/>
    <w:rsid w:val="00133A18"/>
    <w:rsid w:val="00133ED5"/>
    <w:rsid w:val="00134478"/>
    <w:rsid w:val="00134BB8"/>
    <w:rsid w:val="00135275"/>
    <w:rsid w:val="001357AF"/>
    <w:rsid w:val="00136E50"/>
    <w:rsid w:val="001375E3"/>
    <w:rsid w:val="00140190"/>
    <w:rsid w:val="001421F3"/>
    <w:rsid w:val="00142583"/>
    <w:rsid w:val="00142DE8"/>
    <w:rsid w:val="0014356B"/>
    <w:rsid w:val="00144081"/>
    <w:rsid w:val="001446DA"/>
    <w:rsid w:val="00144AF0"/>
    <w:rsid w:val="00144B27"/>
    <w:rsid w:val="00144C2D"/>
    <w:rsid w:val="00144C69"/>
    <w:rsid w:val="00146EE9"/>
    <w:rsid w:val="001475CC"/>
    <w:rsid w:val="00147D3F"/>
    <w:rsid w:val="0015113C"/>
    <w:rsid w:val="00152144"/>
    <w:rsid w:val="001547E7"/>
    <w:rsid w:val="00154ADA"/>
    <w:rsid w:val="001550C7"/>
    <w:rsid w:val="00155221"/>
    <w:rsid w:val="001558BE"/>
    <w:rsid w:val="00155F26"/>
    <w:rsid w:val="00157107"/>
    <w:rsid w:val="001578C7"/>
    <w:rsid w:val="00157D90"/>
    <w:rsid w:val="00157FC9"/>
    <w:rsid w:val="0016015E"/>
    <w:rsid w:val="00160459"/>
    <w:rsid w:val="00160F8A"/>
    <w:rsid w:val="0016283A"/>
    <w:rsid w:val="001630E7"/>
    <w:rsid w:val="0016350C"/>
    <w:rsid w:val="001635E1"/>
    <w:rsid w:val="00163C47"/>
    <w:rsid w:val="00166F6C"/>
    <w:rsid w:val="00167195"/>
    <w:rsid w:val="00167646"/>
    <w:rsid w:val="001677F0"/>
    <w:rsid w:val="00167D32"/>
    <w:rsid w:val="00170158"/>
    <w:rsid w:val="00170F6A"/>
    <w:rsid w:val="001713AA"/>
    <w:rsid w:val="001715EE"/>
    <w:rsid w:val="00171E0F"/>
    <w:rsid w:val="00172311"/>
    <w:rsid w:val="001725AB"/>
    <w:rsid w:val="001725CB"/>
    <w:rsid w:val="0017269C"/>
    <w:rsid w:val="00172A1D"/>
    <w:rsid w:val="00172BF5"/>
    <w:rsid w:val="00172C78"/>
    <w:rsid w:val="00172E90"/>
    <w:rsid w:val="00173E41"/>
    <w:rsid w:val="0017432D"/>
    <w:rsid w:val="0017460E"/>
    <w:rsid w:val="0017573E"/>
    <w:rsid w:val="00176080"/>
    <w:rsid w:val="0017674F"/>
    <w:rsid w:val="0017676F"/>
    <w:rsid w:val="00176E37"/>
    <w:rsid w:val="0017758C"/>
    <w:rsid w:val="00180DB0"/>
    <w:rsid w:val="00182500"/>
    <w:rsid w:val="00182EF4"/>
    <w:rsid w:val="00182F63"/>
    <w:rsid w:val="00183367"/>
    <w:rsid w:val="0018372E"/>
    <w:rsid w:val="00183D39"/>
    <w:rsid w:val="00184D61"/>
    <w:rsid w:val="00185191"/>
    <w:rsid w:val="00185A4B"/>
    <w:rsid w:val="00187017"/>
    <w:rsid w:val="001871A2"/>
    <w:rsid w:val="00187D4D"/>
    <w:rsid w:val="00187E86"/>
    <w:rsid w:val="0019041F"/>
    <w:rsid w:val="00190767"/>
    <w:rsid w:val="00190E09"/>
    <w:rsid w:val="0019164A"/>
    <w:rsid w:val="001917E0"/>
    <w:rsid w:val="00192731"/>
    <w:rsid w:val="0019287E"/>
    <w:rsid w:val="00192E7F"/>
    <w:rsid w:val="0019342F"/>
    <w:rsid w:val="00193D62"/>
    <w:rsid w:val="00193DD5"/>
    <w:rsid w:val="00194069"/>
    <w:rsid w:val="00194DF1"/>
    <w:rsid w:val="00195A9C"/>
    <w:rsid w:val="00195EBF"/>
    <w:rsid w:val="0019618F"/>
    <w:rsid w:val="00197A9E"/>
    <w:rsid w:val="001A0E75"/>
    <w:rsid w:val="001A2465"/>
    <w:rsid w:val="001A2512"/>
    <w:rsid w:val="001A279A"/>
    <w:rsid w:val="001A2807"/>
    <w:rsid w:val="001A2CE4"/>
    <w:rsid w:val="001A3DDE"/>
    <w:rsid w:val="001A5252"/>
    <w:rsid w:val="001A546D"/>
    <w:rsid w:val="001A5870"/>
    <w:rsid w:val="001A5CBF"/>
    <w:rsid w:val="001A729C"/>
    <w:rsid w:val="001A737D"/>
    <w:rsid w:val="001A7601"/>
    <w:rsid w:val="001A7CB0"/>
    <w:rsid w:val="001B0401"/>
    <w:rsid w:val="001B05E5"/>
    <w:rsid w:val="001B091D"/>
    <w:rsid w:val="001B09DA"/>
    <w:rsid w:val="001B1203"/>
    <w:rsid w:val="001B1307"/>
    <w:rsid w:val="001B1714"/>
    <w:rsid w:val="001B17A0"/>
    <w:rsid w:val="001B1DC8"/>
    <w:rsid w:val="001B1E3C"/>
    <w:rsid w:val="001B23B6"/>
    <w:rsid w:val="001B4CC6"/>
    <w:rsid w:val="001B6099"/>
    <w:rsid w:val="001B60BD"/>
    <w:rsid w:val="001B61F4"/>
    <w:rsid w:val="001C10B1"/>
    <w:rsid w:val="001C14B4"/>
    <w:rsid w:val="001C378D"/>
    <w:rsid w:val="001C3D5C"/>
    <w:rsid w:val="001C635E"/>
    <w:rsid w:val="001C669D"/>
    <w:rsid w:val="001C66A1"/>
    <w:rsid w:val="001C677E"/>
    <w:rsid w:val="001C6BEC"/>
    <w:rsid w:val="001C6E76"/>
    <w:rsid w:val="001C6FF8"/>
    <w:rsid w:val="001C7170"/>
    <w:rsid w:val="001C752D"/>
    <w:rsid w:val="001C779B"/>
    <w:rsid w:val="001C7C08"/>
    <w:rsid w:val="001C7F52"/>
    <w:rsid w:val="001D079C"/>
    <w:rsid w:val="001D0A03"/>
    <w:rsid w:val="001D2020"/>
    <w:rsid w:val="001D22E4"/>
    <w:rsid w:val="001D3C32"/>
    <w:rsid w:val="001D3E59"/>
    <w:rsid w:val="001D4355"/>
    <w:rsid w:val="001D4EA7"/>
    <w:rsid w:val="001D5C13"/>
    <w:rsid w:val="001E2173"/>
    <w:rsid w:val="001E25C4"/>
    <w:rsid w:val="001E2796"/>
    <w:rsid w:val="001E2C26"/>
    <w:rsid w:val="001E34DF"/>
    <w:rsid w:val="001E3E9B"/>
    <w:rsid w:val="001E4377"/>
    <w:rsid w:val="001E55C6"/>
    <w:rsid w:val="001E6BC9"/>
    <w:rsid w:val="001E6DAF"/>
    <w:rsid w:val="001E71A0"/>
    <w:rsid w:val="001E73FE"/>
    <w:rsid w:val="001E78BE"/>
    <w:rsid w:val="001F0CF5"/>
    <w:rsid w:val="001F10B7"/>
    <w:rsid w:val="001F1287"/>
    <w:rsid w:val="001F1918"/>
    <w:rsid w:val="001F1A69"/>
    <w:rsid w:val="001F1B8E"/>
    <w:rsid w:val="001F1D3E"/>
    <w:rsid w:val="001F2330"/>
    <w:rsid w:val="001F245D"/>
    <w:rsid w:val="001F290D"/>
    <w:rsid w:val="001F3770"/>
    <w:rsid w:val="001F3931"/>
    <w:rsid w:val="001F6A7E"/>
    <w:rsid w:val="001F6B4C"/>
    <w:rsid w:val="001F6D93"/>
    <w:rsid w:val="001F74EF"/>
    <w:rsid w:val="001F7CCD"/>
    <w:rsid w:val="001F7E8D"/>
    <w:rsid w:val="00200208"/>
    <w:rsid w:val="002004D4"/>
    <w:rsid w:val="002009BE"/>
    <w:rsid w:val="00200A48"/>
    <w:rsid w:val="00200C97"/>
    <w:rsid w:val="00202599"/>
    <w:rsid w:val="002027B7"/>
    <w:rsid w:val="00203484"/>
    <w:rsid w:val="00203CAE"/>
    <w:rsid w:val="00203CD8"/>
    <w:rsid w:val="00203D21"/>
    <w:rsid w:val="0020528E"/>
    <w:rsid w:val="00205B9C"/>
    <w:rsid w:val="00205FBA"/>
    <w:rsid w:val="00206172"/>
    <w:rsid w:val="002066A0"/>
    <w:rsid w:val="002068B7"/>
    <w:rsid w:val="00206E1D"/>
    <w:rsid w:val="00206E9E"/>
    <w:rsid w:val="002075DF"/>
    <w:rsid w:val="0020792D"/>
    <w:rsid w:val="00210075"/>
    <w:rsid w:val="00210A32"/>
    <w:rsid w:val="002116EA"/>
    <w:rsid w:val="00213971"/>
    <w:rsid w:val="0021415D"/>
    <w:rsid w:val="0021437A"/>
    <w:rsid w:val="00214CA4"/>
    <w:rsid w:val="00215C01"/>
    <w:rsid w:val="00215CA6"/>
    <w:rsid w:val="0021722D"/>
    <w:rsid w:val="00217673"/>
    <w:rsid w:val="00217812"/>
    <w:rsid w:val="00217AA3"/>
    <w:rsid w:val="002209F8"/>
    <w:rsid w:val="00220BB0"/>
    <w:rsid w:val="002215B1"/>
    <w:rsid w:val="00221F2F"/>
    <w:rsid w:val="0022249F"/>
    <w:rsid w:val="00223635"/>
    <w:rsid w:val="00223C3D"/>
    <w:rsid w:val="002247F6"/>
    <w:rsid w:val="00224B20"/>
    <w:rsid w:val="0022529E"/>
    <w:rsid w:val="002259E4"/>
    <w:rsid w:val="00226426"/>
    <w:rsid w:val="0023123A"/>
    <w:rsid w:val="002312B8"/>
    <w:rsid w:val="00231345"/>
    <w:rsid w:val="002325B5"/>
    <w:rsid w:val="0023332F"/>
    <w:rsid w:val="002335CB"/>
    <w:rsid w:val="00233E7D"/>
    <w:rsid w:val="002341A6"/>
    <w:rsid w:val="002341F5"/>
    <w:rsid w:val="002347B9"/>
    <w:rsid w:val="002356D9"/>
    <w:rsid w:val="00235983"/>
    <w:rsid w:val="00236339"/>
    <w:rsid w:val="00236DFF"/>
    <w:rsid w:val="00236F77"/>
    <w:rsid w:val="002372E7"/>
    <w:rsid w:val="002373CA"/>
    <w:rsid w:val="00240942"/>
    <w:rsid w:val="00240B4D"/>
    <w:rsid w:val="00240C37"/>
    <w:rsid w:val="00240F30"/>
    <w:rsid w:val="00241137"/>
    <w:rsid w:val="002412ED"/>
    <w:rsid w:val="0024164A"/>
    <w:rsid w:val="00241814"/>
    <w:rsid w:val="002418B3"/>
    <w:rsid w:val="0024317F"/>
    <w:rsid w:val="0024396A"/>
    <w:rsid w:val="00243AB6"/>
    <w:rsid w:val="00243F8A"/>
    <w:rsid w:val="00244AD3"/>
    <w:rsid w:val="00244DED"/>
    <w:rsid w:val="00244E82"/>
    <w:rsid w:val="00247F48"/>
    <w:rsid w:val="00250D5A"/>
    <w:rsid w:val="00250EBD"/>
    <w:rsid w:val="00250FC4"/>
    <w:rsid w:val="0025142B"/>
    <w:rsid w:val="002516AF"/>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2C1D"/>
    <w:rsid w:val="0026313A"/>
    <w:rsid w:val="00263459"/>
    <w:rsid w:val="002640D0"/>
    <w:rsid w:val="002643FE"/>
    <w:rsid w:val="002652FC"/>
    <w:rsid w:val="002654F3"/>
    <w:rsid w:val="002658A1"/>
    <w:rsid w:val="00267132"/>
    <w:rsid w:val="0027095A"/>
    <w:rsid w:val="00270B8F"/>
    <w:rsid w:val="00270BAA"/>
    <w:rsid w:val="0027125E"/>
    <w:rsid w:val="002712C4"/>
    <w:rsid w:val="00271AF5"/>
    <w:rsid w:val="00272216"/>
    <w:rsid w:val="00272EAF"/>
    <w:rsid w:val="0027310D"/>
    <w:rsid w:val="002731E8"/>
    <w:rsid w:val="00273F0D"/>
    <w:rsid w:val="0027493E"/>
    <w:rsid w:val="0027502E"/>
    <w:rsid w:val="0027574E"/>
    <w:rsid w:val="0027604C"/>
    <w:rsid w:val="00277032"/>
    <w:rsid w:val="00277D3F"/>
    <w:rsid w:val="00281639"/>
    <w:rsid w:val="00282384"/>
    <w:rsid w:val="002825FC"/>
    <w:rsid w:val="0028395B"/>
    <w:rsid w:val="00284AAE"/>
    <w:rsid w:val="00285024"/>
    <w:rsid w:val="00285B8C"/>
    <w:rsid w:val="0028686E"/>
    <w:rsid w:val="00287132"/>
    <w:rsid w:val="00287D32"/>
    <w:rsid w:val="002902F1"/>
    <w:rsid w:val="00292655"/>
    <w:rsid w:val="002926C7"/>
    <w:rsid w:val="00292D4A"/>
    <w:rsid w:val="00292E43"/>
    <w:rsid w:val="0029328E"/>
    <w:rsid w:val="00293544"/>
    <w:rsid w:val="00293755"/>
    <w:rsid w:val="0029385B"/>
    <w:rsid w:val="00293BC2"/>
    <w:rsid w:val="002942BD"/>
    <w:rsid w:val="00294686"/>
    <w:rsid w:val="002949D8"/>
    <w:rsid w:val="00295298"/>
    <w:rsid w:val="0029568C"/>
    <w:rsid w:val="00296522"/>
    <w:rsid w:val="00296654"/>
    <w:rsid w:val="00296A7C"/>
    <w:rsid w:val="002A1690"/>
    <w:rsid w:val="002A180A"/>
    <w:rsid w:val="002A1E2B"/>
    <w:rsid w:val="002A20C9"/>
    <w:rsid w:val="002A282B"/>
    <w:rsid w:val="002A29D2"/>
    <w:rsid w:val="002A2F37"/>
    <w:rsid w:val="002A3458"/>
    <w:rsid w:val="002A3E0D"/>
    <w:rsid w:val="002A4E70"/>
    <w:rsid w:val="002A5B22"/>
    <w:rsid w:val="002A6AAC"/>
    <w:rsid w:val="002A715C"/>
    <w:rsid w:val="002B0512"/>
    <w:rsid w:val="002B1D00"/>
    <w:rsid w:val="002B2076"/>
    <w:rsid w:val="002B33F8"/>
    <w:rsid w:val="002B3A0D"/>
    <w:rsid w:val="002B3AF7"/>
    <w:rsid w:val="002B3EA1"/>
    <w:rsid w:val="002B3F01"/>
    <w:rsid w:val="002B527E"/>
    <w:rsid w:val="002B55B5"/>
    <w:rsid w:val="002B5AEF"/>
    <w:rsid w:val="002B701F"/>
    <w:rsid w:val="002B7AA3"/>
    <w:rsid w:val="002C2818"/>
    <w:rsid w:val="002C2FAC"/>
    <w:rsid w:val="002C3700"/>
    <w:rsid w:val="002C474B"/>
    <w:rsid w:val="002C54F8"/>
    <w:rsid w:val="002C5CB7"/>
    <w:rsid w:val="002C6923"/>
    <w:rsid w:val="002C6E1A"/>
    <w:rsid w:val="002C6EC1"/>
    <w:rsid w:val="002C7087"/>
    <w:rsid w:val="002C7392"/>
    <w:rsid w:val="002C79C9"/>
    <w:rsid w:val="002C7A30"/>
    <w:rsid w:val="002D1841"/>
    <w:rsid w:val="002D185D"/>
    <w:rsid w:val="002D1F2C"/>
    <w:rsid w:val="002D2413"/>
    <w:rsid w:val="002D284B"/>
    <w:rsid w:val="002D32AD"/>
    <w:rsid w:val="002D39AC"/>
    <w:rsid w:val="002D3A12"/>
    <w:rsid w:val="002D3D21"/>
    <w:rsid w:val="002D489E"/>
    <w:rsid w:val="002D5B2E"/>
    <w:rsid w:val="002D6571"/>
    <w:rsid w:val="002D6690"/>
    <w:rsid w:val="002D69E5"/>
    <w:rsid w:val="002D71D4"/>
    <w:rsid w:val="002D798D"/>
    <w:rsid w:val="002E015F"/>
    <w:rsid w:val="002E0331"/>
    <w:rsid w:val="002E1175"/>
    <w:rsid w:val="002E1E16"/>
    <w:rsid w:val="002E2AF7"/>
    <w:rsid w:val="002E2CC5"/>
    <w:rsid w:val="002E2D97"/>
    <w:rsid w:val="002E3138"/>
    <w:rsid w:val="002E381E"/>
    <w:rsid w:val="002E6123"/>
    <w:rsid w:val="002E61D6"/>
    <w:rsid w:val="002E6314"/>
    <w:rsid w:val="002E6815"/>
    <w:rsid w:val="002E6A36"/>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6D14"/>
    <w:rsid w:val="0030022B"/>
    <w:rsid w:val="003013EF"/>
    <w:rsid w:val="0030176E"/>
    <w:rsid w:val="00301B80"/>
    <w:rsid w:val="0030235A"/>
    <w:rsid w:val="00302587"/>
    <w:rsid w:val="00302B16"/>
    <w:rsid w:val="00302E48"/>
    <w:rsid w:val="0030352D"/>
    <w:rsid w:val="0030384E"/>
    <w:rsid w:val="0030388D"/>
    <w:rsid w:val="00303CFE"/>
    <w:rsid w:val="00303DF5"/>
    <w:rsid w:val="003043AB"/>
    <w:rsid w:val="003046C0"/>
    <w:rsid w:val="003053F5"/>
    <w:rsid w:val="003057C7"/>
    <w:rsid w:val="003072CA"/>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4E2"/>
    <w:rsid w:val="00320510"/>
    <w:rsid w:val="0032093B"/>
    <w:rsid w:val="00320B77"/>
    <w:rsid w:val="00320F9C"/>
    <w:rsid w:val="00321221"/>
    <w:rsid w:val="00321B74"/>
    <w:rsid w:val="003226E4"/>
    <w:rsid w:val="00324580"/>
    <w:rsid w:val="00324FE7"/>
    <w:rsid w:val="00325B38"/>
    <w:rsid w:val="0032755C"/>
    <w:rsid w:val="00327589"/>
    <w:rsid w:val="0032774A"/>
    <w:rsid w:val="00330313"/>
    <w:rsid w:val="003307B4"/>
    <w:rsid w:val="00330BE9"/>
    <w:rsid w:val="00330D6C"/>
    <w:rsid w:val="00330DDC"/>
    <w:rsid w:val="00331910"/>
    <w:rsid w:val="003335E2"/>
    <w:rsid w:val="00333F91"/>
    <w:rsid w:val="00334108"/>
    <w:rsid w:val="003353DF"/>
    <w:rsid w:val="003354C4"/>
    <w:rsid w:val="0033567B"/>
    <w:rsid w:val="00335AAD"/>
    <w:rsid w:val="00335E21"/>
    <w:rsid w:val="00335EBD"/>
    <w:rsid w:val="0033612B"/>
    <w:rsid w:val="00336A3B"/>
    <w:rsid w:val="00337DC9"/>
    <w:rsid w:val="0034083D"/>
    <w:rsid w:val="003412E6"/>
    <w:rsid w:val="003430A0"/>
    <w:rsid w:val="00343839"/>
    <w:rsid w:val="00344944"/>
    <w:rsid w:val="00344CD4"/>
    <w:rsid w:val="00345121"/>
    <w:rsid w:val="00345442"/>
    <w:rsid w:val="0034678C"/>
    <w:rsid w:val="003468CF"/>
    <w:rsid w:val="00346F46"/>
    <w:rsid w:val="003473CE"/>
    <w:rsid w:val="003475BF"/>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709A"/>
    <w:rsid w:val="003573BE"/>
    <w:rsid w:val="00357B6C"/>
    <w:rsid w:val="00357B6F"/>
    <w:rsid w:val="00357FAD"/>
    <w:rsid w:val="00360EB1"/>
    <w:rsid w:val="003610F7"/>
    <w:rsid w:val="003616F9"/>
    <w:rsid w:val="00361C71"/>
    <w:rsid w:val="00362599"/>
    <w:rsid w:val="003628A8"/>
    <w:rsid w:val="003630AB"/>
    <w:rsid w:val="003630CB"/>
    <w:rsid w:val="003634FA"/>
    <w:rsid w:val="00363B0D"/>
    <w:rsid w:val="003647C4"/>
    <w:rsid w:val="003648A4"/>
    <w:rsid w:val="003666E3"/>
    <w:rsid w:val="0036740C"/>
    <w:rsid w:val="00367641"/>
    <w:rsid w:val="003679B7"/>
    <w:rsid w:val="00367A8B"/>
    <w:rsid w:val="00367C58"/>
    <w:rsid w:val="00371449"/>
    <w:rsid w:val="00371D08"/>
    <w:rsid w:val="00372193"/>
    <w:rsid w:val="00372A74"/>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19FF"/>
    <w:rsid w:val="00382BD8"/>
    <w:rsid w:val="00382C81"/>
    <w:rsid w:val="00383188"/>
    <w:rsid w:val="003831B6"/>
    <w:rsid w:val="003831D4"/>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334"/>
    <w:rsid w:val="003969CD"/>
    <w:rsid w:val="00397E01"/>
    <w:rsid w:val="00397E79"/>
    <w:rsid w:val="003A0819"/>
    <w:rsid w:val="003A082E"/>
    <w:rsid w:val="003A0FA1"/>
    <w:rsid w:val="003A205C"/>
    <w:rsid w:val="003A2822"/>
    <w:rsid w:val="003A3196"/>
    <w:rsid w:val="003A3373"/>
    <w:rsid w:val="003A392E"/>
    <w:rsid w:val="003A39FA"/>
    <w:rsid w:val="003A3FF7"/>
    <w:rsid w:val="003A422A"/>
    <w:rsid w:val="003A4640"/>
    <w:rsid w:val="003A5151"/>
    <w:rsid w:val="003A5665"/>
    <w:rsid w:val="003A5865"/>
    <w:rsid w:val="003A5ED4"/>
    <w:rsid w:val="003A62C7"/>
    <w:rsid w:val="003A63BA"/>
    <w:rsid w:val="003A63E9"/>
    <w:rsid w:val="003A70C0"/>
    <w:rsid w:val="003A70E6"/>
    <w:rsid w:val="003B05CD"/>
    <w:rsid w:val="003B1455"/>
    <w:rsid w:val="003B1909"/>
    <w:rsid w:val="003B2ADF"/>
    <w:rsid w:val="003B3C6B"/>
    <w:rsid w:val="003B42CD"/>
    <w:rsid w:val="003B437F"/>
    <w:rsid w:val="003B4700"/>
    <w:rsid w:val="003B4745"/>
    <w:rsid w:val="003B4BB4"/>
    <w:rsid w:val="003B4E8C"/>
    <w:rsid w:val="003B5137"/>
    <w:rsid w:val="003B57CD"/>
    <w:rsid w:val="003B5BF9"/>
    <w:rsid w:val="003B6649"/>
    <w:rsid w:val="003B67AB"/>
    <w:rsid w:val="003B7C4D"/>
    <w:rsid w:val="003B7CB9"/>
    <w:rsid w:val="003C0298"/>
    <w:rsid w:val="003C1D90"/>
    <w:rsid w:val="003C2EDF"/>
    <w:rsid w:val="003C31CA"/>
    <w:rsid w:val="003C3BE4"/>
    <w:rsid w:val="003C4683"/>
    <w:rsid w:val="003C4B39"/>
    <w:rsid w:val="003C4D53"/>
    <w:rsid w:val="003C55ED"/>
    <w:rsid w:val="003C7CFA"/>
    <w:rsid w:val="003D02D7"/>
    <w:rsid w:val="003D066E"/>
    <w:rsid w:val="003D1D89"/>
    <w:rsid w:val="003D1DF4"/>
    <w:rsid w:val="003D3400"/>
    <w:rsid w:val="003D426F"/>
    <w:rsid w:val="003D4352"/>
    <w:rsid w:val="003D4D05"/>
    <w:rsid w:val="003D53D3"/>
    <w:rsid w:val="003D59AB"/>
    <w:rsid w:val="003D7149"/>
    <w:rsid w:val="003D756E"/>
    <w:rsid w:val="003D7D14"/>
    <w:rsid w:val="003D7EEB"/>
    <w:rsid w:val="003D7F54"/>
    <w:rsid w:val="003E067D"/>
    <w:rsid w:val="003E1044"/>
    <w:rsid w:val="003E1659"/>
    <w:rsid w:val="003E185F"/>
    <w:rsid w:val="003E2528"/>
    <w:rsid w:val="003E27AD"/>
    <w:rsid w:val="003E2A63"/>
    <w:rsid w:val="003E2C09"/>
    <w:rsid w:val="003E3255"/>
    <w:rsid w:val="003E3906"/>
    <w:rsid w:val="003E3AA7"/>
    <w:rsid w:val="003E3B8C"/>
    <w:rsid w:val="003E3D72"/>
    <w:rsid w:val="003E4572"/>
    <w:rsid w:val="003E4B52"/>
    <w:rsid w:val="003E530B"/>
    <w:rsid w:val="003E666A"/>
    <w:rsid w:val="003E6BD9"/>
    <w:rsid w:val="003E7FC6"/>
    <w:rsid w:val="003F0423"/>
    <w:rsid w:val="003F0424"/>
    <w:rsid w:val="003F061B"/>
    <w:rsid w:val="003F07E6"/>
    <w:rsid w:val="003F2832"/>
    <w:rsid w:val="003F2DBB"/>
    <w:rsid w:val="003F2EE1"/>
    <w:rsid w:val="003F365F"/>
    <w:rsid w:val="003F3730"/>
    <w:rsid w:val="003F512F"/>
    <w:rsid w:val="003F5615"/>
    <w:rsid w:val="003F66B1"/>
    <w:rsid w:val="003F724D"/>
    <w:rsid w:val="003F7ABB"/>
    <w:rsid w:val="00400113"/>
    <w:rsid w:val="00400678"/>
    <w:rsid w:val="004012EE"/>
    <w:rsid w:val="00401C95"/>
    <w:rsid w:val="00402591"/>
    <w:rsid w:val="00402715"/>
    <w:rsid w:val="00402EAB"/>
    <w:rsid w:val="00405380"/>
    <w:rsid w:val="0040583B"/>
    <w:rsid w:val="0040653C"/>
    <w:rsid w:val="004069DB"/>
    <w:rsid w:val="00406CC6"/>
    <w:rsid w:val="00407868"/>
    <w:rsid w:val="0040796E"/>
    <w:rsid w:val="004079DE"/>
    <w:rsid w:val="00407D52"/>
    <w:rsid w:val="00407DF0"/>
    <w:rsid w:val="00411C53"/>
    <w:rsid w:val="00411D84"/>
    <w:rsid w:val="0041275D"/>
    <w:rsid w:val="004132DB"/>
    <w:rsid w:val="0041394D"/>
    <w:rsid w:val="00414448"/>
    <w:rsid w:val="0041507D"/>
    <w:rsid w:val="00415DBD"/>
    <w:rsid w:val="00415DE0"/>
    <w:rsid w:val="00415E72"/>
    <w:rsid w:val="00416253"/>
    <w:rsid w:val="004165C3"/>
    <w:rsid w:val="004173F3"/>
    <w:rsid w:val="00417FE5"/>
    <w:rsid w:val="004202DF"/>
    <w:rsid w:val="0042095E"/>
    <w:rsid w:val="00421D99"/>
    <w:rsid w:val="00424208"/>
    <w:rsid w:val="004243AA"/>
    <w:rsid w:val="00424A80"/>
    <w:rsid w:val="00426E4B"/>
    <w:rsid w:val="0042724E"/>
    <w:rsid w:val="00427A40"/>
    <w:rsid w:val="00430D40"/>
    <w:rsid w:val="00431C4D"/>
    <w:rsid w:val="0043211C"/>
    <w:rsid w:val="00432169"/>
    <w:rsid w:val="00432A00"/>
    <w:rsid w:val="00434AB7"/>
    <w:rsid w:val="00435645"/>
    <w:rsid w:val="004358A5"/>
    <w:rsid w:val="00435A34"/>
    <w:rsid w:val="004361DD"/>
    <w:rsid w:val="00437A15"/>
    <w:rsid w:val="00437F6A"/>
    <w:rsid w:val="0044206F"/>
    <w:rsid w:val="00442109"/>
    <w:rsid w:val="00443FD9"/>
    <w:rsid w:val="004442E2"/>
    <w:rsid w:val="00444D79"/>
    <w:rsid w:val="00444DE2"/>
    <w:rsid w:val="00445622"/>
    <w:rsid w:val="00445C60"/>
    <w:rsid w:val="00446A38"/>
    <w:rsid w:val="00446E90"/>
    <w:rsid w:val="00447901"/>
    <w:rsid w:val="0045002A"/>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1122"/>
    <w:rsid w:val="00461DD1"/>
    <w:rsid w:val="004633D2"/>
    <w:rsid w:val="0046372C"/>
    <w:rsid w:val="00464255"/>
    <w:rsid w:val="004652F6"/>
    <w:rsid w:val="00465AC4"/>
    <w:rsid w:val="004662CE"/>
    <w:rsid w:val="00467144"/>
    <w:rsid w:val="00470464"/>
    <w:rsid w:val="004712CE"/>
    <w:rsid w:val="004713FC"/>
    <w:rsid w:val="00472626"/>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4003"/>
    <w:rsid w:val="00484522"/>
    <w:rsid w:val="00484774"/>
    <w:rsid w:val="00484BEC"/>
    <w:rsid w:val="00484D89"/>
    <w:rsid w:val="00484E26"/>
    <w:rsid w:val="00484EEB"/>
    <w:rsid w:val="004853B8"/>
    <w:rsid w:val="004862A4"/>
    <w:rsid w:val="0048770D"/>
    <w:rsid w:val="00487A59"/>
    <w:rsid w:val="00487D84"/>
    <w:rsid w:val="00487ED8"/>
    <w:rsid w:val="00490312"/>
    <w:rsid w:val="00490A14"/>
    <w:rsid w:val="004912F3"/>
    <w:rsid w:val="004914BF"/>
    <w:rsid w:val="00492338"/>
    <w:rsid w:val="0049264A"/>
    <w:rsid w:val="004928B2"/>
    <w:rsid w:val="00492C71"/>
    <w:rsid w:val="004935DA"/>
    <w:rsid w:val="0049466A"/>
    <w:rsid w:val="00494FFE"/>
    <w:rsid w:val="00496B54"/>
    <w:rsid w:val="00496C34"/>
    <w:rsid w:val="00496D73"/>
    <w:rsid w:val="004A0592"/>
    <w:rsid w:val="004A05AE"/>
    <w:rsid w:val="004A09BB"/>
    <w:rsid w:val="004A130B"/>
    <w:rsid w:val="004A198F"/>
    <w:rsid w:val="004A21FB"/>
    <w:rsid w:val="004A2D08"/>
    <w:rsid w:val="004A34AC"/>
    <w:rsid w:val="004A3B29"/>
    <w:rsid w:val="004A405D"/>
    <w:rsid w:val="004A434D"/>
    <w:rsid w:val="004A4711"/>
    <w:rsid w:val="004A473D"/>
    <w:rsid w:val="004A5166"/>
    <w:rsid w:val="004A5F11"/>
    <w:rsid w:val="004A6D03"/>
    <w:rsid w:val="004A701B"/>
    <w:rsid w:val="004A73F9"/>
    <w:rsid w:val="004A7D54"/>
    <w:rsid w:val="004A7E21"/>
    <w:rsid w:val="004B13BF"/>
    <w:rsid w:val="004B1974"/>
    <w:rsid w:val="004B1ACE"/>
    <w:rsid w:val="004B23A6"/>
    <w:rsid w:val="004B26BF"/>
    <w:rsid w:val="004B2EF9"/>
    <w:rsid w:val="004B30F3"/>
    <w:rsid w:val="004B32FA"/>
    <w:rsid w:val="004B42F5"/>
    <w:rsid w:val="004B4718"/>
    <w:rsid w:val="004B49F0"/>
    <w:rsid w:val="004B4AF3"/>
    <w:rsid w:val="004B5513"/>
    <w:rsid w:val="004B5A9B"/>
    <w:rsid w:val="004B634C"/>
    <w:rsid w:val="004B6AAB"/>
    <w:rsid w:val="004B6ECA"/>
    <w:rsid w:val="004B7C65"/>
    <w:rsid w:val="004C1461"/>
    <w:rsid w:val="004C1950"/>
    <w:rsid w:val="004C1AFF"/>
    <w:rsid w:val="004C1E37"/>
    <w:rsid w:val="004C297F"/>
    <w:rsid w:val="004C3138"/>
    <w:rsid w:val="004C34F0"/>
    <w:rsid w:val="004C3751"/>
    <w:rsid w:val="004C3CF4"/>
    <w:rsid w:val="004C4872"/>
    <w:rsid w:val="004C4C7E"/>
    <w:rsid w:val="004C4D95"/>
    <w:rsid w:val="004C5322"/>
    <w:rsid w:val="004C6FFC"/>
    <w:rsid w:val="004C7C4B"/>
    <w:rsid w:val="004D0B72"/>
    <w:rsid w:val="004D0BFF"/>
    <w:rsid w:val="004D0C1D"/>
    <w:rsid w:val="004D11FA"/>
    <w:rsid w:val="004D172E"/>
    <w:rsid w:val="004D223B"/>
    <w:rsid w:val="004D2309"/>
    <w:rsid w:val="004D2423"/>
    <w:rsid w:val="004D2AE0"/>
    <w:rsid w:val="004D2B0B"/>
    <w:rsid w:val="004D2BB6"/>
    <w:rsid w:val="004D3798"/>
    <w:rsid w:val="004D38D8"/>
    <w:rsid w:val="004D3A8C"/>
    <w:rsid w:val="004D43F6"/>
    <w:rsid w:val="004D4984"/>
    <w:rsid w:val="004D4EBC"/>
    <w:rsid w:val="004D6CE6"/>
    <w:rsid w:val="004E0153"/>
    <w:rsid w:val="004E090B"/>
    <w:rsid w:val="004E0B05"/>
    <w:rsid w:val="004E0BAF"/>
    <w:rsid w:val="004E0C28"/>
    <w:rsid w:val="004E16B8"/>
    <w:rsid w:val="004E1A47"/>
    <w:rsid w:val="004E234F"/>
    <w:rsid w:val="004E2BF9"/>
    <w:rsid w:val="004E4324"/>
    <w:rsid w:val="004E4BB9"/>
    <w:rsid w:val="004E50E1"/>
    <w:rsid w:val="004E582F"/>
    <w:rsid w:val="004E6B9D"/>
    <w:rsid w:val="004E6D68"/>
    <w:rsid w:val="004E762A"/>
    <w:rsid w:val="004F1339"/>
    <w:rsid w:val="004F1AB0"/>
    <w:rsid w:val="004F269E"/>
    <w:rsid w:val="004F28D5"/>
    <w:rsid w:val="004F4644"/>
    <w:rsid w:val="004F48FD"/>
    <w:rsid w:val="004F55EB"/>
    <w:rsid w:val="004F7BC5"/>
    <w:rsid w:val="004F7C77"/>
    <w:rsid w:val="004F7E10"/>
    <w:rsid w:val="005003E8"/>
    <w:rsid w:val="0050063A"/>
    <w:rsid w:val="00500970"/>
    <w:rsid w:val="00501BF8"/>
    <w:rsid w:val="00501C99"/>
    <w:rsid w:val="005023C9"/>
    <w:rsid w:val="00502E82"/>
    <w:rsid w:val="00505E30"/>
    <w:rsid w:val="00506391"/>
    <w:rsid w:val="005075BC"/>
    <w:rsid w:val="00507843"/>
    <w:rsid w:val="00507F7E"/>
    <w:rsid w:val="00510086"/>
    <w:rsid w:val="00511256"/>
    <w:rsid w:val="00511994"/>
    <w:rsid w:val="005119CC"/>
    <w:rsid w:val="005135AB"/>
    <w:rsid w:val="0051385B"/>
    <w:rsid w:val="005139F8"/>
    <w:rsid w:val="005141C1"/>
    <w:rsid w:val="005147CE"/>
    <w:rsid w:val="00515609"/>
    <w:rsid w:val="005156BA"/>
    <w:rsid w:val="005201F8"/>
    <w:rsid w:val="0052190C"/>
    <w:rsid w:val="0052220B"/>
    <w:rsid w:val="005235B7"/>
    <w:rsid w:val="00523B78"/>
    <w:rsid w:val="00524AB9"/>
    <w:rsid w:val="005250F2"/>
    <w:rsid w:val="00525196"/>
    <w:rsid w:val="00525808"/>
    <w:rsid w:val="0052586C"/>
    <w:rsid w:val="00526491"/>
    <w:rsid w:val="005339C4"/>
    <w:rsid w:val="00534BD3"/>
    <w:rsid w:val="00535AFF"/>
    <w:rsid w:val="00535C24"/>
    <w:rsid w:val="00535C50"/>
    <w:rsid w:val="00535DA6"/>
    <w:rsid w:val="00537580"/>
    <w:rsid w:val="00537B15"/>
    <w:rsid w:val="00537C00"/>
    <w:rsid w:val="0054074E"/>
    <w:rsid w:val="00540EA5"/>
    <w:rsid w:val="00541E45"/>
    <w:rsid w:val="00542107"/>
    <w:rsid w:val="00543472"/>
    <w:rsid w:val="005444A5"/>
    <w:rsid w:val="00544520"/>
    <w:rsid w:val="00544B33"/>
    <w:rsid w:val="005456EE"/>
    <w:rsid w:val="005457E3"/>
    <w:rsid w:val="00545A45"/>
    <w:rsid w:val="00545B01"/>
    <w:rsid w:val="00545BCF"/>
    <w:rsid w:val="005476D4"/>
    <w:rsid w:val="00547EB0"/>
    <w:rsid w:val="005505D3"/>
    <w:rsid w:val="00550CAF"/>
    <w:rsid w:val="00551DAB"/>
    <w:rsid w:val="005529EC"/>
    <w:rsid w:val="005530F9"/>
    <w:rsid w:val="00553583"/>
    <w:rsid w:val="00553C41"/>
    <w:rsid w:val="005542AE"/>
    <w:rsid w:val="005549CA"/>
    <w:rsid w:val="005549E9"/>
    <w:rsid w:val="00554B12"/>
    <w:rsid w:val="00555B5E"/>
    <w:rsid w:val="00555E51"/>
    <w:rsid w:val="00556454"/>
    <w:rsid w:val="0055677D"/>
    <w:rsid w:val="005568E5"/>
    <w:rsid w:val="00556D1C"/>
    <w:rsid w:val="0056016C"/>
    <w:rsid w:val="00560AE9"/>
    <w:rsid w:val="00561E00"/>
    <w:rsid w:val="00561F54"/>
    <w:rsid w:val="0056201F"/>
    <w:rsid w:val="00562579"/>
    <w:rsid w:val="005636BB"/>
    <w:rsid w:val="00564113"/>
    <w:rsid w:val="00564A78"/>
    <w:rsid w:val="00564AC1"/>
    <w:rsid w:val="00565E5E"/>
    <w:rsid w:val="005666F8"/>
    <w:rsid w:val="00566813"/>
    <w:rsid w:val="00567762"/>
    <w:rsid w:val="00567AC7"/>
    <w:rsid w:val="00570AF0"/>
    <w:rsid w:val="00570CC9"/>
    <w:rsid w:val="00572D1E"/>
    <w:rsid w:val="00572FC2"/>
    <w:rsid w:val="00573CCA"/>
    <w:rsid w:val="00573FF6"/>
    <w:rsid w:val="00574171"/>
    <w:rsid w:val="005753D6"/>
    <w:rsid w:val="005754DA"/>
    <w:rsid w:val="005761F2"/>
    <w:rsid w:val="00576E6C"/>
    <w:rsid w:val="005804CB"/>
    <w:rsid w:val="00583BD4"/>
    <w:rsid w:val="0058434F"/>
    <w:rsid w:val="005853F6"/>
    <w:rsid w:val="00585776"/>
    <w:rsid w:val="00585ADF"/>
    <w:rsid w:val="00586B54"/>
    <w:rsid w:val="00586C1D"/>
    <w:rsid w:val="00586DCF"/>
    <w:rsid w:val="00587345"/>
    <w:rsid w:val="0058747B"/>
    <w:rsid w:val="00587AD0"/>
    <w:rsid w:val="00590FD1"/>
    <w:rsid w:val="0059153A"/>
    <w:rsid w:val="0059292B"/>
    <w:rsid w:val="0059322E"/>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F99"/>
    <w:rsid w:val="005A10CC"/>
    <w:rsid w:val="005A15E9"/>
    <w:rsid w:val="005A1F44"/>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471"/>
    <w:rsid w:val="005B46DA"/>
    <w:rsid w:val="005B4A60"/>
    <w:rsid w:val="005B4F09"/>
    <w:rsid w:val="005B53A9"/>
    <w:rsid w:val="005B59AF"/>
    <w:rsid w:val="005B689A"/>
    <w:rsid w:val="005B6CB1"/>
    <w:rsid w:val="005B7244"/>
    <w:rsid w:val="005B789E"/>
    <w:rsid w:val="005B7951"/>
    <w:rsid w:val="005C0375"/>
    <w:rsid w:val="005C1178"/>
    <w:rsid w:val="005C1218"/>
    <w:rsid w:val="005C1805"/>
    <w:rsid w:val="005C19F8"/>
    <w:rsid w:val="005C1ECC"/>
    <w:rsid w:val="005C2257"/>
    <w:rsid w:val="005C2392"/>
    <w:rsid w:val="005C3C07"/>
    <w:rsid w:val="005C3DEF"/>
    <w:rsid w:val="005C551A"/>
    <w:rsid w:val="005C57E4"/>
    <w:rsid w:val="005C67D0"/>
    <w:rsid w:val="005C6EE7"/>
    <w:rsid w:val="005C6F5B"/>
    <w:rsid w:val="005C7440"/>
    <w:rsid w:val="005C757E"/>
    <w:rsid w:val="005C790F"/>
    <w:rsid w:val="005C7B58"/>
    <w:rsid w:val="005D0696"/>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53FC"/>
    <w:rsid w:val="005E55FA"/>
    <w:rsid w:val="005E5B1A"/>
    <w:rsid w:val="005E60FD"/>
    <w:rsid w:val="005E637F"/>
    <w:rsid w:val="005E690B"/>
    <w:rsid w:val="005E72F4"/>
    <w:rsid w:val="005E7375"/>
    <w:rsid w:val="005E753A"/>
    <w:rsid w:val="005E7842"/>
    <w:rsid w:val="005E7A90"/>
    <w:rsid w:val="005E7FF4"/>
    <w:rsid w:val="005F0446"/>
    <w:rsid w:val="005F0947"/>
    <w:rsid w:val="005F09E8"/>
    <w:rsid w:val="005F0A00"/>
    <w:rsid w:val="005F10C1"/>
    <w:rsid w:val="005F2425"/>
    <w:rsid w:val="005F2981"/>
    <w:rsid w:val="005F2D3F"/>
    <w:rsid w:val="005F38A2"/>
    <w:rsid w:val="005F43FD"/>
    <w:rsid w:val="005F5BC6"/>
    <w:rsid w:val="005F7462"/>
    <w:rsid w:val="00600213"/>
    <w:rsid w:val="00601AB5"/>
    <w:rsid w:val="006022E8"/>
    <w:rsid w:val="00602CBD"/>
    <w:rsid w:val="00603AE9"/>
    <w:rsid w:val="006041E2"/>
    <w:rsid w:val="0060428E"/>
    <w:rsid w:val="0060460C"/>
    <w:rsid w:val="0060521F"/>
    <w:rsid w:val="006059EB"/>
    <w:rsid w:val="00605B18"/>
    <w:rsid w:val="006062A3"/>
    <w:rsid w:val="00607965"/>
    <w:rsid w:val="00610A53"/>
    <w:rsid w:val="0061133D"/>
    <w:rsid w:val="00611545"/>
    <w:rsid w:val="006120CB"/>
    <w:rsid w:val="0061221A"/>
    <w:rsid w:val="00612423"/>
    <w:rsid w:val="00612438"/>
    <w:rsid w:val="006132F8"/>
    <w:rsid w:val="00614770"/>
    <w:rsid w:val="0061498E"/>
    <w:rsid w:val="00614F50"/>
    <w:rsid w:val="006155EA"/>
    <w:rsid w:val="00615EF5"/>
    <w:rsid w:val="006172DC"/>
    <w:rsid w:val="00617855"/>
    <w:rsid w:val="006178F1"/>
    <w:rsid w:val="00620C8E"/>
    <w:rsid w:val="00621043"/>
    <w:rsid w:val="0062109D"/>
    <w:rsid w:val="006217B7"/>
    <w:rsid w:val="00621AE0"/>
    <w:rsid w:val="006227C2"/>
    <w:rsid w:val="00622A07"/>
    <w:rsid w:val="00622C30"/>
    <w:rsid w:val="00622CEC"/>
    <w:rsid w:val="0062344B"/>
    <w:rsid w:val="00623796"/>
    <w:rsid w:val="00623C61"/>
    <w:rsid w:val="00623DF0"/>
    <w:rsid w:val="00624131"/>
    <w:rsid w:val="00624BB5"/>
    <w:rsid w:val="00624D24"/>
    <w:rsid w:val="00624F32"/>
    <w:rsid w:val="00624F59"/>
    <w:rsid w:val="0062564F"/>
    <w:rsid w:val="006257CC"/>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ABD"/>
    <w:rsid w:val="00635B69"/>
    <w:rsid w:val="00635EE0"/>
    <w:rsid w:val="00636908"/>
    <w:rsid w:val="006373FB"/>
    <w:rsid w:val="006378C3"/>
    <w:rsid w:val="00637D74"/>
    <w:rsid w:val="00641CF2"/>
    <w:rsid w:val="00643166"/>
    <w:rsid w:val="006431D7"/>
    <w:rsid w:val="00643631"/>
    <w:rsid w:val="0064377E"/>
    <w:rsid w:val="00643A53"/>
    <w:rsid w:val="006445CB"/>
    <w:rsid w:val="00644B3D"/>
    <w:rsid w:val="00645661"/>
    <w:rsid w:val="006457AD"/>
    <w:rsid w:val="00645FB1"/>
    <w:rsid w:val="00647DFB"/>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6208"/>
    <w:rsid w:val="00656429"/>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510"/>
    <w:rsid w:val="00672E5E"/>
    <w:rsid w:val="0067546C"/>
    <w:rsid w:val="00675D86"/>
    <w:rsid w:val="00676087"/>
    <w:rsid w:val="00676E28"/>
    <w:rsid w:val="0067750E"/>
    <w:rsid w:val="00677646"/>
    <w:rsid w:val="00677A03"/>
    <w:rsid w:val="00680058"/>
    <w:rsid w:val="00680A65"/>
    <w:rsid w:val="00681C45"/>
    <w:rsid w:val="006837AB"/>
    <w:rsid w:val="006842B8"/>
    <w:rsid w:val="0068596A"/>
    <w:rsid w:val="006861C7"/>
    <w:rsid w:val="0068772D"/>
    <w:rsid w:val="00690305"/>
    <w:rsid w:val="006914C3"/>
    <w:rsid w:val="006915DC"/>
    <w:rsid w:val="0069172A"/>
    <w:rsid w:val="006938E8"/>
    <w:rsid w:val="00693AE7"/>
    <w:rsid w:val="00694B4B"/>
    <w:rsid w:val="006963F1"/>
    <w:rsid w:val="006967EE"/>
    <w:rsid w:val="006978FF"/>
    <w:rsid w:val="00697DF3"/>
    <w:rsid w:val="006A129E"/>
    <w:rsid w:val="006A13E1"/>
    <w:rsid w:val="006A25A7"/>
    <w:rsid w:val="006A28CC"/>
    <w:rsid w:val="006A4398"/>
    <w:rsid w:val="006A5A55"/>
    <w:rsid w:val="006A5D3F"/>
    <w:rsid w:val="006A742E"/>
    <w:rsid w:val="006A75B6"/>
    <w:rsid w:val="006B04AD"/>
    <w:rsid w:val="006B0A0A"/>
    <w:rsid w:val="006B0EBC"/>
    <w:rsid w:val="006B1A52"/>
    <w:rsid w:val="006B298A"/>
    <w:rsid w:val="006B2ADB"/>
    <w:rsid w:val="006B31E6"/>
    <w:rsid w:val="006B3FD0"/>
    <w:rsid w:val="006B40B5"/>
    <w:rsid w:val="006B4121"/>
    <w:rsid w:val="006B41A8"/>
    <w:rsid w:val="006B43B4"/>
    <w:rsid w:val="006B5099"/>
    <w:rsid w:val="006B59DE"/>
    <w:rsid w:val="006B6659"/>
    <w:rsid w:val="006B795D"/>
    <w:rsid w:val="006B7D1B"/>
    <w:rsid w:val="006C05AE"/>
    <w:rsid w:val="006C0998"/>
    <w:rsid w:val="006C1769"/>
    <w:rsid w:val="006C193F"/>
    <w:rsid w:val="006C1972"/>
    <w:rsid w:val="006C293C"/>
    <w:rsid w:val="006C2C90"/>
    <w:rsid w:val="006C2F1B"/>
    <w:rsid w:val="006C4131"/>
    <w:rsid w:val="006C41C1"/>
    <w:rsid w:val="006C4937"/>
    <w:rsid w:val="006C52CF"/>
    <w:rsid w:val="006C5F02"/>
    <w:rsid w:val="006C6516"/>
    <w:rsid w:val="006C7699"/>
    <w:rsid w:val="006C78E0"/>
    <w:rsid w:val="006D0061"/>
    <w:rsid w:val="006D035F"/>
    <w:rsid w:val="006D0816"/>
    <w:rsid w:val="006D1C39"/>
    <w:rsid w:val="006D1D57"/>
    <w:rsid w:val="006D34D7"/>
    <w:rsid w:val="006D3C45"/>
    <w:rsid w:val="006D4057"/>
    <w:rsid w:val="006D44A7"/>
    <w:rsid w:val="006D5735"/>
    <w:rsid w:val="006D69B3"/>
    <w:rsid w:val="006D7F47"/>
    <w:rsid w:val="006E038E"/>
    <w:rsid w:val="006E080A"/>
    <w:rsid w:val="006E0AB0"/>
    <w:rsid w:val="006E0EDE"/>
    <w:rsid w:val="006E16D3"/>
    <w:rsid w:val="006E1FD4"/>
    <w:rsid w:val="006E27D7"/>
    <w:rsid w:val="006E2C9D"/>
    <w:rsid w:val="006E2E58"/>
    <w:rsid w:val="006E2FCC"/>
    <w:rsid w:val="006E3094"/>
    <w:rsid w:val="006E4BF5"/>
    <w:rsid w:val="006E66B0"/>
    <w:rsid w:val="006E6978"/>
    <w:rsid w:val="006E74FA"/>
    <w:rsid w:val="006F04EA"/>
    <w:rsid w:val="006F04F0"/>
    <w:rsid w:val="006F0768"/>
    <w:rsid w:val="006F078D"/>
    <w:rsid w:val="006F0A70"/>
    <w:rsid w:val="006F15F7"/>
    <w:rsid w:val="006F197C"/>
    <w:rsid w:val="006F2C43"/>
    <w:rsid w:val="006F30FC"/>
    <w:rsid w:val="006F3535"/>
    <w:rsid w:val="006F3B19"/>
    <w:rsid w:val="006F40FC"/>
    <w:rsid w:val="006F4C9C"/>
    <w:rsid w:val="006F5190"/>
    <w:rsid w:val="006F5570"/>
    <w:rsid w:val="006F5602"/>
    <w:rsid w:val="006F5B28"/>
    <w:rsid w:val="006F5D34"/>
    <w:rsid w:val="006F5DEB"/>
    <w:rsid w:val="006F5FD1"/>
    <w:rsid w:val="006F6049"/>
    <w:rsid w:val="006F6867"/>
    <w:rsid w:val="006F6917"/>
    <w:rsid w:val="006F6B3A"/>
    <w:rsid w:val="006F713D"/>
    <w:rsid w:val="006F7448"/>
    <w:rsid w:val="006F782B"/>
    <w:rsid w:val="006F7AD6"/>
    <w:rsid w:val="00700EB4"/>
    <w:rsid w:val="0070154E"/>
    <w:rsid w:val="007015BB"/>
    <w:rsid w:val="00701CD8"/>
    <w:rsid w:val="007025CA"/>
    <w:rsid w:val="007032D9"/>
    <w:rsid w:val="0070379A"/>
    <w:rsid w:val="00703BEE"/>
    <w:rsid w:val="0070418F"/>
    <w:rsid w:val="00704329"/>
    <w:rsid w:val="00704B26"/>
    <w:rsid w:val="0070521D"/>
    <w:rsid w:val="00705D86"/>
    <w:rsid w:val="00705E12"/>
    <w:rsid w:val="00706285"/>
    <w:rsid w:val="00707674"/>
    <w:rsid w:val="007076AB"/>
    <w:rsid w:val="00710BD1"/>
    <w:rsid w:val="0071199B"/>
    <w:rsid w:val="00711E25"/>
    <w:rsid w:val="007120E8"/>
    <w:rsid w:val="007122F3"/>
    <w:rsid w:val="00712E77"/>
    <w:rsid w:val="00714123"/>
    <w:rsid w:val="0071463B"/>
    <w:rsid w:val="0071466F"/>
    <w:rsid w:val="007147CD"/>
    <w:rsid w:val="0071559C"/>
    <w:rsid w:val="007157ED"/>
    <w:rsid w:val="00715E05"/>
    <w:rsid w:val="00715EDD"/>
    <w:rsid w:val="00716246"/>
    <w:rsid w:val="00716597"/>
    <w:rsid w:val="00716694"/>
    <w:rsid w:val="00717B84"/>
    <w:rsid w:val="00717DB8"/>
    <w:rsid w:val="00720345"/>
    <w:rsid w:val="00720917"/>
    <w:rsid w:val="00720DEA"/>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14C"/>
    <w:rsid w:val="0073693F"/>
    <w:rsid w:val="00736D05"/>
    <w:rsid w:val="00736FE4"/>
    <w:rsid w:val="00737805"/>
    <w:rsid w:val="00737A43"/>
    <w:rsid w:val="00737F04"/>
    <w:rsid w:val="00740810"/>
    <w:rsid w:val="00741614"/>
    <w:rsid w:val="007427B5"/>
    <w:rsid w:val="0074295F"/>
    <w:rsid w:val="0074432B"/>
    <w:rsid w:val="007455A0"/>
    <w:rsid w:val="00745683"/>
    <w:rsid w:val="00746772"/>
    <w:rsid w:val="00746839"/>
    <w:rsid w:val="00746A9D"/>
    <w:rsid w:val="0074762F"/>
    <w:rsid w:val="00747B51"/>
    <w:rsid w:val="007508B3"/>
    <w:rsid w:val="00750D45"/>
    <w:rsid w:val="00750EB5"/>
    <w:rsid w:val="00751311"/>
    <w:rsid w:val="0075135B"/>
    <w:rsid w:val="0075136E"/>
    <w:rsid w:val="007521F4"/>
    <w:rsid w:val="00752808"/>
    <w:rsid w:val="007529B6"/>
    <w:rsid w:val="007536E2"/>
    <w:rsid w:val="00753881"/>
    <w:rsid w:val="00755794"/>
    <w:rsid w:val="007557D9"/>
    <w:rsid w:val="00755866"/>
    <w:rsid w:val="00755E32"/>
    <w:rsid w:val="007565CB"/>
    <w:rsid w:val="00757037"/>
    <w:rsid w:val="0075715F"/>
    <w:rsid w:val="007572ED"/>
    <w:rsid w:val="00757366"/>
    <w:rsid w:val="0075751A"/>
    <w:rsid w:val="007606BB"/>
    <w:rsid w:val="0076156B"/>
    <w:rsid w:val="00761CA3"/>
    <w:rsid w:val="00763445"/>
    <w:rsid w:val="007634E2"/>
    <w:rsid w:val="007652E7"/>
    <w:rsid w:val="00765E32"/>
    <w:rsid w:val="00765E79"/>
    <w:rsid w:val="00765F07"/>
    <w:rsid w:val="00767884"/>
    <w:rsid w:val="007700D0"/>
    <w:rsid w:val="00770193"/>
    <w:rsid w:val="007709DE"/>
    <w:rsid w:val="00772DDD"/>
    <w:rsid w:val="007738A6"/>
    <w:rsid w:val="007741C9"/>
    <w:rsid w:val="007747C8"/>
    <w:rsid w:val="00774984"/>
    <w:rsid w:val="00775473"/>
    <w:rsid w:val="00775A7D"/>
    <w:rsid w:val="00775EDB"/>
    <w:rsid w:val="007767DA"/>
    <w:rsid w:val="00776C25"/>
    <w:rsid w:val="00777303"/>
    <w:rsid w:val="0077793D"/>
    <w:rsid w:val="007801EF"/>
    <w:rsid w:val="007802BD"/>
    <w:rsid w:val="00782332"/>
    <w:rsid w:val="00782834"/>
    <w:rsid w:val="00783541"/>
    <w:rsid w:val="00784631"/>
    <w:rsid w:val="00784EC0"/>
    <w:rsid w:val="0078550E"/>
    <w:rsid w:val="00785DA7"/>
    <w:rsid w:val="00785E8A"/>
    <w:rsid w:val="00786AD2"/>
    <w:rsid w:val="00786D18"/>
    <w:rsid w:val="00786F9C"/>
    <w:rsid w:val="00787426"/>
    <w:rsid w:val="00787D80"/>
    <w:rsid w:val="007901A7"/>
    <w:rsid w:val="00790950"/>
    <w:rsid w:val="00790DE8"/>
    <w:rsid w:val="00790F3F"/>
    <w:rsid w:val="007912F0"/>
    <w:rsid w:val="00791D69"/>
    <w:rsid w:val="00791EA8"/>
    <w:rsid w:val="00792789"/>
    <w:rsid w:val="00793E73"/>
    <w:rsid w:val="0079413A"/>
    <w:rsid w:val="007949D7"/>
    <w:rsid w:val="00795B2D"/>
    <w:rsid w:val="00796462"/>
    <w:rsid w:val="0079694E"/>
    <w:rsid w:val="007969F8"/>
    <w:rsid w:val="00796ED0"/>
    <w:rsid w:val="007970FE"/>
    <w:rsid w:val="007A0034"/>
    <w:rsid w:val="007A0265"/>
    <w:rsid w:val="007A1B84"/>
    <w:rsid w:val="007A444D"/>
    <w:rsid w:val="007A4C8A"/>
    <w:rsid w:val="007A5F88"/>
    <w:rsid w:val="007A6020"/>
    <w:rsid w:val="007A6480"/>
    <w:rsid w:val="007A672B"/>
    <w:rsid w:val="007A6948"/>
    <w:rsid w:val="007A6DF7"/>
    <w:rsid w:val="007A7521"/>
    <w:rsid w:val="007A795B"/>
    <w:rsid w:val="007A7EBD"/>
    <w:rsid w:val="007B0341"/>
    <w:rsid w:val="007B1A49"/>
    <w:rsid w:val="007B39C0"/>
    <w:rsid w:val="007B529D"/>
    <w:rsid w:val="007B52FB"/>
    <w:rsid w:val="007B5860"/>
    <w:rsid w:val="007B7B40"/>
    <w:rsid w:val="007B7E80"/>
    <w:rsid w:val="007B7FB4"/>
    <w:rsid w:val="007C0165"/>
    <w:rsid w:val="007C0A84"/>
    <w:rsid w:val="007C0B62"/>
    <w:rsid w:val="007C0EAD"/>
    <w:rsid w:val="007C22E2"/>
    <w:rsid w:val="007C286A"/>
    <w:rsid w:val="007C2ED9"/>
    <w:rsid w:val="007C2FA3"/>
    <w:rsid w:val="007C44A5"/>
    <w:rsid w:val="007C46BF"/>
    <w:rsid w:val="007C46E8"/>
    <w:rsid w:val="007C52ED"/>
    <w:rsid w:val="007C5BE4"/>
    <w:rsid w:val="007C63B2"/>
    <w:rsid w:val="007C6657"/>
    <w:rsid w:val="007C72BD"/>
    <w:rsid w:val="007D0560"/>
    <w:rsid w:val="007D1B31"/>
    <w:rsid w:val="007D2691"/>
    <w:rsid w:val="007D2A3F"/>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0BAA"/>
    <w:rsid w:val="007E1CE1"/>
    <w:rsid w:val="007E1FF0"/>
    <w:rsid w:val="007E2F0E"/>
    <w:rsid w:val="007E3843"/>
    <w:rsid w:val="007E3B04"/>
    <w:rsid w:val="007E3B91"/>
    <w:rsid w:val="007E419B"/>
    <w:rsid w:val="007E473B"/>
    <w:rsid w:val="007E480C"/>
    <w:rsid w:val="007E4BCE"/>
    <w:rsid w:val="007E513D"/>
    <w:rsid w:val="007E5DDC"/>
    <w:rsid w:val="007E5E04"/>
    <w:rsid w:val="007E5E10"/>
    <w:rsid w:val="007E5E4E"/>
    <w:rsid w:val="007E6544"/>
    <w:rsid w:val="007E662B"/>
    <w:rsid w:val="007E66E7"/>
    <w:rsid w:val="007E6B5E"/>
    <w:rsid w:val="007F092C"/>
    <w:rsid w:val="007F2177"/>
    <w:rsid w:val="007F23FF"/>
    <w:rsid w:val="007F314E"/>
    <w:rsid w:val="007F35E9"/>
    <w:rsid w:val="007F3C21"/>
    <w:rsid w:val="007F3C55"/>
    <w:rsid w:val="007F480D"/>
    <w:rsid w:val="007F520B"/>
    <w:rsid w:val="007F60AC"/>
    <w:rsid w:val="007F6E72"/>
    <w:rsid w:val="007F729B"/>
    <w:rsid w:val="007F77C9"/>
    <w:rsid w:val="008003E7"/>
    <w:rsid w:val="00800ECE"/>
    <w:rsid w:val="008021AB"/>
    <w:rsid w:val="008025AC"/>
    <w:rsid w:val="00802AF6"/>
    <w:rsid w:val="00802C08"/>
    <w:rsid w:val="008031A4"/>
    <w:rsid w:val="00803975"/>
    <w:rsid w:val="00803FD1"/>
    <w:rsid w:val="0080415E"/>
    <w:rsid w:val="00804BC9"/>
    <w:rsid w:val="008053AB"/>
    <w:rsid w:val="00805EBE"/>
    <w:rsid w:val="00806601"/>
    <w:rsid w:val="008067BF"/>
    <w:rsid w:val="00806F31"/>
    <w:rsid w:val="00807730"/>
    <w:rsid w:val="00810547"/>
    <w:rsid w:val="0081090E"/>
    <w:rsid w:val="00810E77"/>
    <w:rsid w:val="00812828"/>
    <w:rsid w:val="00813D78"/>
    <w:rsid w:val="0081481F"/>
    <w:rsid w:val="00814D21"/>
    <w:rsid w:val="0081575D"/>
    <w:rsid w:val="00815884"/>
    <w:rsid w:val="0081631F"/>
    <w:rsid w:val="008170E6"/>
    <w:rsid w:val="0082024B"/>
    <w:rsid w:val="008221D8"/>
    <w:rsid w:val="00822404"/>
    <w:rsid w:val="00823A88"/>
    <w:rsid w:val="00825975"/>
    <w:rsid w:val="00826267"/>
    <w:rsid w:val="00826801"/>
    <w:rsid w:val="00826E2F"/>
    <w:rsid w:val="0082709D"/>
    <w:rsid w:val="00827A54"/>
    <w:rsid w:val="00827FB5"/>
    <w:rsid w:val="00830343"/>
    <w:rsid w:val="00830E53"/>
    <w:rsid w:val="00832011"/>
    <w:rsid w:val="008324FD"/>
    <w:rsid w:val="0083271F"/>
    <w:rsid w:val="00832958"/>
    <w:rsid w:val="00832D2D"/>
    <w:rsid w:val="0083326F"/>
    <w:rsid w:val="0083352C"/>
    <w:rsid w:val="0083369D"/>
    <w:rsid w:val="00833CF8"/>
    <w:rsid w:val="00834768"/>
    <w:rsid w:val="008350AE"/>
    <w:rsid w:val="0083533A"/>
    <w:rsid w:val="008353EB"/>
    <w:rsid w:val="00836705"/>
    <w:rsid w:val="00836FC9"/>
    <w:rsid w:val="00837085"/>
    <w:rsid w:val="00837108"/>
    <w:rsid w:val="00840C90"/>
    <w:rsid w:val="00840CBF"/>
    <w:rsid w:val="00841259"/>
    <w:rsid w:val="008424EC"/>
    <w:rsid w:val="008429EA"/>
    <w:rsid w:val="00843057"/>
    <w:rsid w:val="008434F2"/>
    <w:rsid w:val="00843638"/>
    <w:rsid w:val="00843DD4"/>
    <w:rsid w:val="00844791"/>
    <w:rsid w:val="008449FC"/>
    <w:rsid w:val="00844E26"/>
    <w:rsid w:val="00844E67"/>
    <w:rsid w:val="00845E7D"/>
    <w:rsid w:val="00846527"/>
    <w:rsid w:val="00846D87"/>
    <w:rsid w:val="008507EE"/>
    <w:rsid w:val="00851405"/>
    <w:rsid w:val="008519CC"/>
    <w:rsid w:val="008521F9"/>
    <w:rsid w:val="008521FA"/>
    <w:rsid w:val="00852272"/>
    <w:rsid w:val="0085233A"/>
    <w:rsid w:val="00854655"/>
    <w:rsid w:val="00854A69"/>
    <w:rsid w:val="00855507"/>
    <w:rsid w:val="00855BD7"/>
    <w:rsid w:val="008562CA"/>
    <w:rsid w:val="008563D2"/>
    <w:rsid w:val="00856797"/>
    <w:rsid w:val="00856CAB"/>
    <w:rsid w:val="00860DC9"/>
    <w:rsid w:val="0086128B"/>
    <w:rsid w:val="00861E54"/>
    <w:rsid w:val="00862899"/>
    <w:rsid w:val="00862A39"/>
    <w:rsid w:val="00863C32"/>
    <w:rsid w:val="00863DEB"/>
    <w:rsid w:val="008640E7"/>
    <w:rsid w:val="0086577E"/>
    <w:rsid w:val="00866105"/>
    <w:rsid w:val="00866548"/>
    <w:rsid w:val="0086685D"/>
    <w:rsid w:val="008678F2"/>
    <w:rsid w:val="00870C44"/>
    <w:rsid w:val="00870E52"/>
    <w:rsid w:val="00871064"/>
    <w:rsid w:val="00872425"/>
    <w:rsid w:val="00872B10"/>
    <w:rsid w:val="00873512"/>
    <w:rsid w:val="00873709"/>
    <w:rsid w:val="008749D1"/>
    <w:rsid w:val="0087580B"/>
    <w:rsid w:val="00875FDD"/>
    <w:rsid w:val="0087677F"/>
    <w:rsid w:val="008779F9"/>
    <w:rsid w:val="00880C1B"/>
    <w:rsid w:val="00880E4D"/>
    <w:rsid w:val="00881287"/>
    <w:rsid w:val="008813BA"/>
    <w:rsid w:val="00881D58"/>
    <w:rsid w:val="00881E54"/>
    <w:rsid w:val="0088447C"/>
    <w:rsid w:val="00884A1A"/>
    <w:rsid w:val="00884D03"/>
    <w:rsid w:val="008850D6"/>
    <w:rsid w:val="008855FE"/>
    <w:rsid w:val="00885DF9"/>
    <w:rsid w:val="00886893"/>
    <w:rsid w:val="00886D6E"/>
    <w:rsid w:val="00887556"/>
    <w:rsid w:val="008877B3"/>
    <w:rsid w:val="00887A20"/>
    <w:rsid w:val="00890A3E"/>
    <w:rsid w:val="00890C75"/>
    <w:rsid w:val="00891D80"/>
    <w:rsid w:val="0089279F"/>
    <w:rsid w:val="0089345D"/>
    <w:rsid w:val="00893536"/>
    <w:rsid w:val="008938B8"/>
    <w:rsid w:val="00893C18"/>
    <w:rsid w:val="00893DD2"/>
    <w:rsid w:val="00894504"/>
    <w:rsid w:val="00894617"/>
    <w:rsid w:val="00895B76"/>
    <w:rsid w:val="008960F1"/>
    <w:rsid w:val="008A0DAA"/>
    <w:rsid w:val="008A118E"/>
    <w:rsid w:val="008A243C"/>
    <w:rsid w:val="008A265C"/>
    <w:rsid w:val="008A2C24"/>
    <w:rsid w:val="008A388D"/>
    <w:rsid w:val="008A4002"/>
    <w:rsid w:val="008A4EED"/>
    <w:rsid w:val="008A5417"/>
    <w:rsid w:val="008A5A56"/>
    <w:rsid w:val="008A5E6D"/>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90E"/>
    <w:rsid w:val="008B6C02"/>
    <w:rsid w:val="008B6CCC"/>
    <w:rsid w:val="008B7BB9"/>
    <w:rsid w:val="008B7CBE"/>
    <w:rsid w:val="008C1176"/>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B8A"/>
    <w:rsid w:val="008D5F19"/>
    <w:rsid w:val="008D66E5"/>
    <w:rsid w:val="008D72E7"/>
    <w:rsid w:val="008D7E5D"/>
    <w:rsid w:val="008E041E"/>
    <w:rsid w:val="008E06E8"/>
    <w:rsid w:val="008E07E6"/>
    <w:rsid w:val="008E1222"/>
    <w:rsid w:val="008E1849"/>
    <w:rsid w:val="008E3813"/>
    <w:rsid w:val="008E3B77"/>
    <w:rsid w:val="008E4196"/>
    <w:rsid w:val="008E5195"/>
    <w:rsid w:val="008E52D5"/>
    <w:rsid w:val="008E5E6A"/>
    <w:rsid w:val="008E6746"/>
    <w:rsid w:val="008E6C72"/>
    <w:rsid w:val="008E6CFD"/>
    <w:rsid w:val="008E72A4"/>
    <w:rsid w:val="008E75A5"/>
    <w:rsid w:val="008E77C4"/>
    <w:rsid w:val="008F15EA"/>
    <w:rsid w:val="008F1658"/>
    <w:rsid w:val="008F1BC4"/>
    <w:rsid w:val="008F2995"/>
    <w:rsid w:val="008F34EE"/>
    <w:rsid w:val="008F35D2"/>
    <w:rsid w:val="008F38FE"/>
    <w:rsid w:val="008F3BD5"/>
    <w:rsid w:val="008F4146"/>
    <w:rsid w:val="008F45AF"/>
    <w:rsid w:val="008F4ADE"/>
    <w:rsid w:val="008F4C7D"/>
    <w:rsid w:val="008F4CD5"/>
    <w:rsid w:val="008F5DD9"/>
    <w:rsid w:val="008F7684"/>
    <w:rsid w:val="0090301F"/>
    <w:rsid w:val="009038F1"/>
    <w:rsid w:val="00904544"/>
    <w:rsid w:val="009057E3"/>
    <w:rsid w:val="0090582D"/>
    <w:rsid w:val="0090760B"/>
    <w:rsid w:val="00907B7C"/>
    <w:rsid w:val="00910622"/>
    <w:rsid w:val="00910EEA"/>
    <w:rsid w:val="00911193"/>
    <w:rsid w:val="00912327"/>
    <w:rsid w:val="00912686"/>
    <w:rsid w:val="00912A8F"/>
    <w:rsid w:val="00913497"/>
    <w:rsid w:val="0091355D"/>
    <w:rsid w:val="00913D69"/>
    <w:rsid w:val="00913E7B"/>
    <w:rsid w:val="00913E8B"/>
    <w:rsid w:val="00916911"/>
    <w:rsid w:val="00916D57"/>
    <w:rsid w:val="009170E9"/>
    <w:rsid w:val="0091736B"/>
    <w:rsid w:val="00917837"/>
    <w:rsid w:val="00920789"/>
    <w:rsid w:val="009211A4"/>
    <w:rsid w:val="009219F1"/>
    <w:rsid w:val="00921DB1"/>
    <w:rsid w:val="00921E75"/>
    <w:rsid w:val="00922303"/>
    <w:rsid w:val="0092248F"/>
    <w:rsid w:val="00923887"/>
    <w:rsid w:val="00924155"/>
    <w:rsid w:val="00924CC5"/>
    <w:rsid w:val="00924E31"/>
    <w:rsid w:val="00925340"/>
    <w:rsid w:val="009262EF"/>
    <w:rsid w:val="00926496"/>
    <w:rsid w:val="009269B2"/>
    <w:rsid w:val="00926FCE"/>
    <w:rsid w:val="009274EF"/>
    <w:rsid w:val="009275CF"/>
    <w:rsid w:val="009309A7"/>
    <w:rsid w:val="0093262B"/>
    <w:rsid w:val="009327BA"/>
    <w:rsid w:val="00932FDD"/>
    <w:rsid w:val="009341AB"/>
    <w:rsid w:val="0093534B"/>
    <w:rsid w:val="009353B2"/>
    <w:rsid w:val="00935AF4"/>
    <w:rsid w:val="009363ED"/>
    <w:rsid w:val="009371A3"/>
    <w:rsid w:val="00937A1E"/>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465E3"/>
    <w:rsid w:val="00951217"/>
    <w:rsid w:val="009517BE"/>
    <w:rsid w:val="00951826"/>
    <w:rsid w:val="00951A25"/>
    <w:rsid w:val="00952151"/>
    <w:rsid w:val="009530D1"/>
    <w:rsid w:val="009534FE"/>
    <w:rsid w:val="00953957"/>
    <w:rsid w:val="00954DF1"/>
    <w:rsid w:val="00955F60"/>
    <w:rsid w:val="00956538"/>
    <w:rsid w:val="00957133"/>
    <w:rsid w:val="00960A6A"/>
    <w:rsid w:val="00960CF8"/>
    <w:rsid w:val="009625E6"/>
    <w:rsid w:val="00962912"/>
    <w:rsid w:val="00962A49"/>
    <w:rsid w:val="00962D03"/>
    <w:rsid w:val="009642E9"/>
    <w:rsid w:val="00964659"/>
    <w:rsid w:val="00964A31"/>
    <w:rsid w:val="00964BB6"/>
    <w:rsid w:val="0096509F"/>
    <w:rsid w:val="00965216"/>
    <w:rsid w:val="009656A3"/>
    <w:rsid w:val="0096573D"/>
    <w:rsid w:val="009661C7"/>
    <w:rsid w:val="009670D3"/>
    <w:rsid w:val="0096745D"/>
    <w:rsid w:val="00970574"/>
    <w:rsid w:val="009709BA"/>
    <w:rsid w:val="00970CD8"/>
    <w:rsid w:val="00970E1A"/>
    <w:rsid w:val="00971C2F"/>
    <w:rsid w:val="0097204D"/>
    <w:rsid w:val="0097285C"/>
    <w:rsid w:val="009729C6"/>
    <w:rsid w:val="009738CD"/>
    <w:rsid w:val="00973B2A"/>
    <w:rsid w:val="00973ED3"/>
    <w:rsid w:val="00974A8B"/>
    <w:rsid w:val="00974D4A"/>
    <w:rsid w:val="00975227"/>
    <w:rsid w:val="00975B34"/>
    <w:rsid w:val="00976CE4"/>
    <w:rsid w:val="00976FEA"/>
    <w:rsid w:val="00977281"/>
    <w:rsid w:val="00977C56"/>
    <w:rsid w:val="00977DD1"/>
    <w:rsid w:val="00981B7C"/>
    <w:rsid w:val="00981E14"/>
    <w:rsid w:val="00982B08"/>
    <w:rsid w:val="00982CD3"/>
    <w:rsid w:val="00983659"/>
    <w:rsid w:val="00983D0B"/>
    <w:rsid w:val="009848AA"/>
    <w:rsid w:val="00984950"/>
    <w:rsid w:val="00984AC2"/>
    <w:rsid w:val="00984BFE"/>
    <w:rsid w:val="00985066"/>
    <w:rsid w:val="0098646E"/>
    <w:rsid w:val="00986E4B"/>
    <w:rsid w:val="00986F82"/>
    <w:rsid w:val="00987472"/>
    <w:rsid w:val="00987724"/>
    <w:rsid w:val="00987ABB"/>
    <w:rsid w:val="00987B99"/>
    <w:rsid w:val="00987E40"/>
    <w:rsid w:val="009902D4"/>
    <w:rsid w:val="00991515"/>
    <w:rsid w:val="00991DBA"/>
    <w:rsid w:val="00991EE1"/>
    <w:rsid w:val="009923E1"/>
    <w:rsid w:val="009927E6"/>
    <w:rsid w:val="00994128"/>
    <w:rsid w:val="00994378"/>
    <w:rsid w:val="00994489"/>
    <w:rsid w:val="009953EA"/>
    <w:rsid w:val="00996835"/>
    <w:rsid w:val="00996C0D"/>
    <w:rsid w:val="00997611"/>
    <w:rsid w:val="0099790C"/>
    <w:rsid w:val="00997DF5"/>
    <w:rsid w:val="009A0203"/>
    <w:rsid w:val="009A095A"/>
    <w:rsid w:val="009A0A54"/>
    <w:rsid w:val="009A0FE2"/>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2656"/>
    <w:rsid w:val="009B3A02"/>
    <w:rsid w:val="009B3A94"/>
    <w:rsid w:val="009B405E"/>
    <w:rsid w:val="009B4AFB"/>
    <w:rsid w:val="009B4FFB"/>
    <w:rsid w:val="009B5057"/>
    <w:rsid w:val="009B5402"/>
    <w:rsid w:val="009B579A"/>
    <w:rsid w:val="009B58B0"/>
    <w:rsid w:val="009B6AD2"/>
    <w:rsid w:val="009B6B2A"/>
    <w:rsid w:val="009B724C"/>
    <w:rsid w:val="009B74DD"/>
    <w:rsid w:val="009B7D1F"/>
    <w:rsid w:val="009C0BC8"/>
    <w:rsid w:val="009C0EEF"/>
    <w:rsid w:val="009C11B3"/>
    <w:rsid w:val="009C14F7"/>
    <w:rsid w:val="009C1764"/>
    <w:rsid w:val="009C1B73"/>
    <w:rsid w:val="009C26D9"/>
    <w:rsid w:val="009C2FCE"/>
    <w:rsid w:val="009C3324"/>
    <w:rsid w:val="009C3C36"/>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23FE"/>
    <w:rsid w:val="009E2ECE"/>
    <w:rsid w:val="009E3A2F"/>
    <w:rsid w:val="009E3AD0"/>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A00014"/>
    <w:rsid w:val="00A00497"/>
    <w:rsid w:val="00A00A03"/>
    <w:rsid w:val="00A00F2E"/>
    <w:rsid w:val="00A0166A"/>
    <w:rsid w:val="00A01DF9"/>
    <w:rsid w:val="00A02791"/>
    <w:rsid w:val="00A02A27"/>
    <w:rsid w:val="00A0375A"/>
    <w:rsid w:val="00A03AB0"/>
    <w:rsid w:val="00A045DA"/>
    <w:rsid w:val="00A04960"/>
    <w:rsid w:val="00A04F6C"/>
    <w:rsid w:val="00A05289"/>
    <w:rsid w:val="00A0544B"/>
    <w:rsid w:val="00A05594"/>
    <w:rsid w:val="00A05BC0"/>
    <w:rsid w:val="00A05E5F"/>
    <w:rsid w:val="00A064E3"/>
    <w:rsid w:val="00A06FB4"/>
    <w:rsid w:val="00A108CC"/>
    <w:rsid w:val="00A110C2"/>
    <w:rsid w:val="00A112C2"/>
    <w:rsid w:val="00A11BC9"/>
    <w:rsid w:val="00A1234D"/>
    <w:rsid w:val="00A13655"/>
    <w:rsid w:val="00A13755"/>
    <w:rsid w:val="00A13E36"/>
    <w:rsid w:val="00A14015"/>
    <w:rsid w:val="00A140A5"/>
    <w:rsid w:val="00A14377"/>
    <w:rsid w:val="00A14C6D"/>
    <w:rsid w:val="00A14D5D"/>
    <w:rsid w:val="00A14E77"/>
    <w:rsid w:val="00A15A94"/>
    <w:rsid w:val="00A15BC5"/>
    <w:rsid w:val="00A16BF1"/>
    <w:rsid w:val="00A16CDF"/>
    <w:rsid w:val="00A17750"/>
    <w:rsid w:val="00A20FFD"/>
    <w:rsid w:val="00A21D81"/>
    <w:rsid w:val="00A2268C"/>
    <w:rsid w:val="00A22A6F"/>
    <w:rsid w:val="00A22B34"/>
    <w:rsid w:val="00A22CB4"/>
    <w:rsid w:val="00A2507B"/>
    <w:rsid w:val="00A25250"/>
    <w:rsid w:val="00A26B96"/>
    <w:rsid w:val="00A30BD3"/>
    <w:rsid w:val="00A31054"/>
    <w:rsid w:val="00A32693"/>
    <w:rsid w:val="00A32ECD"/>
    <w:rsid w:val="00A33290"/>
    <w:rsid w:val="00A33D9C"/>
    <w:rsid w:val="00A341E2"/>
    <w:rsid w:val="00A34529"/>
    <w:rsid w:val="00A34CAA"/>
    <w:rsid w:val="00A34D47"/>
    <w:rsid w:val="00A3593C"/>
    <w:rsid w:val="00A36A6D"/>
    <w:rsid w:val="00A37125"/>
    <w:rsid w:val="00A3791D"/>
    <w:rsid w:val="00A40E71"/>
    <w:rsid w:val="00A41D65"/>
    <w:rsid w:val="00A41DF0"/>
    <w:rsid w:val="00A42603"/>
    <w:rsid w:val="00A42920"/>
    <w:rsid w:val="00A42C74"/>
    <w:rsid w:val="00A43235"/>
    <w:rsid w:val="00A44ED7"/>
    <w:rsid w:val="00A45482"/>
    <w:rsid w:val="00A45B23"/>
    <w:rsid w:val="00A46F12"/>
    <w:rsid w:val="00A47309"/>
    <w:rsid w:val="00A50052"/>
    <w:rsid w:val="00A50772"/>
    <w:rsid w:val="00A52241"/>
    <w:rsid w:val="00A5287E"/>
    <w:rsid w:val="00A52A02"/>
    <w:rsid w:val="00A53342"/>
    <w:rsid w:val="00A5405C"/>
    <w:rsid w:val="00A5435C"/>
    <w:rsid w:val="00A54F86"/>
    <w:rsid w:val="00A551A0"/>
    <w:rsid w:val="00A5638F"/>
    <w:rsid w:val="00A56644"/>
    <w:rsid w:val="00A56D3F"/>
    <w:rsid w:val="00A570DD"/>
    <w:rsid w:val="00A5762C"/>
    <w:rsid w:val="00A605D5"/>
    <w:rsid w:val="00A62238"/>
    <w:rsid w:val="00A623B7"/>
    <w:rsid w:val="00A62674"/>
    <w:rsid w:val="00A63485"/>
    <w:rsid w:val="00A63AA7"/>
    <w:rsid w:val="00A63FD2"/>
    <w:rsid w:val="00A64D31"/>
    <w:rsid w:val="00A64EC3"/>
    <w:rsid w:val="00A66B52"/>
    <w:rsid w:val="00A7020D"/>
    <w:rsid w:val="00A71694"/>
    <w:rsid w:val="00A72EB2"/>
    <w:rsid w:val="00A738F3"/>
    <w:rsid w:val="00A73D86"/>
    <w:rsid w:val="00A74CF5"/>
    <w:rsid w:val="00A7519F"/>
    <w:rsid w:val="00A77056"/>
    <w:rsid w:val="00A77EDA"/>
    <w:rsid w:val="00A77EEC"/>
    <w:rsid w:val="00A804EE"/>
    <w:rsid w:val="00A80AA5"/>
    <w:rsid w:val="00A80B93"/>
    <w:rsid w:val="00A81372"/>
    <w:rsid w:val="00A82670"/>
    <w:rsid w:val="00A8267E"/>
    <w:rsid w:val="00A82A88"/>
    <w:rsid w:val="00A82FFC"/>
    <w:rsid w:val="00A83C9C"/>
    <w:rsid w:val="00A84919"/>
    <w:rsid w:val="00A85073"/>
    <w:rsid w:val="00A85391"/>
    <w:rsid w:val="00A875E5"/>
    <w:rsid w:val="00A878D9"/>
    <w:rsid w:val="00A90EE8"/>
    <w:rsid w:val="00A9135D"/>
    <w:rsid w:val="00A9149A"/>
    <w:rsid w:val="00A9151D"/>
    <w:rsid w:val="00A91766"/>
    <w:rsid w:val="00A920E4"/>
    <w:rsid w:val="00A9217E"/>
    <w:rsid w:val="00A92C0B"/>
    <w:rsid w:val="00A936D8"/>
    <w:rsid w:val="00A93B1D"/>
    <w:rsid w:val="00A93EE8"/>
    <w:rsid w:val="00A9420B"/>
    <w:rsid w:val="00A94E3A"/>
    <w:rsid w:val="00A94F7C"/>
    <w:rsid w:val="00A950CA"/>
    <w:rsid w:val="00A96029"/>
    <w:rsid w:val="00A9691D"/>
    <w:rsid w:val="00A9707C"/>
    <w:rsid w:val="00A970FE"/>
    <w:rsid w:val="00A97330"/>
    <w:rsid w:val="00AA1005"/>
    <w:rsid w:val="00AA282F"/>
    <w:rsid w:val="00AA3C90"/>
    <w:rsid w:val="00AA4E6F"/>
    <w:rsid w:val="00AA6F3A"/>
    <w:rsid w:val="00AA6F4A"/>
    <w:rsid w:val="00AA7C34"/>
    <w:rsid w:val="00AA7EF9"/>
    <w:rsid w:val="00AB0AA4"/>
    <w:rsid w:val="00AB129F"/>
    <w:rsid w:val="00AB2AE3"/>
    <w:rsid w:val="00AB2CC1"/>
    <w:rsid w:val="00AB3A4D"/>
    <w:rsid w:val="00AB3E86"/>
    <w:rsid w:val="00AB4EC2"/>
    <w:rsid w:val="00AB6C1D"/>
    <w:rsid w:val="00AB7059"/>
    <w:rsid w:val="00AB7C09"/>
    <w:rsid w:val="00AC014E"/>
    <w:rsid w:val="00AC0EA5"/>
    <w:rsid w:val="00AC1809"/>
    <w:rsid w:val="00AC1A68"/>
    <w:rsid w:val="00AC29C4"/>
    <w:rsid w:val="00AC2C2A"/>
    <w:rsid w:val="00AC2F59"/>
    <w:rsid w:val="00AC3E84"/>
    <w:rsid w:val="00AC6163"/>
    <w:rsid w:val="00AD0556"/>
    <w:rsid w:val="00AD0593"/>
    <w:rsid w:val="00AD0657"/>
    <w:rsid w:val="00AD0C0C"/>
    <w:rsid w:val="00AD2904"/>
    <w:rsid w:val="00AD2A16"/>
    <w:rsid w:val="00AD38DC"/>
    <w:rsid w:val="00AD4FF9"/>
    <w:rsid w:val="00AD53E6"/>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25AE"/>
    <w:rsid w:val="00AE3649"/>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730"/>
    <w:rsid w:val="00AF1A65"/>
    <w:rsid w:val="00AF20CE"/>
    <w:rsid w:val="00AF328C"/>
    <w:rsid w:val="00AF3C94"/>
    <w:rsid w:val="00AF4383"/>
    <w:rsid w:val="00AF4708"/>
    <w:rsid w:val="00AF4737"/>
    <w:rsid w:val="00AF4862"/>
    <w:rsid w:val="00AF6B17"/>
    <w:rsid w:val="00AF6CDC"/>
    <w:rsid w:val="00AF6E20"/>
    <w:rsid w:val="00B012A9"/>
    <w:rsid w:val="00B01AD1"/>
    <w:rsid w:val="00B01E40"/>
    <w:rsid w:val="00B02770"/>
    <w:rsid w:val="00B041A9"/>
    <w:rsid w:val="00B0554F"/>
    <w:rsid w:val="00B05BCE"/>
    <w:rsid w:val="00B05D05"/>
    <w:rsid w:val="00B05F0F"/>
    <w:rsid w:val="00B06949"/>
    <w:rsid w:val="00B1006D"/>
    <w:rsid w:val="00B1181C"/>
    <w:rsid w:val="00B119BF"/>
    <w:rsid w:val="00B13383"/>
    <w:rsid w:val="00B136B9"/>
    <w:rsid w:val="00B14A4E"/>
    <w:rsid w:val="00B14C34"/>
    <w:rsid w:val="00B1525A"/>
    <w:rsid w:val="00B156DF"/>
    <w:rsid w:val="00B15B93"/>
    <w:rsid w:val="00B16275"/>
    <w:rsid w:val="00B16313"/>
    <w:rsid w:val="00B17319"/>
    <w:rsid w:val="00B17A21"/>
    <w:rsid w:val="00B20452"/>
    <w:rsid w:val="00B20CAF"/>
    <w:rsid w:val="00B21DC1"/>
    <w:rsid w:val="00B2295A"/>
    <w:rsid w:val="00B230DB"/>
    <w:rsid w:val="00B25307"/>
    <w:rsid w:val="00B26828"/>
    <w:rsid w:val="00B26B77"/>
    <w:rsid w:val="00B26CF8"/>
    <w:rsid w:val="00B26ED1"/>
    <w:rsid w:val="00B2714D"/>
    <w:rsid w:val="00B278B8"/>
    <w:rsid w:val="00B3022F"/>
    <w:rsid w:val="00B30A33"/>
    <w:rsid w:val="00B30F1B"/>
    <w:rsid w:val="00B30F6D"/>
    <w:rsid w:val="00B31DBE"/>
    <w:rsid w:val="00B3226B"/>
    <w:rsid w:val="00B327DB"/>
    <w:rsid w:val="00B332A8"/>
    <w:rsid w:val="00B33C02"/>
    <w:rsid w:val="00B3435E"/>
    <w:rsid w:val="00B3616B"/>
    <w:rsid w:val="00B37442"/>
    <w:rsid w:val="00B37957"/>
    <w:rsid w:val="00B37F5B"/>
    <w:rsid w:val="00B40640"/>
    <w:rsid w:val="00B40646"/>
    <w:rsid w:val="00B406A0"/>
    <w:rsid w:val="00B41869"/>
    <w:rsid w:val="00B419DF"/>
    <w:rsid w:val="00B42260"/>
    <w:rsid w:val="00B42B91"/>
    <w:rsid w:val="00B442B8"/>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45FE"/>
    <w:rsid w:val="00B54FB0"/>
    <w:rsid w:val="00B55B3F"/>
    <w:rsid w:val="00B55BD4"/>
    <w:rsid w:val="00B55C43"/>
    <w:rsid w:val="00B5619A"/>
    <w:rsid w:val="00B564B5"/>
    <w:rsid w:val="00B5786A"/>
    <w:rsid w:val="00B610FB"/>
    <w:rsid w:val="00B61176"/>
    <w:rsid w:val="00B62042"/>
    <w:rsid w:val="00B620F2"/>
    <w:rsid w:val="00B6247E"/>
    <w:rsid w:val="00B62868"/>
    <w:rsid w:val="00B62EB6"/>
    <w:rsid w:val="00B630AC"/>
    <w:rsid w:val="00B6383A"/>
    <w:rsid w:val="00B644C9"/>
    <w:rsid w:val="00B64D7A"/>
    <w:rsid w:val="00B64EA8"/>
    <w:rsid w:val="00B65148"/>
    <w:rsid w:val="00B657C9"/>
    <w:rsid w:val="00B65933"/>
    <w:rsid w:val="00B65FEB"/>
    <w:rsid w:val="00B67517"/>
    <w:rsid w:val="00B67988"/>
    <w:rsid w:val="00B7006F"/>
    <w:rsid w:val="00B70D6F"/>
    <w:rsid w:val="00B7132C"/>
    <w:rsid w:val="00B720C5"/>
    <w:rsid w:val="00B73333"/>
    <w:rsid w:val="00B73D58"/>
    <w:rsid w:val="00B7451B"/>
    <w:rsid w:val="00B7489D"/>
    <w:rsid w:val="00B75B66"/>
    <w:rsid w:val="00B766EE"/>
    <w:rsid w:val="00B77794"/>
    <w:rsid w:val="00B802D3"/>
    <w:rsid w:val="00B8083A"/>
    <w:rsid w:val="00B80F7B"/>
    <w:rsid w:val="00B81C1F"/>
    <w:rsid w:val="00B81EA4"/>
    <w:rsid w:val="00B82B07"/>
    <w:rsid w:val="00B834E4"/>
    <w:rsid w:val="00B83EF1"/>
    <w:rsid w:val="00B841EA"/>
    <w:rsid w:val="00B84EA5"/>
    <w:rsid w:val="00B8540D"/>
    <w:rsid w:val="00B862C6"/>
    <w:rsid w:val="00B862FA"/>
    <w:rsid w:val="00B86FF1"/>
    <w:rsid w:val="00B8738A"/>
    <w:rsid w:val="00B87E6F"/>
    <w:rsid w:val="00B907AA"/>
    <w:rsid w:val="00B90F2E"/>
    <w:rsid w:val="00B90F7B"/>
    <w:rsid w:val="00B913C6"/>
    <w:rsid w:val="00B914D7"/>
    <w:rsid w:val="00B91FEE"/>
    <w:rsid w:val="00B972A9"/>
    <w:rsid w:val="00BA20CB"/>
    <w:rsid w:val="00BA242A"/>
    <w:rsid w:val="00BA290B"/>
    <w:rsid w:val="00BA301F"/>
    <w:rsid w:val="00BA32C7"/>
    <w:rsid w:val="00BA43A2"/>
    <w:rsid w:val="00BA452F"/>
    <w:rsid w:val="00BA457B"/>
    <w:rsid w:val="00BA45D5"/>
    <w:rsid w:val="00BA59EB"/>
    <w:rsid w:val="00BA6587"/>
    <w:rsid w:val="00BA6CB2"/>
    <w:rsid w:val="00BA7884"/>
    <w:rsid w:val="00BB012F"/>
    <w:rsid w:val="00BB1470"/>
    <w:rsid w:val="00BB19FE"/>
    <w:rsid w:val="00BB2370"/>
    <w:rsid w:val="00BB2B4F"/>
    <w:rsid w:val="00BB37DC"/>
    <w:rsid w:val="00BB4244"/>
    <w:rsid w:val="00BB4867"/>
    <w:rsid w:val="00BB4874"/>
    <w:rsid w:val="00BB64E1"/>
    <w:rsid w:val="00BB66D8"/>
    <w:rsid w:val="00BB6891"/>
    <w:rsid w:val="00BB6CF7"/>
    <w:rsid w:val="00BC04C1"/>
    <w:rsid w:val="00BC1122"/>
    <w:rsid w:val="00BC1189"/>
    <w:rsid w:val="00BC16A6"/>
    <w:rsid w:val="00BC1BA5"/>
    <w:rsid w:val="00BC3960"/>
    <w:rsid w:val="00BC3D8D"/>
    <w:rsid w:val="00BC4196"/>
    <w:rsid w:val="00BC563F"/>
    <w:rsid w:val="00BC6345"/>
    <w:rsid w:val="00BC651C"/>
    <w:rsid w:val="00BC7EB0"/>
    <w:rsid w:val="00BD0555"/>
    <w:rsid w:val="00BD0793"/>
    <w:rsid w:val="00BD1983"/>
    <w:rsid w:val="00BD1FC7"/>
    <w:rsid w:val="00BD21FD"/>
    <w:rsid w:val="00BD2589"/>
    <w:rsid w:val="00BD3D5E"/>
    <w:rsid w:val="00BD5B93"/>
    <w:rsid w:val="00BD6801"/>
    <w:rsid w:val="00BD6C7E"/>
    <w:rsid w:val="00BD7B04"/>
    <w:rsid w:val="00BD7EA1"/>
    <w:rsid w:val="00BE0289"/>
    <w:rsid w:val="00BE1C5E"/>
    <w:rsid w:val="00BE2114"/>
    <w:rsid w:val="00BE2854"/>
    <w:rsid w:val="00BE3ED3"/>
    <w:rsid w:val="00BE4C0B"/>
    <w:rsid w:val="00BE4D9B"/>
    <w:rsid w:val="00BE61EB"/>
    <w:rsid w:val="00BE64EA"/>
    <w:rsid w:val="00BE7D7F"/>
    <w:rsid w:val="00BF03D8"/>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C01E7F"/>
    <w:rsid w:val="00C02888"/>
    <w:rsid w:val="00C0292C"/>
    <w:rsid w:val="00C029C5"/>
    <w:rsid w:val="00C03108"/>
    <w:rsid w:val="00C03AC1"/>
    <w:rsid w:val="00C03E43"/>
    <w:rsid w:val="00C04B76"/>
    <w:rsid w:val="00C06294"/>
    <w:rsid w:val="00C07A3D"/>
    <w:rsid w:val="00C10CFB"/>
    <w:rsid w:val="00C10D48"/>
    <w:rsid w:val="00C10F26"/>
    <w:rsid w:val="00C111A7"/>
    <w:rsid w:val="00C11E90"/>
    <w:rsid w:val="00C11EFF"/>
    <w:rsid w:val="00C129FD"/>
    <w:rsid w:val="00C12A19"/>
    <w:rsid w:val="00C134CD"/>
    <w:rsid w:val="00C13700"/>
    <w:rsid w:val="00C13E75"/>
    <w:rsid w:val="00C14D34"/>
    <w:rsid w:val="00C15B80"/>
    <w:rsid w:val="00C15D09"/>
    <w:rsid w:val="00C15FF8"/>
    <w:rsid w:val="00C170FC"/>
    <w:rsid w:val="00C17445"/>
    <w:rsid w:val="00C1757D"/>
    <w:rsid w:val="00C17844"/>
    <w:rsid w:val="00C2075C"/>
    <w:rsid w:val="00C2128B"/>
    <w:rsid w:val="00C21488"/>
    <w:rsid w:val="00C2189F"/>
    <w:rsid w:val="00C21B66"/>
    <w:rsid w:val="00C21FCD"/>
    <w:rsid w:val="00C228ED"/>
    <w:rsid w:val="00C2375F"/>
    <w:rsid w:val="00C23DDA"/>
    <w:rsid w:val="00C24959"/>
    <w:rsid w:val="00C258B7"/>
    <w:rsid w:val="00C25D9A"/>
    <w:rsid w:val="00C26C9E"/>
    <w:rsid w:val="00C26D7D"/>
    <w:rsid w:val="00C26F0B"/>
    <w:rsid w:val="00C27566"/>
    <w:rsid w:val="00C275C5"/>
    <w:rsid w:val="00C27694"/>
    <w:rsid w:val="00C27AD6"/>
    <w:rsid w:val="00C27AE6"/>
    <w:rsid w:val="00C27B70"/>
    <w:rsid w:val="00C30465"/>
    <w:rsid w:val="00C30739"/>
    <w:rsid w:val="00C30A22"/>
    <w:rsid w:val="00C31742"/>
    <w:rsid w:val="00C31B2F"/>
    <w:rsid w:val="00C330C1"/>
    <w:rsid w:val="00C33784"/>
    <w:rsid w:val="00C347E8"/>
    <w:rsid w:val="00C34F0D"/>
    <w:rsid w:val="00C35411"/>
    <w:rsid w:val="00C358CC"/>
    <w:rsid w:val="00C359DA"/>
    <w:rsid w:val="00C36217"/>
    <w:rsid w:val="00C37BD3"/>
    <w:rsid w:val="00C400A0"/>
    <w:rsid w:val="00C40A29"/>
    <w:rsid w:val="00C4131D"/>
    <w:rsid w:val="00C41567"/>
    <w:rsid w:val="00C42409"/>
    <w:rsid w:val="00C42743"/>
    <w:rsid w:val="00C435C4"/>
    <w:rsid w:val="00C43C5E"/>
    <w:rsid w:val="00C441DA"/>
    <w:rsid w:val="00C4423D"/>
    <w:rsid w:val="00C45F7B"/>
    <w:rsid w:val="00C46BD7"/>
    <w:rsid w:val="00C4773F"/>
    <w:rsid w:val="00C5065E"/>
    <w:rsid w:val="00C52790"/>
    <w:rsid w:val="00C52BE9"/>
    <w:rsid w:val="00C52C7F"/>
    <w:rsid w:val="00C53489"/>
    <w:rsid w:val="00C53D2F"/>
    <w:rsid w:val="00C55999"/>
    <w:rsid w:val="00C57022"/>
    <w:rsid w:val="00C57CFA"/>
    <w:rsid w:val="00C60492"/>
    <w:rsid w:val="00C60842"/>
    <w:rsid w:val="00C60DA8"/>
    <w:rsid w:val="00C639F3"/>
    <w:rsid w:val="00C63B3D"/>
    <w:rsid w:val="00C64A5F"/>
    <w:rsid w:val="00C64C98"/>
    <w:rsid w:val="00C6586B"/>
    <w:rsid w:val="00C66237"/>
    <w:rsid w:val="00C66FAC"/>
    <w:rsid w:val="00C67103"/>
    <w:rsid w:val="00C70C90"/>
    <w:rsid w:val="00C70E57"/>
    <w:rsid w:val="00C71324"/>
    <w:rsid w:val="00C7147F"/>
    <w:rsid w:val="00C71506"/>
    <w:rsid w:val="00C71B2B"/>
    <w:rsid w:val="00C71CEF"/>
    <w:rsid w:val="00C725A2"/>
    <w:rsid w:val="00C727A8"/>
    <w:rsid w:val="00C7345D"/>
    <w:rsid w:val="00C73878"/>
    <w:rsid w:val="00C73D27"/>
    <w:rsid w:val="00C75060"/>
    <w:rsid w:val="00C754C0"/>
    <w:rsid w:val="00C75A20"/>
    <w:rsid w:val="00C75D63"/>
    <w:rsid w:val="00C75FD3"/>
    <w:rsid w:val="00C765C7"/>
    <w:rsid w:val="00C770ED"/>
    <w:rsid w:val="00C801A5"/>
    <w:rsid w:val="00C82179"/>
    <w:rsid w:val="00C83112"/>
    <w:rsid w:val="00C84B2F"/>
    <w:rsid w:val="00C84CF2"/>
    <w:rsid w:val="00C869DB"/>
    <w:rsid w:val="00C901AE"/>
    <w:rsid w:val="00C9121C"/>
    <w:rsid w:val="00C91AA6"/>
    <w:rsid w:val="00C91C86"/>
    <w:rsid w:val="00C921AC"/>
    <w:rsid w:val="00C92A52"/>
    <w:rsid w:val="00C92FEE"/>
    <w:rsid w:val="00C947C8"/>
    <w:rsid w:val="00C94DB2"/>
    <w:rsid w:val="00C95808"/>
    <w:rsid w:val="00C96696"/>
    <w:rsid w:val="00C968E4"/>
    <w:rsid w:val="00C96E1F"/>
    <w:rsid w:val="00C974F5"/>
    <w:rsid w:val="00C97AB6"/>
    <w:rsid w:val="00CA072F"/>
    <w:rsid w:val="00CA11AE"/>
    <w:rsid w:val="00CA191A"/>
    <w:rsid w:val="00CA2419"/>
    <w:rsid w:val="00CA28F7"/>
    <w:rsid w:val="00CA2E38"/>
    <w:rsid w:val="00CA3CD3"/>
    <w:rsid w:val="00CA4194"/>
    <w:rsid w:val="00CA4352"/>
    <w:rsid w:val="00CA4442"/>
    <w:rsid w:val="00CA4E2B"/>
    <w:rsid w:val="00CA4F37"/>
    <w:rsid w:val="00CA59D1"/>
    <w:rsid w:val="00CA5FCC"/>
    <w:rsid w:val="00CA6EC0"/>
    <w:rsid w:val="00CA6FAB"/>
    <w:rsid w:val="00CA7041"/>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EB"/>
    <w:rsid w:val="00CC5563"/>
    <w:rsid w:val="00CC5721"/>
    <w:rsid w:val="00CC6065"/>
    <w:rsid w:val="00CC61F5"/>
    <w:rsid w:val="00CC62ED"/>
    <w:rsid w:val="00CC6871"/>
    <w:rsid w:val="00CC6A78"/>
    <w:rsid w:val="00CC7794"/>
    <w:rsid w:val="00CC7A29"/>
    <w:rsid w:val="00CD09D1"/>
    <w:rsid w:val="00CD12CB"/>
    <w:rsid w:val="00CD1C4A"/>
    <w:rsid w:val="00CD204D"/>
    <w:rsid w:val="00CD2688"/>
    <w:rsid w:val="00CD283A"/>
    <w:rsid w:val="00CD35B8"/>
    <w:rsid w:val="00CD41CB"/>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119"/>
    <w:rsid w:val="00CE4AEE"/>
    <w:rsid w:val="00CE61C5"/>
    <w:rsid w:val="00CE6A62"/>
    <w:rsid w:val="00CE6EC5"/>
    <w:rsid w:val="00CE7A91"/>
    <w:rsid w:val="00CF0BC7"/>
    <w:rsid w:val="00CF1444"/>
    <w:rsid w:val="00CF27BD"/>
    <w:rsid w:val="00CF2C26"/>
    <w:rsid w:val="00CF2D26"/>
    <w:rsid w:val="00CF3A33"/>
    <w:rsid w:val="00CF3E71"/>
    <w:rsid w:val="00CF42D9"/>
    <w:rsid w:val="00CF5395"/>
    <w:rsid w:val="00CF568A"/>
    <w:rsid w:val="00CF5FE7"/>
    <w:rsid w:val="00CF6033"/>
    <w:rsid w:val="00CF680C"/>
    <w:rsid w:val="00D00979"/>
    <w:rsid w:val="00D00C28"/>
    <w:rsid w:val="00D00C32"/>
    <w:rsid w:val="00D00D63"/>
    <w:rsid w:val="00D00D6B"/>
    <w:rsid w:val="00D0255A"/>
    <w:rsid w:val="00D038A3"/>
    <w:rsid w:val="00D03E71"/>
    <w:rsid w:val="00D04464"/>
    <w:rsid w:val="00D0497C"/>
    <w:rsid w:val="00D04C40"/>
    <w:rsid w:val="00D052E4"/>
    <w:rsid w:val="00D05417"/>
    <w:rsid w:val="00D057B6"/>
    <w:rsid w:val="00D057DF"/>
    <w:rsid w:val="00D05C6C"/>
    <w:rsid w:val="00D07837"/>
    <w:rsid w:val="00D078A0"/>
    <w:rsid w:val="00D07B97"/>
    <w:rsid w:val="00D07EB6"/>
    <w:rsid w:val="00D11050"/>
    <w:rsid w:val="00D117EA"/>
    <w:rsid w:val="00D12194"/>
    <w:rsid w:val="00D12754"/>
    <w:rsid w:val="00D12CCF"/>
    <w:rsid w:val="00D13391"/>
    <w:rsid w:val="00D13D36"/>
    <w:rsid w:val="00D14003"/>
    <w:rsid w:val="00D15340"/>
    <w:rsid w:val="00D15375"/>
    <w:rsid w:val="00D15C45"/>
    <w:rsid w:val="00D16A9E"/>
    <w:rsid w:val="00D17405"/>
    <w:rsid w:val="00D211C4"/>
    <w:rsid w:val="00D217BC"/>
    <w:rsid w:val="00D22D2B"/>
    <w:rsid w:val="00D236A5"/>
    <w:rsid w:val="00D2431C"/>
    <w:rsid w:val="00D245C4"/>
    <w:rsid w:val="00D2527C"/>
    <w:rsid w:val="00D25F59"/>
    <w:rsid w:val="00D26382"/>
    <w:rsid w:val="00D26693"/>
    <w:rsid w:val="00D278E6"/>
    <w:rsid w:val="00D27CC8"/>
    <w:rsid w:val="00D30352"/>
    <w:rsid w:val="00D30537"/>
    <w:rsid w:val="00D30591"/>
    <w:rsid w:val="00D3145C"/>
    <w:rsid w:val="00D318E1"/>
    <w:rsid w:val="00D31EB9"/>
    <w:rsid w:val="00D31FAD"/>
    <w:rsid w:val="00D32382"/>
    <w:rsid w:val="00D325EA"/>
    <w:rsid w:val="00D3269B"/>
    <w:rsid w:val="00D32D5C"/>
    <w:rsid w:val="00D33C9B"/>
    <w:rsid w:val="00D33F70"/>
    <w:rsid w:val="00D34116"/>
    <w:rsid w:val="00D34235"/>
    <w:rsid w:val="00D343A5"/>
    <w:rsid w:val="00D34890"/>
    <w:rsid w:val="00D34D1E"/>
    <w:rsid w:val="00D35076"/>
    <w:rsid w:val="00D35364"/>
    <w:rsid w:val="00D3555D"/>
    <w:rsid w:val="00D36875"/>
    <w:rsid w:val="00D37199"/>
    <w:rsid w:val="00D3758B"/>
    <w:rsid w:val="00D37B85"/>
    <w:rsid w:val="00D40F9F"/>
    <w:rsid w:val="00D41660"/>
    <w:rsid w:val="00D41BB7"/>
    <w:rsid w:val="00D41C96"/>
    <w:rsid w:val="00D42741"/>
    <w:rsid w:val="00D45187"/>
    <w:rsid w:val="00D452F9"/>
    <w:rsid w:val="00D45579"/>
    <w:rsid w:val="00D45A75"/>
    <w:rsid w:val="00D46E96"/>
    <w:rsid w:val="00D47056"/>
    <w:rsid w:val="00D47085"/>
    <w:rsid w:val="00D507E8"/>
    <w:rsid w:val="00D520C4"/>
    <w:rsid w:val="00D54F6A"/>
    <w:rsid w:val="00D55381"/>
    <w:rsid w:val="00D559A3"/>
    <w:rsid w:val="00D55AB9"/>
    <w:rsid w:val="00D55AFE"/>
    <w:rsid w:val="00D56416"/>
    <w:rsid w:val="00D56AFC"/>
    <w:rsid w:val="00D57488"/>
    <w:rsid w:val="00D57BF5"/>
    <w:rsid w:val="00D60119"/>
    <w:rsid w:val="00D6103F"/>
    <w:rsid w:val="00D62270"/>
    <w:rsid w:val="00D624BA"/>
    <w:rsid w:val="00D6278E"/>
    <w:rsid w:val="00D62E18"/>
    <w:rsid w:val="00D63A19"/>
    <w:rsid w:val="00D63BDF"/>
    <w:rsid w:val="00D653B8"/>
    <w:rsid w:val="00D65831"/>
    <w:rsid w:val="00D65A7F"/>
    <w:rsid w:val="00D6693C"/>
    <w:rsid w:val="00D66C38"/>
    <w:rsid w:val="00D70D17"/>
    <w:rsid w:val="00D71472"/>
    <w:rsid w:val="00D72233"/>
    <w:rsid w:val="00D7233D"/>
    <w:rsid w:val="00D72A00"/>
    <w:rsid w:val="00D72B85"/>
    <w:rsid w:val="00D732E0"/>
    <w:rsid w:val="00D73529"/>
    <w:rsid w:val="00D73954"/>
    <w:rsid w:val="00D74F85"/>
    <w:rsid w:val="00D759C7"/>
    <w:rsid w:val="00D7753B"/>
    <w:rsid w:val="00D800FD"/>
    <w:rsid w:val="00D8308C"/>
    <w:rsid w:val="00D8360E"/>
    <w:rsid w:val="00D84612"/>
    <w:rsid w:val="00D85709"/>
    <w:rsid w:val="00D857F3"/>
    <w:rsid w:val="00D85910"/>
    <w:rsid w:val="00D8597C"/>
    <w:rsid w:val="00D860BF"/>
    <w:rsid w:val="00D868A7"/>
    <w:rsid w:val="00D904B2"/>
    <w:rsid w:val="00D90CC1"/>
    <w:rsid w:val="00D91DBA"/>
    <w:rsid w:val="00D92DBE"/>
    <w:rsid w:val="00D934D6"/>
    <w:rsid w:val="00D940A6"/>
    <w:rsid w:val="00D94682"/>
    <w:rsid w:val="00D946A9"/>
    <w:rsid w:val="00D946B3"/>
    <w:rsid w:val="00D94917"/>
    <w:rsid w:val="00D94C8C"/>
    <w:rsid w:val="00D94F1F"/>
    <w:rsid w:val="00D94FC1"/>
    <w:rsid w:val="00D9585A"/>
    <w:rsid w:val="00D9751C"/>
    <w:rsid w:val="00D978B0"/>
    <w:rsid w:val="00D97A44"/>
    <w:rsid w:val="00D97C3C"/>
    <w:rsid w:val="00D97D7E"/>
    <w:rsid w:val="00DA045C"/>
    <w:rsid w:val="00DA0EC7"/>
    <w:rsid w:val="00DA0FC6"/>
    <w:rsid w:val="00DA1AEB"/>
    <w:rsid w:val="00DA2B2B"/>
    <w:rsid w:val="00DA3247"/>
    <w:rsid w:val="00DA3CA9"/>
    <w:rsid w:val="00DA3CF7"/>
    <w:rsid w:val="00DA448D"/>
    <w:rsid w:val="00DA574B"/>
    <w:rsid w:val="00DA6650"/>
    <w:rsid w:val="00DA70AD"/>
    <w:rsid w:val="00DA742D"/>
    <w:rsid w:val="00DA7B76"/>
    <w:rsid w:val="00DB03FD"/>
    <w:rsid w:val="00DB0FEA"/>
    <w:rsid w:val="00DB1A91"/>
    <w:rsid w:val="00DB20CC"/>
    <w:rsid w:val="00DB2672"/>
    <w:rsid w:val="00DB33F6"/>
    <w:rsid w:val="00DB4451"/>
    <w:rsid w:val="00DB4735"/>
    <w:rsid w:val="00DB4CFE"/>
    <w:rsid w:val="00DB54D6"/>
    <w:rsid w:val="00DB6025"/>
    <w:rsid w:val="00DB6992"/>
    <w:rsid w:val="00DB6AB0"/>
    <w:rsid w:val="00DB6B80"/>
    <w:rsid w:val="00DC0212"/>
    <w:rsid w:val="00DC02A8"/>
    <w:rsid w:val="00DC0C72"/>
    <w:rsid w:val="00DC0EF1"/>
    <w:rsid w:val="00DC1837"/>
    <w:rsid w:val="00DC1C66"/>
    <w:rsid w:val="00DC2578"/>
    <w:rsid w:val="00DC2624"/>
    <w:rsid w:val="00DC2916"/>
    <w:rsid w:val="00DC2B8A"/>
    <w:rsid w:val="00DC33C8"/>
    <w:rsid w:val="00DC359F"/>
    <w:rsid w:val="00DC4BF5"/>
    <w:rsid w:val="00DC5591"/>
    <w:rsid w:val="00DC5E05"/>
    <w:rsid w:val="00DC6C96"/>
    <w:rsid w:val="00DC708E"/>
    <w:rsid w:val="00DC712F"/>
    <w:rsid w:val="00DC7139"/>
    <w:rsid w:val="00DD0837"/>
    <w:rsid w:val="00DD1185"/>
    <w:rsid w:val="00DD2CD5"/>
    <w:rsid w:val="00DD2F3B"/>
    <w:rsid w:val="00DD3C43"/>
    <w:rsid w:val="00DD42D8"/>
    <w:rsid w:val="00DD439A"/>
    <w:rsid w:val="00DD4B55"/>
    <w:rsid w:val="00DD5992"/>
    <w:rsid w:val="00DD5D7A"/>
    <w:rsid w:val="00DD6053"/>
    <w:rsid w:val="00DD678A"/>
    <w:rsid w:val="00DD6B5D"/>
    <w:rsid w:val="00DE05DB"/>
    <w:rsid w:val="00DE204A"/>
    <w:rsid w:val="00DE2FC7"/>
    <w:rsid w:val="00DE325D"/>
    <w:rsid w:val="00DE4944"/>
    <w:rsid w:val="00DE4974"/>
    <w:rsid w:val="00DE4A61"/>
    <w:rsid w:val="00DE4B81"/>
    <w:rsid w:val="00DE5719"/>
    <w:rsid w:val="00DE57AC"/>
    <w:rsid w:val="00DE60F9"/>
    <w:rsid w:val="00DE6C51"/>
    <w:rsid w:val="00DE75F9"/>
    <w:rsid w:val="00DF0E6F"/>
    <w:rsid w:val="00DF144D"/>
    <w:rsid w:val="00DF1D73"/>
    <w:rsid w:val="00DF1FF7"/>
    <w:rsid w:val="00DF216A"/>
    <w:rsid w:val="00DF25E0"/>
    <w:rsid w:val="00DF3D3A"/>
    <w:rsid w:val="00DF43FA"/>
    <w:rsid w:val="00DF5B4C"/>
    <w:rsid w:val="00DF6C55"/>
    <w:rsid w:val="00DF775C"/>
    <w:rsid w:val="00DF788E"/>
    <w:rsid w:val="00E00140"/>
    <w:rsid w:val="00E010ED"/>
    <w:rsid w:val="00E01A78"/>
    <w:rsid w:val="00E02B6C"/>
    <w:rsid w:val="00E03890"/>
    <w:rsid w:val="00E03BCC"/>
    <w:rsid w:val="00E04130"/>
    <w:rsid w:val="00E043A8"/>
    <w:rsid w:val="00E04D4C"/>
    <w:rsid w:val="00E05C59"/>
    <w:rsid w:val="00E06FA3"/>
    <w:rsid w:val="00E073F8"/>
    <w:rsid w:val="00E07810"/>
    <w:rsid w:val="00E07A56"/>
    <w:rsid w:val="00E1032D"/>
    <w:rsid w:val="00E10747"/>
    <w:rsid w:val="00E1092C"/>
    <w:rsid w:val="00E10F09"/>
    <w:rsid w:val="00E12049"/>
    <w:rsid w:val="00E131CD"/>
    <w:rsid w:val="00E13EAD"/>
    <w:rsid w:val="00E14C0F"/>
    <w:rsid w:val="00E165C6"/>
    <w:rsid w:val="00E17A79"/>
    <w:rsid w:val="00E17D38"/>
    <w:rsid w:val="00E20D8F"/>
    <w:rsid w:val="00E20F3E"/>
    <w:rsid w:val="00E216C0"/>
    <w:rsid w:val="00E2222D"/>
    <w:rsid w:val="00E22DC2"/>
    <w:rsid w:val="00E232AE"/>
    <w:rsid w:val="00E23801"/>
    <w:rsid w:val="00E23C4B"/>
    <w:rsid w:val="00E2428C"/>
    <w:rsid w:val="00E24465"/>
    <w:rsid w:val="00E24644"/>
    <w:rsid w:val="00E24F71"/>
    <w:rsid w:val="00E2612B"/>
    <w:rsid w:val="00E26600"/>
    <w:rsid w:val="00E266E1"/>
    <w:rsid w:val="00E26DF8"/>
    <w:rsid w:val="00E2781E"/>
    <w:rsid w:val="00E30D22"/>
    <w:rsid w:val="00E30DA1"/>
    <w:rsid w:val="00E30E05"/>
    <w:rsid w:val="00E31540"/>
    <w:rsid w:val="00E31814"/>
    <w:rsid w:val="00E324F8"/>
    <w:rsid w:val="00E32900"/>
    <w:rsid w:val="00E32FAA"/>
    <w:rsid w:val="00E33327"/>
    <w:rsid w:val="00E335E2"/>
    <w:rsid w:val="00E33A30"/>
    <w:rsid w:val="00E34148"/>
    <w:rsid w:val="00E34928"/>
    <w:rsid w:val="00E34D5D"/>
    <w:rsid w:val="00E35D54"/>
    <w:rsid w:val="00E3633F"/>
    <w:rsid w:val="00E36CEF"/>
    <w:rsid w:val="00E36DA7"/>
    <w:rsid w:val="00E37614"/>
    <w:rsid w:val="00E3770A"/>
    <w:rsid w:val="00E403B8"/>
    <w:rsid w:val="00E413F8"/>
    <w:rsid w:val="00E416E0"/>
    <w:rsid w:val="00E41B35"/>
    <w:rsid w:val="00E435F7"/>
    <w:rsid w:val="00E4376C"/>
    <w:rsid w:val="00E43C86"/>
    <w:rsid w:val="00E44B3F"/>
    <w:rsid w:val="00E44D8B"/>
    <w:rsid w:val="00E44F52"/>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C9F"/>
    <w:rsid w:val="00E51CF5"/>
    <w:rsid w:val="00E52FA5"/>
    <w:rsid w:val="00E533C0"/>
    <w:rsid w:val="00E55784"/>
    <w:rsid w:val="00E55FA2"/>
    <w:rsid w:val="00E56056"/>
    <w:rsid w:val="00E57039"/>
    <w:rsid w:val="00E601CA"/>
    <w:rsid w:val="00E6052E"/>
    <w:rsid w:val="00E60E2D"/>
    <w:rsid w:val="00E611B4"/>
    <w:rsid w:val="00E61429"/>
    <w:rsid w:val="00E617ED"/>
    <w:rsid w:val="00E62FE5"/>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AF8"/>
    <w:rsid w:val="00E76D53"/>
    <w:rsid w:val="00E77490"/>
    <w:rsid w:val="00E77B45"/>
    <w:rsid w:val="00E805EF"/>
    <w:rsid w:val="00E8183F"/>
    <w:rsid w:val="00E81BFE"/>
    <w:rsid w:val="00E81EDF"/>
    <w:rsid w:val="00E82F7E"/>
    <w:rsid w:val="00E83171"/>
    <w:rsid w:val="00E83C05"/>
    <w:rsid w:val="00E83E09"/>
    <w:rsid w:val="00E843DD"/>
    <w:rsid w:val="00E84463"/>
    <w:rsid w:val="00E84A2A"/>
    <w:rsid w:val="00E84B65"/>
    <w:rsid w:val="00E85546"/>
    <w:rsid w:val="00E86441"/>
    <w:rsid w:val="00E867FD"/>
    <w:rsid w:val="00E86A0A"/>
    <w:rsid w:val="00E86B51"/>
    <w:rsid w:val="00E87353"/>
    <w:rsid w:val="00E874E5"/>
    <w:rsid w:val="00E87674"/>
    <w:rsid w:val="00E87D1B"/>
    <w:rsid w:val="00E9079B"/>
    <w:rsid w:val="00E90E91"/>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1727"/>
    <w:rsid w:val="00EA2760"/>
    <w:rsid w:val="00EA4574"/>
    <w:rsid w:val="00EA5A01"/>
    <w:rsid w:val="00EA5DBD"/>
    <w:rsid w:val="00EA5F94"/>
    <w:rsid w:val="00EA705B"/>
    <w:rsid w:val="00EA74D1"/>
    <w:rsid w:val="00EA7AD4"/>
    <w:rsid w:val="00EB0886"/>
    <w:rsid w:val="00EB0B05"/>
    <w:rsid w:val="00EB0F3A"/>
    <w:rsid w:val="00EB1B6A"/>
    <w:rsid w:val="00EB2194"/>
    <w:rsid w:val="00EB2490"/>
    <w:rsid w:val="00EB385B"/>
    <w:rsid w:val="00EB3E30"/>
    <w:rsid w:val="00EB4314"/>
    <w:rsid w:val="00EB4A5B"/>
    <w:rsid w:val="00EB5116"/>
    <w:rsid w:val="00EB5786"/>
    <w:rsid w:val="00EB5E31"/>
    <w:rsid w:val="00EC0134"/>
    <w:rsid w:val="00EC0E91"/>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B49"/>
    <w:rsid w:val="00EC7D8C"/>
    <w:rsid w:val="00ED4A01"/>
    <w:rsid w:val="00ED4F9A"/>
    <w:rsid w:val="00ED5C62"/>
    <w:rsid w:val="00ED6625"/>
    <w:rsid w:val="00ED6E6D"/>
    <w:rsid w:val="00EE091D"/>
    <w:rsid w:val="00EE0CD3"/>
    <w:rsid w:val="00EE0FA8"/>
    <w:rsid w:val="00EE24C9"/>
    <w:rsid w:val="00EE2582"/>
    <w:rsid w:val="00EE28A6"/>
    <w:rsid w:val="00EE2933"/>
    <w:rsid w:val="00EE2EB1"/>
    <w:rsid w:val="00EE2EFE"/>
    <w:rsid w:val="00EE3B46"/>
    <w:rsid w:val="00EE4436"/>
    <w:rsid w:val="00EE4756"/>
    <w:rsid w:val="00EE4B0E"/>
    <w:rsid w:val="00EE62A8"/>
    <w:rsid w:val="00EE694D"/>
    <w:rsid w:val="00EE6B42"/>
    <w:rsid w:val="00EE74FC"/>
    <w:rsid w:val="00EE79E5"/>
    <w:rsid w:val="00EE7BD9"/>
    <w:rsid w:val="00EF0265"/>
    <w:rsid w:val="00EF26DB"/>
    <w:rsid w:val="00EF4653"/>
    <w:rsid w:val="00EF59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338E"/>
    <w:rsid w:val="00F04335"/>
    <w:rsid w:val="00F04EAD"/>
    <w:rsid w:val="00F0551C"/>
    <w:rsid w:val="00F05CDA"/>
    <w:rsid w:val="00F06EB6"/>
    <w:rsid w:val="00F071CF"/>
    <w:rsid w:val="00F07212"/>
    <w:rsid w:val="00F07EE9"/>
    <w:rsid w:val="00F106E3"/>
    <w:rsid w:val="00F11375"/>
    <w:rsid w:val="00F117FF"/>
    <w:rsid w:val="00F11D0D"/>
    <w:rsid w:val="00F124C3"/>
    <w:rsid w:val="00F12D14"/>
    <w:rsid w:val="00F13F2F"/>
    <w:rsid w:val="00F14FDC"/>
    <w:rsid w:val="00F15D31"/>
    <w:rsid w:val="00F163B8"/>
    <w:rsid w:val="00F16F05"/>
    <w:rsid w:val="00F17143"/>
    <w:rsid w:val="00F17748"/>
    <w:rsid w:val="00F17872"/>
    <w:rsid w:val="00F17ABF"/>
    <w:rsid w:val="00F2081C"/>
    <w:rsid w:val="00F20E58"/>
    <w:rsid w:val="00F21040"/>
    <w:rsid w:val="00F21863"/>
    <w:rsid w:val="00F21B20"/>
    <w:rsid w:val="00F22CC6"/>
    <w:rsid w:val="00F23579"/>
    <w:rsid w:val="00F247E1"/>
    <w:rsid w:val="00F253AA"/>
    <w:rsid w:val="00F25B9B"/>
    <w:rsid w:val="00F25DBA"/>
    <w:rsid w:val="00F26287"/>
    <w:rsid w:val="00F275CC"/>
    <w:rsid w:val="00F30060"/>
    <w:rsid w:val="00F30C73"/>
    <w:rsid w:val="00F31CEE"/>
    <w:rsid w:val="00F329CD"/>
    <w:rsid w:val="00F32B6C"/>
    <w:rsid w:val="00F33293"/>
    <w:rsid w:val="00F356A8"/>
    <w:rsid w:val="00F36628"/>
    <w:rsid w:val="00F36A38"/>
    <w:rsid w:val="00F378ED"/>
    <w:rsid w:val="00F402C3"/>
    <w:rsid w:val="00F40C46"/>
    <w:rsid w:val="00F41395"/>
    <w:rsid w:val="00F4300C"/>
    <w:rsid w:val="00F434DC"/>
    <w:rsid w:val="00F443C0"/>
    <w:rsid w:val="00F44AB3"/>
    <w:rsid w:val="00F452F0"/>
    <w:rsid w:val="00F46B8A"/>
    <w:rsid w:val="00F46C78"/>
    <w:rsid w:val="00F470F3"/>
    <w:rsid w:val="00F47956"/>
    <w:rsid w:val="00F479B3"/>
    <w:rsid w:val="00F5013B"/>
    <w:rsid w:val="00F50957"/>
    <w:rsid w:val="00F51EB6"/>
    <w:rsid w:val="00F51FF8"/>
    <w:rsid w:val="00F52890"/>
    <w:rsid w:val="00F52AF8"/>
    <w:rsid w:val="00F552E8"/>
    <w:rsid w:val="00F55D3E"/>
    <w:rsid w:val="00F55E3D"/>
    <w:rsid w:val="00F604EB"/>
    <w:rsid w:val="00F60570"/>
    <w:rsid w:val="00F62048"/>
    <w:rsid w:val="00F62326"/>
    <w:rsid w:val="00F62818"/>
    <w:rsid w:val="00F62A99"/>
    <w:rsid w:val="00F62E6B"/>
    <w:rsid w:val="00F62EDF"/>
    <w:rsid w:val="00F63115"/>
    <w:rsid w:val="00F63546"/>
    <w:rsid w:val="00F64B8D"/>
    <w:rsid w:val="00F65226"/>
    <w:rsid w:val="00F65D08"/>
    <w:rsid w:val="00F6752E"/>
    <w:rsid w:val="00F701B9"/>
    <w:rsid w:val="00F70DEB"/>
    <w:rsid w:val="00F73869"/>
    <w:rsid w:val="00F73C95"/>
    <w:rsid w:val="00F74645"/>
    <w:rsid w:val="00F751FD"/>
    <w:rsid w:val="00F752E8"/>
    <w:rsid w:val="00F75AB3"/>
    <w:rsid w:val="00F76250"/>
    <w:rsid w:val="00F76397"/>
    <w:rsid w:val="00F76786"/>
    <w:rsid w:val="00F768A9"/>
    <w:rsid w:val="00F77000"/>
    <w:rsid w:val="00F7792A"/>
    <w:rsid w:val="00F80416"/>
    <w:rsid w:val="00F80D21"/>
    <w:rsid w:val="00F80FC3"/>
    <w:rsid w:val="00F816E8"/>
    <w:rsid w:val="00F81891"/>
    <w:rsid w:val="00F820DF"/>
    <w:rsid w:val="00F82A2F"/>
    <w:rsid w:val="00F84287"/>
    <w:rsid w:val="00F85524"/>
    <w:rsid w:val="00F86086"/>
    <w:rsid w:val="00F860E5"/>
    <w:rsid w:val="00F8740A"/>
    <w:rsid w:val="00F903F2"/>
    <w:rsid w:val="00F90EEF"/>
    <w:rsid w:val="00F912DE"/>
    <w:rsid w:val="00F92D55"/>
    <w:rsid w:val="00F9381A"/>
    <w:rsid w:val="00F93888"/>
    <w:rsid w:val="00F939BA"/>
    <w:rsid w:val="00F94531"/>
    <w:rsid w:val="00F94B3B"/>
    <w:rsid w:val="00F94B59"/>
    <w:rsid w:val="00F94E4E"/>
    <w:rsid w:val="00F95F27"/>
    <w:rsid w:val="00F96071"/>
    <w:rsid w:val="00F96A79"/>
    <w:rsid w:val="00F96B37"/>
    <w:rsid w:val="00F97514"/>
    <w:rsid w:val="00F97ECB"/>
    <w:rsid w:val="00F97F5B"/>
    <w:rsid w:val="00FA058B"/>
    <w:rsid w:val="00FA1EE1"/>
    <w:rsid w:val="00FA3183"/>
    <w:rsid w:val="00FA3D2E"/>
    <w:rsid w:val="00FA3D6A"/>
    <w:rsid w:val="00FA3EA2"/>
    <w:rsid w:val="00FA4065"/>
    <w:rsid w:val="00FA47A9"/>
    <w:rsid w:val="00FA5675"/>
    <w:rsid w:val="00FA6140"/>
    <w:rsid w:val="00FA69FC"/>
    <w:rsid w:val="00FA6BD4"/>
    <w:rsid w:val="00FA7532"/>
    <w:rsid w:val="00FA75B6"/>
    <w:rsid w:val="00FB000E"/>
    <w:rsid w:val="00FB01DB"/>
    <w:rsid w:val="00FB12DB"/>
    <w:rsid w:val="00FB153B"/>
    <w:rsid w:val="00FB1AF1"/>
    <w:rsid w:val="00FB2D4C"/>
    <w:rsid w:val="00FB3143"/>
    <w:rsid w:val="00FB4BD2"/>
    <w:rsid w:val="00FB5310"/>
    <w:rsid w:val="00FB5BB0"/>
    <w:rsid w:val="00FB5C3E"/>
    <w:rsid w:val="00FB5E10"/>
    <w:rsid w:val="00FB6346"/>
    <w:rsid w:val="00FB6E50"/>
    <w:rsid w:val="00FB74A6"/>
    <w:rsid w:val="00FB7F87"/>
    <w:rsid w:val="00FC23AB"/>
    <w:rsid w:val="00FC275E"/>
    <w:rsid w:val="00FC2A4C"/>
    <w:rsid w:val="00FC3E55"/>
    <w:rsid w:val="00FC48E0"/>
    <w:rsid w:val="00FC50A9"/>
    <w:rsid w:val="00FC5D2A"/>
    <w:rsid w:val="00FC6232"/>
    <w:rsid w:val="00FC7611"/>
    <w:rsid w:val="00FC7D13"/>
    <w:rsid w:val="00FC7F4E"/>
    <w:rsid w:val="00FD1AAC"/>
    <w:rsid w:val="00FD2F36"/>
    <w:rsid w:val="00FD61E9"/>
    <w:rsid w:val="00FD62DC"/>
    <w:rsid w:val="00FD66F7"/>
    <w:rsid w:val="00FD6CA0"/>
    <w:rsid w:val="00FD7426"/>
    <w:rsid w:val="00FE056E"/>
    <w:rsid w:val="00FE0938"/>
    <w:rsid w:val="00FE132C"/>
    <w:rsid w:val="00FE19CF"/>
    <w:rsid w:val="00FE1C3F"/>
    <w:rsid w:val="00FE1EB7"/>
    <w:rsid w:val="00FE27BA"/>
    <w:rsid w:val="00FE283E"/>
    <w:rsid w:val="00FE390C"/>
    <w:rsid w:val="00FE3979"/>
    <w:rsid w:val="00FE4911"/>
    <w:rsid w:val="00FE4C26"/>
    <w:rsid w:val="00FE4EED"/>
    <w:rsid w:val="00FE5AC0"/>
    <w:rsid w:val="00FE6ED1"/>
    <w:rsid w:val="00FE72FE"/>
    <w:rsid w:val="00FF0452"/>
    <w:rsid w:val="00FF096E"/>
    <w:rsid w:val="00FF13C8"/>
    <w:rsid w:val="00FF1479"/>
    <w:rsid w:val="00FF172B"/>
    <w:rsid w:val="00FF2C34"/>
    <w:rsid w:val="00FF2DFF"/>
    <w:rsid w:val="00FF34E1"/>
    <w:rsid w:val="00FF3549"/>
    <w:rsid w:val="00FF3848"/>
    <w:rsid w:val="00FF3CC1"/>
    <w:rsid w:val="00FF4674"/>
    <w:rsid w:val="00FF5670"/>
    <w:rsid w:val="00FF6281"/>
    <w:rsid w:val="00FF64E0"/>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 w:type="paragraph" w:styleId="Bibliography">
    <w:name w:val="Bibliography"/>
    <w:basedOn w:val="Normal"/>
    <w:next w:val="Normal"/>
    <w:uiPriority w:val="37"/>
    <w:unhideWhenUsed/>
    <w:rsid w:val="007E6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8411573">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34668550">
      <w:bodyDiv w:val="1"/>
      <w:marLeft w:val="0"/>
      <w:marRight w:val="0"/>
      <w:marTop w:val="0"/>
      <w:marBottom w:val="0"/>
      <w:divBdr>
        <w:top w:val="none" w:sz="0" w:space="0" w:color="auto"/>
        <w:left w:val="none" w:sz="0" w:space="0" w:color="auto"/>
        <w:bottom w:val="none" w:sz="0" w:space="0" w:color="auto"/>
        <w:right w:val="none" w:sz="0" w:space="0" w:color="auto"/>
      </w:divBdr>
    </w:div>
    <w:div w:id="46807179">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63335912">
      <w:bodyDiv w:val="1"/>
      <w:marLeft w:val="0"/>
      <w:marRight w:val="0"/>
      <w:marTop w:val="0"/>
      <w:marBottom w:val="0"/>
      <w:divBdr>
        <w:top w:val="none" w:sz="0" w:space="0" w:color="auto"/>
        <w:left w:val="none" w:sz="0" w:space="0" w:color="auto"/>
        <w:bottom w:val="none" w:sz="0" w:space="0" w:color="auto"/>
        <w:right w:val="none" w:sz="0" w:space="0" w:color="auto"/>
      </w:divBdr>
    </w:div>
    <w:div w:id="102118153">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5679392">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33065467">
      <w:bodyDiv w:val="1"/>
      <w:marLeft w:val="0"/>
      <w:marRight w:val="0"/>
      <w:marTop w:val="0"/>
      <w:marBottom w:val="0"/>
      <w:divBdr>
        <w:top w:val="none" w:sz="0" w:space="0" w:color="auto"/>
        <w:left w:val="none" w:sz="0" w:space="0" w:color="auto"/>
        <w:bottom w:val="none" w:sz="0" w:space="0" w:color="auto"/>
        <w:right w:val="none" w:sz="0" w:space="0" w:color="auto"/>
      </w:divBdr>
    </w:div>
    <w:div w:id="154348520">
      <w:bodyDiv w:val="1"/>
      <w:marLeft w:val="0"/>
      <w:marRight w:val="0"/>
      <w:marTop w:val="0"/>
      <w:marBottom w:val="0"/>
      <w:divBdr>
        <w:top w:val="none" w:sz="0" w:space="0" w:color="auto"/>
        <w:left w:val="none" w:sz="0" w:space="0" w:color="auto"/>
        <w:bottom w:val="none" w:sz="0" w:space="0" w:color="auto"/>
        <w:right w:val="none" w:sz="0" w:space="0" w:color="auto"/>
      </w:divBdr>
    </w:div>
    <w:div w:id="172258472">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04296182">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31473783">
      <w:bodyDiv w:val="1"/>
      <w:marLeft w:val="0"/>
      <w:marRight w:val="0"/>
      <w:marTop w:val="0"/>
      <w:marBottom w:val="0"/>
      <w:divBdr>
        <w:top w:val="none" w:sz="0" w:space="0" w:color="auto"/>
        <w:left w:val="none" w:sz="0" w:space="0" w:color="auto"/>
        <w:bottom w:val="none" w:sz="0" w:space="0" w:color="auto"/>
        <w:right w:val="none" w:sz="0" w:space="0" w:color="auto"/>
      </w:divBdr>
    </w:div>
    <w:div w:id="261307987">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288098474">
      <w:bodyDiv w:val="1"/>
      <w:marLeft w:val="0"/>
      <w:marRight w:val="0"/>
      <w:marTop w:val="0"/>
      <w:marBottom w:val="0"/>
      <w:divBdr>
        <w:top w:val="none" w:sz="0" w:space="0" w:color="auto"/>
        <w:left w:val="none" w:sz="0" w:space="0" w:color="auto"/>
        <w:bottom w:val="none" w:sz="0" w:space="0" w:color="auto"/>
        <w:right w:val="none" w:sz="0" w:space="0" w:color="auto"/>
      </w:divBdr>
    </w:div>
    <w:div w:id="289895982">
      <w:bodyDiv w:val="1"/>
      <w:marLeft w:val="0"/>
      <w:marRight w:val="0"/>
      <w:marTop w:val="0"/>
      <w:marBottom w:val="0"/>
      <w:divBdr>
        <w:top w:val="none" w:sz="0" w:space="0" w:color="auto"/>
        <w:left w:val="none" w:sz="0" w:space="0" w:color="auto"/>
        <w:bottom w:val="none" w:sz="0" w:space="0" w:color="auto"/>
        <w:right w:val="none" w:sz="0" w:space="0" w:color="auto"/>
      </w:divBdr>
    </w:div>
    <w:div w:id="357317459">
      <w:bodyDiv w:val="1"/>
      <w:marLeft w:val="0"/>
      <w:marRight w:val="0"/>
      <w:marTop w:val="0"/>
      <w:marBottom w:val="0"/>
      <w:divBdr>
        <w:top w:val="none" w:sz="0" w:space="0" w:color="auto"/>
        <w:left w:val="none" w:sz="0" w:space="0" w:color="auto"/>
        <w:bottom w:val="none" w:sz="0" w:space="0" w:color="auto"/>
        <w:right w:val="none" w:sz="0" w:space="0" w:color="auto"/>
      </w:divBdr>
    </w:div>
    <w:div w:id="362285625">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379525118">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459540955">
      <w:bodyDiv w:val="1"/>
      <w:marLeft w:val="0"/>
      <w:marRight w:val="0"/>
      <w:marTop w:val="0"/>
      <w:marBottom w:val="0"/>
      <w:divBdr>
        <w:top w:val="none" w:sz="0" w:space="0" w:color="auto"/>
        <w:left w:val="none" w:sz="0" w:space="0" w:color="auto"/>
        <w:bottom w:val="none" w:sz="0" w:space="0" w:color="auto"/>
        <w:right w:val="none" w:sz="0" w:space="0" w:color="auto"/>
      </w:divBdr>
    </w:div>
    <w:div w:id="459615124">
      <w:bodyDiv w:val="1"/>
      <w:marLeft w:val="0"/>
      <w:marRight w:val="0"/>
      <w:marTop w:val="0"/>
      <w:marBottom w:val="0"/>
      <w:divBdr>
        <w:top w:val="none" w:sz="0" w:space="0" w:color="auto"/>
        <w:left w:val="none" w:sz="0" w:space="0" w:color="auto"/>
        <w:bottom w:val="none" w:sz="0" w:space="0" w:color="auto"/>
        <w:right w:val="none" w:sz="0" w:space="0" w:color="auto"/>
      </w:divBdr>
    </w:div>
    <w:div w:id="467209933">
      <w:bodyDiv w:val="1"/>
      <w:marLeft w:val="0"/>
      <w:marRight w:val="0"/>
      <w:marTop w:val="0"/>
      <w:marBottom w:val="0"/>
      <w:divBdr>
        <w:top w:val="none" w:sz="0" w:space="0" w:color="auto"/>
        <w:left w:val="none" w:sz="0" w:space="0" w:color="auto"/>
        <w:bottom w:val="none" w:sz="0" w:space="0" w:color="auto"/>
        <w:right w:val="none" w:sz="0" w:space="0" w:color="auto"/>
      </w:divBdr>
    </w:div>
    <w:div w:id="495267639">
      <w:bodyDiv w:val="1"/>
      <w:marLeft w:val="0"/>
      <w:marRight w:val="0"/>
      <w:marTop w:val="0"/>
      <w:marBottom w:val="0"/>
      <w:divBdr>
        <w:top w:val="none" w:sz="0" w:space="0" w:color="auto"/>
        <w:left w:val="none" w:sz="0" w:space="0" w:color="auto"/>
        <w:bottom w:val="none" w:sz="0" w:space="0" w:color="auto"/>
        <w:right w:val="none" w:sz="0" w:space="0" w:color="auto"/>
      </w:divBdr>
    </w:div>
    <w:div w:id="511456798">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46180789">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91596304">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35306572">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659622028">
      <w:bodyDiv w:val="1"/>
      <w:marLeft w:val="0"/>
      <w:marRight w:val="0"/>
      <w:marTop w:val="0"/>
      <w:marBottom w:val="0"/>
      <w:divBdr>
        <w:top w:val="none" w:sz="0" w:space="0" w:color="auto"/>
        <w:left w:val="none" w:sz="0" w:space="0" w:color="auto"/>
        <w:bottom w:val="none" w:sz="0" w:space="0" w:color="auto"/>
        <w:right w:val="none" w:sz="0" w:space="0" w:color="auto"/>
      </w:divBdr>
    </w:div>
    <w:div w:id="664821114">
      <w:bodyDiv w:val="1"/>
      <w:marLeft w:val="0"/>
      <w:marRight w:val="0"/>
      <w:marTop w:val="0"/>
      <w:marBottom w:val="0"/>
      <w:divBdr>
        <w:top w:val="none" w:sz="0" w:space="0" w:color="auto"/>
        <w:left w:val="none" w:sz="0" w:space="0" w:color="auto"/>
        <w:bottom w:val="none" w:sz="0" w:space="0" w:color="auto"/>
        <w:right w:val="none" w:sz="0" w:space="0" w:color="auto"/>
      </w:divBdr>
    </w:div>
    <w:div w:id="665935361">
      <w:bodyDiv w:val="1"/>
      <w:marLeft w:val="0"/>
      <w:marRight w:val="0"/>
      <w:marTop w:val="0"/>
      <w:marBottom w:val="0"/>
      <w:divBdr>
        <w:top w:val="none" w:sz="0" w:space="0" w:color="auto"/>
        <w:left w:val="none" w:sz="0" w:space="0" w:color="auto"/>
        <w:bottom w:val="none" w:sz="0" w:space="0" w:color="auto"/>
        <w:right w:val="none" w:sz="0" w:space="0" w:color="auto"/>
      </w:divBdr>
    </w:div>
    <w:div w:id="689452482">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3333495">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19331721">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39640388">
      <w:bodyDiv w:val="1"/>
      <w:marLeft w:val="0"/>
      <w:marRight w:val="0"/>
      <w:marTop w:val="0"/>
      <w:marBottom w:val="0"/>
      <w:divBdr>
        <w:top w:val="none" w:sz="0" w:space="0" w:color="auto"/>
        <w:left w:val="none" w:sz="0" w:space="0" w:color="auto"/>
        <w:bottom w:val="none" w:sz="0" w:space="0" w:color="auto"/>
        <w:right w:val="none" w:sz="0" w:space="0" w:color="auto"/>
      </w:divBdr>
    </w:div>
    <w:div w:id="745805279">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827746357">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48982453">
      <w:bodyDiv w:val="1"/>
      <w:marLeft w:val="0"/>
      <w:marRight w:val="0"/>
      <w:marTop w:val="0"/>
      <w:marBottom w:val="0"/>
      <w:divBdr>
        <w:top w:val="none" w:sz="0" w:space="0" w:color="auto"/>
        <w:left w:val="none" w:sz="0" w:space="0" w:color="auto"/>
        <w:bottom w:val="none" w:sz="0" w:space="0" w:color="auto"/>
        <w:right w:val="none" w:sz="0" w:space="0" w:color="auto"/>
      </w:divBdr>
    </w:div>
    <w:div w:id="851070083">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78203320">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18441564">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950013228">
      <w:bodyDiv w:val="1"/>
      <w:marLeft w:val="0"/>
      <w:marRight w:val="0"/>
      <w:marTop w:val="0"/>
      <w:marBottom w:val="0"/>
      <w:divBdr>
        <w:top w:val="none" w:sz="0" w:space="0" w:color="auto"/>
        <w:left w:val="none" w:sz="0" w:space="0" w:color="auto"/>
        <w:bottom w:val="none" w:sz="0" w:space="0" w:color="auto"/>
        <w:right w:val="none" w:sz="0" w:space="0" w:color="auto"/>
      </w:divBdr>
    </w:div>
    <w:div w:id="989285629">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33768442">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54618536">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176768079">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36428044">
      <w:bodyDiv w:val="1"/>
      <w:marLeft w:val="0"/>
      <w:marRight w:val="0"/>
      <w:marTop w:val="0"/>
      <w:marBottom w:val="0"/>
      <w:divBdr>
        <w:top w:val="none" w:sz="0" w:space="0" w:color="auto"/>
        <w:left w:val="none" w:sz="0" w:space="0" w:color="auto"/>
        <w:bottom w:val="none" w:sz="0" w:space="0" w:color="auto"/>
        <w:right w:val="none" w:sz="0" w:space="0" w:color="auto"/>
      </w:divBdr>
    </w:div>
    <w:div w:id="126753940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276525296">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41851907">
      <w:bodyDiv w:val="1"/>
      <w:marLeft w:val="0"/>
      <w:marRight w:val="0"/>
      <w:marTop w:val="0"/>
      <w:marBottom w:val="0"/>
      <w:divBdr>
        <w:top w:val="none" w:sz="0" w:space="0" w:color="auto"/>
        <w:left w:val="none" w:sz="0" w:space="0" w:color="auto"/>
        <w:bottom w:val="none" w:sz="0" w:space="0" w:color="auto"/>
        <w:right w:val="none" w:sz="0" w:space="0" w:color="auto"/>
      </w:divBdr>
    </w:div>
    <w:div w:id="1348752719">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66518132">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49739264">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23399017">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4750475">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11283470">
      <w:bodyDiv w:val="1"/>
      <w:marLeft w:val="0"/>
      <w:marRight w:val="0"/>
      <w:marTop w:val="0"/>
      <w:marBottom w:val="0"/>
      <w:divBdr>
        <w:top w:val="none" w:sz="0" w:space="0" w:color="auto"/>
        <w:left w:val="none" w:sz="0" w:space="0" w:color="auto"/>
        <w:bottom w:val="none" w:sz="0" w:space="0" w:color="auto"/>
        <w:right w:val="none" w:sz="0" w:space="0" w:color="auto"/>
      </w:divBdr>
    </w:div>
    <w:div w:id="1619603124">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677229675">
      <w:bodyDiv w:val="1"/>
      <w:marLeft w:val="0"/>
      <w:marRight w:val="0"/>
      <w:marTop w:val="0"/>
      <w:marBottom w:val="0"/>
      <w:divBdr>
        <w:top w:val="none" w:sz="0" w:space="0" w:color="auto"/>
        <w:left w:val="none" w:sz="0" w:space="0" w:color="auto"/>
        <w:bottom w:val="none" w:sz="0" w:space="0" w:color="auto"/>
        <w:right w:val="none" w:sz="0" w:space="0" w:color="auto"/>
      </w:divBdr>
    </w:div>
    <w:div w:id="1682196655">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63796436">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807316039">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38957331">
      <w:bodyDiv w:val="1"/>
      <w:marLeft w:val="0"/>
      <w:marRight w:val="0"/>
      <w:marTop w:val="0"/>
      <w:marBottom w:val="0"/>
      <w:divBdr>
        <w:top w:val="none" w:sz="0" w:space="0" w:color="auto"/>
        <w:left w:val="none" w:sz="0" w:space="0" w:color="auto"/>
        <w:bottom w:val="none" w:sz="0" w:space="0" w:color="auto"/>
        <w:right w:val="none" w:sz="0" w:space="0" w:color="auto"/>
      </w:divBdr>
    </w:div>
    <w:div w:id="1875339228">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53122538">
      <w:bodyDiv w:val="1"/>
      <w:marLeft w:val="0"/>
      <w:marRight w:val="0"/>
      <w:marTop w:val="0"/>
      <w:marBottom w:val="0"/>
      <w:divBdr>
        <w:top w:val="none" w:sz="0" w:space="0" w:color="auto"/>
        <w:left w:val="none" w:sz="0" w:space="0" w:color="auto"/>
        <w:bottom w:val="none" w:sz="0" w:space="0" w:color="auto"/>
        <w:right w:val="none" w:sz="0" w:space="0" w:color="auto"/>
      </w:divBdr>
    </w:div>
    <w:div w:id="1973752330">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2029674871">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57730116">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089963241">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7</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1</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12</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16</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9</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21</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14</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10</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11</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15</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2</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6</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3</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4</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17</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8</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5</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22</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13</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18</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19</b:RefOrder>
  </b:Source>
  <b:Source>
    <b:Tag>Twi25</b:Tag>
    <b:SourceType>JournalArticle</b:SourceType>
    <b:Guid>{47F59D63-E9C4-41C9-B525-05364170737E}</b:Guid>
    <b:Title>Despeckling Images Using Elementary Cellular Automata</b:Title>
    <b:Year>2025</b:Year>
    <b:JournalName>Communications in Computer and Information Science</b:JournalName>
    <b:Pages>191-202</b:Pages>
    <b:Volume>2499</b:Volume>
    <b:Author>
      <b:Author>
        <b:NameList>
          <b:Person>
            <b:Last>Twinkle</b:Last>
            <b:Middle>Aishwarya</b:Middle>
            <b:First>Swarna</b:First>
          </b:Person>
          <b:Person>
            <b:Last>Kamilya</b:Last>
            <b:First>Supreeti</b:First>
          </b:Person>
          <b:Person>
            <b:Last>Mukherjee</b:Last>
            <b:First>Jit</b:First>
          </b:Person>
        </b:NameList>
      </b:Author>
    </b:Author>
    <b:RefOrder>20</b:RefOrder>
  </b:Source>
</b:Sources>
</file>

<file path=customXml/itemProps1.xml><?xml version="1.0" encoding="utf-8"?>
<ds:datastoreItem xmlns:ds="http://schemas.openxmlformats.org/officeDocument/2006/customXml" ds:itemID="{110C503A-9D2F-423B-98E1-DF7FD9E7D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3620</TotalTime>
  <Pages>18</Pages>
  <Words>6145</Words>
  <Characters>35029</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3962</cp:revision>
  <dcterms:created xsi:type="dcterms:W3CDTF">2026-05-25T11:37:00Z</dcterms:created>
  <dcterms:modified xsi:type="dcterms:W3CDTF">2026-07-02T20:56:00Z</dcterms:modified>
</cp:coreProperties>
</file>