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3AB76EC5" w:rsidR="00377CF9" w:rsidRDefault="00C74487" w:rsidP="00C92D0D">
      <w:pPr>
        <w:pStyle w:val="Ttulo1"/>
      </w:pPr>
      <w:r>
        <w:t>Modificador de parâmetros</w:t>
      </w:r>
      <w:r w:rsidR="00FB5D20">
        <w:t xml:space="preserve">: </w:t>
      </w:r>
      <w:proofErr w:type="spellStart"/>
      <w:r w:rsidR="00FB5D20">
        <w:t>ref</w:t>
      </w:r>
      <w:proofErr w:type="spellEnd"/>
      <w:r w:rsidR="00FB5D20">
        <w:t xml:space="preserve"> e out</w:t>
      </w:r>
      <w:r>
        <w:t xml:space="preserve"> </w:t>
      </w:r>
      <w:proofErr w:type="gramStart"/>
      <w:r>
        <w:t>–</w:t>
      </w:r>
      <w:r w:rsidR="00FB5D20">
        <w:t xml:space="preserve">  30</w:t>
      </w:r>
      <w:proofErr w:type="gramEnd"/>
      <w:r w:rsidR="00377CF9">
        <w:t>/11/2020</w:t>
      </w:r>
    </w:p>
    <w:p w14:paraId="1B965457" w14:textId="5DFC7F9F" w:rsidR="00D97599" w:rsidRDefault="001C4435" w:rsidP="001C4435">
      <w:pPr>
        <w:pStyle w:val="Ttulo1"/>
      </w:pPr>
      <w:r>
        <w:t xml:space="preserve">Modificador </w:t>
      </w:r>
      <w:proofErr w:type="spellStart"/>
      <w:r>
        <w:t>ref</w:t>
      </w:r>
      <w:proofErr w:type="spellEnd"/>
    </w:p>
    <w:p w14:paraId="5C9C13A9" w14:textId="6D149751" w:rsidR="00F033E6" w:rsidRDefault="001C4435" w:rsidP="001C4435">
      <w:r>
        <w:t>Suponha que se queira uma calculadora com uma operação para triplicar o valor</w:t>
      </w:r>
      <w:r>
        <w:t xml:space="preserve"> </w:t>
      </w:r>
      <w:r>
        <w:t>de</w:t>
      </w:r>
      <w:r>
        <w:t xml:space="preserve"> </w:t>
      </w:r>
      <w:r>
        <w:t xml:space="preserve">um número passado como parâmetro. A seguir uma solução que </w:t>
      </w:r>
      <w:r w:rsidRPr="005B755D">
        <w:rPr>
          <w:b/>
        </w:rPr>
        <w:t>não</w:t>
      </w:r>
      <w:r>
        <w:t xml:space="preserve"> funciona:</w:t>
      </w:r>
    </w:p>
    <w:p w14:paraId="49FDE60D" w14:textId="576E8FE0" w:rsidR="001C4435" w:rsidRDefault="00FB1A87" w:rsidP="001C4435">
      <w:r>
        <w:rPr>
          <w:noProof/>
        </w:rPr>
        <w:drawing>
          <wp:inline distT="0" distB="0" distL="0" distR="0" wp14:anchorId="35DBD0DC" wp14:editId="625AFB7B">
            <wp:extent cx="5400040" cy="819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0E5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5752" w14:textId="7F815F9F" w:rsidR="00FB1A87" w:rsidRDefault="00FB1A87" w:rsidP="001C4435">
      <w:r>
        <w:rPr>
          <w:noProof/>
        </w:rPr>
        <w:drawing>
          <wp:inline distT="0" distB="0" distL="0" distR="0" wp14:anchorId="218C3806" wp14:editId="20C8DD69">
            <wp:extent cx="5400040" cy="822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015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6427" w14:textId="24A87427" w:rsidR="003151CA" w:rsidRDefault="003151CA" w:rsidP="001C4435">
      <w:r>
        <w:rPr>
          <w:noProof/>
        </w:rPr>
        <w:drawing>
          <wp:inline distT="0" distB="0" distL="0" distR="0" wp14:anchorId="6D7CD04F" wp14:editId="1366B839">
            <wp:extent cx="5400040" cy="1691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0BD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D79E" w14:textId="66B6101D" w:rsidR="00FB1A87" w:rsidRDefault="0001592B" w:rsidP="001C4435">
      <w:r>
        <w:rPr>
          <w:noProof/>
        </w:rPr>
        <w:drawing>
          <wp:inline distT="0" distB="0" distL="0" distR="0" wp14:anchorId="7B363ACF" wp14:editId="1A9B2AC3">
            <wp:extent cx="5400040" cy="16103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07C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1C39" w14:textId="0CB7C45D" w:rsidR="003151CA" w:rsidRDefault="003151CA" w:rsidP="001C4435">
      <w:r>
        <w:t xml:space="preserve">Não funciona, porque </w:t>
      </w:r>
      <w:r w:rsidR="00D80F8B">
        <w:t xml:space="preserve">o que foi atualizado, foi o escopo da função. Não o escopo principal. </w:t>
      </w:r>
    </w:p>
    <w:p w14:paraId="7DD7E110" w14:textId="215CC86A" w:rsidR="0001592B" w:rsidRDefault="0001592B" w:rsidP="001C4435"/>
    <w:p w14:paraId="341474ED" w14:textId="45EE3BC8" w:rsidR="0001592B" w:rsidRDefault="0001592B" w:rsidP="001C4435">
      <w:r>
        <w:rPr>
          <w:noProof/>
        </w:rPr>
        <w:lastRenderedPageBreak/>
        <w:drawing>
          <wp:inline distT="0" distB="0" distL="0" distR="0" wp14:anchorId="5E5F2092" wp14:editId="02209F47">
            <wp:extent cx="5400040" cy="24237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0BC2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4F5B" w14:textId="7E8EA350" w:rsidR="0029353B" w:rsidRDefault="0029353B" w:rsidP="001C4435">
      <w:r>
        <w:t xml:space="preserve">Para funcionar, precisamos de colocar a palavra reservada </w:t>
      </w:r>
      <w:proofErr w:type="spellStart"/>
      <w:r>
        <w:t>ref</w:t>
      </w:r>
      <w:proofErr w:type="spellEnd"/>
      <w:r>
        <w:t xml:space="preserve">, para fazer uma referência ao escopo principal.  </w:t>
      </w:r>
    </w:p>
    <w:p w14:paraId="411C32C4" w14:textId="71D46909" w:rsidR="0029353B" w:rsidRDefault="0029353B" w:rsidP="001C4435">
      <w:r>
        <w:rPr>
          <w:noProof/>
        </w:rPr>
        <w:drawing>
          <wp:inline distT="0" distB="0" distL="0" distR="0" wp14:anchorId="7CCE6452" wp14:editId="6905ACFF">
            <wp:extent cx="5400040" cy="16960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080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26B2" w14:textId="37904520" w:rsidR="0001592B" w:rsidRDefault="003F41BE" w:rsidP="001C4435">
      <w:r>
        <w:rPr>
          <w:noProof/>
        </w:rPr>
        <w:drawing>
          <wp:inline distT="0" distB="0" distL="0" distR="0" wp14:anchorId="1C40BC9A" wp14:editId="7FA9FE5D">
            <wp:extent cx="5400040" cy="16300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0350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4AD" w14:textId="77777777" w:rsidR="0022140B" w:rsidRDefault="0022140B">
      <w:pPr>
        <w:spacing w:line="259" w:lineRule="auto"/>
        <w:jc w:val="left"/>
      </w:pPr>
      <w:r>
        <w:br w:type="page"/>
      </w:r>
    </w:p>
    <w:p w14:paraId="34B8A289" w14:textId="18225467" w:rsidR="003F41BE" w:rsidRDefault="0098203D" w:rsidP="001C4435">
      <w:r>
        <w:lastRenderedPageBreak/>
        <w:t xml:space="preserve">O ponteiro agora possui uma referência. </w:t>
      </w:r>
    </w:p>
    <w:p w14:paraId="0543D5C9" w14:textId="2ABF37C0" w:rsidR="003F41BE" w:rsidRDefault="003F41BE" w:rsidP="001C4435">
      <w:r>
        <w:rPr>
          <w:noProof/>
        </w:rPr>
        <w:drawing>
          <wp:inline distT="0" distB="0" distL="0" distR="0" wp14:anchorId="3C4C8A0C" wp14:editId="4C8523E7">
            <wp:extent cx="5400040" cy="24218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0F1A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2FC4" w14:textId="36F2DA94" w:rsidR="006D2116" w:rsidRDefault="005A4824">
      <w:pPr>
        <w:spacing w:line="259" w:lineRule="auto"/>
        <w:jc w:val="left"/>
      </w:pPr>
      <w:r>
        <w:t xml:space="preserve">Exercício de fixação: </w:t>
      </w:r>
    </w:p>
    <w:p w14:paraId="1DB82FA4" w14:textId="77777777" w:rsidR="005A4824" w:rsidRDefault="005A482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01A2F732" w14:textId="77777777" w:rsidR="005A4824" w:rsidRDefault="005A482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4CA8AA2" w14:textId="02A150BC" w:rsidR="003F41BE" w:rsidRDefault="00452CB1" w:rsidP="00452CB1">
      <w:pPr>
        <w:pStyle w:val="Ttulo1"/>
      </w:pPr>
      <w:r>
        <w:lastRenderedPageBreak/>
        <w:t>Modificador out</w:t>
      </w:r>
    </w:p>
    <w:p w14:paraId="6CACD81B" w14:textId="3BAF9CA2" w:rsidR="00452CB1" w:rsidRDefault="00452CB1" w:rsidP="00452CB1">
      <w:r>
        <w:t xml:space="preserve">O modificador out é similar ao </w:t>
      </w:r>
      <w:proofErr w:type="spellStart"/>
      <w:r>
        <w:t>ref</w:t>
      </w:r>
      <w:proofErr w:type="spellEnd"/>
      <w:r>
        <w:t xml:space="preserve"> (faz o parâmetro ser uma referência para a</w:t>
      </w:r>
      <w:r>
        <w:t xml:space="preserve"> </w:t>
      </w:r>
      <w:r>
        <w:t>variável</w:t>
      </w:r>
      <w:r>
        <w:t xml:space="preserve"> </w:t>
      </w:r>
      <w:r>
        <w:t>original), mas não exige que a variável original seja iniciada.</w:t>
      </w:r>
    </w:p>
    <w:p w14:paraId="5B18CA4B" w14:textId="49ADF976" w:rsidR="009956F5" w:rsidRDefault="009956F5" w:rsidP="00452CB1">
      <w:r>
        <w:rPr>
          <w:noProof/>
        </w:rPr>
        <w:drawing>
          <wp:inline distT="0" distB="0" distL="0" distR="0" wp14:anchorId="15EC7C92" wp14:editId="38EBD097">
            <wp:extent cx="5400040" cy="8204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B0D6A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FE15" w14:textId="4012415E" w:rsidR="009956F5" w:rsidRDefault="009956F5" w:rsidP="00452CB1">
      <w:r>
        <w:rPr>
          <w:noProof/>
        </w:rPr>
        <w:drawing>
          <wp:inline distT="0" distB="0" distL="0" distR="0" wp14:anchorId="73B50995" wp14:editId="7126AF14">
            <wp:extent cx="5400040" cy="9410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B0DC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17C" w14:textId="6E8FD9F5" w:rsidR="00926EB7" w:rsidRDefault="00926EB7" w:rsidP="00452CB1">
      <w:r>
        <w:rPr>
          <w:noProof/>
        </w:rPr>
        <w:drawing>
          <wp:inline distT="0" distB="0" distL="0" distR="0" wp14:anchorId="1FA970B6" wp14:editId="3B4E6638">
            <wp:extent cx="5400040" cy="1257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B08163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9B9" w14:textId="49B4589F" w:rsidR="009956F5" w:rsidRDefault="00595B7E" w:rsidP="00452CB1">
      <w:r>
        <w:rPr>
          <w:noProof/>
        </w:rPr>
        <w:drawing>
          <wp:inline distT="0" distB="0" distL="0" distR="0" wp14:anchorId="74746A24" wp14:editId="1331C84C">
            <wp:extent cx="5400040" cy="20580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B0DC96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A348" w14:textId="592F068B" w:rsidR="00926EB7" w:rsidRDefault="00926EB7" w:rsidP="00452CB1">
      <w:r>
        <w:rPr>
          <w:noProof/>
        </w:rPr>
        <w:lastRenderedPageBreak/>
        <w:drawing>
          <wp:inline distT="0" distB="0" distL="0" distR="0" wp14:anchorId="28D91153" wp14:editId="624A586C">
            <wp:extent cx="5400040" cy="24307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B0216C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DE21" w14:textId="0249CF8D" w:rsidR="00926EB7" w:rsidRDefault="00926EB7" w:rsidP="00926EB7">
      <w:pPr>
        <w:pStyle w:val="Ttulo1"/>
      </w:pPr>
      <w:r>
        <w:t xml:space="preserve">Considerações sobre </w:t>
      </w:r>
      <w:proofErr w:type="spellStart"/>
      <w:r>
        <w:t>ref</w:t>
      </w:r>
      <w:proofErr w:type="spellEnd"/>
      <w:r>
        <w:t xml:space="preserve"> e out</w:t>
      </w:r>
    </w:p>
    <w:p w14:paraId="0D917293" w14:textId="2E98EFCB" w:rsidR="00E140B8" w:rsidRDefault="00E140B8" w:rsidP="001E3F6B">
      <w:pPr>
        <w:pStyle w:val="PargrafodaLista"/>
        <w:numPr>
          <w:ilvl w:val="0"/>
          <w:numId w:val="14"/>
        </w:numPr>
      </w:pPr>
      <w:r>
        <w:t>Diferença:</w:t>
      </w:r>
    </w:p>
    <w:p w14:paraId="1FE53870" w14:textId="3569669F" w:rsidR="00E140B8" w:rsidRPr="00E140B8" w:rsidRDefault="00E140B8" w:rsidP="001E3F6B">
      <w:pPr>
        <w:pStyle w:val="PargrafodaLista"/>
        <w:numPr>
          <w:ilvl w:val="1"/>
          <w:numId w:val="14"/>
        </w:numPr>
        <w:rPr>
          <w:szCs w:val="24"/>
        </w:rPr>
      </w:pPr>
      <w:r w:rsidRPr="00E140B8">
        <w:rPr>
          <w:szCs w:val="24"/>
        </w:rPr>
        <w:t xml:space="preserve">A variável passada como parâmetro </w:t>
      </w:r>
      <w:proofErr w:type="spellStart"/>
      <w:r w:rsidRPr="00E140B8">
        <w:rPr>
          <w:rFonts w:ascii="Calibri,Bold" w:hAnsi="Calibri,Bold" w:cs="Calibri,Bold"/>
          <w:b/>
          <w:bCs/>
          <w:szCs w:val="24"/>
        </w:rPr>
        <w:t>ref</w:t>
      </w:r>
      <w:proofErr w:type="spellEnd"/>
      <w:r w:rsidRPr="00E140B8">
        <w:rPr>
          <w:rFonts w:ascii="Calibri,Bold" w:hAnsi="Calibri,Bold" w:cs="Calibri,Bold"/>
          <w:b/>
          <w:bCs/>
          <w:szCs w:val="24"/>
        </w:rPr>
        <w:t xml:space="preserve"> </w:t>
      </w:r>
      <w:r w:rsidRPr="00E140B8">
        <w:rPr>
          <w:szCs w:val="24"/>
        </w:rPr>
        <w:t>DEVE ter sido iniciada</w:t>
      </w:r>
    </w:p>
    <w:p w14:paraId="37B2DBA8" w14:textId="435EF2AD" w:rsidR="00E140B8" w:rsidRPr="00E140B8" w:rsidRDefault="00E140B8" w:rsidP="001E3F6B">
      <w:pPr>
        <w:pStyle w:val="PargrafodaLista"/>
        <w:numPr>
          <w:ilvl w:val="1"/>
          <w:numId w:val="14"/>
        </w:numPr>
        <w:rPr>
          <w:szCs w:val="24"/>
        </w:rPr>
      </w:pPr>
      <w:r w:rsidRPr="00E140B8">
        <w:rPr>
          <w:szCs w:val="24"/>
        </w:rPr>
        <w:t xml:space="preserve">A variável passada como parâmetro </w:t>
      </w:r>
      <w:r w:rsidRPr="00E140B8">
        <w:rPr>
          <w:rFonts w:ascii="Calibri,Bold" w:hAnsi="Calibri,Bold" w:cs="Calibri,Bold"/>
          <w:b/>
          <w:bCs/>
          <w:szCs w:val="24"/>
        </w:rPr>
        <w:t xml:space="preserve">out </w:t>
      </w:r>
      <w:r w:rsidRPr="00E140B8">
        <w:rPr>
          <w:szCs w:val="24"/>
        </w:rPr>
        <w:t>não precisa ter sido iniciada</w:t>
      </w:r>
    </w:p>
    <w:p w14:paraId="48B780EB" w14:textId="23793BBB" w:rsidR="00E140B8" w:rsidRDefault="00E140B8" w:rsidP="0018350C">
      <w:r>
        <w:t>Conclusão: a</w:t>
      </w:r>
      <w:bookmarkStart w:id="0" w:name="_GoBack"/>
      <w:bookmarkEnd w:id="0"/>
      <w:r>
        <w:t xml:space="preserve">mbos são muito similares, mas </w:t>
      </w:r>
      <w:proofErr w:type="spellStart"/>
      <w:r>
        <w:t>ref</w:t>
      </w:r>
      <w:proofErr w:type="spellEnd"/>
      <w:r>
        <w:t xml:space="preserve"> é uma forma de fazer</w:t>
      </w:r>
      <w:r w:rsidR="0018350C">
        <w:t xml:space="preserve"> </w:t>
      </w:r>
      <w:r>
        <w:t>o compilador obrigar o usuário a iniciar a variável.</w:t>
      </w:r>
    </w:p>
    <w:p w14:paraId="110F7FA2" w14:textId="7DF1E6EB" w:rsidR="00595B7E" w:rsidRDefault="00E140B8" w:rsidP="00E140B8">
      <w:r>
        <w:t>Nota: ambos são considerados "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" (design ruim) e devem</w:t>
      </w:r>
      <w:r w:rsidR="0018350C">
        <w:t xml:space="preserve"> </w:t>
      </w:r>
      <w:r>
        <w:t>ser evitados.</w:t>
      </w:r>
      <w:r w:rsidR="00C919D6">
        <w:t xml:space="preserve"> Porém, as vezes ainda são necessário</w:t>
      </w:r>
      <w:r w:rsidR="00284BE3">
        <w:t>s</w:t>
      </w:r>
      <w:r w:rsidR="00C919D6">
        <w:t xml:space="preserve">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13"/>
  </w:num>
  <w:num w:numId="10">
    <w:abstractNumId w:val="4"/>
  </w:num>
  <w:num w:numId="11">
    <w:abstractNumId w:val="11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1592B"/>
    <w:rsid w:val="00036F72"/>
    <w:rsid w:val="00040731"/>
    <w:rsid w:val="00042F7E"/>
    <w:rsid w:val="00055E6B"/>
    <w:rsid w:val="000622A8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30A2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51CA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E0594"/>
    <w:rsid w:val="003E6A86"/>
    <w:rsid w:val="003F3A71"/>
    <w:rsid w:val="003F41BE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2CB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2651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D2116"/>
    <w:rsid w:val="006F5D8C"/>
    <w:rsid w:val="006F75C3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B63"/>
    <w:rsid w:val="009A2864"/>
    <w:rsid w:val="009A7246"/>
    <w:rsid w:val="009A7B79"/>
    <w:rsid w:val="009B3626"/>
    <w:rsid w:val="009B4E7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3A87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E12EF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19D6"/>
    <w:rsid w:val="00C92D0D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80F8B"/>
    <w:rsid w:val="00D949FF"/>
    <w:rsid w:val="00D97599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140B8"/>
    <w:rsid w:val="00E2064C"/>
    <w:rsid w:val="00E25B10"/>
    <w:rsid w:val="00E25E15"/>
    <w:rsid w:val="00E27953"/>
    <w:rsid w:val="00E30D50"/>
    <w:rsid w:val="00E44432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10B5"/>
    <w:rsid w:val="00FB1A87"/>
    <w:rsid w:val="00FB5D20"/>
    <w:rsid w:val="00FB707B"/>
    <w:rsid w:val="00FC104E"/>
    <w:rsid w:val="00FC22E2"/>
    <w:rsid w:val="00FC5D43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5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383</cp:revision>
  <cp:lastPrinted>2020-10-30T17:06:00Z</cp:lastPrinted>
  <dcterms:created xsi:type="dcterms:W3CDTF">2020-10-16T19:24:00Z</dcterms:created>
  <dcterms:modified xsi:type="dcterms:W3CDTF">2020-11-26T16:11:00Z</dcterms:modified>
</cp:coreProperties>
</file>