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1F57" w14:textId="0731D285" w:rsidR="00961DF8" w:rsidRDefault="007D4DC4" w:rsidP="007D4D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Keith Yrisarri Stateson</w:t>
      </w:r>
    </w:p>
    <w:p w14:paraId="679B38DE" w14:textId="0C46CC78" w:rsidR="007D4DC4" w:rsidRDefault="007D4DC4" w:rsidP="007D4D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COMSC 140 Python</w:t>
      </w:r>
    </w:p>
    <w:p w14:paraId="5C5D5813" w14:textId="12D9489A" w:rsidR="007D4DC4" w:rsidRDefault="007D4DC4" w:rsidP="007D4DC4">
      <w:pPr>
        <w:jc w:val="center"/>
        <w:rPr>
          <w:rFonts w:ascii="Times New Roman" w:hAnsi="Times New Roman" w:cs="Times New Roman"/>
        </w:rPr>
      </w:pPr>
    </w:p>
    <w:p w14:paraId="370B8107" w14:textId="7C8C8CC0" w:rsidR="007D4DC4" w:rsidRDefault="007D4DC4" w:rsidP="007D4D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Documentation</w:t>
      </w:r>
    </w:p>
    <w:p w14:paraId="3F11D5D3" w14:textId="77777777" w:rsidR="00B8775B" w:rsidRDefault="00B8775B">
      <w:pPr>
        <w:rPr>
          <w:rFonts w:ascii="Times New Roman" w:hAnsi="Times New Roman" w:cs="Times New Roman"/>
        </w:rPr>
      </w:pPr>
    </w:p>
    <w:p w14:paraId="2D276C8A" w14:textId="2F2FC1CC" w:rsidR="00B8775B" w:rsidRPr="00B15215" w:rsidRDefault="00B877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1/ </w:t>
      </w:r>
      <w:r w:rsidRPr="00B15215">
        <w:rPr>
          <w:rFonts w:ascii="Times New Roman" w:hAnsi="Times New Roman" w:cs="Times New Roman"/>
        </w:rPr>
        <w:t>Link</w:t>
      </w:r>
    </w:p>
    <w:p w14:paraId="361463A3" w14:textId="5F2EAC7F" w:rsidR="00B8775B" w:rsidRPr="00B15215" w:rsidRDefault="00B15215">
      <w:pPr>
        <w:rPr>
          <w:rFonts w:ascii="Times New Roman" w:hAnsi="Times New Roman" w:cs="Times New Roman"/>
        </w:rPr>
      </w:pPr>
      <w:hyperlink r:id="rId4" w:history="1">
        <w:r w:rsidRPr="00B15215">
          <w:rPr>
            <w:rStyle w:val="Hyperlink"/>
            <w:rFonts w:ascii="Times New Roman" w:hAnsi="Times New Roman" w:cs="Times New Roman"/>
          </w:rPr>
          <w:t>https://github.com/DVC-COMSC/assignment-4-3-enduringwriter/blob/main/main.py</w:t>
        </w:r>
      </w:hyperlink>
    </w:p>
    <w:p w14:paraId="0D6B1A47" w14:textId="62A0B8C1" w:rsidR="00B8775B" w:rsidRDefault="00B8775B" w:rsidP="00B15215">
      <w:pPr>
        <w:pStyle w:val="NormalWeb"/>
      </w:pPr>
      <w:r w:rsidRPr="00B15215">
        <w:t>2/ Program</w:t>
      </w:r>
      <w:r>
        <w:t xml:space="preserve"> Purpose</w:t>
      </w:r>
      <w:r>
        <w:br/>
      </w:r>
      <w:r w:rsidR="00B15215">
        <w:t>This program outputs a list of the remainder of dividing a number by 2 continually</w:t>
      </w:r>
      <w:r w:rsidR="00B15215">
        <w:t xml:space="preserve"> </w:t>
      </w:r>
      <w:r w:rsidR="00B15215">
        <w:t>until the dividend is less than 2. The number is inputted by the user.</w:t>
      </w:r>
    </w:p>
    <w:p w14:paraId="60DBC6B8" w14:textId="3AA83908" w:rsidR="00B8775B" w:rsidRDefault="00B8775B" w:rsidP="00B15215">
      <w:pPr>
        <w:pStyle w:val="NormalWeb"/>
      </w:pPr>
      <w:r>
        <w:t>3/ Input/Output Description</w:t>
      </w:r>
      <w:r>
        <w:br/>
      </w:r>
      <w:r w:rsidR="00B15215" w:rsidRPr="00B15215">
        <w:t>I</w:t>
      </w:r>
      <w:r w:rsidR="00B15215" w:rsidRPr="00B15215">
        <w:t>nput: The program takes one input from the user: an integer greater than 1</w:t>
      </w:r>
      <w:r w:rsidR="00B15215" w:rsidRPr="00B15215">
        <w:t>.</w:t>
      </w:r>
      <w:r w:rsidR="00B15215" w:rsidRPr="00B15215">
        <w:br/>
      </w:r>
      <w:r w:rsidR="00B15215" w:rsidRPr="00B15215">
        <w:t>Output: The program outputs the list of remainders when the number is divided by 2 until the quotient is less than 2.</w:t>
      </w:r>
    </w:p>
    <w:p w14:paraId="6A637222" w14:textId="6B230CA0" w:rsidR="00B8775B" w:rsidRDefault="00B8775B" w:rsidP="00B15215">
      <w:pPr>
        <w:pStyle w:val="NormalWeb"/>
      </w:pPr>
      <w:r>
        <w:t>4/ Explanation of All Variables</w:t>
      </w:r>
      <w:r>
        <w:br/>
      </w:r>
      <w:r w:rsidR="00B15215" w:rsidRPr="00B15215">
        <w:t>N</w:t>
      </w:r>
      <w:r w:rsidR="00B15215" w:rsidRPr="00B15215">
        <w:t>umber: The integer input by the user which is repeatedly divided by 2.</w:t>
      </w:r>
      <w:r w:rsidR="00B15215" w:rsidRPr="00B15215">
        <w:br/>
        <w:t>R</w:t>
      </w:r>
      <w:r w:rsidR="00B15215" w:rsidRPr="00B15215">
        <w:t>esult: A list that stores the remainders of the divisions, which collectively represent the binary digits of the input number in reverse order.</w:t>
      </w:r>
    </w:p>
    <w:p w14:paraId="041E74C5" w14:textId="346D9612" w:rsidR="00B8775B" w:rsidRDefault="00B8775B" w:rsidP="00B8775B">
      <w:pPr>
        <w:pStyle w:val="NormalWeb"/>
      </w:pPr>
      <w:r>
        <w:t>5/ Flow Chart</w:t>
      </w:r>
      <w:r>
        <w:br/>
      </w:r>
      <w:r w:rsidR="00B15215" w:rsidRPr="00B15215">
        <w:t>Start &gt; Input integer &gt; Validate input: if invalid, print error and retry; if valid, continue &gt; Initialize result list &gt; While number &gt;= 2: append remainder and update number &gt; Append final quotient &gt; Output result list &gt; End</w:t>
      </w:r>
    </w:p>
    <w:p w14:paraId="1F726B0E" w14:textId="6BB58329" w:rsidR="00B8775B" w:rsidRDefault="00B8775B" w:rsidP="00B15215">
      <w:pPr>
        <w:pStyle w:val="NormalWeb"/>
      </w:pPr>
      <w:r>
        <w:t>6/ Lesson Learned</w:t>
      </w:r>
      <w:r>
        <w:br/>
      </w:r>
      <w:r w:rsidR="00B15215">
        <w:t>Validate user inputs</w:t>
      </w:r>
      <w:r w:rsidR="00B15215">
        <w:t xml:space="preserve"> with conditional error handling loop</w:t>
      </w:r>
      <w:r w:rsidR="00B15215">
        <w:t>.</w:t>
      </w:r>
      <w:r w:rsidR="00B15215">
        <w:t xml:space="preserve"> U</w:t>
      </w:r>
      <w:r w:rsidR="00B15215">
        <w:t>se loop</w:t>
      </w:r>
      <w:r w:rsidR="00B15215">
        <w:t xml:space="preserve"> </w:t>
      </w:r>
      <w:r w:rsidR="00B15215">
        <w:t>to repeatedly perform arithmetic operations.</w:t>
      </w:r>
      <w:r w:rsidR="00B15215">
        <w:t xml:space="preserve"> </w:t>
      </w:r>
      <w:r w:rsidR="00B15215">
        <w:t>Use lists to store and manipulate sequences of data.</w:t>
      </w:r>
      <w:r w:rsidR="00B15215">
        <w:t xml:space="preserve"> </w:t>
      </w:r>
      <w:r w:rsidR="00B15215">
        <w:t>Understand the binary representation of integers through repeated division by 2.</w:t>
      </w:r>
    </w:p>
    <w:p w14:paraId="37D4AB14" w14:textId="77777777" w:rsidR="007D4DC4" w:rsidRDefault="00B15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B8775B">
        <w:rPr>
          <w:rFonts w:ascii="Times New Roman" w:hAnsi="Times New Roman" w:cs="Times New Roman"/>
        </w:rPr>
        <w:t>/ Error</w:t>
      </w:r>
      <w:r w:rsidR="007D4DC4">
        <w:rPr>
          <w:rFonts w:ascii="Times New Roman" w:hAnsi="Times New Roman" w:cs="Times New Roman"/>
        </w:rPr>
        <w:t>s</w:t>
      </w:r>
    </w:p>
    <w:p w14:paraId="24F51311" w14:textId="74B3E538" w:rsidR="00B8775B" w:rsidRDefault="007D4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14:paraId="1DF109DD" w14:textId="77777777" w:rsidR="00B8775B" w:rsidRPr="00D50074" w:rsidRDefault="00B8775B">
      <w:pPr>
        <w:rPr>
          <w:rFonts w:ascii="Times New Roman" w:hAnsi="Times New Roman" w:cs="Times New Roman"/>
        </w:rPr>
      </w:pPr>
    </w:p>
    <w:sectPr w:rsidR="00B8775B" w:rsidRPr="00D5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5B"/>
    <w:rsid w:val="00044FB4"/>
    <w:rsid w:val="007D4DC4"/>
    <w:rsid w:val="00883CF2"/>
    <w:rsid w:val="0088543D"/>
    <w:rsid w:val="00905E5A"/>
    <w:rsid w:val="00961DF8"/>
    <w:rsid w:val="00B15215"/>
    <w:rsid w:val="00B8775B"/>
    <w:rsid w:val="00D50074"/>
    <w:rsid w:val="00E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269F9"/>
  <w15:chartTrackingRefBased/>
  <w15:docId w15:val="{D36D8935-ACEE-BF4C-8BD7-C7CA4A5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7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87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VC-COMSC/assignment-4-3-enduringwriter/blob/main/mai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Stateson</dc:creator>
  <cp:keywords/>
  <dc:description/>
  <cp:lastModifiedBy>Keith Stateson</cp:lastModifiedBy>
  <cp:revision>2</cp:revision>
  <dcterms:created xsi:type="dcterms:W3CDTF">2024-06-26T07:02:00Z</dcterms:created>
  <dcterms:modified xsi:type="dcterms:W3CDTF">2024-06-28T16:40:00Z</dcterms:modified>
</cp:coreProperties>
</file>