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8.png" ContentType="image/png"/>
  <Override PartName="/word/media/image2.png" ContentType="image/png"/>
  <Override PartName="/word/media/image12.png" ContentType="image/png"/>
  <Override PartName="/word/media/image13.png" ContentType="image/png"/>
  <Override PartName="/word/media/image11.png" ContentType="image/png"/>
  <Override PartName="/word/media/image9.png" ContentType="image/png"/>
  <Override PartName="/word/media/image10.png" ContentType="image/png"/>
  <Override PartName="/word/media/image7.png" ContentType="image/png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-95885</wp:posOffset>
                </wp:positionH>
                <wp:positionV relativeFrom="paragraph">
                  <wp:posOffset>-231140</wp:posOffset>
                </wp:positionV>
                <wp:extent cx="1143000" cy="1240790"/>
                <wp:effectExtent l="0" t="0" r="0" b="0"/>
                <wp:wrapNone/>
                <wp:docPr id="1" name="Рисунок 3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6134" r="0" b="133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24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bookmarkStart w:id="0" w:name="_Toc24362940"/>
          <w:bookmarkStart w:id="1" w:name="_Toc28335183"/>
          <w:bookmarkEnd w:id="0"/>
          <w:bookmarkEnd w:id="1"/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t>МИНОБРНАУКИ РОССИИ</w:t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276" w:before="0" w:after="0"/>
            <w:ind w:left="426" w:hanging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«САНКТ-ПЕТЕРБУРГСКИЙ ГОСУДАРСТВЕННЫЙ ЭКОНОМИЧЕСКИЙ УНИВЕРСИТЕТ»</w:t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</w:r>
        </w:p>
        <w:p>
          <w:pPr>
            <w:pStyle w:val="Normal"/>
            <w:tabs>
              <w:tab w:val="clear" w:pos="708"/>
              <w:tab w:val="left" w:pos="5790" w:leader="none"/>
            </w:tabs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highlight w:val="yellow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Факультет информатики и прикладной математики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Кафедра прикладной математики и экономико-математических методов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32"/>
              <w:szCs w:val="32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32"/>
              <w:szCs w:val="32"/>
              <w:lang w:eastAsia="ru-RU"/>
            </w:rPr>
            <w:t>ЛАБОРАТОРНАЯ РАБОТА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 тему:</w:t>
          </w:r>
        </w:p>
        <w:p>
          <w:pPr>
            <w:pStyle w:val="Normal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bookmarkStart w:id="2" w:name="__RefHeading___Toc318_4131984138"/>
          <w:bookmarkStart w:id="3" w:name="yui_3_17_2_1_1614076223465_98"/>
          <w:bookmarkEnd w:id="2"/>
          <w:bookmarkEnd w:id="3"/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«Решение СЛАУ или матричного уравнения прямым методом»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метод: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Метод Гаусса с частичным выбором ведущего элемента - 1.1.1г(в)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»</w:t>
          </w:r>
        </w:p>
        <w:p>
          <w:pPr>
            <w:pStyle w:val="Normal"/>
            <w:widowControl w:val="false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Направление (специальность)________________01.03.02__________________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(код, наименование)</w:t>
          </w:r>
        </w:p>
        <w:p>
          <w:pPr>
            <w:pStyle w:val="Normal"/>
            <w:widowControl w:val="false"/>
            <w:spacing w:lineRule="auto" w:line="240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Направленность (специализация)______________________________________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</w:r>
        </w:p>
        <w:p>
          <w:pPr>
            <w:pStyle w:val="Normal"/>
            <w:widowControl w:val="false"/>
            <w:tabs>
              <w:tab w:val="clear" w:pos="708"/>
              <w:tab w:val="right" w:pos="2835" w:leader="none"/>
              <w:tab w:val="right" w:pos="8505" w:leader="underscor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 xml:space="preserve">Обучающийся </w:t>
            <w:tab/>
            <w:t xml:space="preserve">_______________Бронников Егор Игоревич________________                        </w:t>
            <w:tab/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(Ф.И.О. полностью)</w:t>
          </w:r>
          <w:bookmarkStart w:id="4" w:name="_Hlk40522370"/>
          <w:bookmarkEnd w:id="4"/>
        </w:p>
        <w:p>
          <w:pPr>
            <w:pStyle w:val="Normal"/>
            <w:tabs>
              <w:tab w:val="clear" w:pos="708"/>
              <w:tab w:val="right" w:pos="5670" w:leader="none"/>
            </w:tabs>
            <w:spacing w:lineRule="auto" w:line="24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color w:val="000000"/>
              <w:sz w:val="28"/>
              <w:szCs w:val="28"/>
              <w:lang w:eastAsia="ru-RU"/>
            </w:rPr>
            <w:t>Группа___ПМ-1901__</w:t>
            <w:tab/>
            <w:t xml:space="preserve">          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</w:t>
          </w:r>
        </w:p>
        <w:p>
          <w:pPr>
            <w:pStyle w:val="Normal"/>
            <w:widowControl w:val="false"/>
            <w:spacing w:lineRule="auto" w:line="240" w:before="0" w:after="120"/>
            <w:ind w:firstLine="709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(номер группы)</w:t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/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Проверил _______________Хазанов Владимир Борисович_________________</w:t>
          </w:r>
        </w:p>
        <w:p>
          <w:pPr>
            <w:pStyle w:val="Normal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sz w:val="20"/>
              <w:szCs w:val="28"/>
              <w:lang w:eastAsia="ru-RU"/>
            </w:rPr>
            <w:t xml:space="preserve"> (</w:t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Ф.И.О. преподавателя)</w:t>
          </w:r>
          <w:r>
            <w:rPr>
              <w:rFonts w:eastAsia="Times New Roman" w:cs="Times New Roman" w:ascii="Times New Roman" w:hAnsi="Times New Roman"/>
              <w:szCs w:val="28"/>
              <w:lang w:eastAsia="ru-RU"/>
            </w:rPr>
            <w:tab/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Должность_________________________________________________________</w:t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Оценка _______________________</w:t>
            <w:tab/>
            <w:tab/>
            <w:tab/>
            <w:tab/>
            <w:t>Дата: ________________</w:t>
          </w:r>
        </w:p>
        <w:p>
          <w:pPr>
            <w:pStyle w:val="Normal"/>
            <w:spacing w:lineRule="auto" w:line="360" w:before="12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Подпись: _______________</w:t>
          </w:r>
        </w:p>
        <w:p>
          <w:pPr>
            <w:pStyle w:val="Normal"/>
            <w:tabs>
              <w:tab w:val="clear" w:pos="708"/>
              <w:tab w:val="right" w:pos="5670" w:leader="none"/>
            </w:tabs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ab/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Санкт-Петербург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2021</w:t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aption"/>
            <w:suppressLineNumbers/>
            <w:spacing w:before="120" w:after="120"/>
            <w:rPr>
              <w:rFonts w:ascii="Times New Roman" w:hAnsi="Times New Roman" w:eastAsia="Times New Roman" w:cs="FreeSans"/>
              <w:b/>
              <w:b/>
              <w:i w:val="false"/>
              <w:i w:val="false"/>
              <w:iCs/>
              <w:sz w:val="32"/>
              <w:szCs w:val="24"/>
            </w:rPr>
          </w:pPr>
          <w:r>
            <w:rPr>
              <w:rFonts w:eastAsia="Times New Roman" w:cs="FreeSans"/>
              <w:b/>
              <w:i w:val="false"/>
              <w:iCs/>
              <w:sz w:val="32"/>
              <w:szCs w:val="24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2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1. НЕОБХОДИМЫЕ ФОРМУЛЫ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ВХОДНЫЕ ДАННЫЕ</w:t>
              <w:tab/>
              <w:t>4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2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 СКРИНШОТЫ ПРОГРАММЫ</w:t>
              <w:tab/>
              <w:t>5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6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4. РЕЗУЛЬТАТЫ И ТЕСТЫ</w:t>
              <w:tab/>
              <w:t>7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7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5. ССЫЛКА НА ПРОГРАММУ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5" w:name="__RefHeading___Toc320_4131984138"/>
      <w:bookmarkEnd w:id="5"/>
      <w:r>
        <w:rPr>
          <w:rFonts w:ascii="Times New Roman" w:hAnsi="Times New Roman"/>
          <w:sz w:val="28"/>
          <w:szCs w:val="28"/>
        </w:rPr>
        <w:t>1. НЕОБХОДИМЫЕ ФОРМУЛЫ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Этапы метода Гаусса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|</m:t>
              </m:r>
              <m:r>
                <w:rPr>
                  <w:rFonts w:ascii="Cambria Math" w:hAnsi="Cambria Math"/>
                </w:rPr>
                <m:t xml:space="preserve">F</m:t>
              </m:r>
            </m:e>
          </m:d>
          <m:r>
            <w:rPr>
              <w:rFonts w:ascii="Cambria Math" w:hAnsi="Cambria Math"/>
            </w:rPr>
            <m:t xml:space="preserve">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|</m:t>
              </m:r>
              <m:r>
                <w:rPr>
                  <w:rFonts w:ascii="Cambria Math" w:hAnsi="Cambria Math"/>
                </w:rPr>
                <m:t xml:space="preserve">G</m:t>
              </m:r>
            </m:e>
          </m:d>
          <m:r>
            <w:rPr>
              <w:rFonts w:ascii="Cambria Math" w:hAnsi="Cambria Math"/>
            </w:rPr>
            <m:t xml:space="preserve">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I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|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где</m:t>
          </m:r>
          <m:r>
            <m:rPr>
              <m:lit/>
              <m:nor/>
            </m:rPr>
            <w:rPr>
              <w:rFonts w:ascii="Cambria Math" w:hAnsi="Cambria Math"/>
            </w:rPr>
            <m:t xml:space="preserve">|</m:t>
          </m:r>
          <m:r>
            <w:rPr>
              <w:rFonts w:ascii="Cambria Math" w:hAnsi="Cambria Math"/>
            </w:rPr>
            <m:t xml:space="preserve">A</m:t>
          </m:r>
          <m:r>
            <m:rPr>
              <m:lit/>
              <m:nor/>
            </m:rPr>
            <w:rPr>
              <w:rFonts w:ascii="Cambria Math" w:hAnsi="Cambria Math"/>
            </w:rPr>
            <m:t xml:space="preserve">|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ход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kk</m:t>
            </m:r>
          </m:sub>
          <m: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sup>
        </m:sSubSup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  <w:r>
        <w:rPr>
          <w:rFonts w:ascii="Times New Roman" w:hAnsi="Times New Roman"/>
          <w:sz w:val="28"/>
          <w:szCs w:val="28"/>
        </w:rPr>
        <w:t>;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kk</m:t>
            </m:r>
          </m:sub>
          <m: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sup>
        </m:sSubSup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  <w:r>
        <w:rPr>
          <w:rFonts w:ascii="Times New Roman" w:hAnsi="Times New Roman"/>
          <w:sz w:val="28"/>
          <w:szCs w:val="28"/>
        </w:rPr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</m:sSub>
      </m:oMath>
      <w:r>
        <w:rPr>
          <w:rFonts w:ascii="Times New Roman" w:hAnsi="Times New Roman"/>
          <w:sz w:val="28"/>
          <w:szCs w:val="28"/>
        </w:rPr>
        <w:t>;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F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</m:sSub>
      </m:oMath>
      <w:r>
        <w:rPr>
          <w:rFonts w:ascii="Times New Roman" w:hAnsi="Times New Roman"/>
          <w:sz w:val="28"/>
          <w:szCs w:val="28"/>
        </w:rPr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ход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*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G</m:t>
              </m:r>
            </m:e>
            <m:sub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*</m:t>
                  </m:r>
                </m:sup>
              </m:sSup>
            </m:sub>
          </m:sSub>
        </m:oMath>
      </m:oMathPara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</m:sSub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kj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sub>
        </m:sSub>
      </m:oMath>
      <w:r>
        <w:rPr>
          <w:rFonts w:ascii="Times New Roman" w:hAnsi="Times New Roman"/>
          <w:sz w:val="28"/>
          <w:szCs w:val="28"/>
        </w:rPr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</m:oMath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6" w:name="__RefHeading___Toc550_4131984138"/>
      <w:bookmarkEnd w:id="6"/>
      <w:r>
        <w:rPr>
          <w:rFonts w:ascii="Times New Roman" w:hAnsi="Times New Roman"/>
          <w:sz w:val="28"/>
          <w:szCs w:val="28"/>
        </w:rPr>
        <w:t>2. ВХОДНЫЕ ДАННЫЕ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3205" cy="11150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360" cy="11055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7" w:name="__RefHeading___Toc552_4131984138"/>
      <w:bookmarkEnd w:id="7"/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align>center</wp:align>
            </wp:positionH>
            <wp:positionV relativeFrom="page">
              <wp:posOffset>1203960</wp:posOffset>
            </wp:positionV>
            <wp:extent cx="5269230" cy="1254125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2508250</wp:posOffset>
            </wp:positionH>
            <wp:positionV relativeFrom="page">
              <wp:posOffset>4403725</wp:posOffset>
            </wp:positionV>
            <wp:extent cx="2981960" cy="5022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СКРИНШОТЫ ПРОГРАММЫ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95885</wp:posOffset>
            </wp:positionV>
            <wp:extent cx="3101975" cy="1654810"/>
            <wp:effectExtent l="0" t="0" r="0" b="0"/>
            <wp:wrapSquare wrapText="bothSides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align>center</wp:align>
            </wp:positionH>
            <wp:positionV relativeFrom="paragraph">
              <wp:posOffset>834390</wp:posOffset>
            </wp:positionV>
            <wp:extent cx="7062470" cy="35623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7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8" w:name="__RefHeading___Toc560_4131984138"/>
      <w:bookmarkEnd w:id="8"/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align>center</wp:align>
            </wp:positionH>
            <wp:positionV relativeFrom="page">
              <wp:posOffset>1152525</wp:posOffset>
            </wp:positionV>
            <wp:extent cx="3212465" cy="279146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align>center</wp:align>
            </wp:positionH>
            <wp:positionV relativeFrom="paragraph">
              <wp:posOffset>4081145</wp:posOffset>
            </wp:positionV>
            <wp:extent cx="3244215" cy="513651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>РЕЗУЛЬТАТЫ И ТЕСТЫ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align>center</wp:align>
            </wp:positionH>
            <wp:positionV relativeFrom="page">
              <wp:posOffset>581025</wp:posOffset>
            </wp:positionV>
            <wp:extent cx="3780790" cy="425005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align>center</wp:align>
            </wp:positionH>
            <wp:positionV relativeFrom="page">
              <wp:posOffset>5158740</wp:posOffset>
            </wp:positionV>
            <wp:extent cx="4058285" cy="30099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2327275</wp:posOffset>
            </wp:positionH>
            <wp:positionV relativeFrom="page">
              <wp:posOffset>638175</wp:posOffset>
            </wp:positionV>
            <wp:extent cx="3306445" cy="462470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align>center</wp:align>
            </wp:positionH>
            <wp:positionV relativeFrom="page">
              <wp:posOffset>5482590</wp:posOffset>
            </wp:positionV>
            <wp:extent cx="3718560" cy="358648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1"/>
        <w:spacing w:before="240" w:after="120"/>
        <w:rPr/>
      </w:pPr>
      <w:bookmarkStart w:id="9" w:name="__RefHeading___Toc570_4131984138"/>
      <w:bookmarkEnd w:id="9"/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</w:t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 xml:space="preserve">. </w:t>
      </w:r>
      <w:hyperlink r:id="rId15">
        <w:r>
          <w:rPr>
            <w:rStyle w:val="InternetLink"/>
            <w:rFonts w:eastAsia="DejaVu Sans" w:cs="FreeSans" w:ascii="Times New Roman" w:hAnsi="Times New Roman"/>
            <w:b/>
            <w:bCs/>
            <w:sz w:val="28"/>
            <w:szCs w:val="28"/>
          </w:rPr>
          <w:t>ССЫЛКА НА ПРОГРАММУ</w:t>
        </w:r>
      </w:hyperlink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К сожалению, Google Colab работает на старой версии Python и на старой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версии модул, поэтому если запускать код там, то он будет выдавать ошибки.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Если же скачать файл и открыть его через Jupyter Lab, то всё должно быть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хорошо.</w:t>
      </w:r>
    </w:p>
    <w:sectPr>
      <w:footerReference w:type="default" r:id="rId16"/>
      <w:footerReference w:type="first" r:id="rId17"/>
      <w:type w:val="nextPage"/>
      <w:pgSz w:w="11906" w:h="16838"/>
      <w:pgMar w:left="1701" w:right="850" w:header="0" w:top="1134" w:footer="1134" w:bottom="18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10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d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FreeSans"/>
      <w:b/>
      <w:i w:val="false"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>
      <w:rFonts w:ascii="Times New Roman" w:hAnsi="Times New Roman"/>
      <w:b w:val="false"/>
      <w:sz w:val="28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yperlink" Target="https://colab.research.google.com/drive/1humiWSnHOFKbrSpx32k6cGaR92ZofF9c?usp=sharing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847A90CB8584FBC79C8D47A7BAC31" ma:contentTypeVersion="4" ma:contentTypeDescription="Создание документа." ma:contentTypeScope="" ma:versionID="7ed694fa1819b65d9b2e2aad00afd37c">
  <xsd:schema xmlns:xsd="http://www.w3.org/2001/XMLSchema" xmlns:xs="http://www.w3.org/2001/XMLSchema" xmlns:p="http://schemas.microsoft.com/office/2006/metadata/properties" xmlns:ns3="7eaad614-6d72-4350-9b7a-29ff06a2b973" targetNamespace="http://schemas.microsoft.com/office/2006/metadata/properties" ma:root="true" ma:fieldsID="34000c3fb31c497d0906820d22747a56" ns3:_="">
    <xsd:import namespace="7eaad614-6d72-4350-9b7a-29ff06a2b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ad614-6d72-4350-9b7a-29ff06a2b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03C2D-3548-4C5D-9D94-591B20282E1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eaad614-6d72-4350-9b7a-29ff06a2b97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295E41-0242-43F2-B760-1EE550700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23A16-3686-4D5E-8F9D-DBC599598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ad614-6d72-4350-9b7a-29ff06a2b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LibreOffice/7.0.4.2$Linux_X86_64 LibreOffice_project/1c5f81ee28659974774060c3fe084e73b3bd074b</Application>
  <AppVersion>15.0000</AppVersion>
  <Pages>10</Pages>
  <Words>167</Words>
  <Characters>1343</Characters>
  <CharactersWithSpaces>1564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2020-09-20T15:09:00Z</dcterms:created>
  <dc:creator>Рослая Ирина Александровна</dc:creator>
  <dc:description/>
  <dc:language>en-US</dc:language>
  <cp:lastModifiedBy/>
  <dcterms:modified xsi:type="dcterms:W3CDTF">2021-02-23T19:39:57Z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0x010100752847A90CB8584FBC79C8D47A7BAC31</vt:lpwstr>
  </property>
</Properties>
</file>