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posOffset>-635</wp:posOffset>
            </wp:positionH>
            <wp:positionV relativeFrom="paragraph">
              <wp:posOffset>1905</wp:posOffset>
            </wp:positionV>
            <wp:extent cx="1143000" cy="1240790"/>
            <wp:effectExtent l="0" t="0" r="0" b="0"/>
            <wp:wrapNone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6137" r="0" b="13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90233035"/>
      <w:bookmarkStart w:id="1" w:name="_Hlk90233035"/>
      <w:bookmarkEnd w:id="1"/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bookmarkStart w:id="2" w:name="_heading=h.gjdgxs"/>
      <w:bookmarkStart w:id="3" w:name="_heading=h.gjdgxs"/>
      <w:bookmarkEnd w:id="3"/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bookmarkStart w:id="4" w:name="_heading=h.30j0zll"/>
      <w:bookmarkStart w:id="5" w:name="_heading=h.30j0zll"/>
      <w:bookmarkEnd w:id="5"/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МИНОБРНАУКИ РОССИИ</w:t>
      </w:r>
    </w:p>
    <w:p>
      <w:pPr>
        <w:pStyle w:val="Normal"/>
        <w:tabs>
          <w:tab w:val="clear" w:pos="708"/>
          <w:tab w:val="left" w:pos="5790" w:leader="none"/>
        </w:tabs>
        <w:spacing w:lineRule="auto" w:line="276" w:before="0" w:after="0"/>
        <w:ind w:left="426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tabs>
          <w:tab w:val="clear" w:pos="708"/>
          <w:tab w:val="left" w:pos="5790" w:leader="none"/>
        </w:tabs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«САНКТ-ПЕТЕРБУРГСКИЙ ГОСУДАРСТВЕННЫЙ ЭКОНОМИЧЕСКИЙ УНИВЕРСИТЕТ»</w:t>
      </w:r>
    </w:p>
    <w:p>
      <w:pPr>
        <w:pStyle w:val="Normal"/>
        <w:tabs>
          <w:tab w:val="clear" w:pos="708"/>
          <w:tab w:val="left" w:pos="5790" w:leader="none"/>
        </w:tabs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5790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информатики и прикладной математики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прикладной математики и экономико-математических методов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ДОКЛАД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>по дисциплине: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«Математическое моделирование»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тему:</w:t>
      </w:r>
    </w:p>
    <w:p>
      <w:pPr>
        <w:pStyle w:val="Normal"/>
        <w:spacing w:lineRule="auto" w:line="276" w:before="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Колебание струны со свободным концом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widowControl w:val="false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Направление (специальность)_________________01.03.02________________</w:t>
      </w:r>
    </w:p>
    <w:p>
      <w:pPr>
        <w:pStyle w:val="Normal"/>
        <w:widowControl w:val="false"/>
        <w:spacing w:lineRule="auto" w:line="240" w:before="0" w:after="12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i/>
          <w:sz w:val="20"/>
          <w:szCs w:val="20"/>
        </w:rPr>
        <w:t>(код, наименование)</w:t>
      </w:r>
    </w:p>
    <w:p>
      <w:pPr>
        <w:pStyle w:val="Normal"/>
        <w:widowControl w:val="false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Направленность (специализация)______________________________________</w:t>
      </w:r>
    </w:p>
    <w:p>
      <w:pPr>
        <w:pStyle w:val="Normal"/>
        <w:widowControl w:val="false"/>
        <w:spacing w:lineRule="auto" w:line="240" w:before="0" w:after="120"/>
        <w:jc w:val="both"/>
        <w:rPr>
          <w:rFonts w:ascii="Times New Roman" w:hAnsi="Times New Roman" w:eastAsia="Times New Roman" w:cs="Times New Roman"/>
          <w:i/>
          <w:i/>
          <w:sz w:val="20"/>
          <w:szCs w:val="20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</w:r>
    </w:p>
    <w:p>
      <w:pPr>
        <w:pStyle w:val="Normal"/>
        <w:widowControl w:val="false"/>
        <w:tabs>
          <w:tab w:val="clear" w:pos="708"/>
          <w:tab w:val="right" w:pos="2835" w:leader="none"/>
          <w:tab w:val="right" w:pos="8505" w:leader="none"/>
        </w:tabs>
        <w:spacing w:lineRule="auto" w:line="240" w:before="12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Обучающийся </w:t>
        <w:tab/>
        <w:t>_________</w:t>
      </w:r>
      <w:r>
        <w:rPr>
          <w:rFonts w:eastAsia="Times New Roman" w:cs="Times New Roman" w:ascii="Times New Roman" w:hAnsi="Times New Roman"/>
          <w:sz w:val="28"/>
          <w:szCs w:val="28"/>
        </w:rPr>
        <w:t>Бронников Егор Игоревич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___________________                            </w:t>
      </w:r>
    </w:p>
    <w:p>
      <w:pPr>
        <w:pStyle w:val="Normal"/>
        <w:widowControl w:val="false"/>
        <w:spacing w:lineRule="auto" w:line="240" w:before="0" w:after="120"/>
        <w:ind w:firstLine="709"/>
        <w:jc w:val="center"/>
        <w:rPr>
          <w:rFonts w:ascii="Times New Roman" w:hAnsi="Times New Roman" w:eastAsia="Times New Roman" w:cs="Times New Roman"/>
          <w:i/>
          <w:i/>
          <w:color w:val="000000"/>
          <w:sz w:val="20"/>
          <w:szCs w:val="20"/>
        </w:rPr>
      </w:pPr>
      <w:bookmarkStart w:id="6" w:name="_heading=h.1fob9te"/>
      <w:bookmarkEnd w:id="6"/>
      <w:r>
        <w:rPr>
          <w:rFonts w:eastAsia="Times New Roman" w:cs="Times New Roman" w:ascii="Times New Roman" w:hAnsi="Times New Roman"/>
          <w:i/>
          <w:color w:val="000000"/>
          <w:sz w:val="20"/>
          <w:szCs w:val="20"/>
        </w:rPr>
        <w:t>(Ф.И.О. полностью)</w:t>
      </w:r>
    </w:p>
    <w:p>
      <w:pPr>
        <w:pStyle w:val="Normal"/>
        <w:tabs>
          <w:tab w:val="clear" w:pos="708"/>
          <w:tab w:val="right" w:pos="5670" w:leader="none"/>
        </w:tabs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Группа___ПМ-1901__</w:t>
        <w:tab/>
        <w:t xml:space="preserve">                   </w:t>
      </w:r>
      <w:r>
        <w:rPr>
          <w:rFonts w:eastAsia="Times New Roman" w:cs="Times New Roman" w:ascii="Times New Roman" w:hAnsi="Times New Roman"/>
          <w:i/>
          <w:color w:val="000000"/>
          <w:sz w:val="20"/>
          <w:szCs w:val="20"/>
        </w:rPr>
        <w:t xml:space="preserve"> </w:t>
      </w:r>
    </w:p>
    <w:p>
      <w:pPr>
        <w:pStyle w:val="Normal"/>
        <w:widowControl w:val="false"/>
        <w:spacing w:lineRule="auto" w:line="240" w:before="0" w:after="120"/>
        <w:ind w:firstLine="709"/>
        <w:jc w:val="both"/>
        <w:rPr>
          <w:rFonts w:ascii="Times New Roman" w:hAnsi="Times New Roman" w:eastAsia="Times New Roman" w:cs="Times New Roman"/>
          <w:i/>
          <w:i/>
          <w:color w:val="000000"/>
          <w:sz w:val="20"/>
          <w:szCs w:val="20"/>
        </w:rPr>
      </w:pPr>
      <w:bookmarkStart w:id="7" w:name="_heading=h.3znysh7"/>
      <w:bookmarkEnd w:id="7"/>
      <w:r>
        <w:rPr>
          <w:rFonts w:eastAsia="Times New Roman" w:cs="Times New Roman" w:ascii="Times New Roman" w:hAnsi="Times New Roman"/>
          <w:i/>
          <w:color w:val="000000"/>
          <w:sz w:val="20"/>
          <w:szCs w:val="20"/>
        </w:rPr>
        <w:t xml:space="preserve">         </w:t>
      </w:r>
      <w:r>
        <w:rPr>
          <w:rFonts w:eastAsia="Times New Roman" w:cs="Times New Roman" w:ascii="Times New Roman" w:hAnsi="Times New Roman"/>
          <w:i/>
          <w:color w:val="000000"/>
          <w:sz w:val="20"/>
          <w:szCs w:val="20"/>
        </w:rPr>
        <w:t>(номер группы)</w:t>
      </w:r>
    </w:p>
    <w:p>
      <w:pPr>
        <w:pStyle w:val="Normal"/>
        <w:widowControl w:val="false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Проверил ______________Лебедева Людмила Николаевна_________________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ab/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(</w:t>
      </w:r>
      <w:r>
        <w:rPr>
          <w:rFonts w:eastAsia="Times New Roman" w:cs="Times New Roman" w:ascii="Times New Roman" w:hAnsi="Times New Roman"/>
          <w:i/>
          <w:sz w:val="20"/>
          <w:szCs w:val="20"/>
        </w:rPr>
        <w:t>Ф.И.О. преподавателя)</w:t>
      </w:r>
      <w:r>
        <w:rPr>
          <w:rFonts w:eastAsia="Times New Roman" w:cs="Times New Roman" w:ascii="Times New Roman" w:hAnsi="Times New Roman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Должность________________________________________________________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Оценка ______________________</w:t>
        <w:tab/>
        <w:tab/>
        <w:tab/>
        <w:tab/>
        <w:t>Дата: _______________</w:t>
      </w:r>
    </w:p>
    <w:p>
      <w:pPr>
        <w:pStyle w:val="Normal"/>
        <w:spacing w:lineRule="auto" w:line="360" w:before="12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Подпись: _______________</w:t>
      </w:r>
    </w:p>
    <w:p>
      <w:pPr>
        <w:pStyle w:val="Normal"/>
        <w:tabs>
          <w:tab w:val="clear" w:pos="708"/>
          <w:tab w:val="righ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i/>
          <w:i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i/>
          <w:color w:val="000000"/>
          <w:sz w:val="20"/>
          <w:szCs w:val="20"/>
        </w:rPr>
        <w:t xml:space="preserve">   </w:t>
      </w:r>
    </w:p>
    <w:p>
      <w:pPr>
        <w:pStyle w:val="Normal"/>
        <w:tabs>
          <w:tab w:val="clear" w:pos="708"/>
          <w:tab w:val="righ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i/>
          <w:i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i/>
          <w:color w:val="000000"/>
          <w:sz w:val="20"/>
          <w:szCs w:val="20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Санкт-Петербург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2021</w:t>
      </w:r>
    </w:p>
    <w:p>
      <w:pPr>
        <w:pStyle w:val="Normal"/>
        <w:rPr/>
      </w:pPr>
      <w:r>
        <w:rPr/>
      </w:r>
    </w:p>
    <w:p>
      <w:pPr>
        <w:pStyle w:val="21"/>
        <w:ind w:firstLine="709"/>
        <w:rPr/>
      </w:pPr>
      <w:r>
        <w:rPr/>
        <w:t>ВВЕДЕНИЕ</w:t>
      </w:r>
    </w:p>
    <w:p>
      <w:pPr>
        <w:pStyle w:val="12"/>
        <w:ind w:firstLine="709"/>
        <w:rPr>
          <w:rFonts w:eastAsia="" w:eastAsiaTheme="minorEastAsia"/>
        </w:rPr>
      </w:pPr>
      <w:r>
        <w:rPr/>
        <w:t xml:space="preserve">Нами была рассмотрена модель колебания струны, закрепленной на концах. Отличие колебаний струны с одним свободным концом заключается в том, что условие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eastAsia="" w:eastAsiaTheme="minorEastAsia"/>
        </w:rPr>
        <w:t xml:space="preserve">, вместо него будет использоваться условие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eastAsia="" w:eastAsiaTheme="minorEastAsia"/>
        </w:rPr>
        <w:t xml:space="preserve"> – для закрепленного конца и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du</m:t>
            </m:r>
          </m:num>
          <m:den>
            <m:r>
              <w:rPr>
                <w:rFonts w:ascii="Cambria Math" w:hAnsi="Cambria Math"/>
              </w:rPr>
              <m:t xml:space="preserve">dx</m:t>
            </m:r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eastAsia="" w:eastAsiaTheme="minorEastAsia"/>
        </w:rPr>
        <w:t xml:space="preserve"> – для свободного конца.</w:t>
      </w:r>
    </w:p>
    <w:p>
      <w:pPr>
        <w:pStyle w:val="12"/>
        <w:ind w:firstLine="709"/>
        <w:rPr>
          <w:rFonts w:eastAsia="" w:eastAsiaTheme="minorEastAsia"/>
        </w:rPr>
      </w:pPr>
      <w:r>
        <w:rPr>
          <w:rFonts w:eastAsia="" w:eastAsiaTheme="minorEastAsia"/>
        </w:rPr>
        <w:t>Будем считать, что на свободном конце находится кольцо, без трения скользящее по спице.</w:t>
      </w:r>
    </w:p>
    <w:p>
      <w:pPr>
        <w:pStyle w:val="12"/>
        <w:ind w:firstLine="709"/>
        <w:rPr/>
      </w:pPr>
      <w:r>
        <w:rPr/>
        <w:t>Таким образом, начальные условия таковы:</w:t>
      </w:r>
    </w:p>
    <w:p>
      <w:pPr>
        <w:pStyle w:val="12"/>
        <w:ind w:firstLine="709"/>
        <w:rPr>
          <w:rFonts w:eastAsia="" w:eastAsiaTheme="minorEastAsia"/>
        </w:rPr>
      </w:pPr>
      <w:r>
        <w:rPr/>
      </w:r>
      <m:oMath xmlns:m="http://schemas.openxmlformats.org/officeDocument/2006/math">
        <m:d>
          <m:dPr>
            <m:begChr m:val="{"/>
            <m:endChr m:val=""/>
          </m:dPr>
          <m:e>
            <m:eqArr>
              <m:e>
                <m:f>
                  <m:num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u</m:t>
                    </m:r>
                  </m:num>
                  <m:den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dt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a</m:t>
                </m:r>
                <m:f>
                  <m:num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u</m:t>
                    </m:r>
                  </m:num>
                  <m:den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</m:e>
              <m:e>
                <m:r>
                  <w:rPr>
                    <w:rFonts w:ascii="Cambria Math" w:hAnsi="Cambria Math"/>
                  </w:rPr>
                  <m:t xml:space="preserve">u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φ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 xml:space="preserve">u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dt</m:t>
                    </m:r>
                  </m:den>
                </m:f>
                <m:sSub>
                  <m:e/>
                  <m:sub>
                    <m:r>
                      <w:rPr>
                        <w:rFonts w:ascii="Cambria Math" w:hAnsi="Cambria Math"/>
                      </w:rPr>
                      <m:t xml:space="preserve">t</m:t>
                    </m:r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dx</m:t>
                    </m:r>
                  </m:den>
                </m:f>
                <m:sSub>
                  <m:e/>
                  <m:sub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  <w:r>
        <w:rPr>
          <w:rFonts w:eastAsia="" w:eastAsiaTheme="minorEastAsia"/>
        </w:rPr>
        <w:t xml:space="preserve"> </w:t>
      </w:r>
    </w:p>
    <w:p>
      <w:pPr>
        <w:pStyle w:val="21"/>
        <w:ind w:firstLine="709"/>
        <w:rPr>
          <w:rFonts w:eastAsia="" w:eastAsiaTheme="minorEastAsia"/>
          <w:lang w:val="en-US"/>
        </w:rPr>
      </w:pPr>
      <w:r>
        <w:rPr>
          <w:rFonts w:eastAsia="" w:eastAsiaTheme="minorEastAsia"/>
        </w:rPr>
        <w:t xml:space="preserve">МОДЕЛИРОВАНИЕ КОЛЕБАНИЙ В СРЕДЕ ПРОГРАММИРОВАНИЯ </w:t>
      </w:r>
      <w:r>
        <w:rPr>
          <w:rFonts w:eastAsia="" w:eastAsiaTheme="minorEastAsia"/>
          <w:lang w:val="en-US"/>
        </w:rPr>
        <w:t>WOLFRAM</w:t>
      </w:r>
    </w:p>
    <w:p>
      <w:pPr>
        <w:pStyle w:val="12"/>
        <w:ind w:firstLine="709"/>
        <w:rPr/>
      </w:pPr>
      <w:r>
        <w:rPr/>
        <w:t>Промоделируем колебания при следующих начальных условиях:</w:t>
      </w:r>
    </w:p>
    <w:p>
      <w:pPr>
        <w:pStyle w:val="12"/>
        <w:ind w:firstLine="709"/>
        <w:rPr>
          <w:rFonts w:eastAsia="" w:eastAsiaTheme="minorEastAsia"/>
          <w:i/>
          <w:i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0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eastAsia="" w:eastAsiaTheme="minorEastAsia"/>
          <w:i/>
          <w:lang w:val="en-US"/>
        </w:rPr>
        <w:t xml:space="preserve"> </w:t>
      </w:r>
    </w:p>
    <w:p>
      <w:pPr>
        <w:pStyle w:val="12"/>
        <w:ind w:firstLine="709"/>
        <w:rPr>
          <w:rFonts w:eastAsia="" w:eastAsiaTheme="minorEastAsia"/>
          <w:i/>
          <w:i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dt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0,05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dx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0.1</m:t>
        </m:r>
      </m:oMath>
      <w:r>
        <w:rPr>
          <w:rFonts w:eastAsia="" w:eastAsiaTheme="minorEastAsia"/>
          <w:i/>
          <w:lang w:val="en-US"/>
        </w:rPr>
        <w:t xml:space="preserve"> </w:t>
      </w:r>
    </w:p>
    <w:p>
      <w:pPr>
        <w:pStyle w:val="12"/>
        <w:ind w:firstLine="709"/>
        <w:rPr>
          <w:i/>
          <w:i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xϵ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0,1</m:t>
            </m:r>
          </m:e>
        </m:d>
      </m:oMath>
      <w:r>
        <w:rPr>
          <w:rFonts w:eastAsia="" w:eastAsiaTheme="minorEastAsia"/>
          <w:i/>
          <w:lang w:val="en-US"/>
        </w:rPr>
        <w:t xml:space="preserve"> </w:t>
      </w:r>
    </w:p>
    <w:p>
      <w:pPr>
        <w:pStyle w:val="12"/>
        <w:ind w:firstLine="709"/>
        <w:rPr/>
      </w:pPr>
      <w:r>
        <w:rPr/>
        <w:t>Функция, моделирующая колебания будет иметь вид: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6065520" cy="189103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Функция</w:t>
      </w:r>
    </w:p>
    <w:p>
      <w:pPr>
        <w:pStyle w:val="12"/>
        <w:ind w:firstLine="709"/>
        <w:rPr/>
      </w:pPr>
      <w:r>
        <w:rPr/>
        <w:t>Посмотрим на результат выполнения данной функции: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434205" cy="2860040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Колебания</w:t>
      </w:r>
    </w:p>
    <w:p>
      <w:pPr>
        <w:pStyle w:val="12"/>
        <w:rPr/>
      </w:pPr>
      <w:r>
        <w:rPr/>
        <w:t>Для случая, когда закреплен правый конец, функция примет следующий вид: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5890260" cy="1830705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Функция</w:t>
      </w:r>
    </w:p>
    <w:p>
      <w:pPr>
        <w:pStyle w:val="12"/>
        <w:ind w:firstLine="709"/>
        <w:rPr/>
      </w:pPr>
      <w:r>
        <w:rPr/>
        <w:t>А колебания будут выглядеть так: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521835" cy="2846705"/>
            <wp:effectExtent l="0" t="0" r="0" b="0"/>
            <wp:docPr id="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Колебания</w:t>
      </w:r>
    </w:p>
    <w:p>
      <w:pPr>
        <w:pStyle w:val="21"/>
        <w:ind w:firstLine="709"/>
        <w:rPr>
          <w:rFonts w:eastAsia="" w:eastAsiaTheme="minorEastAsia"/>
          <w:lang w:val="en-US"/>
        </w:rPr>
      </w:pPr>
      <w:r>
        <w:rPr>
          <w:rFonts w:eastAsia="" w:eastAsiaTheme="minorEastAsia"/>
        </w:rPr>
        <w:t xml:space="preserve">МОДЕЛИРОВАНИЕ КОЛЕБАНИЙ В СРЕДЕ ПРОГРАММИРОВАНИЯ </w:t>
      </w:r>
      <w:r>
        <w:rPr>
          <w:rFonts w:eastAsia="" w:eastAsiaTheme="minorEastAsia"/>
          <w:lang w:val="en-US"/>
        </w:rPr>
        <w:t>PYTHON</w:t>
      </w:r>
    </w:p>
    <w:p>
      <w:pPr>
        <w:pStyle w:val="12"/>
        <w:ind w:firstLine="709"/>
        <w:rPr/>
      </w:pPr>
      <w:r>
        <w:rPr/>
        <w:t>Создадим функцию для случая, когда правый конец свободен: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314825" cy="3468370"/>
            <wp:effectExtent l="0" t="0" r="0" b="0"/>
            <wp:docPr id="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3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Функция</w:t>
      </w:r>
    </w:p>
    <w:p>
      <w:pPr>
        <w:pStyle w:val="12"/>
        <w:ind w:firstLine="709"/>
        <w:rPr/>
      </w:pPr>
      <w:r>
        <w:rPr/>
        <w:t>При помощи данной функции промоделируем колебания: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5157470" cy="3774440"/>
            <wp:effectExtent l="0" t="0" r="0" b="0"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>. Колебания</w:t>
      </w:r>
    </w:p>
    <w:p>
      <w:pPr>
        <w:pStyle w:val="12"/>
        <w:ind w:firstLine="709"/>
        <w:rPr/>
      </w:pPr>
      <w:r>
        <w:rPr/>
        <w:t>Создадим функцию для случая, когда левый конец свободен: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267200" cy="3553460"/>
            <wp:effectExtent l="0" t="0" r="0" b="0"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 Функция</w:t>
      </w:r>
    </w:p>
    <w:p>
      <w:pPr>
        <w:pStyle w:val="12"/>
        <w:ind w:firstLine="709"/>
        <w:rPr/>
      </w:pPr>
      <w:r>
        <w:rPr/>
        <w:t>При помощи данной функции промоделируем колебания: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765675" cy="3406140"/>
            <wp:effectExtent l="0" t="0" r="0" b="0"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 Колебания</w:t>
      </w:r>
    </w:p>
    <w:p>
      <w:pPr>
        <w:pStyle w:val="21"/>
        <w:ind w:firstLine="709"/>
        <w:rPr/>
      </w:pPr>
      <w:r>
        <w:rPr/>
        <w:t>СРАВНЕНИЕ СО СЛУЧАЕМ, КОГДА ОБА КОНЦА ЗАКРЕПЛЕНЫ</w:t>
      </w:r>
    </w:p>
    <w:p>
      <w:pPr>
        <w:pStyle w:val="12"/>
        <w:ind w:firstLine="709"/>
        <w:rPr/>
      </w:pPr>
      <w:r>
        <w:rPr/>
        <w:t>Вспомним, как выглядели колебания струны с закрепленными концами:</w:t>
      </w:r>
    </w:p>
    <w:p>
      <w:pPr>
        <w:pStyle w:val="12"/>
        <w:numPr>
          <w:ilvl w:val="0"/>
          <w:numId w:val="1"/>
        </w:numPr>
        <w:rPr/>
      </w:pPr>
      <w:r>
        <w:rPr>
          <w:lang w:val="en-US"/>
        </w:rPr>
        <w:t>Wolfram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602480" cy="2822575"/>
            <wp:effectExtent l="0" t="0" r="0" b="0"/>
            <wp:docPr id="10" name="Рисунок 16" descr="Изображение выглядит как аксессуа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Изображение выглядит как аксессуа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>. Колебания закрепленной струны</w:t>
      </w:r>
    </w:p>
    <w:p>
      <w:pPr>
        <w:pStyle w:val="12"/>
        <w:numPr>
          <w:ilvl w:val="0"/>
          <w:numId w:val="1"/>
        </w:numPr>
        <w:rPr/>
      </w:pPr>
      <w:r>
        <w:rPr>
          <w:lang w:val="en-US"/>
        </w:rPr>
        <w:t>Python</w:t>
      </w:r>
    </w:p>
    <w:p>
      <w:pPr>
        <w:pStyle w:val="12"/>
        <w:jc w:val="center"/>
        <w:rPr/>
      </w:pPr>
      <w:r>
        <w:rPr/>
        <w:drawing>
          <wp:inline distT="0" distB="0" distL="0" distR="0">
            <wp:extent cx="4485005" cy="3078480"/>
            <wp:effectExtent l="0" t="0" r="0" b="0"/>
            <wp:docPr id="1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>. Колебания закрепленной струны</w:t>
      </w:r>
    </w:p>
    <w:p>
      <w:pPr>
        <w:pStyle w:val="21"/>
        <w:ind w:firstLine="709"/>
        <w:rPr/>
      </w:pPr>
      <w:r>
        <w:rPr/>
        <w:t>ЗАКЛЮЧЕНИЕ</w:t>
      </w:r>
    </w:p>
    <w:p>
      <w:pPr>
        <w:pStyle w:val="12"/>
        <w:ind w:firstLine="709"/>
        <w:rPr/>
      </w:pPr>
      <w:r>
        <w:rPr/>
        <w:t>Таким образом, нами были промоделированы колебания струны со свободным концом, что позволило посмотреть на изменение колебаний по сравнению со случаем, когда концы закреплены с двух сторон.</w:t>
      </w:r>
    </w:p>
    <w:p>
      <w:pPr>
        <w:pStyle w:val="12"/>
        <w:spacing w:before="0" w:after="160"/>
        <w:ind w:firstLine="709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629e6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0c47d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Стиль1 Знак"/>
    <w:basedOn w:val="DefaultParagraphFont"/>
    <w:link w:val="11"/>
    <w:qFormat/>
    <w:rsid w:val="000c47d1"/>
    <w:rPr>
      <w:rFonts w:ascii="Times New Roman" w:hAnsi="Times New Roman"/>
      <w:sz w:val="28"/>
    </w:rPr>
  </w:style>
  <w:style w:type="character" w:styleId="2" w:customStyle="1">
    <w:name w:val="Стиль2 Знак"/>
    <w:basedOn w:val="11"/>
    <w:link w:val="2"/>
    <w:qFormat/>
    <w:rsid w:val="008166d6"/>
    <w:rPr>
      <w:rFonts w:ascii="Times New Roman" w:hAnsi="Times New Roman" w:eastAsia="" w:cs="" w:cstheme="majorBidi" w:eastAsiaTheme="majorEastAsia"/>
      <w:b/>
      <w:color w:val="000000" w:themeColor="text1"/>
      <w:sz w:val="28"/>
      <w:szCs w:val="32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0c47d1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751c42"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2" w:customStyle="1">
    <w:name w:val="Стиль1"/>
    <w:basedOn w:val="Normal"/>
    <w:link w:val="12"/>
    <w:qFormat/>
    <w:rsid w:val="000c47d1"/>
    <w:pPr>
      <w:spacing w:lineRule="auto" w:line="360"/>
      <w:jc w:val="both"/>
    </w:pPr>
    <w:rPr>
      <w:rFonts w:ascii="Times New Roman" w:hAnsi="Times New Roman"/>
      <w:sz w:val="28"/>
    </w:rPr>
  </w:style>
  <w:style w:type="paragraph" w:styleId="21" w:customStyle="1">
    <w:name w:val="Стиль2"/>
    <w:basedOn w:val="Heading1"/>
    <w:next w:val="12"/>
    <w:link w:val="20"/>
    <w:qFormat/>
    <w:rsid w:val="008166d6"/>
    <w:pPr>
      <w:spacing w:lineRule="auto" w:line="360"/>
      <w:jc w:val="both"/>
    </w:pPr>
    <w:rPr>
      <w:rFonts w:ascii="Times New Roman" w:hAnsi="Times New Roman"/>
      <w:b/>
      <w:color w:val="000000" w:themeColor="text1"/>
      <w:sz w:val="28"/>
    </w:rPr>
  </w:style>
  <w:style w:type="paragraph" w:styleId="Caption1">
    <w:name w:val="caption"/>
    <w:basedOn w:val="Normal"/>
    <w:next w:val="Normal"/>
    <w:uiPriority w:val="35"/>
    <w:unhideWhenUsed/>
    <w:qFormat/>
    <w:rsid w:val="00f139a3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Application>LibreOffice/7.1.7.2$Linux_X86_64 LibreOffice_project/10$Build-2</Application>
  <AppVersion>15.0000</AppVersion>
  <Pages>7</Pages>
  <Words>273</Words>
  <Characters>2193</Characters>
  <CharactersWithSpaces>2503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2021-12-12T16:47:00Z</dcterms:created>
  <dc:creator>Рината Рослая</dc:creator>
  <dc:description/>
  <dc:language>en-US</dc:language>
  <cp:lastModifiedBy/>
  <dcterms:modified xsi:type="dcterms:W3CDTF">2021-12-13T00:35:53Z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