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F571" w14:textId="77777777" w:rsidR="00051228" w:rsidRDefault="00051228" w:rsidP="00051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EB132" wp14:editId="1EA09D5D">
                <wp:simplePos x="0" y="0"/>
                <wp:positionH relativeFrom="column">
                  <wp:posOffset>3501390</wp:posOffset>
                </wp:positionH>
                <wp:positionV relativeFrom="paragraph">
                  <wp:posOffset>-110490</wp:posOffset>
                </wp:positionV>
                <wp:extent cx="2419350" cy="1114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8A6D0" w14:textId="4F91EFC7" w:rsidR="00051228" w:rsidRDefault="00051228" w:rsidP="00C134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1228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ПОЛНАЯ СТОИМОСТЬ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КРЕДИТА</w:t>
                            </w:r>
                          </w:p>
                          <w:p w14:paraId="2BA447F0" w14:textId="5CFD3933" w:rsidR="00051228" w:rsidRDefault="00C13495" w:rsidP="000512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29,37%</w:t>
                            </w:r>
                          </w:p>
                          <w:p w14:paraId="798845A5" w14:textId="41C7FDCA" w:rsidR="00C13495" w:rsidRDefault="00C13495" w:rsidP="000512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(Двадцать девять целых тридцать семь сотых процентов годовых)</w:t>
                            </w:r>
                          </w:p>
                          <w:p w14:paraId="58689BE0" w14:textId="77777777" w:rsidR="00051228" w:rsidRPr="00051228" w:rsidRDefault="00051228" w:rsidP="000512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EB132" id="Прямоугольник 1" o:spid="_x0000_s1026" style="position:absolute;margin-left:275.7pt;margin-top:-8.7pt;width:190.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" filled="f" strokecolor="black [3213]" strokeweight="1pt">
                <v:textbox>
                  <w:txbxContent>
                    <w:p w14:paraId="2C78A6D0" w14:textId="4F91EFC7" w:rsidR="00051228" w:rsidRDefault="00051228" w:rsidP="00C134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1228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ПОЛНАЯ СТОИМОСТЬ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КРЕДИТА</w:t>
                      </w:r>
                    </w:p>
                    <w:p w14:paraId="2BA447F0" w14:textId="5CFD3933" w:rsidR="00051228" w:rsidRDefault="00C13495" w:rsidP="000512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29,37%</w:t>
                      </w:r>
                    </w:p>
                    <w:p w14:paraId="798845A5" w14:textId="41C7FDCA" w:rsidR="00C13495" w:rsidRDefault="00C13495" w:rsidP="000512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(Двадцать девять целых тридцать семь сотых процентов годовых)</w:t>
                      </w:r>
                    </w:p>
                    <w:p w14:paraId="58689BE0" w14:textId="77777777" w:rsidR="00051228" w:rsidRPr="00051228" w:rsidRDefault="00051228" w:rsidP="000512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потребительского кредита </w:t>
      </w:r>
    </w:p>
    <w:p w14:paraId="40E2AA1F" w14:textId="0B138FEC" w:rsidR="00051228" w:rsidRDefault="00051228" w:rsidP="00051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№__</w:t>
      </w:r>
      <w:r w:rsidR="008833F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 от «_</w:t>
      </w:r>
      <w:r w:rsidR="00F9606E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_» _</w:t>
      </w:r>
      <w:r w:rsidR="00F9606E"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_20</w:t>
      </w:r>
      <w:r w:rsidR="00F9606E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_г.</w:t>
      </w:r>
    </w:p>
    <w:p w14:paraId="52A53855" w14:textId="77777777" w:rsidR="00051228" w:rsidRDefault="00051228" w:rsidP="00051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F0340" w14:textId="7D577B70" w:rsidR="00051228" w:rsidRDefault="00051228" w:rsidP="00051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Кредитор:</w:t>
      </w:r>
      <w:r w:rsidR="00AF33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Бронников Егор Игоревич</w:t>
      </w:r>
    </w:p>
    <w:p w14:paraId="68DC7714" w14:textId="42414D72" w:rsidR="00051228" w:rsidRDefault="00051228" w:rsidP="00051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Заёмщик:</w:t>
      </w:r>
      <w:r w:rsidR="00AF33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Рослая Ирина Александровна</w:t>
      </w:r>
    </w:p>
    <w:p w14:paraId="6CD12962" w14:textId="77777777" w:rsidR="00051228" w:rsidRDefault="00051228" w:rsidP="00051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D7CC1" w14:textId="77777777" w:rsidR="00051228" w:rsidRPr="00051228" w:rsidRDefault="00051228" w:rsidP="00051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4225"/>
        <w:gridCol w:w="4197"/>
      </w:tblGrid>
      <w:tr w:rsidR="00051228" w:rsidRPr="00051228" w14:paraId="4CE77174" w14:textId="77777777" w:rsidTr="00051228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17BE2B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Индивидуальные условия договора потребительского кредита (займа)</w:t>
            </w:r>
          </w:p>
        </w:tc>
      </w:tr>
      <w:tr w:rsidR="00051228" w:rsidRPr="00051228" w14:paraId="135C660B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5F85677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N</w:t>
            </w:r>
          </w:p>
          <w:p w14:paraId="0319FF95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76E9D45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942502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Содержание условия</w:t>
            </w:r>
          </w:p>
        </w:tc>
      </w:tr>
      <w:tr w:rsidR="00051228" w:rsidRPr="00051228" w14:paraId="653B4C2B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C35CD5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3CD30FF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Сумма кредита (займа) или лимит кредитования и порядок его изменения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DD6367" w14:textId="7EC84C2E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1B437F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22 000 (Двадцать две тысячи рублей).</w:t>
            </w:r>
          </w:p>
        </w:tc>
      </w:tr>
      <w:tr w:rsidR="00051228" w:rsidRPr="00051228" w14:paraId="13B41641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EE60116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C47F4F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Срок действия договора, срок возврата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54DD21" w14:textId="79B917E6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1B437F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2 (Два) года.</w:t>
            </w:r>
          </w:p>
        </w:tc>
      </w:tr>
      <w:tr w:rsidR="00051228" w:rsidRPr="00051228" w14:paraId="0D2A97CA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C6783A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EFF4740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Валюта, в которой предоставляется кредит (заем)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5D3798" w14:textId="40367576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632D1B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Рубли РФ.</w:t>
            </w:r>
          </w:p>
        </w:tc>
      </w:tr>
      <w:tr w:rsidR="00051228" w:rsidRPr="00051228" w14:paraId="7C77CBE8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0DE47E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0393E2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Процентная ставка (процентные ставки) в процентах годовых, а при применении переменной процентной ставки - порядок ее определения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4D2455" w14:textId="2632D3DF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632D1B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16,71% (Шестнадцать целых семьдесят одна сотая).</w:t>
            </w:r>
          </w:p>
        </w:tc>
      </w:tr>
      <w:tr w:rsidR="00051228" w:rsidRPr="00051228" w14:paraId="43EA71AE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D68D60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3FA6CB9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Порядок определения курса иностранной валюты при переводе денежных средств кредитором третьему лицу, указанному заемщиком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929CEAC" w14:textId="628B15C5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632D1B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Не применимо.</w:t>
            </w:r>
          </w:p>
        </w:tc>
      </w:tr>
      <w:tr w:rsidR="00051228" w:rsidRPr="00051228" w14:paraId="094624BC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417E7D8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5.1.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42615D1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Указание на изменение суммы расходов заемщика при увеличении используемой в договоре переменной процентной ставки потребительского кредита (займа) на один процентный пункт начиная со второго очередного платежа на ближайшую дату после предполагаемой даты заключения договора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41FF6A6" w14:textId="1E3BEF10" w:rsidR="00051228" w:rsidRPr="00051228" w:rsidRDefault="00632D1B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Не применимо.</w:t>
            </w:r>
          </w:p>
        </w:tc>
      </w:tr>
      <w:tr w:rsidR="00051228" w:rsidRPr="00051228" w14:paraId="523E8E2C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FBFF76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884306C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Количество, размер и периодичность (сроки) платежей заемщика по договору или порядок определения этих платежей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242A848" w14:textId="6D21C3E5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632D1B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Ежемесячно</w:t>
            </w:r>
            <w:r w:rsidR="00D07821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в размере 1223 (Одна тысяча двести двадцать три) рубля</w:t>
            </w:r>
            <w:r w:rsidR="0048172F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, согласно прилагаемому графику платежей.</w:t>
            </w:r>
          </w:p>
        </w:tc>
      </w:tr>
      <w:tr w:rsidR="00051228" w:rsidRPr="00051228" w14:paraId="54747A74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4E11AC8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ACD519C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Порядок изменения количества, размера и периодичности (сроков) платежей заемщика при частичном досрочном возврате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C0972E" w14:textId="1AB5655C" w:rsidR="00051228" w:rsidRPr="005D495F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5D495F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Пропорционально сокращается размер оставшихся платежей.</w:t>
            </w:r>
          </w:p>
        </w:tc>
      </w:tr>
      <w:tr w:rsidR="00051228" w:rsidRPr="00051228" w14:paraId="2D21401D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38A9D92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7CBA3F5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Способы исполнения заемщиком обязательств по договору по месту нахождения заемщика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C2CBBD" w14:textId="77777777" w:rsidR="00A05C96" w:rsidRDefault="00A05C96" w:rsidP="00A05C9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384" w:hanging="284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A05C96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Наличными средствами в кассу представительства кредитора</w:t>
            </w:r>
          </w:p>
          <w:p w14:paraId="6A5DD780" w14:textId="43AF278A" w:rsidR="00A05C96" w:rsidRPr="00A05C96" w:rsidRDefault="00A05C96" w:rsidP="00A05C9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384" w:hanging="284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Переводом на счёт кредитора</w:t>
            </w:r>
          </w:p>
        </w:tc>
      </w:tr>
      <w:tr w:rsidR="00051228" w:rsidRPr="00051228" w14:paraId="7D401749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A5609D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785D33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Бесплатный способ исполнения заемщиком обязательств по договору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9C323D" w14:textId="7333DAF5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8644E3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Переводом на счёт кредитора</w:t>
            </w:r>
            <w:r w:rsidR="001956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.</w:t>
            </w:r>
          </w:p>
        </w:tc>
      </w:tr>
      <w:tr w:rsidR="00051228" w:rsidRPr="00051228" w14:paraId="59F7C54D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ECA5684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365B754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Обязанность заемщика заключить иные договоры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0370642" w14:textId="37AC40EF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E05C24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051228" w:rsidRPr="00051228" w14:paraId="341BEAAC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590513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24738F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Обязанность заемщика по предоставлению обеспечения исполнения обязательств по договору и требования к такому обеспечению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471FDA1" w14:textId="654A6FD7" w:rsidR="00051228" w:rsidRPr="00051228" w:rsidRDefault="00742FF6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051228" w:rsidRPr="00051228" w14:paraId="61A22470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E069284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D2F971D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Цели использования заемщиком потребительского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C5001D" w14:textId="0458DEF0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742FF6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Покупка холодильника.</w:t>
            </w:r>
          </w:p>
        </w:tc>
      </w:tr>
      <w:tr w:rsidR="00051228" w:rsidRPr="00051228" w14:paraId="43279471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5CB69A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3D60A97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Ответственность заемщика за ненадлежащее исполнение условий договора, размер неустойки (штрафа, пени) или порядок их определения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60F1C3" w14:textId="043D7AB9" w:rsidR="00051228" w:rsidRPr="002A3ABC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2A3ABC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Пени в размере </w:t>
            </w:r>
            <w:r w:rsidR="001C56B4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1</w:t>
            </w:r>
            <w:r w:rsidR="001C56B4" w:rsidRPr="001C56B4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/360 </w:t>
            </w:r>
            <w:r w:rsidR="002A3ABC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ставки рефинансирования ЦБ</w:t>
            </w:r>
            <w:r w:rsidR="001C56B4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за каждый день просрочки</w:t>
            </w:r>
          </w:p>
        </w:tc>
      </w:tr>
      <w:tr w:rsidR="00051228" w:rsidRPr="00051228" w14:paraId="1F6E7C68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767B48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C6456E4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Условие об уступке кредитором третьим лицам прав (требований) по договору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664B95" w14:textId="54E64B68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EA71AD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Уступка без согласия заёмщика.</w:t>
            </w:r>
          </w:p>
        </w:tc>
      </w:tr>
      <w:tr w:rsidR="00051228" w:rsidRPr="00051228" w14:paraId="6B0CAB74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CA75D32" w14:textId="77777777" w:rsidR="00051228" w:rsidRPr="00051228" w:rsidRDefault="00051228" w:rsidP="00051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AF48F0" w14:textId="77777777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Согласие заемщика с общими условиями договора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8E101B" w14:textId="511F09C5" w:rsidR="00051228" w:rsidRPr="00051228" w:rsidRDefault="00051228" w:rsidP="00051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E53630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F77FA1" w:rsidRPr="00051228" w14:paraId="11A4CEF9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1A8490" w14:textId="77777777" w:rsidR="00F77FA1" w:rsidRPr="00051228" w:rsidRDefault="00F77FA1" w:rsidP="00F77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15.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45C793A" w14:textId="77777777" w:rsidR="00F77FA1" w:rsidRPr="00051228" w:rsidRDefault="00F77FA1" w:rsidP="00F7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Услуги, оказываемые кредитором заемщику за отдельную плату и необходимые для заключения договора, их цена или порядок ее определения, а также согласие заемщика на оказание таких услуг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A39C03" w14:textId="631E58A7" w:rsidR="00F77FA1" w:rsidRPr="00051228" w:rsidRDefault="00F77FA1" w:rsidP="00F7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F77FA1" w:rsidRPr="00051228" w14:paraId="4D170C3C" w14:textId="77777777" w:rsidTr="00051228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A4DC8D" w14:textId="77777777" w:rsidR="00F77FA1" w:rsidRPr="00051228" w:rsidRDefault="00F77FA1" w:rsidP="00F77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16.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AE12F9" w14:textId="77777777" w:rsidR="00F77FA1" w:rsidRPr="00051228" w:rsidRDefault="00F77FA1" w:rsidP="00F7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Способ обмена информацией между кредитором и заемщиком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E1A96C7" w14:textId="621D581E" w:rsidR="00F77FA1" w:rsidRPr="00051228" w:rsidRDefault="00F77FA1" w:rsidP="00F77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По электронной почте, 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val="en-US" w:eastAsia="ru-RU"/>
              </w:rPr>
              <w:t>SMS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-уведомлениями</w:t>
            </w: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</w:p>
        </w:tc>
      </w:tr>
    </w:tbl>
    <w:p w14:paraId="083D3FA1" w14:textId="06664265" w:rsidR="006957A4" w:rsidRDefault="00051228" w:rsidP="00051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51228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14:paraId="6567D1B2" w14:textId="708CB079" w:rsidR="00B912F7" w:rsidRDefault="00B912F7" w:rsidP="00B9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E96D7" wp14:editId="358D9650">
                <wp:simplePos x="0" y="0"/>
                <wp:positionH relativeFrom="column">
                  <wp:posOffset>3501390</wp:posOffset>
                </wp:positionH>
                <wp:positionV relativeFrom="paragraph">
                  <wp:posOffset>-110490</wp:posOffset>
                </wp:positionV>
                <wp:extent cx="2419350" cy="11144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98EE5" w14:textId="77777777" w:rsidR="00B912F7" w:rsidRDefault="00B912F7" w:rsidP="00B912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1228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ПОЛНАЯ СТОИМОСТЬ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КРЕДИТА</w:t>
                            </w:r>
                          </w:p>
                          <w:p w14:paraId="5BCBCDEB" w14:textId="77777777" w:rsidR="00B912F7" w:rsidRDefault="00B912F7" w:rsidP="00B912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29,37%</w:t>
                            </w:r>
                          </w:p>
                          <w:p w14:paraId="34A78B56" w14:textId="77777777" w:rsidR="00B912F7" w:rsidRDefault="00B912F7" w:rsidP="00B912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(Двадцать девять целых тридцать семь сотых процентов годовых)</w:t>
                            </w:r>
                          </w:p>
                          <w:p w14:paraId="1A99295A" w14:textId="77777777" w:rsidR="00B912F7" w:rsidRPr="00051228" w:rsidRDefault="00B912F7" w:rsidP="00B912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E96D7" id="Прямоугольник 2" o:spid="_x0000_s1027" style="position:absolute;margin-left:275.7pt;margin-top:-8.7pt;width:190.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" filled="f" strokecolor="black [3213]" strokeweight="1pt">
                <v:textbox>
                  <w:txbxContent>
                    <w:p w14:paraId="59598EE5" w14:textId="77777777" w:rsidR="00B912F7" w:rsidRDefault="00B912F7" w:rsidP="00B912F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1228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ПОЛНАЯ СТОИМОСТЬ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КРЕДИТА</w:t>
                      </w:r>
                    </w:p>
                    <w:p w14:paraId="5BCBCDEB" w14:textId="77777777" w:rsidR="00B912F7" w:rsidRDefault="00B912F7" w:rsidP="00B912F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29,37%</w:t>
                      </w:r>
                    </w:p>
                    <w:p w14:paraId="34A78B56" w14:textId="77777777" w:rsidR="00B912F7" w:rsidRDefault="00B912F7" w:rsidP="00B912F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(Двадцать девять целых тридцать семь сотых процентов годовых)</w:t>
                      </w:r>
                    </w:p>
                    <w:p w14:paraId="1A99295A" w14:textId="77777777" w:rsidR="00B912F7" w:rsidRPr="00051228" w:rsidRDefault="00B912F7" w:rsidP="00B912F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</w:t>
      </w:r>
      <w:r w:rsidR="00284F0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потребительского</w:t>
      </w:r>
      <w:r w:rsidR="00284F0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кредита </w:t>
      </w:r>
    </w:p>
    <w:p w14:paraId="5AE47D52" w14:textId="7DDF1E55" w:rsidR="00B912F7" w:rsidRDefault="00B912F7" w:rsidP="00B9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№__</w:t>
      </w:r>
      <w:r w:rsidR="0052260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 от «_21_» _февраля_2022_г.</w:t>
      </w:r>
    </w:p>
    <w:p w14:paraId="0AA88810" w14:textId="77777777" w:rsidR="00B912F7" w:rsidRDefault="00B912F7" w:rsidP="00B9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8760C" w14:textId="77777777" w:rsidR="00B912F7" w:rsidRDefault="00B912F7" w:rsidP="00B9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Кредитор: Бронников Егор Игоревич</w:t>
      </w:r>
    </w:p>
    <w:p w14:paraId="6E5598F3" w14:textId="77777777" w:rsidR="00B912F7" w:rsidRDefault="00B912F7" w:rsidP="00B9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Заёмщик: Рослая Ирина Александровна</w:t>
      </w:r>
    </w:p>
    <w:p w14:paraId="64D9A660" w14:textId="77777777" w:rsidR="00B912F7" w:rsidRDefault="00B912F7" w:rsidP="00B9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D093B5" w14:textId="77777777" w:rsidR="00B912F7" w:rsidRPr="00051228" w:rsidRDefault="00B912F7" w:rsidP="00B91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4225"/>
        <w:gridCol w:w="4197"/>
      </w:tblGrid>
      <w:tr w:rsidR="00B912F7" w:rsidRPr="00051228" w14:paraId="1E853470" w14:textId="77777777" w:rsidTr="009035CB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BF50A2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Индивидуальные условия договора потребительского кредита (займа)</w:t>
            </w:r>
          </w:p>
        </w:tc>
      </w:tr>
      <w:tr w:rsidR="00B912F7" w:rsidRPr="00051228" w14:paraId="09FC5FF4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398181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N</w:t>
            </w:r>
          </w:p>
          <w:p w14:paraId="742A2360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9C2146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B53698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Содержание условия</w:t>
            </w:r>
          </w:p>
        </w:tc>
      </w:tr>
      <w:tr w:rsidR="00B912F7" w:rsidRPr="00051228" w14:paraId="7A6CC656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1F9DB7F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667864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Сумма кредита (займа) или лимит кредитования и порядок его изменения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258BB0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22 000 (Двадцать две тысячи рублей).</w:t>
            </w:r>
          </w:p>
        </w:tc>
      </w:tr>
      <w:tr w:rsidR="00B912F7" w:rsidRPr="00051228" w14:paraId="13CDE9FF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A01C48F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DE6A67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Срок действия договора, срок возврата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A4E410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2 (Два) года.</w:t>
            </w:r>
          </w:p>
        </w:tc>
      </w:tr>
      <w:tr w:rsidR="00B912F7" w:rsidRPr="00051228" w14:paraId="4086C9E0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96873E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CF4AC9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Валюта, в которой предоставляется кредит (заем)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74E520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Рубли РФ.</w:t>
            </w:r>
          </w:p>
        </w:tc>
      </w:tr>
      <w:tr w:rsidR="00B912F7" w:rsidRPr="00051228" w14:paraId="6785F0DB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DFB7AA2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39C4DAE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Процентная ставка (процентные ставки) в процентах годовых, а при применении переменной процентной ставки - порядок ее определения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E5CC1DD" w14:textId="7D420321" w:rsidR="00B912F7" w:rsidRPr="00051228" w:rsidRDefault="00A05D2A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2,45</w:t>
            </w:r>
            <w:r w:rsidR="00B912F7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в месяц </w:t>
            </w:r>
            <w:r w:rsidR="00B912F7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Две целых сорок пять сотых</w:t>
            </w:r>
            <w:r w:rsidR="00B912F7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).</w:t>
            </w:r>
          </w:p>
        </w:tc>
      </w:tr>
      <w:tr w:rsidR="00B912F7" w:rsidRPr="00051228" w14:paraId="43343F3B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75FCE5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738FEC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Порядок определения курса иностранной валюты при переводе денежных средств кредитором третьему лицу, указанному заемщиком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650316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Не применимо.</w:t>
            </w:r>
          </w:p>
        </w:tc>
      </w:tr>
      <w:tr w:rsidR="00B912F7" w:rsidRPr="00051228" w14:paraId="4C4A866D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66A9060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5.1.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3199D5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Указание на изменение суммы расходов заемщика при увеличении используемой в договоре переменной процентной ставки потребительского кредита (займа) на один процентный пункт начиная со второго очередного платежа на ближайшую дату после предполагаемой даты заключения договора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6E72385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Не применимо.</w:t>
            </w:r>
          </w:p>
        </w:tc>
      </w:tr>
      <w:tr w:rsidR="00B912F7" w:rsidRPr="00051228" w14:paraId="16DCC02C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13D21F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70D6E4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Количество, размер и периодичность (сроки) платежей заемщика по договору или порядок определения этих платежей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CF0A452" w14:textId="380A5CE9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6942BA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Аннуитетные</w:t>
            </w:r>
            <w:r w:rsidR="00E30599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платежи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в размере 1223 (Одна тысяча двести двадцать три) рубля, согласно прилагаемому графику платежей.</w:t>
            </w:r>
          </w:p>
        </w:tc>
      </w:tr>
      <w:tr w:rsidR="00B912F7" w:rsidRPr="00051228" w14:paraId="68A7E85A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C51E6B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2CBED1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Порядок изменения количества, размера и периодичности (сроков) платежей заемщика при частичном досрочном возврате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A150DD" w14:textId="77777777" w:rsidR="00B912F7" w:rsidRPr="005D495F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Пропорционально сокращается размер оставшихся платежей.</w:t>
            </w:r>
          </w:p>
        </w:tc>
      </w:tr>
      <w:tr w:rsidR="00B912F7" w:rsidRPr="00051228" w14:paraId="63442A4C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C89BC22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B032C5C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Способы исполнения заемщиком обязательств по договору по месту нахождения заемщика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C98E40" w14:textId="77777777" w:rsidR="00B912F7" w:rsidRDefault="00B912F7" w:rsidP="00601715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84" w:hanging="284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A05C96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Наличными средствами в кассу представительства кредитора</w:t>
            </w:r>
          </w:p>
          <w:p w14:paraId="46631C5E" w14:textId="77777777" w:rsidR="00B912F7" w:rsidRPr="00A05C96" w:rsidRDefault="00B912F7" w:rsidP="00B912F7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84" w:hanging="284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Переводом на счёт кредитора</w:t>
            </w:r>
          </w:p>
        </w:tc>
      </w:tr>
      <w:tr w:rsidR="00B912F7" w:rsidRPr="00051228" w14:paraId="3A52A2BA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1791E1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4450A3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Бесплатный способ исполнения заемщиком обязательств по договору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FD64645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Переводом на счёт кредитора.</w:t>
            </w:r>
          </w:p>
        </w:tc>
      </w:tr>
      <w:tr w:rsidR="00B912F7" w:rsidRPr="00051228" w14:paraId="5EC249EC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39955C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3B175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Обязанность заемщика заключить иные договоры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5B907A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B912F7" w:rsidRPr="00051228" w14:paraId="033E3C19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9AC603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AB54C7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Обязанность заемщика по предоставлению обеспечения исполнения обязательств по договору и требования к такому обеспечению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1E04184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B912F7" w:rsidRPr="00051228" w14:paraId="2D1D1278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944814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9DD533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Цели использования заемщиком потребительского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08DD42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Покупка холодильника.</w:t>
            </w:r>
          </w:p>
        </w:tc>
      </w:tr>
      <w:tr w:rsidR="00B912F7" w:rsidRPr="00051228" w14:paraId="45BDF04F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5A4D86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5CF5E7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Ответственность заемщика за ненадлежащее исполнение условий договора, размер неустойки (штрафа, пени) или порядок их определения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7529228" w14:textId="77777777" w:rsidR="00B912F7" w:rsidRPr="002A3ABC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Пени в размере 1</w:t>
            </w:r>
            <w:r w:rsidRPr="001C56B4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/360 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ставки рефинансирования ЦБ за каждый день просрочки</w:t>
            </w:r>
          </w:p>
        </w:tc>
      </w:tr>
      <w:tr w:rsidR="00B912F7" w:rsidRPr="00051228" w14:paraId="2AAAD1E4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B8D022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155C21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Условие об уступке кредитором третьим лицам прав (требований) по договору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97C252B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Уступка без согласия заёмщика.</w:t>
            </w:r>
          </w:p>
        </w:tc>
      </w:tr>
      <w:tr w:rsidR="00B912F7" w:rsidRPr="00051228" w14:paraId="6C4890D8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642E7A0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BCD01E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Согласие заемщика с общими условиями договора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891DCA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B912F7" w:rsidRPr="00051228" w14:paraId="077AECE4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E98CBB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15.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C8A8E4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Услуги, оказываемые кредитором заемщику за отдельную плату и необходимые для заключения договора, их цена или порядок ее определения, а также согласие заемщика на оказание таких услуг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040D32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B912F7" w:rsidRPr="00051228" w14:paraId="7D6F17A8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DEA360" w14:textId="77777777" w:rsidR="00B912F7" w:rsidRPr="00051228" w:rsidRDefault="00B912F7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16.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2E445C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Способ обмена информацией между кредитором и заемщиком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B0156E2" w14:textId="77777777" w:rsidR="00B912F7" w:rsidRPr="00051228" w:rsidRDefault="00B912F7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По электронной почте, 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val="en-US" w:eastAsia="ru-RU"/>
              </w:rPr>
              <w:t>SMS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-уведомлениями</w:t>
            </w: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</w:p>
        </w:tc>
      </w:tr>
    </w:tbl>
    <w:p w14:paraId="1C0DD2B8" w14:textId="42D659B6" w:rsidR="00B912F7" w:rsidRDefault="00B912F7" w:rsidP="00051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51228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14:paraId="233C260E" w14:textId="3AA14656" w:rsidR="00AA333F" w:rsidRDefault="00AA333F" w:rsidP="00AA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634B6" wp14:editId="44D0EED4">
                <wp:simplePos x="0" y="0"/>
                <wp:positionH relativeFrom="column">
                  <wp:posOffset>3501390</wp:posOffset>
                </wp:positionH>
                <wp:positionV relativeFrom="paragraph">
                  <wp:posOffset>-110490</wp:posOffset>
                </wp:positionV>
                <wp:extent cx="2419350" cy="1114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F25E6" w14:textId="77777777" w:rsidR="00AA333F" w:rsidRDefault="00AA333F" w:rsidP="00AA3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1228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ПОЛНАЯ СТОИМОСТЬ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КРЕДИТА</w:t>
                            </w:r>
                          </w:p>
                          <w:p w14:paraId="07CD9990" w14:textId="77777777" w:rsidR="00AA333F" w:rsidRDefault="00AA333F" w:rsidP="00AA3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29,37%</w:t>
                            </w:r>
                          </w:p>
                          <w:p w14:paraId="7588D4D8" w14:textId="77777777" w:rsidR="00AA333F" w:rsidRDefault="00AA333F" w:rsidP="00AA3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(Двадцать девять целых тридцать семь сотых процентов годовых)</w:t>
                            </w:r>
                          </w:p>
                          <w:p w14:paraId="1D5A50C4" w14:textId="77777777" w:rsidR="00AA333F" w:rsidRPr="00051228" w:rsidRDefault="00AA333F" w:rsidP="00AA33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634B6" id="Прямоугольник 3" o:spid="_x0000_s1028" style="position:absolute;margin-left:275.7pt;margin-top:-8.7pt;width:190.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" filled="f" strokecolor="black [3213]" strokeweight="1pt">
                <v:textbox>
                  <w:txbxContent>
                    <w:p w14:paraId="0C2F25E6" w14:textId="77777777" w:rsidR="00AA333F" w:rsidRDefault="00AA333F" w:rsidP="00AA33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1228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ПОЛНАЯ СТОИМОСТЬ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КРЕДИТА</w:t>
                      </w:r>
                    </w:p>
                    <w:p w14:paraId="07CD9990" w14:textId="77777777" w:rsidR="00AA333F" w:rsidRDefault="00AA333F" w:rsidP="00AA33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29,37%</w:t>
                      </w:r>
                    </w:p>
                    <w:p w14:paraId="7588D4D8" w14:textId="77777777" w:rsidR="00AA333F" w:rsidRDefault="00AA333F" w:rsidP="00AA33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(Двадцать девять целых тридцать семь сотых процентов годовых)</w:t>
                      </w:r>
                    </w:p>
                    <w:p w14:paraId="1D5A50C4" w14:textId="77777777" w:rsidR="00AA333F" w:rsidRPr="00051228" w:rsidRDefault="00AA333F" w:rsidP="00AA33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</w:t>
      </w:r>
      <w:r w:rsidR="000019C6">
        <w:rPr>
          <w:rFonts w:ascii="Times New Roman" w:eastAsia="Times New Roman" w:hAnsi="Times New Roman" w:cs="Times New Roman"/>
          <w:sz w:val="24"/>
          <w:szCs w:val="24"/>
          <w:lang w:eastAsia="ru-RU"/>
        </w:rPr>
        <w:t>ссуды</w:t>
      </w:r>
      <w:r w:rsidR="00A941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8CA87F" w14:textId="0D238B24" w:rsidR="00AA333F" w:rsidRDefault="00AA333F" w:rsidP="00AA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 от «_21_» _февраля_2022_г.</w:t>
      </w:r>
    </w:p>
    <w:p w14:paraId="1028FFEF" w14:textId="77777777" w:rsidR="00AA333F" w:rsidRDefault="00AA333F" w:rsidP="00AA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F279A" w14:textId="77777777" w:rsidR="00AA333F" w:rsidRDefault="00AA333F" w:rsidP="00AA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Кредитор: Бронников Егор Игоревич</w:t>
      </w:r>
    </w:p>
    <w:p w14:paraId="64CF0620" w14:textId="77777777" w:rsidR="00AA333F" w:rsidRDefault="00AA333F" w:rsidP="00AA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Заёмщик: Рослая Ирина Александровна</w:t>
      </w:r>
    </w:p>
    <w:p w14:paraId="752AE8E4" w14:textId="77777777" w:rsidR="00AA333F" w:rsidRDefault="00AA333F" w:rsidP="00AA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568EB" w14:textId="77777777" w:rsidR="00AA333F" w:rsidRPr="00051228" w:rsidRDefault="00AA333F" w:rsidP="00AA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4225"/>
        <w:gridCol w:w="4197"/>
      </w:tblGrid>
      <w:tr w:rsidR="00AA333F" w:rsidRPr="00051228" w14:paraId="238EEEEB" w14:textId="77777777" w:rsidTr="009035CB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06BD0A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Индивидуальные условия договора потребительского кредита (займа)</w:t>
            </w:r>
          </w:p>
        </w:tc>
      </w:tr>
      <w:tr w:rsidR="00AA333F" w:rsidRPr="00051228" w14:paraId="658DE471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706F62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N</w:t>
            </w:r>
          </w:p>
          <w:p w14:paraId="1D6DDD6B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D40B0B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3B86F2D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Содержание условия</w:t>
            </w:r>
          </w:p>
        </w:tc>
      </w:tr>
      <w:tr w:rsidR="00AA333F" w:rsidRPr="00051228" w14:paraId="4C45E9D3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81ADC0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F36B66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Сумма кредита (займа) или лимит кредитования и порядок его изменения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6C214A" w14:textId="7A4C63ED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 w:rsidR="002F5FAC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29 352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(Двадцать </w:t>
            </w:r>
            <w:r w:rsidR="002F5FAC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девять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тысячи </w:t>
            </w:r>
            <w:r w:rsidR="002F5FAC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триста пятьдесят два 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рублей).</w:t>
            </w:r>
          </w:p>
        </w:tc>
      </w:tr>
      <w:tr w:rsidR="00AA333F" w:rsidRPr="00051228" w14:paraId="1B05128C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1282A9B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CF745D0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Срок действия договора, срок возврата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53E1DAB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2 (Два) года.</w:t>
            </w:r>
          </w:p>
        </w:tc>
      </w:tr>
      <w:tr w:rsidR="00AA333F" w:rsidRPr="00051228" w14:paraId="000BB04A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CA54E24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CB38747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Валюта, в которой предоставляется кредит (заем)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59A494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Рубли РФ.</w:t>
            </w:r>
          </w:p>
        </w:tc>
      </w:tr>
      <w:tr w:rsidR="00AA333F" w:rsidRPr="00051228" w14:paraId="49095FD3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76B75C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4653244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Процентная ставка (процентные ставки) в процентах годовых, а при применении переменной процентной ставки - порядок ее определения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9464D1E" w14:textId="1C3A4A3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Без процентов.</w:t>
            </w:r>
          </w:p>
        </w:tc>
      </w:tr>
      <w:tr w:rsidR="00AA333F" w:rsidRPr="00051228" w14:paraId="2D113E5F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ADF906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3706B7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Порядок определения курса иностранной валюты при переводе денежных средств кредитором третьему лицу, указанному заемщиком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09626A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Не применимо.</w:t>
            </w:r>
          </w:p>
        </w:tc>
      </w:tr>
      <w:tr w:rsidR="00AA333F" w:rsidRPr="00051228" w14:paraId="6BCC6647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928F64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5.1.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93B0BD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Указание на изменение суммы расходов заемщика при увеличении используемой в договоре переменной процентной ставки потребительского кредита (займа) на один процентный пункт начиная со второго очередного платежа на ближайшую дату после предполагаемой даты заключения договора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F03273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Не применимо.</w:t>
            </w:r>
          </w:p>
        </w:tc>
      </w:tr>
      <w:tr w:rsidR="00AA333F" w:rsidRPr="00051228" w14:paraId="3031A530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B7C9F6A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6FC7576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Количество, размер и периодичность (сроки) платежей заемщика по договору или порядок определения этих платежей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32DC13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Аннуитетные платежи в размере 1223 (Одна тысяча двести двадцать три) рубля, согласно прилагаемому графику платежей.</w:t>
            </w:r>
          </w:p>
        </w:tc>
      </w:tr>
      <w:tr w:rsidR="00AA333F" w:rsidRPr="00051228" w14:paraId="33CA03C1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B9AE5A5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068E887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Порядок изменения количества, размера и периодичности (сроков) платежей заемщика при частичном досрочном возврате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3AD20A4" w14:textId="77777777" w:rsidR="00AA333F" w:rsidRPr="005D495F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Пропорционально сокращается размер оставшихся платежей.</w:t>
            </w:r>
          </w:p>
        </w:tc>
      </w:tr>
      <w:tr w:rsidR="00AA333F" w:rsidRPr="00051228" w14:paraId="7818C4FA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FED29C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E2A029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Способы исполнения заемщиком обязательств по договору по месту нахождения заемщика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7178A" w14:textId="77777777" w:rsidR="00AA333F" w:rsidRDefault="00AA333F" w:rsidP="00AA333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A05C96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Наличными средствами в кассу представительства кредитора</w:t>
            </w:r>
          </w:p>
          <w:p w14:paraId="40BEF062" w14:textId="77777777" w:rsidR="00AA333F" w:rsidRPr="00A05C96" w:rsidRDefault="00AA333F" w:rsidP="00AA333F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84" w:hanging="284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Переводом на счёт кредитора</w:t>
            </w:r>
          </w:p>
        </w:tc>
      </w:tr>
      <w:tr w:rsidR="00AA333F" w:rsidRPr="00051228" w14:paraId="1A81B9C8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949A1CE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D146C2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Бесплатный способ исполнения заемщиком обязательств по договору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946209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Переводом на счёт кредитора.</w:t>
            </w:r>
          </w:p>
        </w:tc>
      </w:tr>
      <w:tr w:rsidR="00AA333F" w:rsidRPr="00051228" w14:paraId="213CD94E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C0DE35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198C11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Обязанность заемщика заключить иные договоры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1F48E8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AA333F" w:rsidRPr="00051228" w14:paraId="12DFE579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6943D4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5BE238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Обязанность заемщика по предоставлению обеспечения исполнения обязательств по договору и требования к такому обеспечению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302861E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AA333F" w:rsidRPr="00051228" w14:paraId="598B4E99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730BC2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296CFD2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Цели использования заемщиком потребительского кредита (займа)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AF638F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Покупка холодильника.</w:t>
            </w:r>
          </w:p>
        </w:tc>
      </w:tr>
      <w:tr w:rsidR="00AA333F" w:rsidRPr="00051228" w14:paraId="5DE7D8EC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5338D8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3B89A93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Ответственность заемщика за ненадлежащее исполнение условий договора, размер неустойки (штрафа, пени) или порядок их определения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0EC6A6" w14:textId="77777777" w:rsidR="00AA333F" w:rsidRPr="002A3ABC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Пени в размере 1</w:t>
            </w:r>
            <w:r w:rsidRPr="001C56B4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/360 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ставки рефинансирования ЦБ за каждый день просрочки</w:t>
            </w:r>
          </w:p>
        </w:tc>
      </w:tr>
      <w:tr w:rsidR="00AA333F" w:rsidRPr="00051228" w14:paraId="6FD7C586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79B113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18AE97D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Условие об уступке кредитором третьим лицам прав (требований) по договору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2C341B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Уступка без согласия заёмщика.</w:t>
            </w:r>
          </w:p>
        </w:tc>
      </w:tr>
      <w:tr w:rsidR="00AA333F" w:rsidRPr="00051228" w14:paraId="5B19DDF7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C19E17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DAAE4C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Согласие заемщика с общими условиями договора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5D808F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AA333F" w:rsidRPr="00051228" w14:paraId="57FBB5D5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A653BC7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15.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B2FC1C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Услуги, оказываемые кредитором заемщику за отдельную плату и необходимые для заключения договора, их цена или порядок ее определения, а также согласие заемщика на оказание таких услуг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7EAE91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Отсутствует.</w:t>
            </w:r>
          </w:p>
        </w:tc>
      </w:tr>
      <w:tr w:rsidR="00AA333F" w:rsidRPr="00051228" w14:paraId="107A6E7F" w14:textId="77777777" w:rsidTr="009035CB">
        <w:tc>
          <w:tcPr>
            <w:tcW w:w="49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7B9F51" w14:textId="77777777" w:rsidR="00AA333F" w:rsidRPr="00051228" w:rsidRDefault="00AA333F" w:rsidP="00903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16.</w:t>
            </w:r>
          </w:p>
        </w:tc>
        <w:tc>
          <w:tcPr>
            <w:tcW w:w="226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79BD8B2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</w:pPr>
            <w:r w:rsidRPr="00051228">
              <w:rPr>
                <w:rFonts w:ascii="Times New Roman" w:eastAsia="Times New Roman" w:hAnsi="Times New Roman" w:cs="Times New Roman"/>
                <w:color w:val="464C55"/>
                <w:sz w:val="20"/>
                <w:szCs w:val="20"/>
                <w:lang w:eastAsia="ru-RU"/>
              </w:rPr>
              <w:t>Способ обмена информацией между кредитором и заемщиком</w:t>
            </w:r>
          </w:p>
        </w:tc>
        <w:tc>
          <w:tcPr>
            <w:tcW w:w="224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D4D84A" w14:textId="77777777" w:rsidR="00AA333F" w:rsidRPr="00051228" w:rsidRDefault="00AA333F" w:rsidP="00903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 xml:space="preserve"> По электронной почте, 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val="en-US" w:eastAsia="ru-RU"/>
              </w:rPr>
              <w:t>SMS</w:t>
            </w:r>
            <w:r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-уведомлениями</w:t>
            </w:r>
            <w:r w:rsidRPr="00051228">
              <w:rPr>
                <w:rFonts w:ascii="Times New Roman" w:eastAsia="Times New Roman" w:hAnsi="Times New Roman" w:cs="Times New Roman"/>
                <w:color w:val="22272F"/>
                <w:sz w:val="20"/>
                <w:szCs w:val="20"/>
                <w:lang w:eastAsia="ru-RU"/>
              </w:rPr>
              <w:t> </w:t>
            </w:r>
          </w:p>
        </w:tc>
      </w:tr>
    </w:tbl>
    <w:p w14:paraId="343C6659" w14:textId="237B030E" w:rsidR="00AA333F" w:rsidRDefault="00AA333F" w:rsidP="00051228">
      <w:pPr>
        <w:shd w:val="clear" w:color="auto" w:fill="FFFFFF"/>
        <w:spacing w:after="0" w:line="240" w:lineRule="auto"/>
      </w:pPr>
      <w:r w:rsidRPr="00051228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sectPr w:rsidR="00AA333F" w:rsidSect="00051228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222F"/>
    <w:multiLevelType w:val="hybridMultilevel"/>
    <w:tmpl w:val="FCE44A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1512"/>
    <w:multiLevelType w:val="hybridMultilevel"/>
    <w:tmpl w:val="131EE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67116"/>
    <w:multiLevelType w:val="hybridMultilevel"/>
    <w:tmpl w:val="FCE44A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66B48"/>
    <w:multiLevelType w:val="hybridMultilevel"/>
    <w:tmpl w:val="FCE4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28"/>
    <w:rsid w:val="000019C6"/>
    <w:rsid w:val="00051228"/>
    <w:rsid w:val="000B7248"/>
    <w:rsid w:val="00195628"/>
    <w:rsid w:val="001B437F"/>
    <w:rsid w:val="001C56B4"/>
    <w:rsid w:val="00284F0B"/>
    <w:rsid w:val="002A3ABC"/>
    <w:rsid w:val="002F5FAC"/>
    <w:rsid w:val="003B37B0"/>
    <w:rsid w:val="00410F69"/>
    <w:rsid w:val="0048172F"/>
    <w:rsid w:val="00522604"/>
    <w:rsid w:val="005D0403"/>
    <w:rsid w:val="005D495F"/>
    <w:rsid w:val="00601715"/>
    <w:rsid w:val="00632D1B"/>
    <w:rsid w:val="006942BA"/>
    <w:rsid w:val="00720384"/>
    <w:rsid w:val="00742FF6"/>
    <w:rsid w:val="00804233"/>
    <w:rsid w:val="008644E3"/>
    <w:rsid w:val="008833F9"/>
    <w:rsid w:val="008A59BA"/>
    <w:rsid w:val="00A05C96"/>
    <w:rsid w:val="00A05D2A"/>
    <w:rsid w:val="00A9419C"/>
    <w:rsid w:val="00AA333F"/>
    <w:rsid w:val="00AF33AA"/>
    <w:rsid w:val="00B912F7"/>
    <w:rsid w:val="00C13495"/>
    <w:rsid w:val="00D07821"/>
    <w:rsid w:val="00D96FF2"/>
    <w:rsid w:val="00E05C24"/>
    <w:rsid w:val="00E30599"/>
    <w:rsid w:val="00E53630"/>
    <w:rsid w:val="00E854F3"/>
    <w:rsid w:val="00EA71AD"/>
    <w:rsid w:val="00F77FA1"/>
    <w:rsid w:val="00F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D2AE"/>
  <w15:chartTrackingRefBased/>
  <w15:docId w15:val="{D903F41F-D6D9-4558-AAD1-375B8BF8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05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05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5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122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0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Бронников Егор Игоревич</cp:lastModifiedBy>
  <cp:revision>20</cp:revision>
  <dcterms:created xsi:type="dcterms:W3CDTF">2022-02-21T10:49:00Z</dcterms:created>
  <dcterms:modified xsi:type="dcterms:W3CDTF">2022-02-21T11:39:00Z</dcterms:modified>
</cp:coreProperties>
</file>