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48dd402b91976cde9c1c6368a75281d87df069"/>
    <w:p>
      <w:pPr>
        <w:pStyle w:val="Heading1"/>
      </w:pPr>
      <w:r>
        <w:t xml:space="preserve">GoGo Bid – Complete Integrations System Implementation Prompt</w:t>
      </w:r>
    </w:p>
    <w:p>
      <w:pPr>
        <w:pStyle w:val="FirstParagraph"/>
      </w:pPr>
      <w:r>
        <w:t xml:space="preserve">You are a world-class SaaS Architect, Senior Product Designer, Staff Full-Stack Engineer, AI Systems Architect, Database Architect, and UX Specialist.</w:t>
      </w:r>
    </w:p>
    <w:bookmarkEnd w:id="20"/>
    <w:bookmarkStart w:id="21" w:name="project"/>
    <w:p>
      <w:pPr>
        <w:pStyle w:val="Heading1"/>
      </w:pPr>
      <w:r>
        <w:t xml:space="preserve">Project</w:t>
      </w:r>
    </w:p>
    <w:p>
      <w:pPr>
        <w:pStyle w:val="FirstParagraph"/>
      </w:pPr>
      <w:r>
        <w:t xml:space="preserve">GoGo Bid</w:t>
      </w:r>
    </w:p>
    <w:p>
      <w:pPr>
        <w:pStyle w:val="BodyText"/>
      </w:pPr>
      <w:r>
        <w:t xml:space="preserve">An AI-Powered Affiliate Marketing, Media Buying, Attribution, Intelligence, and Campaign Optimization Operating System.</w:t>
      </w:r>
    </w:p>
    <w:p>
      <w:r>
        <w:pict>
          <v:rect style="width:0;height:1.5pt" o:hralign="center" o:hrstd="t" o:hr="t"/>
        </w:pict>
      </w:r>
    </w:p>
    <w:bookmarkEnd w:id="21"/>
    <w:bookmarkStart w:id="22" w:name="critical-requirements"/>
    <w:p>
      <w:pPr>
        <w:pStyle w:val="Heading1"/>
      </w:pPr>
      <w:r>
        <w:t xml:space="preserve">CRITICAL REQUIREMENTS</w:t>
      </w:r>
    </w:p>
    <w:p>
      <w:pPr>
        <w:pStyle w:val="FirstParagraph"/>
      </w:pPr>
      <w:r>
        <w:t xml:space="preserve">IMPORTANT!!!</w:t>
      </w:r>
    </w:p>
    <w:p>
      <w:pPr>
        <w:pStyle w:val="BodyText"/>
      </w:pPr>
      <w:r>
        <w:t xml:space="preserve">DO NOT break, remove, replace, overwrite, or negatively affect any existing application functionality.</w:t>
      </w:r>
    </w:p>
    <w:p>
      <w:pPr>
        <w:pStyle w:val="BodyText"/>
      </w:pPr>
      <w:r>
        <w:t xml:space="preserve">The current application structure must remain fully operational.</w:t>
      </w:r>
    </w:p>
    <w:p>
      <w:pPr>
        <w:pStyle w:val="BodyText"/>
      </w:pPr>
      <w:r>
        <w:t xml:space="preserve">Preserve:</w:t>
      </w:r>
    </w:p>
    <w:p>
      <w:pPr>
        <w:pStyle w:val="Compact"/>
        <w:numPr>
          <w:ilvl w:val="0"/>
          <w:numId w:val="1001"/>
        </w:numPr>
      </w:pPr>
      <w:r>
        <w:t xml:space="preserve">Existing routes</w:t>
      </w:r>
    </w:p>
    <w:p>
      <w:pPr>
        <w:pStyle w:val="Compact"/>
        <w:numPr>
          <w:ilvl w:val="0"/>
          <w:numId w:val="1001"/>
        </w:numPr>
      </w:pPr>
      <w:r>
        <w:t xml:space="preserve">Existing pages</w:t>
      </w:r>
    </w:p>
    <w:p>
      <w:pPr>
        <w:pStyle w:val="Compact"/>
        <w:numPr>
          <w:ilvl w:val="0"/>
          <w:numId w:val="1001"/>
        </w:numPr>
      </w:pPr>
      <w:r>
        <w:t xml:space="preserve">Existing navigation</w:t>
      </w:r>
    </w:p>
    <w:p>
      <w:pPr>
        <w:pStyle w:val="Compact"/>
        <w:numPr>
          <w:ilvl w:val="0"/>
          <w:numId w:val="1001"/>
        </w:numPr>
      </w:pPr>
      <w:r>
        <w:t xml:space="preserve">Existing database compatibility</w:t>
      </w:r>
    </w:p>
    <w:p>
      <w:pPr>
        <w:pStyle w:val="Compact"/>
        <w:numPr>
          <w:ilvl w:val="0"/>
          <w:numId w:val="1001"/>
        </w:numPr>
      </w:pPr>
      <w:r>
        <w:t xml:space="preserve">Existing layouts</w:t>
      </w:r>
    </w:p>
    <w:p>
      <w:pPr>
        <w:pStyle w:val="Compact"/>
        <w:numPr>
          <w:ilvl w:val="0"/>
          <w:numId w:val="1001"/>
        </w:numPr>
      </w:pPr>
      <w:r>
        <w:t xml:space="preserve">Existing components</w:t>
      </w:r>
    </w:p>
    <w:p>
      <w:pPr>
        <w:pStyle w:val="Compact"/>
        <w:numPr>
          <w:ilvl w:val="0"/>
          <w:numId w:val="1001"/>
        </w:numPr>
      </w:pPr>
      <w:r>
        <w:t xml:space="preserve">Existing UI design system</w:t>
      </w:r>
    </w:p>
    <w:p>
      <w:pPr>
        <w:pStyle w:val="Compact"/>
        <w:numPr>
          <w:ilvl w:val="0"/>
          <w:numId w:val="1001"/>
        </w:numPr>
      </w:pPr>
      <w:r>
        <w:t xml:space="preserve">Existing styling</w:t>
      </w:r>
    </w:p>
    <w:p>
      <w:pPr>
        <w:pStyle w:val="Compact"/>
        <w:numPr>
          <w:ilvl w:val="0"/>
          <w:numId w:val="1001"/>
        </w:numPr>
      </w:pPr>
      <w:r>
        <w:t xml:space="preserve">Existing dashboards</w:t>
      </w:r>
    </w:p>
    <w:p>
      <w:pPr>
        <w:pStyle w:val="Compact"/>
        <w:numPr>
          <w:ilvl w:val="0"/>
          <w:numId w:val="1001"/>
        </w:numPr>
      </w:pPr>
      <w:r>
        <w:t xml:space="preserve">Existing authentication</w:t>
      </w:r>
    </w:p>
    <w:p>
      <w:pPr>
        <w:pStyle w:val="Compact"/>
        <w:numPr>
          <w:ilvl w:val="0"/>
          <w:numId w:val="1001"/>
        </w:numPr>
      </w:pPr>
      <w:r>
        <w:t xml:space="preserve">Existing state management</w:t>
      </w:r>
    </w:p>
    <w:p>
      <w:pPr>
        <w:pStyle w:val="FirstParagraph"/>
      </w:pPr>
      <w:r>
        <w:t xml:space="preserve">All new functionality must be added incrementally and modularly.</w:t>
      </w:r>
    </w:p>
    <w:p>
      <w:r>
        <w:pict>
          <v:rect style="width:0;height:1.5pt" o:hralign="center" o:hrstd="t" o:hr="t"/>
        </w:pict>
      </w:r>
    </w:p>
    <w:bookmarkEnd w:id="22"/>
    <w:bookmarkStart w:id="23" w:name="objective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Implement a complete enterprise-grade Integrations Ecosystem inside:</w:t>
      </w:r>
    </w:p>
    <w:p>
      <w:pPr>
        <w:pStyle w:val="BodyText"/>
      </w:pPr>
      <w:r>
        <w:t xml:space="preserve">Settings → Integrations</w:t>
      </w:r>
    </w:p>
    <w:p>
      <w:pPr>
        <w:pStyle w:val="BodyText"/>
      </w:pPr>
      <w:r>
        <w:t xml:space="preserve">The experience must feel:</w:t>
      </w:r>
    </w:p>
    <w:p>
      <w:pPr>
        <w:pStyle w:val="Compact"/>
        <w:numPr>
          <w:ilvl w:val="0"/>
          <w:numId w:val="1002"/>
        </w:numPr>
      </w:pPr>
      <w:r>
        <w:t xml:space="preserve">Simple</w:t>
      </w:r>
    </w:p>
    <w:p>
      <w:pPr>
        <w:pStyle w:val="Compact"/>
        <w:numPr>
          <w:ilvl w:val="0"/>
          <w:numId w:val="1002"/>
        </w:numPr>
      </w:pPr>
      <w:r>
        <w:t xml:space="preserve">Modern</w:t>
      </w:r>
    </w:p>
    <w:p>
      <w:pPr>
        <w:pStyle w:val="Compact"/>
        <w:numPr>
          <w:ilvl w:val="0"/>
          <w:numId w:val="1002"/>
        </w:numPr>
      </w:pPr>
      <w:r>
        <w:t xml:space="preserve">AI-native</w:t>
      </w:r>
    </w:p>
    <w:p>
      <w:pPr>
        <w:pStyle w:val="Compact"/>
        <w:numPr>
          <w:ilvl w:val="0"/>
          <w:numId w:val="1002"/>
        </w:numPr>
      </w:pPr>
      <w:r>
        <w:t xml:space="preserve">Enterprise-grade</w:t>
      </w:r>
    </w:p>
    <w:p>
      <w:pPr>
        <w:pStyle w:val="Compact"/>
        <w:numPr>
          <w:ilvl w:val="0"/>
          <w:numId w:val="1002"/>
        </w:numPr>
      </w:pPr>
      <w:r>
        <w:t xml:space="preserve">Beginner-friendly</w:t>
      </w:r>
    </w:p>
    <w:p>
      <w:pPr>
        <w:pStyle w:val="Compact"/>
        <w:numPr>
          <w:ilvl w:val="0"/>
          <w:numId w:val="1002"/>
        </w:numPr>
      </w:pPr>
      <w:r>
        <w:t xml:space="preserve">Affiliate-focused</w:t>
      </w:r>
    </w:p>
    <w:p>
      <w:pPr>
        <w:pStyle w:val="Compact"/>
        <w:numPr>
          <w:ilvl w:val="0"/>
          <w:numId w:val="1002"/>
        </w:numPr>
      </w:pPr>
      <w:r>
        <w:t xml:space="preserve">Media-buyer focused</w:t>
      </w:r>
    </w:p>
    <w:p>
      <w:pPr>
        <w:pStyle w:val="Compact"/>
        <w:numPr>
          <w:ilvl w:val="0"/>
          <w:numId w:val="1002"/>
        </w:numPr>
      </w:pPr>
      <w:r>
        <w:t xml:space="preserve">Highly automated</w:t>
      </w:r>
    </w:p>
    <w:p>
      <w:pPr>
        <w:pStyle w:val="FirstParagraph"/>
      </w:pPr>
      <w:r>
        <w:t xml:space="preserve">Users should feel:</w:t>
      </w:r>
    </w:p>
    <w:p>
      <w:pPr>
        <w:pStyle w:val="BodyText"/>
      </w:pPr>
      <w:r>
        <w:t xml:space="preserve">“Everything in my marketing stack is connected from one place.”</w:t>
      </w:r>
    </w:p>
    <w:p>
      <w:r>
        <w:pict>
          <v:rect style="width:0;height:1.5pt" o:hralign="center" o:hrstd="t" o:hr="t"/>
        </w:pict>
      </w:r>
    </w:p>
    <w:bookmarkEnd w:id="23"/>
    <w:bookmarkStart w:id="24" w:name="core-gogo-bid-data-flow"/>
    <w:p>
      <w:pPr>
        <w:pStyle w:val="Heading1"/>
      </w:pPr>
      <w:r>
        <w:t xml:space="preserve">CORE GOGO BID DATA FLOW</w:t>
      </w:r>
    </w:p>
    <w:p>
      <w:pPr>
        <w:pStyle w:val="FirstParagraph"/>
      </w:pPr>
      <w:r>
        <w:t xml:space="preserve">Design all integrations around this architecture:</w:t>
      </w:r>
    </w:p>
    <w:p>
      <w:pPr>
        <w:pStyle w:val="BodyText"/>
      </w:pPr>
      <w:r>
        <w:t xml:space="preserve">Traffic Source</w:t>
      </w:r>
      <w:r>
        <w:t xml:space="preserve"> </w:t>
      </w:r>
      <w:r>
        <w:t xml:space="preserve">↓</w:t>
      </w:r>
      <w:r>
        <w:t xml:space="preserve"> </w:t>
      </w:r>
      <w:r>
        <w:t xml:space="preserve">Affiliate Network</w:t>
      </w:r>
      <w:r>
        <w:t xml:space="preserve"> </w:t>
      </w:r>
      <w:r>
        <w:t xml:space="preserve">↓</w:t>
      </w:r>
      <w:r>
        <w:t xml:space="preserve"> </w:t>
      </w:r>
      <w:r>
        <w:t xml:space="preserve">Offer</w:t>
      </w:r>
      <w:r>
        <w:t xml:space="preserve"> </w:t>
      </w:r>
      <w:r>
        <w:t xml:space="preserve">↓</w:t>
      </w:r>
      <w:r>
        <w:t xml:space="preserve"> </w:t>
      </w:r>
      <w:r>
        <w:t xml:space="preserve">Checkout Platform</w:t>
      </w:r>
      <w:r>
        <w:t xml:space="preserve"> </w:t>
      </w:r>
      <w:r>
        <w:t xml:space="preserve">↓</w:t>
      </w:r>
      <w:r>
        <w:t xml:space="preserve"> </w:t>
      </w:r>
      <w:r>
        <w:t xml:space="preserve">Tracker &amp; Attribution</w:t>
      </w:r>
      <w:r>
        <w:t xml:space="preserve"> </w:t>
      </w:r>
      <w:r>
        <w:t xml:space="preserve">↓</w:t>
      </w:r>
      <w:r>
        <w:t xml:space="preserve"> </w:t>
      </w:r>
      <w:r>
        <w:t xml:space="preserve">Campaign</w:t>
      </w:r>
      <w:r>
        <w:t xml:space="preserve"> </w:t>
      </w:r>
      <w:r>
        <w:t xml:space="preserve">↓</w:t>
      </w:r>
      <w:r>
        <w:t xml:space="preserve"> </w:t>
      </w:r>
      <w:r>
        <w:t xml:space="preserve">AI Intelligence</w:t>
      </w:r>
      <w:r>
        <w:t xml:space="preserve"> </w:t>
      </w:r>
      <w:r>
        <w:t xml:space="preserve">↓</w:t>
      </w:r>
      <w:r>
        <w:t xml:space="preserve"> </w:t>
      </w:r>
      <w:r>
        <w:t xml:space="preserve">Automation</w:t>
      </w:r>
      <w:r>
        <w:t xml:space="preserve"> </w:t>
      </w:r>
      <w:r>
        <w:t xml:space="preserve">↓</w:t>
      </w:r>
      <w:r>
        <w:t xml:space="preserve"> </w:t>
      </w:r>
      <w:r>
        <w:t xml:space="preserve">Reporting &amp; Destinations</w:t>
      </w:r>
    </w:p>
    <w:p>
      <w:pPr>
        <w:pStyle w:val="BodyText"/>
      </w:pPr>
      <w:r>
        <w:t xml:space="preserve">Every integration must feed this intelligence pipeline.</w:t>
      </w:r>
    </w:p>
    <w:p>
      <w:r>
        <w:pict>
          <v:rect style="width:0;height:1.5pt" o:hralign="center" o:hrstd="t" o:hr="t"/>
        </w:pict>
      </w:r>
    </w:p>
    <w:bookmarkEnd w:id="24"/>
    <w:bookmarkStart w:id="25" w:name="settings-integrations-architecture"/>
    <w:p>
      <w:pPr>
        <w:pStyle w:val="Heading1"/>
      </w:pPr>
      <w:r>
        <w:t xml:space="preserve">SETTINGS → INTEGRATIONS ARCHITECTURE</w:t>
      </w:r>
    </w:p>
    <w:p>
      <w:pPr>
        <w:pStyle w:val="FirstParagraph"/>
      </w:pPr>
      <w:r>
        <w:t xml:space="preserve">Implement the following structure exactly:</w:t>
      </w:r>
    </w:p>
    <w:p>
      <w:pPr>
        <w:pStyle w:val="BodyText"/>
      </w:pPr>
      <w:r>
        <w:t xml:space="preserve">Integrations</w:t>
      </w:r>
      <w:r>
        <w:t xml:space="preserve"> </w:t>
      </w:r>
      <w:r>
        <w:t xml:space="preserve">│</w:t>
      </w:r>
      <w:r>
        <w:t xml:space="preserve"> </w:t>
      </w:r>
      <w:r>
        <w:t xml:space="preserve">├── Overview</w:t>
      </w:r>
      <w:r>
        <w:t xml:space="preserve"> </w:t>
      </w:r>
      <w:r>
        <w:t xml:space="preserve">├── Quick Setup Wizard</w:t>
      </w:r>
      <w:r>
        <w:t xml:space="preserve"> </w:t>
      </w:r>
      <w:r>
        <w:t xml:space="preserve">│</w:t>
      </w:r>
      <w:r>
        <w:t xml:space="preserve"> </w:t>
      </w:r>
      <w:r>
        <w:t xml:space="preserve">├── Traffic Sources</w:t>
      </w:r>
      <w:r>
        <w:t xml:space="preserve"> </w:t>
      </w:r>
      <w:r>
        <w:t xml:space="preserve">├── Affiliate Networks &amp; Marketplaces</w:t>
      </w:r>
      <w:r>
        <w:t xml:space="preserve"> </w:t>
      </w:r>
      <w:r>
        <w:t xml:space="preserve">├── Checkout &amp; Payment Platforms</w:t>
      </w:r>
      <w:r>
        <w:t xml:space="preserve"> </w:t>
      </w:r>
      <w:r>
        <w:t xml:space="preserve">├── Trackers &amp; Attribution</w:t>
      </w:r>
      <w:r>
        <w:t xml:space="preserve"> </w:t>
      </w:r>
      <w:r>
        <w:t xml:space="preserve">├── Analytics &amp; Data</w:t>
      </w:r>
      <w:r>
        <w:t xml:space="preserve"> </w:t>
      </w:r>
      <w:r>
        <w:t xml:space="preserve">├── CRM &amp; Lead Management</w:t>
      </w:r>
      <w:r>
        <w:t xml:space="preserve"> </w:t>
      </w:r>
      <w:r>
        <w:t xml:space="preserve">├── E-Commerce</w:t>
      </w:r>
      <w:r>
        <w:t xml:space="preserve"> </w:t>
      </w:r>
      <w:r>
        <w:t xml:space="preserve">├── Email Marketing</w:t>
      </w:r>
      <w:r>
        <w:t xml:space="preserve"> </w:t>
      </w:r>
      <w:r>
        <w:t xml:space="preserve">├── Communication &amp; Alerts</w:t>
      </w:r>
      <w:r>
        <w:t xml:space="preserve"> </w:t>
      </w:r>
      <w:r>
        <w:t xml:space="preserve">├── Destinations &amp; Reporting</w:t>
      </w:r>
      <w:r>
        <w:t xml:space="preserve"> </w:t>
      </w:r>
      <w:r>
        <w:t xml:space="preserve">├── Webhooks &amp; Postbacks</w:t>
      </w:r>
      <w:r>
        <w:t xml:space="preserve"> </w:t>
      </w:r>
      <w:r>
        <w:t xml:space="preserve">├── AI Integrations</w:t>
      </w:r>
      <w:r>
        <w:t xml:space="preserve"> </w:t>
      </w:r>
      <w:r>
        <w:t xml:space="preserve">├── Network Marketplace</w:t>
      </w:r>
      <w:r>
        <w:t xml:space="preserve"> </w:t>
      </w:r>
      <w:r>
        <w:t xml:space="preserve">├── Health Center</w:t>
      </w:r>
      <w:r>
        <w:t xml:space="preserve"> </w:t>
      </w:r>
      <w:r>
        <w:t xml:space="preserve">│</w:t>
      </w:r>
      <w:r>
        <w:t xml:space="preserve"> </w:t>
      </w:r>
      <w:r>
        <w:t xml:space="preserve">└── Advanced Settings</w:t>
      </w:r>
    </w:p>
    <w:p>
      <w:r>
        <w:pict>
          <v:rect style="width:0;height:1.5pt" o:hralign="center" o:hrstd="t" o:hr="t"/>
        </w:pict>
      </w:r>
    </w:p>
    <w:bookmarkEnd w:id="25"/>
    <w:bookmarkStart w:id="26" w:name="overview-page"/>
    <w:p>
      <w:pPr>
        <w:pStyle w:val="Heading1"/>
      </w:pPr>
      <w:r>
        <w:t xml:space="preserve">OVERVIEW PAGE</w:t>
      </w:r>
    </w:p>
    <w:p>
      <w:pPr>
        <w:pStyle w:val="FirstParagraph"/>
      </w:pPr>
      <w:r>
        <w:t xml:space="preserve">Create a centralized command center.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03"/>
        </w:numPr>
      </w:pPr>
      <w:r>
        <w:t xml:space="preserve">Connected Platforms</w:t>
      </w:r>
    </w:p>
    <w:p>
      <w:pPr>
        <w:pStyle w:val="Compact"/>
        <w:numPr>
          <w:ilvl w:val="0"/>
          <w:numId w:val="1003"/>
        </w:numPr>
      </w:pPr>
      <w:r>
        <w:t xml:space="preserve">Connected Ad Accounts</w:t>
      </w:r>
    </w:p>
    <w:p>
      <w:pPr>
        <w:pStyle w:val="Compact"/>
        <w:numPr>
          <w:ilvl w:val="0"/>
          <w:numId w:val="1003"/>
        </w:numPr>
      </w:pPr>
      <w:r>
        <w:t xml:space="preserve">Connected Affiliate Networks</w:t>
      </w:r>
    </w:p>
    <w:p>
      <w:pPr>
        <w:pStyle w:val="Compact"/>
        <w:numPr>
          <w:ilvl w:val="0"/>
          <w:numId w:val="1003"/>
        </w:numPr>
      </w:pPr>
      <w:r>
        <w:t xml:space="preserve">Connected Offers</w:t>
      </w:r>
    </w:p>
    <w:p>
      <w:pPr>
        <w:pStyle w:val="Compact"/>
        <w:numPr>
          <w:ilvl w:val="0"/>
          <w:numId w:val="1003"/>
        </w:numPr>
      </w:pPr>
      <w:r>
        <w:t xml:space="preserve">Connected Trackers</w:t>
      </w:r>
    </w:p>
    <w:p>
      <w:pPr>
        <w:pStyle w:val="Compact"/>
        <w:numPr>
          <w:ilvl w:val="0"/>
          <w:numId w:val="1003"/>
        </w:numPr>
      </w:pPr>
      <w:r>
        <w:t xml:space="preserve">Connected Destinations</w:t>
      </w:r>
    </w:p>
    <w:p>
      <w:pPr>
        <w:pStyle w:val="Compact"/>
        <w:numPr>
          <w:ilvl w:val="0"/>
          <w:numId w:val="1003"/>
        </w:numPr>
      </w:pPr>
      <w:r>
        <w:t xml:space="preserve">Active Campaigns</w:t>
      </w:r>
    </w:p>
    <w:p>
      <w:pPr>
        <w:pStyle w:val="Compact"/>
        <w:numPr>
          <w:ilvl w:val="0"/>
          <w:numId w:val="1003"/>
        </w:numPr>
      </w:pPr>
      <w:r>
        <w:t xml:space="preserve">Sync Status</w:t>
      </w:r>
    </w:p>
    <w:p>
      <w:pPr>
        <w:pStyle w:val="Compact"/>
        <w:numPr>
          <w:ilvl w:val="0"/>
          <w:numId w:val="1003"/>
        </w:numPr>
      </w:pPr>
      <w:r>
        <w:t xml:space="preserve">API Health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04"/>
        </w:numPr>
      </w:pPr>
      <w:r>
        <w:t xml:space="preserve">Connect Platform</w:t>
      </w:r>
    </w:p>
    <w:p>
      <w:pPr>
        <w:pStyle w:val="Compact"/>
        <w:numPr>
          <w:ilvl w:val="0"/>
          <w:numId w:val="1004"/>
        </w:numPr>
      </w:pPr>
      <w:r>
        <w:t xml:space="preserve">Launch Wizard</w:t>
      </w:r>
    </w:p>
    <w:p>
      <w:pPr>
        <w:pStyle w:val="Compact"/>
        <w:numPr>
          <w:ilvl w:val="0"/>
          <w:numId w:val="1004"/>
        </w:numPr>
      </w:pPr>
      <w:r>
        <w:t xml:space="preserve">Run Health Check</w:t>
      </w:r>
    </w:p>
    <w:p>
      <w:pPr>
        <w:pStyle w:val="Compact"/>
        <w:numPr>
          <w:ilvl w:val="0"/>
          <w:numId w:val="1004"/>
        </w:numPr>
      </w:pPr>
      <w:r>
        <w:t xml:space="preserve">Sync All</w:t>
      </w:r>
    </w:p>
    <w:p>
      <w:pPr>
        <w:pStyle w:val="Compact"/>
        <w:numPr>
          <w:ilvl w:val="0"/>
          <w:numId w:val="1004"/>
        </w:numPr>
      </w:pPr>
      <w:r>
        <w:t xml:space="preserve">View Logs</w:t>
      </w:r>
    </w:p>
    <w:p>
      <w:r>
        <w:pict>
          <v:rect style="width:0;height:1.5pt" o:hralign="center" o:hrstd="t" o:hr="t"/>
        </w:pict>
      </w:r>
    </w:p>
    <w:bookmarkEnd w:id="26"/>
    <w:bookmarkStart w:id="27" w:name="quick-setup-wizard"/>
    <w:p>
      <w:pPr>
        <w:pStyle w:val="Heading1"/>
      </w:pPr>
      <w:r>
        <w:t xml:space="preserve">QUICK SETUP WIZARD</w:t>
      </w:r>
    </w:p>
    <w:p>
      <w:pPr>
        <w:pStyle w:val="FirstParagraph"/>
      </w:pPr>
      <w:r>
        <w:t xml:space="preserve">Create a guided onboarding wizard.</w:t>
      </w:r>
    </w:p>
    <w:p>
      <w:pPr>
        <w:pStyle w:val="BodyText"/>
      </w:pPr>
      <w:r>
        <w:t xml:space="preserve">Step 1</w:t>
      </w:r>
    </w:p>
    <w:p>
      <w:pPr>
        <w:pStyle w:val="BodyText"/>
      </w:pPr>
      <w:r>
        <w:t xml:space="preserve">Traffic Sources</w:t>
      </w:r>
    </w:p>
    <w:p>
      <w:pPr>
        <w:pStyle w:val="Compact"/>
        <w:numPr>
          <w:ilvl w:val="0"/>
          <w:numId w:val="1005"/>
        </w:numPr>
      </w:pPr>
      <w:r>
        <w:t xml:space="preserve">Meta Ads</w:t>
      </w:r>
    </w:p>
    <w:p>
      <w:pPr>
        <w:pStyle w:val="Compact"/>
        <w:numPr>
          <w:ilvl w:val="0"/>
          <w:numId w:val="1005"/>
        </w:numPr>
      </w:pPr>
      <w:r>
        <w:t xml:space="preserve">Google Ads</w:t>
      </w:r>
    </w:p>
    <w:p>
      <w:pPr>
        <w:pStyle w:val="Compact"/>
        <w:numPr>
          <w:ilvl w:val="0"/>
          <w:numId w:val="1005"/>
        </w:numPr>
      </w:pPr>
      <w:r>
        <w:t xml:space="preserve">TikTok Ads</w:t>
      </w:r>
    </w:p>
    <w:p>
      <w:pPr>
        <w:pStyle w:val="Compact"/>
        <w:numPr>
          <w:ilvl w:val="0"/>
          <w:numId w:val="1005"/>
        </w:numPr>
      </w:pPr>
      <w:r>
        <w:t xml:space="preserve">Native Ads</w:t>
      </w:r>
    </w:p>
    <w:p>
      <w:pPr>
        <w:pStyle w:val="Compact"/>
        <w:numPr>
          <w:ilvl w:val="0"/>
          <w:numId w:val="1005"/>
        </w:numPr>
      </w:pPr>
      <w:r>
        <w:t xml:space="preserve">Push Ads</w:t>
      </w:r>
    </w:p>
    <w:p>
      <w:pPr>
        <w:pStyle w:val="FirstParagraph"/>
      </w:pPr>
      <w:r>
        <w:t xml:space="preserve">Step 2</w:t>
      </w:r>
    </w:p>
    <w:p>
      <w:pPr>
        <w:pStyle w:val="BodyText"/>
      </w:pPr>
      <w:r>
        <w:t xml:space="preserve">Affiliate Networks</w:t>
      </w:r>
    </w:p>
    <w:p>
      <w:pPr>
        <w:pStyle w:val="Compact"/>
        <w:numPr>
          <w:ilvl w:val="0"/>
          <w:numId w:val="1006"/>
        </w:numPr>
      </w:pPr>
      <w:r>
        <w:t xml:space="preserve">ClickBank</w:t>
      </w:r>
    </w:p>
    <w:p>
      <w:pPr>
        <w:pStyle w:val="Compact"/>
        <w:numPr>
          <w:ilvl w:val="0"/>
          <w:numId w:val="1006"/>
        </w:numPr>
      </w:pPr>
      <w:r>
        <w:t xml:space="preserve">BuyGoods</w:t>
      </w:r>
    </w:p>
    <w:p>
      <w:pPr>
        <w:pStyle w:val="Compact"/>
        <w:numPr>
          <w:ilvl w:val="0"/>
          <w:numId w:val="1006"/>
        </w:numPr>
      </w:pPr>
      <w:r>
        <w:t xml:space="preserve">Digistore24</w:t>
      </w:r>
    </w:p>
    <w:p>
      <w:pPr>
        <w:pStyle w:val="Compact"/>
        <w:numPr>
          <w:ilvl w:val="0"/>
          <w:numId w:val="1006"/>
        </w:numPr>
      </w:pPr>
      <w:r>
        <w:t xml:space="preserve">MaxWeb</w:t>
      </w:r>
    </w:p>
    <w:p>
      <w:pPr>
        <w:pStyle w:val="Compact"/>
        <w:numPr>
          <w:ilvl w:val="0"/>
          <w:numId w:val="1006"/>
        </w:numPr>
      </w:pPr>
      <w:r>
        <w:t xml:space="preserve">GuruMedia</w:t>
      </w:r>
    </w:p>
    <w:p>
      <w:pPr>
        <w:pStyle w:val="Compact"/>
        <w:numPr>
          <w:ilvl w:val="0"/>
          <w:numId w:val="1006"/>
        </w:numPr>
      </w:pPr>
      <w:r>
        <w:t xml:space="preserve">TerraLeads</w:t>
      </w:r>
    </w:p>
    <w:p>
      <w:pPr>
        <w:pStyle w:val="Compact"/>
        <w:numPr>
          <w:ilvl w:val="0"/>
          <w:numId w:val="1006"/>
        </w:numPr>
      </w:pPr>
      <w:r>
        <w:t xml:space="preserve">LeadRock</w:t>
      </w:r>
    </w:p>
    <w:p>
      <w:pPr>
        <w:pStyle w:val="Compact"/>
        <w:numPr>
          <w:ilvl w:val="0"/>
          <w:numId w:val="1006"/>
        </w:numPr>
      </w:pPr>
      <w:r>
        <w:t xml:space="preserve">CPA House</w:t>
      </w:r>
    </w:p>
    <w:p>
      <w:pPr>
        <w:pStyle w:val="FirstParagraph"/>
      </w:pPr>
      <w:r>
        <w:t xml:space="preserve">Step 3</w:t>
      </w:r>
    </w:p>
    <w:p>
      <w:pPr>
        <w:pStyle w:val="BodyText"/>
      </w:pPr>
      <w:r>
        <w:t xml:space="preserve">Checkout Platforms</w:t>
      </w:r>
    </w:p>
    <w:p>
      <w:pPr>
        <w:pStyle w:val="Compact"/>
        <w:numPr>
          <w:ilvl w:val="0"/>
          <w:numId w:val="1007"/>
        </w:numPr>
      </w:pPr>
      <w:r>
        <w:t xml:space="preserve">CartPanda</w:t>
      </w:r>
    </w:p>
    <w:p>
      <w:pPr>
        <w:pStyle w:val="Compact"/>
        <w:numPr>
          <w:ilvl w:val="0"/>
          <w:numId w:val="1007"/>
        </w:numPr>
      </w:pPr>
      <w:r>
        <w:t xml:space="preserve">Hubla</w:t>
      </w:r>
    </w:p>
    <w:p>
      <w:pPr>
        <w:pStyle w:val="Compact"/>
        <w:numPr>
          <w:ilvl w:val="0"/>
          <w:numId w:val="1007"/>
        </w:numPr>
      </w:pPr>
      <w:r>
        <w:t xml:space="preserve">Kiwify</w:t>
      </w:r>
    </w:p>
    <w:p>
      <w:pPr>
        <w:pStyle w:val="Compact"/>
        <w:numPr>
          <w:ilvl w:val="0"/>
          <w:numId w:val="1007"/>
        </w:numPr>
      </w:pPr>
      <w:r>
        <w:t xml:space="preserve">Monetizze</w:t>
      </w:r>
    </w:p>
    <w:p>
      <w:pPr>
        <w:pStyle w:val="Compact"/>
        <w:numPr>
          <w:ilvl w:val="0"/>
          <w:numId w:val="1007"/>
        </w:numPr>
      </w:pPr>
      <w:r>
        <w:t xml:space="preserve">Braip</w:t>
      </w:r>
    </w:p>
    <w:p>
      <w:pPr>
        <w:pStyle w:val="Compact"/>
        <w:numPr>
          <w:ilvl w:val="0"/>
          <w:numId w:val="1007"/>
        </w:numPr>
      </w:pPr>
      <w:r>
        <w:t xml:space="preserve">Perfect Pay</w:t>
      </w:r>
    </w:p>
    <w:p>
      <w:pPr>
        <w:pStyle w:val="FirstParagraph"/>
      </w:pPr>
      <w:r>
        <w:t xml:space="preserve">Step 4</w:t>
      </w:r>
    </w:p>
    <w:p>
      <w:pPr>
        <w:pStyle w:val="BodyText"/>
      </w:pPr>
      <w:r>
        <w:t xml:space="preserve">Trackers</w:t>
      </w:r>
    </w:p>
    <w:p>
      <w:pPr>
        <w:pStyle w:val="Compact"/>
        <w:numPr>
          <w:ilvl w:val="0"/>
          <w:numId w:val="1008"/>
        </w:numPr>
      </w:pPr>
      <w:r>
        <w:t xml:space="preserve">Voluum</w:t>
      </w:r>
    </w:p>
    <w:p>
      <w:pPr>
        <w:pStyle w:val="Compact"/>
        <w:numPr>
          <w:ilvl w:val="0"/>
          <w:numId w:val="1008"/>
        </w:numPr>
      </w:pPr>
      <w:r>
        <w:t xml:space="preserve">RedTrack</w:t>
      </w:r>
    </w:p>
    <w:p>
      <w:pPr>
        <w:pStyle w:val="Compact"/>
        <w:numPr>
          <w:ilvl w:val="0"/>
          <w:numId w:val="1008"/>
        </w:numPr>
      </w:pPr>
      <w:r>
        <w:t xml:space="preserve">Binom</w:t>
      </w:r>
    </w:p>
    <w:p>
      <w:pPr>
        <w:pStyle w:val="Compact"/>
        <w:numPr>
          <w:ilvl w:val="0"/>
          <w:numId w:val="1008"/>
        </w:numPr>
      </w:pPr>
      <w:r>
        <w:t xml:space="preserve">Bemob</w:t>
      </w:r>
    </w:p>
    <w:p>
      <w:pPr>
        <w:pStyle w:val="Compact"/>
        <w:numPr>
          <w:ilvl w:val="0"/>
          <w:numId w:val="1008"/>
        </w:numPr>
      </w:pPr>
      <w:r>
        <w:t xml:space="preserve">Keitaro</w:t>
      </w:r>
    </w:p>
    <w:p>
      <w:pPr>
        <w:pStyle w:val="Compact"/>
        <w:numPr>
          <w:ilvl w:val="0"/>
          <w:numId w:val="1008"/>
        </w:numPr>
      </w:pPr>
      <w:r>
        <w:t xml:space="preserve">Hyros</w:t>
      </w:r>
    </w:p>
    <w:p>
      <w:pPr>
        <w:pStyle w:val="FirstParagraph"/>
      </w:pPr>
      <w:r>
        <w:t xml:space="preserve">Step 5</w:t>
      </w:r>
    </w:p>
    <w:p>
      <w:pPr>
        <w:pStyle w:val="BodyText"/>
      </w:pPr>
      <w:r>
        <w:t xml:space="preserve">Analytics</w:t>
      </w:r>
    </w:p>
    <w:p>
      <w:pPr>
        <w:pStyle w:val="Compact"/>
        <w:numPr>
          <w:ilvl w:val="0"/>
          <w:numId w:val="1009"/>
        </w:numPr>
      </w:pPr>
      <w:r>
        <w:t xml:space="preserve">Google Analytics 4</w:t>
      </w:r>
    </w:p>
    <w:p>
      <w:pPr>
        <w:pStyle w:val="Compact"/>
        <w:numPr>
          <w:ilvl w:val="0"/>
          <w:numId w:val="1009"/>
        </w:numPr>
      </w:pPr>
      <w:r>
        <w:t xml:space="preserve">Mixpanel</w:t>
      </w:r>
    </w:p>
    <w:p>
      <w:pPr>
        <w:pStyle w:val="Compact"/>
        <w:numPr>
          <w:ilvl w:val="0"/>
          <w:numId w:val="1009"/>
        </w:numPr>
      </w:pPr>
      <w:r>
        <w:t xml:space="preserve">Amplitude</w:t>
      </w:r>
    </w:p>
    <w:p>
      <w:pPr>
        <w:pStyle w:val="FirstParagraph"/>
      </w:pPr>
      <w:r>
        <w:t xml:space="preserve">Step 6</w:t>
      </w:r>
    </w:p>
    <w:p>
      <w:pPr>
        <w:pStyle w:val="BodyText"/>
      </w:pPr>
      <w:r>
        <w:t xml:space="preserve">Destinations</w:t>
      </w:r>
    </w:p>
    <w:p>
      <w:pPr>
        <w:pStyle w:val="Compact"/>
        <w:numPr>
          <w:ilvl w:val="0"/>
          <w:numId w:val="1010"/>
        </w:numPr>
      </w:pPr>
      <w:r>
        <w:t xml:space="preserve">Google Sheets</w:t>
      </w:r>
    </w:p>
    <w:p>
      <w:pPr>
        <w:pStyle w:val="Compact"/>
        <w:numPr>
          <w:ilvl w:val="0"/>
          <w:numId w:val="1010"/>
        </w:numPr>
      </w:pPr>
      <w:r>
        <w:t xml:space="preserve">Looker Studio</w:t>
      </w:r>
    </w:p>
    <w:p>
      <w:pPr>
        <w:pStyle w:val="Compact"/>
        <w:numPr>
          <w:ilvl w:val="0"/>
          <w:numId w:val="1010"/>
        </w:numPr>
      </w:pPr>
      <w:r>
        <w:t xml:space="preserve">Power BI</w:t>
      </w:r>
    </w:p>
    <w:p>
      <w:pPr>
        <w:pStyle w:val="FirstParagraph"/>
      </w:pPr>
      <w:r>
        <w:t xml:space="preserve">Step 7</w:t>
      </w:r>
    </w:p>
    <w:p>
      <w:pPr>
        <w:pStyle w:val="BodyText"/>
      </w:pPr>
      <w:r>
        <w:t xml:space="preserve">Activate AI</w:t>
      </w:r>
    </w:p>
    <w:p>
      <w:pPr>
        <w:pStyle w:val="Compact"/>
        <w:numPr>
          <w:ilvl w:val="0"/>
          <w:numId w:val="1011"/>
        </w:numPr>
      </w:pPr>
      <w:r>
        <w:t xml:space="preserve">CPC Intelligence</w:t>
      </w:r>
    </w:p>
    <w:p>
      <w:pPr>
        <w:pStyle w:val="Compact"/>
        <w:numPr>
          <w:ilvl w:val="0"/>
          <w:numId w:val="1011"/>
        </w:numPr>
      </w:pPr>
      <w:r>
        <w:t xml:space="preserve">CPA Intelligence</w:t>
      </w:r>
    </w:p>
    <w:p>
      <w:pPr>
        <w:pStyle w:val="Compact"/>
        <w:numPr>
          <w:ilvl w:val="0"/>
          <w:numId w:val="1011"/>
        </w:numPr>
      </w:pPr>
      <w:r>
        <w:t xml:space="preserve">Offer Analyzer</w:t>
      </w:r>
    </w:p>
    <w:p>
      <w:pPr>
        <w:pStyle w:val="Compact"/>
        <w:numPr>
          <w:ilvl w:val="0"/>
          <w:numId w:val="1011"/>
        </w:numPr>
      </w:pPr>
      <w:r>
        <w:t xml:space="preserve">AI Copilot</w:t>
      </w:r>
    </w:p>
    <w:p>
      <w:pPr>
        <w:pStyle w:val="Compact"/>
        <w:numPr>
          <w:ilvl w:val="0"/>
          <w:numId w:val="1011"/>
        </w:numPr>
      </w:pPr>
      <w:r>
        <w:t xml:space="preserve">AI Simulator</w:t>
      </w:r>
    </w:p>
    <w:p>
      <w:pPr>
        <w:pStyle w:val="Compact"/>
        <w:numPr>
          <w:ilvl w:val="0"/>
          <w:numId w:val="1011"/>
        </w:numPr>
      </w:pPr>
      <w:r>
        <w:t xml:space="preserve">AI Forecasting</w:t>
      </w:r>
    </w:p>
    <w:p>
      <w:pPr>
        <w:pStyle w:val="Compact"/>
        <w:numPr>
          <w:ilvl w:val="0"/>
          <w:numId w:val="1011"/>
        </w:numPr>
      </w:pPr>
      <w:r>
        <w:t xml:space="preserve">Scaling Engine</w:t>
      </w:r>
    </w:p>
    <w:p>
      <w:pPr>
        <w:pStyle w:val="Compact"/>
        <w:numPr>
          <w:ilvl w:val="0"/>
          <w:numId w:val="1011"/>
        </w:numPr>
      </w:pPr>
      <w:r>
        <w:t xml:space="preserve">Anomaly Detection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12"/>
        </w:numPr>
      </w:pPr>
      <w:r>
        <w:t xml:space="preserve">Save Progress</w:t>
      </w:r>
    </w:p>
    <w:p>
      <w:pPr>
        <w:pStyle w:val="Compact"/>
        <w:numPr>
          <w:ilvl w:val="0"/>
          <w:numId w:val="1012"/>
        </w:numPr>
      </w:pPr>
      <w:r>
        <w:t xml:space="preserve">Resume Later</w:t>
      </w:r>
    </w:p>
    <w:p>
      <w:pPr>
        <w:pStyle w:val="Compact"/>
        <w:numPr>
          <w:ilvl w:val="0"/>
          <w:numId w:val="1012"/>
        </w:numPr>
      </w:pPr>
      <w:r>
        <w:t xml:space="preserve">Auto Validation</w:t>
      </w:r>
    </w:p>
    <w:p>
      <w:pPr>
        <w:pStyle w:val="Compact"/>
        <w:numPr>
          <w:ilvl w:val="0"/>
          <w:numId w:val="1012"/>
        </w:numPr>
      </w:pPr>
      <w:r>
        <w:t xml:space="preserve">AI Recommendations</w:t>
      </w:r>
    </w:p>
    <w:p>
      <w:pPr>
        <w:pStyle w:val="Compact"/>
        <w:numPr>
          <w:ilvl w:val="0"/>
          <w:numId w:val="1012"/>
        </w:numPr>
      </w:pPr>
      <w:r>
        <w:t xml:space="preserve">Progress Indicators</w:t>
      </w:r>
    </w:p>
    <w:p>
      <w:pPr>
        <w:pStyle w:val="Compact"/>
        <w:numPr>
          <w:ilvl w:val="0"/>
          <w:numId w:val="1012"/>
        </w:numPr>
      </w:pPr>
      <w:r>
        <w:t xml:space="preserve">Connection Health Checks</w:t>
      </w:r>
    </w:p>
    <w:p>
      <w:r>
        <w:pict>
          <v:rect style="width:0;height:1.5pt" o:hralign="center" o:hrstd="t" o:hr="t"/>
        </w:pict>
      </w:r>
    </w:p>
    <w:bookmarkEnd w:id="27"/>
    <w:bookmarkStart w:id="28" w:name="traffic-sources-module"/>
    <w:p>
      <w:pPr>
        <w:pStyle w:val="Heading1"/>
      </w:pPr>
      <w:r>
        <w:t xml:space="preserve">TRAFFIC SOURCES MODULE</w:t>
      </w:r>
    </w:p>
    <w:p>
      <w:pPr>
        <w:pStyle w:val="FirstParagraph"/>
      </w:pPr>
      <w:r>
        <w:t xml:space="preserve">Implement dedicated setup wizards for each platform.</w:t>
      </w:r>
    </w:p>
    <w:p>
      <w:pPr>
        <w:pStyle w:val="BodyText"/>
      </w:pPr>
      <w:r>
        <w:t xml:space="preserve">Meta Ads</w:t>
      </w:r>
    </w:p>
    <w:p>
      <w:pPr>
        <w:pStyle w:val="Compact"/>
        <w:numPr>
          <w:ilvl w:val="0"/>
          <w:numId w:val="1013"/>
        </w:numPr>
      </w:pPr>
      <w:r>
        <w:t xml:space="preserve">OAuth Login</w:t>
      </w:r>
    </w:p>
    <w:p>
      <w:pPr>
        <w:pStyle w:val="Compact"/>
        <w:numPr>
          <w:ilvl w:val="0"/>
          <w:numId w:val="1013"/>
        </w:numPr>
      </w:pPr>
      <w:r>
        <w:t xml:space="preserve">Business Manager Discovery</w:t>
      </w:r>
    </w:p>
    <w:p>
      <w:pPr>
        <w:pStyle w:val="Compact"/>
        <w:numPr>
          <w:ilvl w:val="0"/>
          <w:numId w:val="1013"/>
        </w:numPr>
      </w:pPr>
      <w:r>
        <w:t xml:space="preserve">Ad Account Selection</w:t>
      </w:r>
    </w:p>
    <w:p>
      <w:pPr>
        <w:pStyle w:val="Compact"/>
        <w:numPr>
          <w:ilvl w:val="0"/>
          <w:numId w:val="1013"/>
        </w:numPr>
      </w:pPr>
      <w:r>
        <w:t xml:space="preserve">Pixel Discovery</w:t>
      </w:r>
    </w:p>
    <w:p>
      <w:pPr>
        <w:pStyle w:val="Compact"/>
        <w:numPr>
          <w:ilvl w:val="0"/>
          <w:numId w:val="1013"/>
        </w:numPr>
      </w:pPr>
      <w:r>
        <w:t xml:space="preserve">Conversion API Setup</w:t>
      </w:r>
    </w:p>
    <w:p>
      <w:pPr>
        <w:pStyle w:val="Compact"/>
        <w:numPr>
          <w:ilvl w:val="0"/>
          <w:numId w:val="1013"/>
        </w:numPr>
      </w:pPr>
      <w:r>
        <w:t xml:space="preserve">Campaign Import</w:t>
      </w:r>
    </w:p>
    <w:p>
      <w:pPr>
        <w:pStyle w:val="Compact"/>
        <w:numPr>
          <w:ilvl w:val="0"/>
          <w:numId w:val="1013"/>
        </w:numPr>
      </w:pPr>
      <w:r>
        <w:t xml:space="preserve">Sync Validation</w:t>
      </w:r>
    </w:p>
    <w:p>
      <w:pPr>
        <w:pStyle w:val="FirstParagraph"/>
      </w:pPr>
      <w:r>
        <w:t xml:space="preserve">Google Ads</w:t>
      </w:r>
    </w:p>
    <w:p>
      <w:pPr>
        <w:pStyle w:val="Compact"/>
        <w:numPr>
          <w:ilvl w:val="0"/>
          <w:numId w:val="1014"/>
        </w:numPr>
      </w:pPr>
      <w:r>
        <w:t xml:space="preserve">OAuth Login</w:t>
      </w:r>
    </w:p>
    <w:p>
      <w:pPr>
        <w:pStyle w:val="Compact"/>
        <w:numPr>
          <w:ilvl w:val="0"/>
          <w:numId w:val="1014"/>
        </w:numPr>
      </w:pPr>
      <w:r>
        <w:t xml:space="preserve">MCC Discovery</w:t>
      </w:r>
    </w:p>
    <w:p>
      <w:pPr>
        <w:pStyle w:val="Compact"/>
        <w:numPr>
          <w:ilvl w:val="0"/>
          <w:numId w:val="1014"/>
        </w:numPr>
      </w:pPr>
      <w:r>
        <w:t xml:space="preserve">Ad Account Selection</w:t>
      </w:r>
    </w:p>
    <w:p>
      <w:pPr>
        <w:pStyle w:val="Compact"/>
        <w:numPr>
          <w:ilvl w:val="0"/>
          <w:numId w:val="1014"/>
        </w:numPr>
      </w:pPr>
      <w:r>
        <w:t xml:space="preserve">Conversion Tracking Setup</w:t>
      </w:r>
    </w:p>
    <w:p>
      <w:pPr>
        <w:pStyle w:val="Compact"/>
        <w:numPr>
          <w:ilvl w:val="0"/>
          <w:numId w:val="1014"/>
        </w:numPr>
      </w:pPr>
      <w:r>
        <w:t xml:space="preserve">Campaign Import</w:t>
      </w:r>
    </w:p>
    <w:p>
      <w:pPr>
        <w:pStyle w:val="Compact"/>
        <w:numPr>
          <w:ilvl w:val="0"/>
          <w:numId w:val="1014"/>
        </w:numPr>
      </w:pPr>
      <w:r>
        <w:t xml:space="preserve">Keyword Import</w:t>
      </w:r>
    </w:p>
    <w:p>
      <w:pPr>
        <w:pStyle w:val="Compact"/>
        <w:numPr>
          <w:ilvl w:val="0"/>
          <w:numId w:val="1014"/>
        </w:numPr>
      </w:pPr>
      <w:r>
        <w:t xml:space="preserve">Sync Validation</w:t>
      </w:r>
    </w:p>
    <w:p>
      <w:pPr>
        <w:pStyle w:val="FirstParagraph"/>
      </w:pPr>
      <w:r>
        <w:t xml:space="preserve">TikTok Ads</w:t>
      </w:r>
    </w:p>
    <w:p>
      <w:pPr>
        <w:pStyle w:val="Compact"/>
        <w:numPr>
          <w:ilvl w:val="0"/>
          <w:numId w:val="1015"/>
        </w:numPr>
      </w:pPr>
      <w:r>
        <w:t xml:space="preserve">OAuth Login</w:t>
      </w:r>
    </w:p>
    <w:p>
      <w:pPr>
        <w:pStyle w:val="Compact"/>
        <w:numPr>
          <w:ilvl w:val="0"/>
          <w:numId w:val="1015"/>
        </w:numPr>
      </w:pPr>
      <w:r>
        <w:t xml:space="preserve">Business Center Discovery</w:t>
      </w:r>
    </w:p>
    <w:p>
      <w:pPr>
        <w:pStyle w:val="Compact"/>
        <w:numPr>
          <w:ilvl w:val="0"/>
          <w:numId w:val="1015"/>
        </w:numPr>
      </w:pPr>
      <w:r>
        <w:t xml:space="preserve">Account Selection</w:t>
      </w:r>
    </w:p>
    <w:p>
      <w:pPr>
        <w:pStyle w:val="Compact"/>
        <w:numPr>
          <w:ilvl w:val="0"/>
          <w:numId w:val="1015"/>
        </w:numPr>
      </w:pPr>
      <w:r>
        <w:t xml:space="preserve">Pixel Setup</w:t>
      </w:r>
    </w:p>
    <w:p>
      <w:pPr>
        <w:pStyle w:val="Compact"/>
        <w:numPr>
          <w:ilvl w:val="0"/>
          <w:numId w:val="1015"/>
        </w:numPr>
      </w:pPr>
      <w:r>
        <w:t xml:space="preserve">Campaign Import</w:t>
      </w:r>
    </w:p>
    <w:p>
      <w:pPr>
        <w:pStyle w:val="Compact"/>
        <w:numPr>
          <w:ilvl w:val="0"/>
          <w:numId w:val="1015"/>
        </w:numPr>
      </w:pPr>
      <w:r>
        <w:t xml:space="preserve">Sync Validation</w:t>
      </w:r>
    </w:p>
    <w:p>
      <w:pPr>
        <w:pStyle w:val="FirstParagraph"/>
      </w:pPr>
      <w:r>
        <w:t xml:space="preserve">Native Ads</w:t>
      </w:r>
    </w:p>
    <w:p>
      <w:pPr>
        <w:pStyle w:val="Compact"/>
        <w:numPr>
          <w:ilvl w:val="0"/>
          <w:numId w:val="1016"/>
        </w:numPr>
      </w:pPr>
      <w:r>
        <w:t xml:space="preserve">Taboola</w:t>
      </w:r>
    </w:p>
    <w:p>
      <w:pPr>
        <w:pStyle w:val="Compact"/>
        <w:numPr>
          <w:ilvl w:val="0"/>
          <w:numId w:val="1016"/>
        </w:numPr>
      </w:pPr>
      <w:r>
        <w:t xml:space="preserve">Outbrain</w:t>
      </w:r>
    </w:p>
    <w:p>
      <w:pPr>
        <w:pStyle w:val="Compact"/>
        <w:numPr>
          <w:ilvl w:val="0"/>
          <w:numId w:val="1016"/>
        </w:numPr>
      </w:pPr>
      <w:r>
        <w:t xml:space="preserve">MGID</w:t>
      </w:r>
    </w:p>
    <w:p>
      <w:pPr>
        <w:pStyle w:val="Compact"/>
        <w:numPr>
          <w:ilvl w:val="0"/>
          <w:numId w:val="1016"/>
        </w:numPr>
      </w:pPr>
      <w:r>
        <w:t xml:space="preserve">Revcontent</w:t>
      </w:r>
    </w:p>
    <w:p>
      <w:pPr>
        <w:pStyle w:val="Compact"/>
        <w:numPr>
          <w:ilvl w:val="0"/>
          <w:numId w:val="1016"/>
        </w:numPr>
      </w:pPr>
      <w:r>
        <w:t xml:space="preserve">RTB House</w:t>
      </w:r>
    </w:p>
    <w:p>
      <w:pPr>
        <w:pStyle w:val="FirstParagraph"/>
      </w:pPr>
      <w:r>
        <w:t xml:space="preserve">Push Ads</w:t>
      </w:r>
    </w:p>
    <w:p>
      <w:pPr>
        <w:pStyle w:val="Compact"/>
        <w:numPr>
          <w:ilvl w:val="0"/>
          <w:numId w:val="1017"/>
        </w:numPr>
      </w:pPr>
      <w:r>
        <w:t xml:space="preserve">PropellerAds</w:t>
      </w:r>
    </w:p>
    <w:p>
      <w:pPr>
        <w:pStyle w:val="Compact"/>
        <w:numPr>
          <w:ilvl w:val="0"/>
          <w:numId w:val="1017"/>
        </w:numPr>
      </w:pPr>
      <w:r>
        <w:t xml:space="preserve">RichPush</w:t>
      </w:r>
    </w:p>
    <w:p>
      <w:pPr>
        <w:pStyle w:val="Compact"/>
        <w:numPr>
          <w:ilvl w:val="0"/>
          <w:numId w:val="1017"/>
        </w:numPr>
      </w:pPr>
      <w:r>
        <w:t xml:space="preserve">ZeroPark</w:t>
      </w:r>
    </w:p>
    <w:p>
      <w:pPr>
        <w:pStyle w:val="Compact"/>
        <w:numPr>
          <w:ilvl w:val="0"/>
          <w:numId w:val="1017"/>
        </w:numPr>
      </w:pPr>
      <w:r>
        <w:t xml:space="preserve">Push.House</w:t>
      </w:r>
    </w:p>
    <w:p>
      <w:r>
        <w:pict>
          <v:rect style="width:0;height:1.5pt" o:hralign="center" o:hrstd="t" o:hr="t"/>
        </w:pict>
      </w:r>
    </w:p>
    <w:bookmarkEnd w:id="28"/>
    <w:bookmarkStart w:id="29" w:name="affiliate-networks-marketplaces"/>
    <w:p>
      <w:pPr>
        <w:pStyle w:val="Heading1"/>
      </w:pPr>
      <w:r>
        <w:t xml:space="preserve">AFFILIATE NETWORKS &amp; MARKETPLACES</w:t>
      </w:r>
    </w:p>
    <w:p>
      <w:pPr>
        <w:pStyle w:val="FirstParagraph"/>
      </w:pPr>
      <w:r>
        <w:t xml:space="preserve">Implement support for:</w:t>
      </w:r>
    </w:p>
    <w:p>
      <w:pPr>
        <w:pStyle w:val="BodyText"/>
      </w:pPr>
      <w:r>
        <w:t xml:space="preserve">Tier 1</w:t>
      </w:r>
    </w:p>
    <w:p>
      <w:pPr>
        <w:pStyle w:val="Compact"/>
        <w:numPr>
          <w:ilvl w:val="0"/>
          <w:numId w:val="1018"/>
        </w:numPr>
      </w:pPr>
      <w:r>
        <w:t xml:space="preserve">ClickBank</w:t>
      </w:r>
    </w:p>
    <w:p>
      <w:pPr>
        <w:pStyle w:val="Compact"/>
        <w:numPr>
          <w:ilvl w:val="0"/>
          <w:numId w:val="1018"/>
        </w:numPr>
      </w:pPr>
      <w:r>
        <w:t xml:space="preserve">BuyGoods</w:t>
      </w:r>
    </w:p>
    <w:p>
      <w:pPr>
        <w:pStyle w:val="Compact"/>
        <w:numPr>
          <w:ilvl w:val="0"/>
          <w:numId w:val="1018"/>
        </w:numPr>
      </w:pPr>
      <w:r>
        <w:t xml:space="preserve">Digistore24</w:t>
      </w:r>
    </w:p>
    <w:p>
      <w:pPr>
        <w:pStyle w:val="Compact"/>
        <w:numPr>
          <w:ilvl w:val="0"/>
          <w:numId w:val="1018"/>
        </w:numPr>
      </w:pPr>
      <w:r>
        <w:t xml:space="preserve">MaxWeb</w:t>
      </w:r>
    </w:p>
    <w:p>
      <w:pPr>
        <w:pStyle w:val="Compact"/>
        <w:numPr>
          <w:ilvl w:val="0"/>
          <w:numId w:val="1018"/>
        </w:numPr>
      </w:pPr>
      <w:r>
        <w:t xml:space="preserve">GuruMedia</w:t>
      </w:r>
    </w:p>
    <w:p>
      <w:pPr>
        <w:pStyle w:val="Compact"/>
        <w:numPr>
          <w:ilvl w:val="0"/>
          <w:numId w:val="1018"/>
        </w:numPr>
      </w:pPr>
      <w:r>
        <w:t xml:space="preserve">TerraLeads</w:t>
      </w:r>
    </w:p>
    <w:p>
      <w:pPr>
        <w:pStyle w:val="Compact"/>
        <w:numPr>
          <w:ilvl w:val="0"/>
          <w:numId w:val="1018"/>
        </w:numPr>
      </w:pPr>
      <w:r>
        <w:t xml:space="preserve">LeadRock</w:t>
      </w:r>
    </w:p>
    <w:p>
      <w:pPr>
        <w:pStyle w:val="Compact"/>
        <w:numPr>
          <w:ilvl w:val="0"/>
          <w:numId w:val="1018"/>
        </w:numPr>
      </w:pPr>
      <w:r>
        <w:t xml:space="preserve">CPA House</w:t>
      </w:r>
    </w:p>
    <w:p>
      <w:pPr>
        <w:pStyle w:val="Compact"/>
        <w:numPr>
          <w:ilvl w:val="0"/>
          <w:numId w:val="1018"/>
        </w:numPr>
      </w:pPr>
      <w:r>
        <w:t xml:space="preserve">NutriProfits</w:t>
      </w:r>
    </w:p>
    <w:p>
      <w:pPr>
        <w:pStyle w:val="Compact"/>
        <w:numPr>
          <w:ilvl w:val="0"/>
          <w:numId w:val="1018"/>
        </w:numPr>
      </w:pPr>
      <w:r>
        <w:t xml:space="preserve">Everad</w:t>
      </w:r>
    </w:p>
    <w:p>
      <w:pPr>
        <w:pStyle w:val="Compact"/>
        <w:numPr>
          <w:ilvl w:val="0"/>
          <w:numId w:val="1018"/>
        </w:numPr>
      </w:pPr>
      <w:r>
        <w:t xml:space="preserve">Leadbit</w:t>
      </w:r>
    </w:p>
    <w:p>
      <w:pPr>
        <w:pStyle w:val="Compact"/>
        <w:numPr>
          <w:ilvl w:val="0"/>
          <w:numId w:val="1018"/>
        </w:numPr>
      </w:pPr>
      <w:r>
        <w:t xml:space="preserve">Health Trader</w:t>
      </w:r>
    </w:p>
    <w:p>
      <w:pPr>
        <w:pStyle w:val="Compact"/>
        <w:numPr>
          <w:ilvl w:val="0"/>
          <w:numId w:val="1018"/>
        </w:numPr>
      </w:pPr>
      <w:r>
        <w:t xml:space="preserve">SellHealth</w:t>
      </w:r>
    </w:p>
    <w:p>
      <w:pPr>
        <w:pStyle w:val="Compact"/>
        <w:numPr>
          <w:ilvl w:val="0"/>
          <w:numId w:val="1018"/>
        </w:numPr>
      </w:pPr>
      <w:r>
        <w:t xml:space="preserve">WebVork</w:t>
      </w:r>
    </w:p>
    <w:p>
      <w:pPr>
        <w:pStyle w:val="Compact"/>
        <w:numPr>
          <w:ilvl w:val="0"/>
          <w:numId w:val="1018"/>
        </w:numPr>
      </w:pPr>
      <w:r>
        <w:t xml:space="preserve">Traffic Light</w:t>
      </w:r>
    </w:p>
    <w:p>
      <w:pPr>
        <w:pStyle w:val="FirstParagraph"/>
      </w:pPr>
      <w:r>
        <w:t xml:space="preserve">Tier 2</w:t>
      </w:r>
    </w:p>
    <w:p>
      <w:pPr>
        <w:pStyle w:val="Compact"/>
        <w:numPr>
          <w:ilvl w:val="0"/>
          <w:numId w:val="1019"/>
        </w:numPr>
      </w:pPr>
      <w:r>
        <w:t xml:space="preserve">JVZoo</w:t>
      </w:r>
    </w:p>
    <w:p>
      <w:pPr>
        <w:pStyle w:val="Compact"/>
        <w:numPr>
          <w:ilvl w:val="0"/>
          <w:numId w:val="1019"/>
        </w:numPr>
      </w:pPr>
      <w:r>
        <w:t xml:space="preserve">CPA Combo</w:t>
      </w:r>
    </w:p>
    <w:p>
      <w:pPr>
        <w:pStyle w:val="Compact"/>
        <w:numPr>
          <w:ilvl w:val="0"/>
          <w:numId w:val="1019"/>
        </w:numPr>
      </w:pPr>
      <w:r>
        <w:t xml:space="preserve">Smart Adv</w:t>
      </w:r>
    </w:p>
    <w:p>
      <w:pPr>
        <w:pStyle w:val="Compact"/>
        <w:numPr>
          <w:ilvl w:val="0"/>
          <w:numId w:val="1019"/>
        </w:numPr>
      </w:pPr>
      <w:r>
        <w:t xml:space="preserve">A1CallHub</w:t>
      </w:r>
    </w:p>
    <w:p>
      <w:pPr>
        <w:pStyle w:val="Compact"/>
        <w:numPr>
          <w:ilvl w:val="0"/>
          <w:numId w:val="1019"/>
        </w:numPr>
      </w:pPr>
      <w:r>
        <w:t xml:space="preserve">Dr.cash</w:t>
      </w:r>
    </w:p>
    <w:p>
      <w:pPr>
        <w:pStyle w:val="Compact"/>
        <w:numPr>
          <w:ilvl w:val="0"/>
          <w:numId w:val="1019"/>
        </w:numPr>
      </w:pPr>
      <w:r>
        <w:t xml:space="preserve">Ambalaya</w:t>
      </w:r>
    </w:p>
    <w:p>
      <w:pPr>
        <w:pStyle w:val="Compact"/>
        <w:numPr>
          <w:ilvl w:val="0"/>
          <w:numId w:val="1019"/>
        </w:numPr>
      </w:pPr>
      <w:r>
        <w:t xml:space="preserve">Orbio</w:t>
      </w:r>
    </w:p>
    <w:p>
      <w:pPr>
        <w:pStyle w:val="Compact"/>
        <w:numPr>
          <w:ilvl w:val="0"/>
          <w:numId w:val="1019"/>
        </w:numPr>
      </w:pPr>
      <w:r>
        <w:t xml:space="preserve">Vortex Alpha</w:t>
      </w:r>
    </w:p>
    <w:p>
      <w:pPr>
        <w:pStyle w:val="Compact"/>
        <w:numPr>
          <w:ilvl w:val="0"/>
          <w:numId w:val="1019"/>
        </w:numPr>
      </w:pPr>
      <w:r>
        <w:t xml:space="preserve">Click Hunts</w:t>
      </w:r>
    </w:p>
    <w:p>
      <w:pPr>
        <w:pStyle w:val="Compact"/>
        <w:numPr>
          <w:ilvl w:val="0"/>
          <w:numId w:val="1019"/>
        </w:numPr>
      </w:pPr>
      <w:r>
        <w:t xml:space="preserve">Easy Profits</w:t>
      </w:r>
    </w:p>
    <w:p>
      <w:pPr>
        <w:pStyle w:val="Compact"/>
        <w:numPr>
          <w:ilvl w:val="0"/>
          <w:numId w:val="1019"/>
        </w:numPr>
      </w:pPr>
      <w:r>
        <w:t xml:space="preserve">LemonAD</w:t>
      </w:r>
    </w:p>
    <w:p>
      <w:pPr>
        <w:pStyle w:val="Compact"/>
        <w:numPr>
          <w:ilvl w:val="0"/>
          <w:numId w:val="1019"/>
        </w:numPr>
      </w:pPr>
      <w:r>
        <w:t xml:space="preserve">MediaScalers</w:t>
      </w:r>
    </w:p>
    <w:p>
      <w:pPr>
        <w:pStyle w:val="Compact"/>
        <w:numPr>
          <w:ilvl w:val="0"/>
          <w:numId w:val="1019"/>
        </w:numPr>
      </w:pPr>
      <w:r>
        <w:t xml:space="preserve">NetVork</w:t>
      </w:r>
    </w:p>
    <w:p>
      <w:pPr>
        <w:pStyle w:val="Compact"/>
        <w:numPr>
          <w:ilvl w:val="0"/>
          <w:numId w:val="1019"/>
        </w:numPr>
      </w:pPr>
      <w:r>
        <w:t xml:space="preserve">Shakes.pro</w:t>
      </w:r>
    </w:p>
    <w:p>
      <w:pPr>
        <w:pStyle w:val="Compact"/>
        <w:numPr>
          <w:ilvl w:val="0"/>
          <w:numId w:val="1019"/>
        </w:numPr>
      </w:pPr>
      <w:r>
        <w:t xml:space="preserve">Loazz</w:t>
      </w:r>
    </w:p>
    <w:p>
      <w:pPr>
        <w:pStyle w:val="FirstParagraph"/>
      </w:pPr>
      <w:r>
        <w:t xml:space="preserve">Tier 3</w:t>
      </w:r>
    </w:p>
    <w:p>
      <w:pPr>
        <w:pStyle w:val="Compact"/>
        <w:numPr>
          <w:ilvl w:val="0"/>
          <w:numId w:val="1020"/>
        </w:numPr>
      </w:pPr>
      <w:r>
        <w:t xml:space="preserve">Monetizze</w:t>
      </w:r>
    </w:p>
    <w:p>
      <w:pPr>
        <w:pStyle w:val="Compact"/>
        <w:numPr>
          <w:ilvl w:val="0"/>
          <w:numId w:val="1020"/>
        </w:numPr>
      </w:pPr>
      <w:r>
        <w:t xml:space="preserve">Kiwify</w:t>
      </w:r>
    </w:p>
    <w:p>
      <w:pPr>
        <w:pStyle w:val="Compact"/>
        <w:numPr>
          <w:ilvl w:val="0"/>
          <w:numId w:val="1020"/>
        </w:numPr>
      </w:pPr>
      <w:r>
        <w:t xml:space="preserve">Braip</w:t>
      </w:r>
    </w:p>
    <w:p>
      <w:pPr>
        <w:pStyle w:val="Compact"/>
        <w:numPr>
          <w:ilvl w:val="0"/>
          <w:numId w:val="1020"/>
        </w:numPr>
      </w:pPr>
      <w:r>
        <w:t xml:space="preserve">Perfect Pay</w:t>
      </w:r>
    </w:p>
    <w:p>
      <w:pPr>
        <w:pStyle w:val="Compact"/>
        <w:numPr>
          <w:ilvl w:val="0"/>
          <w:numId w:val="1020"/>
        </w:numPr>
      </w:pPr>
      <w:r>
        <w:t xml:space="preserve">CartPanda</w:t>
      </w:r>
    </w:p>
    <w:p>
      <w:pPr>
        <w:pStyle w:val="Compact"/>
        <w:numPr>
          <w:ilvl w:val="0"/>
          <w:numId w:val="1020"/>
        </w:numPr>
      </w:pPr>
      <w:r>
        <w:t xml:space="preserve">Hubla</w:t>
      </w:r>
    </w:p>
    <w:p>
      <w:pPr>
        <w:pStyle w:val="Compact"/>
        <w:numPr>
          <w:ilvl w:val="0"/>
          <w:numId w:val="1020"/>
        </w:numPr>
      </w:pPr>
      <w:r>
        <w:t xml:space="preserve">Giantmob</w:t>
      </w:r>
    </w:p>
    <w:p>
      <w:pPr>
        <w:pStyle w:val="Compact"/>
        <w:numPr>
          <w:ilvl w:val="0"/>
          <w:numId w:val="1020"/>
        </w:numPr>
      </w:pPr>
      <w:r>
        <w:t xml:space="preserve">Melonfy</w:t>
      </w:r>
    </w:p>
    <w:p>
      <w:pPr>
        <w:pStyle w:val="Compact"/>
        <w:numPr>
          <w:ilvl w:val="0"/>
          <w:numId w:val="1020"/>
        </w:numPr>
      </w:pPr>
      <w:r>
        <w:t xml:space="preserve">Smash Loud</w:t>
      </w:r>
    </w:p>
    <w:p>
      <w:pPr>
        <w:pStyle w:val="Compact"/>
        <w:numPr>
          <w:ilvl w:val="0"/>
          <w:numId w:val="1020"/>
        </w:numPr>
      </w:pPr>
      <w:r>
        <w:t xml:space="preserve">Engaeli</w:t>
      </w:r>
    </w:p>
    <w:p>
      <w:r>
        <w:pict>
          <v:rect style="width:0;height:1.5pt" o:hralign="center" o:hrstd="t" o:hr="t"/>
        </w:pict>
      </w:r>
    </w:p>
    <w:bookmarkEnd w:id="29"/>
    <w:bookmarkStart w:id="30" w:name="network-marketplace"/>
    <w:p>
      <w:pPr>
        <w:pStyle w:val="Heading1"/>
      </w:pPr>
      <w:r>
        <w:t xml:space="preserve">NETWORK MARKETPLACE</w:t>
      </w:r>
    </w:p>
    <w:p>
      <w:pPr>
        <w:pStyle w:val="FirstParagraph"/>
      </w:pPr>
      <w:r>
        <w:t xml:space="preserve">Create a marketplace-style integration system.</w:t>
      </w:r>
    </w:p>
    <w:p>
      <w:pPr>
        <w:pStyle w:val="BodyText"/>
      </w:pPr>
      <w:r>
        <w:t xml:space="preserve">When user selects a network: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ClickBank</w:t>
      </w:r>
    </w:p>
    <w:p>
      <w:pPr>
        <w:pStyle w:val="BodyText"/>
      </w:pPr>
      <w:r>
        <w:t xml:space="preserve">Automatically load:</w:t>
      </w:r>
    </w:p>
    <w:p>
      <w:pPr>
        <w:pStyle w:val="Compact"/>
        <w:numPr>
          <w:ilvl w:val="0"/>
          <w:numId w:val="1021"/>
        </w:numPr>
      </w:pPr>
      <w:r>
        <w:t xml:space="preserve">Click ID Parameter</w:t>
      </w:r>
    </w:p>
    <w:p>
      <w:pPr>
        <w:pStyle w:val="Compact"/>
        <w:numPr>
          <w:ilvl w:val="0"/>
          <w:numId w:val="1021"/>
        </w:numPr>
      </w:pPr>
      <w:r>
        <w:t xml:space="preserve">Revenue Parameter</w:t>
      </w:r>
    </w:p>
    <w:p>
      <w:pPr>
        <w:pStyle w:val="Compact"/>
        <w:numPr>
          <w:ilvl w:val="0"/>
          <w:numId w:val="1021"/>
        </w:numPr>
      </w:pPr>
      <w:r>
        <w:t xml:space="preserve">Transaction Parameter</w:t>
      </w:r>
    </w:p>
    <w:p>
      <w:pPr>
        <w:pStyle w:val="Compact"/>
        <w:numPr>
          <w:ilvl w:val="0"/>
          <w:numId w:val="1021"/>
        </w:numPr>
      </w:pPr>
      <w:r>
        <w:t xml:space="preserve">Postback Templates</w:t>
      </w:r>
    </w:p>
    <w:p>
      <w:pPr>
        <w:pStyle w:val="Compact"/>
        <w:numPr>
          <w:ilvl w:val="0"/>
          <w:numId w:val="1021"/>
        </w:numPr>
      </w:pPr>
      <w:r>
        <w:t xml:space="preserve">Webhook Templates</w:t>
      </w:r>
    </w:p>
    <w:p>
      <w:pPr>
        <w:pStyle w:val="Compact"/>
        <w:numPr>
          <w:ilvl w:val="0"/>
          <w:numId w:val="1021"/>
        </w:numPr>
      </w:pPr>
      <w:r>
        <w:t xml:space="preserve">Tracking Templates</w:t>
      </w:r>
    </w:p>
    <w:p>
      <w:pPr>
        <w:pStyle w:val="FirstParagraph"/>
      </w:pPr>
      <w:r>
        <w:t xml:space="preserve">No manual setup required.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22"/>
        </w:numPr>
      </w:pPr>
      <w:r>
        <w:t xml:space="preserve">Auto Parameter Mapping</w:t>
      </w:r>
    </w:p>
    <w:p>
      <w:pPr>
        <w:pStyle w:val="Compact"/>
        <w:numPr>
          <w:ilvl w:val="0"/>
          <w:numId w:val="1022"/>
        </w:numPr>
      </w:pPr>
      <w:r>
        <w:t xml:space="preserve">Auto Postback Generation</w:t>
      </w:r>
    </w:p>
    <w:p>
      <w:pPr>
        <w:pStyle w:val="Compact"/>
        <w:numPr>
          <w:ilvl w:val="0"/>
          <w:numId w:val="1022"/>
        </w:numPr>
      </w:pPr>
      <w:r>
        <w:t xml:space="preserve">Auto Conversion Mapping</w:t>
      </w:r>
    </w:p>
    <w:p>
      <w:pPr>
        <w:pStyle w:val="Compact"/>
        <w:numPr>
          <w:ilvl w:val="0"/>
          <w:numId w:val="1022"/>
        </w:numPr>
      </w:pPr>
      <w:r>
        <w:t xml:space="preserve">Auto Revenue Mapping</w:t>
      </w:r>
    </w:p>
    <w:p>
      <w:pPr>
        <w:pStyle w:val="Compact"/>
        <w:numPr>
          <w:ilvl w:val="0"/>
          <w:numId w:val="1022"/>
        </w:numPr>
      </w:pPr>
      <w:r>
        <w:t xml:space="preserve">Auto Attribution Setup</w:t>
      </w:r>
    </w:p>
    <w:p>
      <w:r>
        <w:pict>
          <v:rect style="width:0;height:1.5pt" o:hralign="center" o:hrstd="t" o:hr="t"/>
        </w:pict>
      </w:r>
    </w:p>
    <w:bookmarkEnd w:id="30"/>
    <w:bookmarkStart w:id="31" w:name="checkout-payment-platforms"/>
    <w:p>
      <w:pPr>
        <w:pStyle w:val="Heading1"/>
      </w:pPr>
      <w:r>
        <w:t xml:space="preserve">CHECKOUT &amp; PAYMENT PLATFORMS</w:t>
      </w:r>
    </w:p>
    <w:p>
      <w:pPr>
        <w:pStyle w:val="FirstParagraph"/>
      </w:pPr>
      <w:r>
        <w:t xml:space="preserve">Checkout</w:t>
      </w:r>
    </w:p>
    <w:p>
      <w:pPr>
        <w:pStyle w:val="Compact"/>
        <w:numPr>
          <w:ilvl w:val="0"/>
          <w:numId w:val="1023"/>
        </w:numPr>
      </w:pPr>
      <w:r>
        <w:t xml:space="preserve">CartPanda</w:t>
      </w:r>
    </w:p>
    <w:p>
      <w:pPr>
        <w:pStyle w:val="Compact"/>
        <w:numPr>
          <w:ilvl w:val="0"/>
          <w:numId w:val="1023"/>
        </w:numPr>
      </w:pPr>
      <w:r>
        <w:t xml:space="preserve">Hubla</w:t>
      </w:r>
    </w:p>
    <w:p>
      <w:pPr>
        <w:pStyle w:val="Compact"/>
        <w:numPr>
          <w:ilvl w:val="0"/>
          <w:numId w:val="1023"/>
        </w:numPr>
      </w:pPr>
      <w:r>
        <w:t xml:space="preserve">Kiwify</w:t>
      </w:r>
    </w:p>
    <w:p>
      <w:pPr>
        <w:pStyle w:val="Compact"/>
        <w:numPr>
          <w:ilvl w:val="0"/>
          <w:numId w:val="1023"/>
        </w:numPr>
      </w:pPr>
      <w:r>
        <w:t xml:space="preserve">Monetizze</w:t>
      </w:r>
    </w:p>
    <w:p>
      <w:pPr>
        <w:pStyle w:val="Compact"/>
        <w:numPr>
          <w:ilvl w:val="0"/>
          <w:numId w:val="1023"/>
        </w:numPr>
      </w:pPr>
      <w:r>
        <w:t xml:space="preserve">Braip</w:t>
      </w:r>
    </w:p>
    <w:p>
      <w:pPr>
        <w:pStyle w:val="Compact"/>
        <w:numPr>
          <w:ilvl w:val="0"/>
          <w:numId w:val="1023"/>
        </w:numPr>
      </w:pPr>
      <w:r>
        <w:t xml:space="preserve">Perfect Pay</w:t>
      </w:r>
    </w:p>
    <w:p>
      <w:pPr>
        <w:pStyle w:val="FirstParagraph"/>
      </w:pPr>
      <w:r>
        <w:t xml:space="preserve">Payments</w:t>
      </w:r>
    </w:p>
    <w:p>
      <w:pPr>
        <w:pStyle w:val="Compact"/>
        <w:numPr>
          <w:ilvl w:val="0"/>
          <w:numId w:val="1024"/>
        </w:numPr>
      </w:pPr>
      <w:r>
        <w:t xml:space="preserve">Stripe</w:t>
      </w:r>
    </w:p>
    <w:p>
      <w:pPr>
        <w:pStyle w:val="Compact"/>
        <w:numPr>
          <w:ilvl w:val="0"/>
          <w:numId w:val="1024"/>
        </w:numPr>
      </w:pPr>
      <w:r>
        <w:t xml:space="preserve">PayPal</w:t>
      </w:r>
    </w:p>
    <w:p>
      <w:pPr>
        <w:pStyle w:val="Compact"/>
        <w:numPr>
          <w:ilvl w:val="0"/>
          <w:numId w:val="1024"/>
        </w:numPr>
      </w:pPr>
      <w:r>
        <w:t xml:space="preserve">Mercado Pago</w:t>
      </w:r>
    </w:p>
    <w:p>
      <w:pPr>
        <w:pStyle w:val="Compact"/>
        <w:numPr>
          <w:ilvl w:val="0"/>
          <w:numId w:val="1024"/>
        </w:numPr>
      </w:pPr>
      <w:r>
        <w:t xml:space="preserve">Wise</w:t>
      </w:r>
    </w:p>
    <w:p>
      <w:pPr>
        <w:pStyle w:val="Compact"/>
        <w:numPr>
          <w:ilvl w:val="0"/>
          <w:numId w:val="1024"/>
        </w:numPr>
      </w:pPr>
      <w:r>
        <w:t xml:space="preserve">Payoneer</w:t>
      </w:r>
    </w:p>
    <w:p>
      <w:pPr>
        <w:pStyle w:val="FirstParagraph"/>
      </w:pPr>
      <w:r>
        <w:t xml:space="preserve">Sync:</w:t>
      </w:r>
    </w:p>
    <w:p>
      <w:pPr>
        <w:pStyle w:val="Compact"/>
        <w:numPr>
          <w:ilvl w:val="0"/>
          <w:numId w:val="1025"/>
        </w:numPr>
      </w:pPr>
      <w:r>
        <w:t xml:space="preserve">Orders</w:t>
      </w:r>
    </w:p>
    <w:p>
      <w:pPr>
        <w:pStyle w:val="Compact"/>
        <w:numPr>
          <w:ilvl w:val="0"/>
          <w:numId w:val="1025"/>
        </w:numPr>
      </w:pPr>
      <w:r>
        <w:t xml:space="preserve">Revenue</w:t>
      </w:r>
    </w:p>
    <w:p>
      <w:pPr>
        <w:pStyle w:val="Compact"/>
        <w:numPr>
          <w:ilvl w:val="0"/>
          <w:numId w:val="1025"/>
        </w:numPr>
      </w:pPr>
      <w:r>
        <w:t xml:space="preserve">Refunds</w:t>
      </w:r>
    </w:p>
    <w:p>
      <w:pPr>
        <w:pStyle w:val="Compact"/>
        <w:numPr>
          <w:ilvl w:val="0"/>
          <w:numId w:val="1025"/>
        </w:numPr>
      </w:pPr>
      <w:r>
        <w:t xml:space="preserve">Subscriptions</w:t>
      </w:r>
    </w:p>
    <w:p>
      <w:pPr>
        <w:pStyle w:val="Compact"/>
        <w:numPr>
          <w:ilvl w:val="0"/>
          <w:numId w:val="1025"/>
        </w:numPr>
      </w:pPr>
      <w:r>
        <w:t xml:space="preserve">Customer Data</w:t>
      </w:r>
    </w:p>
    <w:p>
      <w:r>
        <w:pict>
          <v:rect style="width:0;height:1.5pt" o:hralign="center" o:hrstd="t" o:hr="t"/>
        </w:pict>
      </w:r>
    </w:p>
    <w:bookmarkEnd w:id="31"/>
    <w:bookmarkStart w:id="32" w:name="trackers-attribution"/>
    <w:p>
      <w:pPr>
        <w:pStyle w:val="Heading1"/>
      </w:pPr>
      <w:r>
        <w:t xml:space="preserve">TRACKERS &amp; ATTRIBUTION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6"/>
        </w:numPr>
      </w:pPr>
      <w:r>
        <w:t xml:space="preserve">Voluum</w:t>
      </w:r>
    </w:p>
    <w:p>
      <w:pPr>
        <w:pStyle w:val="Compact"/>
        <w:numPr>
          <w:ilvl w:val="0"/>
          <w:numId w:val="1026"/>
        </w:numPr>
      </w:pPr>
      <w:r>
        <w:t xml:space="preserve">RedTrack</w:t>
      </w:r>
    </w:p>
    <w:p>
      <w:pPr>
        <w:pStyle w:val="Compact"/>
        <w:numPr>
          <w:ilvl w:val="0"/>
          <w:numId w:val="1026"/>
        </w:numPr>
      </w:pPr>
      <w:r>
        <w:t xml:space="preserve">Binom</w:t>
      </w:r>
    </w:p>
    <w:p>
      <w:pPr>
        <w:pStyle w:val="Compact"/>
        <w:numPr>
          <w:ilvl w:val="0"/>
          <w:numId w:val="1026"/>
        </w:numPr>
      </w:pPr>
      <w:r>
        <w:t xml:space="preserve">Bemob</w:t>
      </w:r>
    </w:p>
    <w:p>
      <w:pPr>
        <w:pStyle w:val="Compact"/>
        <w:numPr>
          <w:ilvl w:val="0"/>
          <w:numId w:val="1026"/>
        </w:numPr>
      </w:pPr>
      <w:r>
        <w:t xml:space="preserve">Keitaro</w:t>
      </w:r>
    </w:p>
    <w:p>
      <w:pPr>
        <w:pStyle w:val="Compact"/>
        <w:numPr>
          <w:ilvl w:val="0"/>
          <w:numId w:val="1026"/>
        </w:numPr>
      </w:pPr>
      <w:r>
        <w:t xml:space="preserve">Hyros</w:t>
      </w:r>
    </w:p>
    <w:p>
      <w:pPr>
        <w:pStyle w:val="Compact"/>
        <w:numPr>
          <w:ilvl w:val="0"/>
          <w:numId w:val="1026"/>
        </w:numPr>
      </w:pPr>
      <w:r>
        <w:t xml:space="preserve">Everflow</w:t>
      </w:r>
    </w:p>
    <w:p>
      <w:pPr>
        <w:pStyle w:val="Compact"/>
        <w:numPr>
          <w:ilvl w:val="0"/>
          <w:numId w:val="1026"/>
        </w:numPr>
      </w:pPr>
      <w:r>
        <w:t xml:space="preserve">ClickMagick</w:t>
      </w:r>
    </w:p>
    <w:p>
      <w:pPr>
        <w:pStyle w:val="Compact"/>
        <w:numPr>
          <w:ilvl w:val="0"/>
          <w:numId w:val="1026"/>
        </w:numPr>
      </w:pPr>
      <w:r>
        <w:t xml:space="preserve">AppsFlyer</w:t>
      </w:r>
    </w:p>
    <w:p>
      <w:pPr>
        <w:pStyle w:val="Compact"/>
        <w:numPr>
          <w:ilvl w:val="0"/>
          <w:numId w:val="1026"/>
        </w:numPr>
      </w:pPr>
      <w:r>
        <w:t xml:space="preserve">Adjust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7"/>
        </w:numPr>
      </w:pPr>
      <w:r>
        <w:t xml:space="preserve">Click Tracking</w:t>
      </w:r>
    </w:p>
    <w:p>
      <w:pPr>
        <w:pStyle w:val="Compact"/>
        <w:numPr>
          <w:ilvl w:val="0"/>
          <w:numId w:val="1027"/>
        </w:numPr>
      </w:pPr>
      <w:r>
        <w:t xml:space="preserve">Revenue Tracking</w:t>
      </w:r>
    </w:p>
    <w:p>
      <w:pPr>
        <w:pStyle w:val="Compact"/>
        <w:numPr>
          <w:ilvl w:val="0"/>
          <w:numId w:val="1027"/>
        </w:numPr>
      </w:pPr>
      <w:r>
        <w:t xml:space="preserve">Conversion Tracking</w:t>
      </w:r>
    </w:p>
    <w:p>
      <w:pPr>
        <w:pStyle w:val="Compact"/>
        <w:numPr>
          <w:ilvl w:val="0"/>
          <w:numId w:val="1027"/>
        </w:numPr>
      </w:pPr>
      <w:r>
        <w:t xml:space="preserve">Attribution Validation</w:t>
      </w:r>
    </w:p>
    <w:p>
      <w:pPr>
        <w:pStyle w:val="Compact"/>
        <w:numPr>
          <w:ilvl w:val="0"/>
          <w:numId w:val="1027"/>
        </w:numPr>
      </w:pPr>
      <w:r>
        <w:t xml:space="preserve">Token Mapping</w:t>
      </w:r>
    </w:p>
    <w:p>
      <w:pPr>
        <w:pStyle w:val="Compact"/>
        <w:numPr>
          <w:ilvl w:val="0"/>
          <w:numId w:val="1027"/>
        </w:numPr>
      </w:pPr>
      <w:r>
        <w:t xml:space="preserve">Postback Monitoring</w:t>
      </w:r>
    </w:p>
    <w:p>
      <w:r>
        <w:pict>
          <v:rect style="width:0;height:1.5pt" o:hralign="center" o:hrstd="t" o:hr="t"/>
        </w:pict>
      </w:r>
    </w:p>
    <w:bookmarkEnd w:id="32"/>
    <w:bookmarkStart w:id="33" w:name="analytics-data"/>
    <w:p>
      <w:pPr>
        <w:pStyle w:val="Heading1"/>
      </w:pPr>
      <w:r>
        <w:t xml:space="preserve">ANALYTICS &amp; DATA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8"/>
        </w:numPr>
      </w:pPr>
      <w:r>
        <w:t xml:space="preserve">Google Analytics 4</w:t>
      </w:r>
    </w:p>
    <w:p>
      <w:pPr>
        <w:pStyle w:val="Compact"/>
        <w:numPr>
          <w:ilvl w:val="0"/>
          <w:numId w:val="1028"/>
        </w:numPr>
      </w:pPr>
      <w:r>
        <w:t xml:space="preserve">Mixpanel</w:t>
      </w:r>
    </w:p>
    <w:p>
      <w:pPr>
        <w:pStyle w:val="Compact"/>
        <w:numPr>
          <w:ilvl w:val="0"/>
          <w:numId w:val="1028"/>
        </w:numPr>
      </w:pPr>
      <w:r>
        <w:t xml:space="preserve">Amplitude</w:t>
      </w:r>
    </w:p>
    <w:p>
      <w:pPr>
        <w:pStyle w:val="Compact"/>
        <w:numPr>
          <w:ilvl w:val="0"/>
          <w:numId w:val="1028"/>
        </w:numPr>
      </w:pPr>
      <w:r>
        <w:t xml:space="preserve">PostHog</w:t>
      </w:r>
    </w:p>
    <w:p>
      <w:pPr>
        <w:pStyle w:val="Compact"/>
        <w:numPr>
          <w:ilvl w:val="0"/>
          <w:numId w:val="1028"/>
        </w:numPr>
      </w:pPr>
      <w:r>
        <w:t xml:space="preserve">Matomo</w:t>
      </w:r>
    </w:p>
    <w:p>
      <w:pPr>
        <w:pStyle w:val="Compact"/>
        <w:numPr>
          <w:ilvl w:val="0"/>
          <w:numId w:val="1028"/>
        </w:numPr>
      </w:pPr>
      <w:r>
        <w:t xml:space="preserve">Plausible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9"/>
        </w:numPr>
      </w:pPr>
      <w:r>
        <w:t xml:space="preserve">Funnel Analysis</w:t>
      </w:r>
    </w:p>
    <w:p>
      <w:pPr>
        <w:pStyle w:val="Compact"/>
        <w:numPr>
          <w:ilvl w:val="0"/>
          <w:numId w:val="1029"/>
        </w:numPr>
      </w:pPr>
      <w:r>
        <w:t xml:space="preserve">User Behavior</w:t>
      </w:r>
    </w:p>
    <w:p>
      <w:pPr>
        <w:pStyle w:val="Compact"/>
        <w:numPr>
          <w:ilvl w:val="0"/>
          <w:numId w:val="1029"/>
        </w:numPr>
      </w:pPr>
      <w:r>
        <w:t xml:space="preserve">LTV Analysis</w:t>
      </w:r>
    </w:p>
    <w:p>
      <w:pPr>
        <w:pStyle w:val="Compact"/>
        <w:numPr>
          <w:ilvl w:val="0"/>
          <w:numId w:val="1029"/>
        </w:numPr>
      </w:pPr>
      <w:r>
        <w:t xml:space="preserve">Session Quality</w:t>
      </w:r>
    </w:p>
    <w:p>
      <w:pPr>
        <w:pStyle w:val="Compact"/>
        <w:numPr>
          <w:ilvl w:val="0"/>
          <w:numId w:val="1029"/>
        </w:numPr>
      </w:pPr>
      <w:r>
        <w:t xml:space="preserve">Attribution Insights</w:t>
      </w:r>
    </w:p>
    <w:p>
      <w:r>
        <w:pict>
          <v:rect style="width:0;height:1.5pt" o:hralign="center" o:hrstd="t" o:hr="t"/>
        </w:pict>
      </w:r>
    </w:p>
    <w:bookmarkEnd w:id="33"/>
    <w:bookmarkStart w:id="34" w:name="crm-lead-management"/>
    <w:p>
      <w:pPr>
        <w:pStyle w:val="Heading1"/>
      </w:pPr>
      <w:r>
        <w:t xml:space="preserve">CRM &amp; LEAD MANAGEMENT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0"/>
        </w:numPr>
      </w:pPr>
      <w:r>
        <w:t xml:space="preserve">HubSpot</w:t>
      </w:r>
    </w:p>
    <w:p>
      <w:pPr>
        <w:pStyle w:val="Compact"/>
        <w:numPr>
          <w:ilvl w:val="0"/>
          <w:numId w:val="1030"/>
        </w:numPr>
      </w:pPr>
      <w:r>
        <w:t xml:space="preserve">Salesforce</w:t>
      </w:r>
    </w:p>
    <w:p>
      <w:pPr>
        <w:pStyle w:val="Compact"/>
        <w:numPr>
          <w:ilvl w:val="0"/>
          <w:numId w:val="1030"/>
        </w:numPr>
      </w:pPr>
      <w:r>
        <w:t xml:space="preserve">GoHighLevel</w:t>
      </w:r>
    </w:p>
    <w:p>
      <w:pPr>
        <w:pStyle w:val="Compact"/>
        <w:numPr>
          <w:ilvl w:val="0"/>
          <w:numId w:val="1030"/>
        </w:numPr>
      </w:pPr>
      <w:r>
        <w:t xml:space="preserve">Zoho CRM</w:t>
      </w:r>
    </w:p>
    <w:p>
      <w:pPr>
        <w:pStyle w:val="Compact"/>
        <w:numPr>
          <w:ilvl w:val="0"/>
          <w:numId w:val="1030"/>
        </w:numPr>
      </w:pPr>
      <w:r>
        <w:t xml:space="preserve">Pipedrive</w:t>
      </w:r>
    </w:p>
    <w:p>
      <w:pPr>
        <w:pStyle w:val="Compact"/>
        <w:numPr>
          <w:ilvl w:val="0"/>
          <w:numId w:val="1030"/>
        </w:numPr>
      </w:pPr>
      <w:r>
        <w:t xml:space="preserve">Close CRM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31"/>
        </w:numPr>
      </w:pPr>
      <w:r>
        <w:t xml:space="preserve">Lead Sync</w:t>
      </w:r>
    </w:p>
    <w:p>
      <w:pPr>
        <w:pStyle w:val="Compact"/>
        <w:numPr>
          <w:ilvl w:val="0"/>
          <w:numId w:val="1031"/>
        </w:numPr>
      </w:pPr>
      <w:r>
        <w:t xml:space="preserve">Offline Conversion Sync</w:t>
      </w:r>
    </w:p>
    <w:p>
      <w:pPr>
        <w:pStyle w:val="Compact"/>
        <w:numPr>
          <w:ilvl w:val="0"/>
          <w:numId w:val="1031"/>
        </w:numPr>
      </w:pPr>
      <w:r>
        <w:t xml:space="preserve">Customer Attribution</w:t>
      </w:r>
    </w:p>
    <w:p>
      <w:r>
        <w:pict>
          <v:rect style="width:0;height:1.5pt" o:hralign="center" o:hrstd="t" o:hr="t"/>
        </w:pict>
      </w:r>
    </w:p>
    <w:bookmarkEnd w:id="34"/>
    <w:bookmarkStart w:id="35" w:name="e-commerce"/>
    <w:p>
      <w:pPr>
        <w:pStyle w:val="Heading1"/>
      </w:pPr>
      <w:r>
        <w:t xml:space="preserve">E-COMMERCE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2"/>
        </w:numPr>
      </w:pPr>
      <w:r>
        <w:t xml:space="preserve">Shopify</w:t>
      </w:r>
    </w:p>
    <w:p>
      <w:pPr>
        <w:pStyle w:val="Compact"/>
        <w:numPr>
          <w:ilvl w:val="0"/>
          <w:numId w:val="1032"/>
        </w:numPr>
      </w:pPr>
      <w:r>
        <w:t xml:space="preserve">WooCommerce</w:t>
      </w:r>
    </w:p>
    <w:p>
      <w:pPr>
        <w:pStyle w:val="Compact"/>
        <w:numPr>
          <w:ilvl w:val="0"/>
          <w:numId w:val="1032"/>
        </w:numPr>
      </w:pPr>
      <w:r>
        <w:t xml:space="preserve">Magento</w:t>
      </w:r>
    </w:p>
    <w:p>
      <w:pPr>
        <w:pStyle w:val="Compact"/>
        <w:numPr>
          <w:ilvl w:val="0"/>
          <w:numId w:val="1032"/>
        </w:numPr>
      </w:pPr>
      <w:r>
        <w:t xml:space="preserve">BigCommerce</w:t>
      </w:r>
    </w:p>
    <w:p>
      <w:pPr>
        <w:pStyle w:val="Compact"/>
        <w:numPr>
          <w:ilvl w:val="0"/>
          <w:numId w:val="1032"/>
        </w:numPr>
      </w:pPr>
      <w:r>
        <w:t xml:space="preserve">Amazon</w:t>
      </w:r>
    </w:p>
    <w:p>
      <w:pPr>
        <w:pStyle w:val="FirstParagraph"/>
      </w:pPr>
      <w:r>
        <w:t xml:space="preserve">Sync:</w:t>
      </w:r>
    </w:p>
    <w:p>
      <w:pPr>
        <w:pStyle w:val="Compact"/>
        <w:numPr>
          <w:ilvl w:val="0"/>
          <w:numId w:val="1033"/>
        </w:numPr>
      </w:pPr>
      <w:r>
        <w:t xml:space="preserve">Orders</w:t>
      </w:r>
    </w:p>
    <w:p>
      <w:pPr>
        <w:pStyle w:val="Compact"/>
        <w:numPr>
          <w:ilvl w:val="0"/>
          <w:numId w:val="1033"/>
        </w:numPr>
      </w:pPr>
      <w:r>
        <w:t xml:space="preserve">Products</w:t>
      </w:r>
    </w:p>
    <w:p>
      <w:pPr>
        <w:pStyle w:val="Compact"/>
        <w:numPr>
          <w:ilvl w:val="0"/>
          <w:numId w:val="1033"/>
        </w:numPr>
      </w:pPr>
      <w:r>
        <w:t xml:space="preserve">Revenue</w:t>
      </w:r>
    </w:p>
    <w:p>
      <w:pPr>
        <w:pStyle w:val="Compact"/>
        <w:numPr>
          <w:ilvl w:val="0"/>
          <w:numId w:val="1033"/>
        </w:numPr>
      </w:pPr>
      <w:r>
        <w:t xml:space="preserve">Refunds</w:t>
      </w:r>
    </w:p>
    <w:p>
      <w:r>
        <w:pict>
          <v:rect style="width:0;height:1.5pt" o:hralign="center" o:hrstd="t" o:hr="t"/>
        </w:pict>
      </w:r>
    </w:p>
    <w:bookmarkEnd w:id="35"/>
    <w:bookmarkStart w:id="36" w:name="email-marketing"/>
    <w:p>
      <w:pPr>
        <w:pStyle w:val="Heading1"/>
      </w:pPr>
      <w:r>
        <w:t xml:space="preserve">EMAIL MARKETING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4"/>
        </w:numPr>
      </w:pPr>
      <w:r>
        <w:t xml:space="preserve">Klaviyo</w:t>
      </w:r>
    </w:p>
    <w:p>
      <w:pPr>
        <w:pStyle w:val="Compact"/>
        <w:numPr>
          <w:ilvl w:val="0"/>
          <w:numId w:val="1034"/>
        </w:numPr>
      </w:pPr>
      <w:r>
        <w:t xml:space="preserve">Mailchimp</w:t>
      </w:r>
    </w:p>
    <w:p>
      <w:pPr>
        <w:pStyle w:val="Compact"/>
        <w:numPr>
          <w:ilvl w:val="0"/>
          <w:numId w:val="1034"/>
        </w:numPr>
      </w:pPr>
      <w:r>
        <w:t xml:space="preserve">ActiveCampaign</w:t>
      </w:r>
    </w:p>
    <w:p>
      <w:pPr>
        <w:pStyle w:val="Compact"/>
        <w:numPr>
          <w:ilvl w:val="0"/>
          <w:numId w:val="1034"/>
        </w:numPr>
      </w:pPr>
      <w:r>
        <w:t xml:space="preserve">ConvertKit</w:t>
      </w:r>
    </w:p>
    <w:p>
      <w:pPr>
        <w:pStyle w:val="Compact"/>
        <w:numPr>
          <w:ilvl w:val="0"/>
          <w:numId w:val="1034"/>
        </w:numPr>
      </w:pPr>
      <w:r>
        <w:t xml:space="preserve">Omnisend</w:t>
      </w:r>
    </w:p>
    <w:p>
      <w:pPr>
        <w:pStyle w:val="Compact"/>
        <w:numPr>
          <w:ilvl w:val="0"/>
          <w:numId w:val="1034"/>
        </w:numPr>
      </w:pPr>
      <w:r>
        <w:t xml:space="preserve">Brevo</w:t>
      </w:r>
    </w:p>
    <w:p>
      <w:r>
        <w:pict>
          <v:rect style="width:0;height:1.5pt" o:hralign="center" o:hrstd="t" o:hr="t"/>
        </w:pict>
      </w:r>
    </w:p>
    <w:bookmarkEnd w:id="36"/>
    <w:bookmarkStart w:id="37" w:name="communication-alerts"/>
    <w:p>
      <w:pPr>
        <w:pStyle w:val="Heading1"/>
      </w:pPr>
      <w:r>
        <w:t xml:space="preserve">COMMUNICATION &amp; ALERTS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5"/>
        </w:numPr>
      </w:pPr>
      <w:r>
        <w:t xml:space="preserve">Slack</w:t>
      </w:r>
    </w:p>
    <w:p>
      <w:pPr>
        <w:pStyle w:val="Compact"/>
        <w:numPr>
          <w:ilvl w:val="0"/>
          <w:numId w:val="1035"/>
        </w:numPr>
      </w:pPr>
      <w:r>
        <w:t xml:space="preserve">Discord</w:t>
      </w:r>
    </w:p>
    <w:p>
      <w:pPr>
        <w:pStyle w:val="Compact"/>
        <w:numPr>
          <w:ilvl w:val="0"/>
          <w:numId w:val="1035"/>
        </w:numPr>
      </w:pPr>
      <w:r>
        <w:t xml:space="preserve">Telegram</w:t>
      </w:r>
    </w:p>
    <w:p>
      <w:pPr>
        <w:pStyle w:val="Compact"/>
        <w:numPr>
          <w:ilvl w:val="0"/>
          <w:numId w:val="1035"/>
        </w:numPr>
      </w:pPr>
      <w:r>
        <w:t xml:space="preserve">Microsoft Teams</w:t>
      </w:r>
    </w:p>
    <w:p>
      <w:pPr>
        <w:pStyle w:val="Compact"/>
        <w:numPr>
          <w:ilvl w:val="0"/>
          <w:numId w:val="1035"/>
        </w:numPr>
      </w:pPr>
      <w:r>
        <w:t xml:space="preserve">Twilio</w:t>
      </w:r>
    </w:p>
    <w:p>
      <w:pPr>
        <w:pStyle w:val="FirstParagraph"/>
      </w:pPr>
      <w:r>
        <w:t xml:space="preserve">Use Cases:</w:t>
      </w:r>
    </w:p>
    <w:p>
      <w:pPr>
        <w:pStyle w:val="Compact"/>
        <w:numPr>
          <w:ilvl w:val="0"/>
          <w:numId w:val="1036"/>
        </w:numPr>
      </w:pPr>
      <w:r>
        <w:t xml:space="preserve">AI Alerts</w:t>
      </w:r>
    </w:p>
    <w:p>
      <w:pPr>
        <w:pStyle w:val="Compact"/>
        <w:numPr>
          <w:ilvl w:val="0"/>
          <w:numId w:val="1036"/>
        </w:numPr>
      </w:pPr>
      <w:r>
        <w:t xml:space="preserve">Campaign Alerts</w:t>
      </w:r>
    </w:p>
    <w:p>
      <w:pPr>
        <w:pStyle w:val="Compact"/>
        <w:numPr>
          <w:ilvl w:val="0"/>
          <w:numId w:val="1036"/>
        </w:numPr>
      </w:pPr>
      <w:r>
        <w:t xml:space="preserve">Anomaly Alerts</w:t>
      </w:r>
    </w:p>
    <w:p>
      <w:pPr>
        <w:pStyle w:val="Compact"/>
        <w:numPr>
          <w:ilvl w:val="0"/>
          <w:numId w:val="1036"/>
        </w:numPr>
      </w:pPr>
      <w:r>
        <w:t xml:space="preserve">Scaling Alerts</w:t>
      </w:r>
    </w:p>
    <w:p>
      <w:r>
        <w:pict>
          <v:rect style="width:0;height:1.5pt" o:hralign="center" o:hrstd="t" o:hr="t"/>
        </w:pict>
      </w:r>
    </w:p>
    <w:bookmarkEnd w:id="37"/>
    <w:bookmarkStart w:id="38" w:name="destinations-reporting"/>
    <w:p>
      <w:pPr>
        <w:pStyle w:val="Heading1"/>
      </w:pPr>
      <w:r>
        <w:t xml:space="preserve">DESTINATIONS &amp; REPORTING</w:t>
      </w:r>
    </w:p>
    <w:p>
      <w:pPr>
        <w:pStyle w:val="FirstParagraph"/>
      </w:pPr>
      <w:r>
        <w:t xml:space="preserve">BI Platforms</w:t>
      </w:r>
    </w:p>
    <w:p>
      <w:pPr>
        <w:pStyle w:val="Compact"/>
        <w:numPr>
          <w:ilvl w:val="0"/>
          <w:numId w:val="1037"/>
        </w:numPr>
      </w:pPr>
      <w:r>
        <w:t xml:space="preserve">Looker Studio</w:t>
      </w:r>
    </w:p>
    <w:p>
      <w:pPr>
        <w:pStyle w:val="Compact"/>
        <w:numPr>
          <w:ilvl w:val="0"/>
          <w:numId w:val="1037"/>
        </w:numPr>
      </w:pPr>
      <w:r>
        <w:t xml:space="preserve">Power BI</w:t>
      </w:r>
    </w:p>
    <w:p>
      <w:pPr>
        <w:pStyle w:val="Compact"/>
        <w:numPr>
          <w:ilvl w:val="0"/>
          <w:numId w:val="1037"/>
        </w:numPr>
      </w:pPr>
      <w:r>
        <w:t xml:space="preserve">Tableau</w:t>
      </w:r>
    </w:p>
    <w:p>
      <w:pPr>
        <w:pStyle w:val="Compact"/>
        <w:numPr>
          <w:ilvl w:val="0"/>
          <w:numId w:val="1037"/>
        </w:numPr>
      </w:pPr>
      <w:r>
        <w:t xml:space="preserve">Metabase</w:t>
      </w:r>
    </w:p>
    <w:p>
      <w:pPr>
        <w:pStyle w:val="FirstParagraph"/>
      </w:pPr>
      <w:r>
        <w:t xml:space="preserve">Warehouses</w:t>
      </w:r>
    </w:p>
    <w:p>
      <w:pPr>
        <w:pStyle w:val="Compact"/>
        <w:numPr>
          <w:ilvl w:val="0"/>
          <w:numId w:val="1038"/>
        </w:numPr>
      </w:pPr>
      <w:r>
        <w:t xml:space="preserve">BigQuery</w:t>
      </w:r>
    </w:p>
    <w:p>
      <w:pPr>
        <w:pStyle w:val="Compact"/>
        <w:numPr>
          <w:ilvl w:val="0"/>
          <w:numId w:val="1038"/>
        </w:numPr>
      </w:pPr>
      <w:r>
        <w:t xml:space="preserve">Snowflake</w:t>
      </w:r>
    </w:p>
    <w:p>
      <w:pPr>
        <w:pStyle w:val="Compact"/>
        <w:numPr>
          <w:ilvl w:val="0"/>
          <w:numId w:val="1038"/>
        </w:numPr>
      </w:pPr>
      <w:r>
        <w:t xml:space="preserve">Redshift</w:t>
      </w:r>
    </w:p>
    <w:p>
      <w:pPr>
        <w:pStyle w:val="Compact"/>
        <w:numPr>
          <w:ilvl w:val="0"/>
          <w:numId w:val="1038"/>
        </w:numPr>
      </w:pPr>
      <w:r>
        <w:t xml:space="preserve">Databricks</w:t>
      </w:r>
    </w:p>
    <w:p>
      <w:pPr>
        <w:pStyle w:val="FirstParagraph"/>
      </w:pPr>
      <w:r>
        <w:t xml:space="preserve">Databases</w:t>
      </w:r>
    </w:p>
    <w:p>
      <w:pPr>
        <w:pStyle w:val="Compact"/>
        <w:numPr>
          <w:ilvl w:val="0"/>
          <w:numId w:val="1039"/>
        </w:numPr>
      </w:pPr>
      <w:r>
        <w:t xml:space="preserve">PostgreSQL</w:t>
      </w:r>
    </w:p>
    <w:p>
      <w:pPr>
        <w:pStyle w:val="Compact"/>
        <w:numPr>
          <w:ilvl w:val="0"/>
          <w:numId w:val="1039"/>
        </w:numPr>
      </w:pPr>
      <w:r>
        <w:t xml:space="preserve">MySQL</w:t>
      </w:r>
    </w:p>
    <w:p>
      <w:pPr>
        <w:pStyle w:val="Compact"/>
        <w:numPr>
          <w:ilvl w:val="0"/>
          <w:numId w:val="1039"/>
        </w:numPr>
      </w:pPr>
      <w:r>
        <w:t xml:space="preserve">MongoDB</w:t>
      </w:r>
    </w:p>
    <w:p>
      <w:pPr>
        <w:pStyle w:val="FirstParagraph"/>
      </w:pPr>
      <w:r>
        <w:t xml:space="preserve">Exports</w:t>
      </w:r>
    </w:p>
    <w:p>
      <w:pPr>
        <w:pStyle w:val="Compact"/>
        <w:numPr>
          <w:ilvl w:val="0"/>
          <w:numId w:val="1040"/>
        </w:numPr>
      </w:pPr>
      <w:r>
        <w:t xml:space="preserve">Google Sheets</w:t>
      </w:r>
    </w:p>
    <w:p>
      <w:pPr>
        <w:pStyle w:val="Compact"/>
        <w:numPr>
          <w:ilvl w:val="0"/>
          <w:numId w:val="1040"/>
        </w:numPr>
      </w:pPr>
      <w:r>
        <w:t xml:space="preserve">Excel</w:t>
      </w:r>
    </w:p>
    <w:p>
      <w:pPr>
        <w:pStyle w:val="Compact"/>
        <w:numPr>
          <w:ilvl w:val="0"/>
          <w:numId w:val="1040"/>
        </w:numPr>
      </w:pPr>
      <w:r>
        <w:t xml:space="preserve">CSV</w:t>
      </w:r>
    </w:p>
    <w:p>
      <w:pPr>
        <w:pStyle w:val="Compact"/>
        <w:numPr>
          <w:ilvl w:val="0"/>
          <w:numId w:val="1040"/>
        </w:numPr>
      </w:pPr>
      <w:r>
        <w:t xml:space="preserve">JSON</w:t>
      </w:r>
    </w:p>
    <w:p>
      <w:pPr>
        <w:pStyle w:val="FirstParagraph"/>
      </w:pPr>
      <w:r>
        <w:t xml:space="preserve">API Destinations</w:t>
      </w:r>
    </w:p>
    <w:p>
      <w:pPr>
        <w:pStyle w:val="Compact"/>
        <w:numPr>
          <w:ilvl w:val="0"/>
          <w:numId w:val="1041"/>
        </w:numPr>
      </w:pPr>
      <w:r>
        <w:t xml:space="preserve">REST API</w:t>
      </w:r>
    </w:p>
    <w:p>
      <w:pPr>
        <w:pStyle w:val="Compact"/>
        <w:numPr>
          <w:ilvl w:val="0"/>
          <w:numId w:val="1041"/>
        </w:numPr>
      </w:pPr>
      <w:r>
        <w:t xml:space="preserve">Webhooks</w:t>
      </w:r>
    </w:p>
    <w:p>
      <w:pPr>
        <w:pStyle w:val="Compact"/>
        <w:numPr>
          <w:ilvl w:val="0"/>
          <w:numId w:val="1041"/>
        </w:numPr>
      </w:pPr>
      <w:r>
        <w:t xml:space="preserve">Custom Endpoints</w:t>
      </w:r>
    </w:p>
    <w:p>
      <w:r>
        <w:pict>
          <v:rect style="width:0;height:1.5pt" o:hralign="center" o:hrstd="t" o:hr="t"/>
        </w:pict>
      </w:r>
    </w:p>
    <w:bookmarkEnd w:id="38"/>
    <w:bookmarkStart w:id="39" w:name="webhooks-postbacks"/>
    <w:p>
      <w:pPr>
        <w:pStyle w:val="Heading1"/>
      </w:pPr>
      <w:r>
        <w:t xml:space="preserve">WEBHOOKS &amp; POSTBACKS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42"/>
        </w:numPr>
      </w:pPr>
      <w:r>
        <w:t xml:space="preserve">Affiliate Postbacks</w:t>
      </w:r>
    </w:p>
    <w:p>
      <w:pPr>
        <w:pStyle w:val="Compact"/>
        <w:numPr>
          <w:ilvl w:val="0"/>
          <w:numId w:val="1042"/>
        </w:numPr>
      </w:pPr>
      <w:r>
        <w:t xml:space="preserve">Tracker Postbacks</w:t>
      </w:r>
    </w:p>
    <w:p>
      <w:pPr>
        <w:pStyle w:val="Compact"/>
        <w:numPr>
          <w:ilvl w:val="0"/>
          <w:numId w:val="1042"/>
        </w:numPr>
      </w:pPr>
      <w:r>
        <w:t xml:space="preserve">Custom Postbacks</w:t>
      </w:r>
    </w:p>
    <w:p>
      <w:pPr>
        <w:pStyle w:val="Compact"/>
        <w:numPr>
          <w:ilvl w:val="0"/>
          <w:numId w:val="1042"/>
        </w:numPr>
      </w:pPr>
      <w:r>
        <w:t xml:space="preserve">S2S Tracking</w:t>
      </w:r>
    </w:p>
    <w:p>
      <w:pPr>
        <w:pStyle w:val="FirstParagraph"/>
      </w:pPr>
      <w:r>
        <w:t xml:space="preserve">Events:</w:t>
      </w:r>
    </w:p>
    <w:p>
      <w:pPr>
        <w:pStyle w:val="Compact"/>
        <w:numPr>
          <w:ilvl w:val="0"/>
          <w:numId w:val="1043"/>
        </w:numPr>
      </w:pPr>
      <w:r>
        <w:t xml:space="preserve">campaign.created</w:t>
      </w:r>
    </w:p>
    <w:p>
      <w:pPr>
        <w:pStyle w:val="Compact"/>
        <w:numPr>
          <w:ilvl w:val="0"/>
          <w:numId w:val="1043"/>
        </w:numPr>
      </w:pPr>
      <w:r>
        <w:t xml:space="preserve">campaign.updated</w:t>
      </w:r>
    </w:p>
    <w:p>
      <w:pPr>
        <w:pStyle w:val="Compact"/>
        <w:numPr>
          <w:ilvl w:val="0"/>
          <w:numId w:val="1043"/>
        </w:numPr>
      </w:pPr>
      <w:r>
        <w:t xml:space="preserve">campaign.paused</w:t>
      </w:r>
    </w:p>
    <w:p>
      <w:pPr>
        <w:pStyle w:val="Compact"/>
        <w:numPr>
          <w:ilvl w:val="0"/>
          <w:numId w:val="1043"/>
        </w:numPr>
      </w:pPr>
      <w:r>
        <w:t xml:space="preserve">campaign.scaled</w:t>
      </w:r>
    </w:p>
    <w:p>
      <w:pPr>
        <w:pStyle w:val="Compact"/>
        <w:numPr>
          <w:ilvl w:val="0"/>
          <w:numId w:val="1043"/>
        </w:numPr>
      </w:pPr>
      <w:r>
        <w:t xml:space="preserve">conversion.received</w:t>
      </w:r>
    </w:p>
    <w:p>
      <w:pPr>
        <w:pStyle w:val="Compact"/>
        <w:numPr>
          <w:ilvl w:val="0"/>
          <w:numId w:val="1043"/>
        </w:numPr>
      </w:pPr>
      <w:r>
        <w:t xml:space="preserve">conversion.approved</w:t>
      </w:r>
    </w:p>
    <w:p>
      <w:pPr>
        <w:pStyle w:val="Compact"/>
        <w:numPr>
          <w:ilvl w:val="0"/>
          <w:numId w:val="1043"/>
        </w:numPr>
      </w:pPr>
      <w:r>
        <w:t xml:space="preserve">forecast.generated</w:t>
      </w:r>
    </w:p>
    <w:p>
      <w:pPr>
        <w:pStyle w:val="Compact"/>
        <w:numPr>
          <w:ilvl w:val="0"/>
          <w:numId w:val="1043"/>
        </w:numPr>
      </w:pPr>
      <w:r>
        <w:t xml:space="preserve">anomaly.detected</w:t>
      </w:r>
    </w:p>
    <w:p>
      <w:r>
        <w:pict>
          <v:rect style="width:0;height:1.5pt" o:hralign="center" o:hrstd="t" o:hr="t"/>
        </w:pict>
      </w:r>
    </w:p>
    <w:bookmarkEnd w:id="39"/>
    <w:bookmarkStart w:id="40" w:name="ai-integrations"/>
    <w:p>
      <w:pPr>
        <w:pStyle w:val="Heading1"/>
      </w:pPr>
      <w:r>
        <w:t xml:space="preserve">AI INTEGRATIONS</w:t>
      </w:r>
    </w:p>
    <w:p>
      <w:pPr>
        <w:pStyle w:val="FirstParagraph"/>
      </w:pPr>
      <w:r>
        <w:t xml:space="preserve">Connect all data into:</w:t>
      </w:r>
    </w:p>
    <w:p>
      <w:pPr>
        <w:pStyle w:val="Compact"/>
        <w:numPr>
          <w:ilvl w:val="0"/>
          <w:numId w:val="1044"/>
        </w:numPr>
      </w:pPr>
      <w:r>
        <w:t xml:space="preserve">AI Copilot</w:t>
      </w:r>
    </w:p>
    <w:p>
      <w:pPr>
        <w:pStyle w:val="Compact"/>
        <w:numPr>
          <w:ilvl w:val="0"/>
          <w:numId w:val="1044"/>
        </w:numPr>
      </w:pPr>
      <w:r>
        <w:t xml:space="preserve">AI Forecasting</w:t>
      </w:r>
    </w:p>
    <w:p>
      <w:pPr>
        <w:pStyle w:val="Compact"/>
        <w:numPr>
          <w:ilvl w:val="0"/>
          <w:numId w:val="1044"/>
        </w:numPr>
      </w:pPr>
      <w:r>
        <w:t xml:space="preserve">AI Simulator</w:t>
      </w:r>
    </w:p>
    <w:p>
      <w:pPr>
        <w:pStyle w:val="Compact"/>
        <w:numPr>
          <w:ilvl w:val="0"/>
          <w:numId w:val="1044"/>
        </w:numPr>
      </w:pPr>
      <w:r>
        <w:t xml:space="preserve">Offer Analyzer</w:t>
      </w:r>
    </w:p>
    <w:p>
      <w:pPr>
        <w:pStyle w:val="Compact"/>
        <w:numPr>
          <w:ilvl w:val="0"/>
          <w:numId w:val="1044"/>
        </w:numPr>
      </w:pPr>
      <w:r>
        <w:t xml:space="preserve">CPC Intelligence</w:t>
      </w:r>
    </w:p>
    <w:p>
      <w:pPr>
        <w:pStyle w:val="Compact"/>
        <w:numPr>
          <w:ilvl w:val="0"/>
          <w:numId w:val="1044"/>
        </w:numPr>
      </w:pPr>
      <w:r>
        <w:t xml:space="preserve">CPA Intelligence</w:t>
      </w:r>
    </w:p>
    <w:p>
      <w:pPr>
        <w:pStyle w:val="Compact"/>
        <w:numPr>
          <w:ilvl w:val="0"/>
          <w:numId w:val="1044"/>
        </w:numPr>
      </w:pPr>
      <w:r>
        <w:t xml:space="preserve">Scaling Engine</w:t>
      </w:r>
    </w:p>
    <w:p>
      <w:pPr>
        <w:pStyle w:val="Compact"/>
        <w:numPr>
          <w:ilvl w:val="0"/>
          <w:numId w:val="1044"/>
        </w:numPr>
      </w:pPr>
      <w:r>
        <w:t xml:space="preserve">Budget Optimizer</w:t>
      </w:r>
    </w:p>
    <w:p>
      <w:pPr>
        <w:pStyle w:val="Compact"/>
        <w:numPr>
          <w:ilvl w:val="0"/>
          <w:numId w:val="1044"/>
        </w:numPr>
      </w:pPr>
      <w:r>
        <w:t xml:space="preserve">Anomaly Detection</w:t>
      </w:r>
    </w:p>
    <w:p>
      <w:pPr>
        <w:pStyle w:val="FirstParagraph"/>
      </w:pPr>
      <w:r>
        <w:t xml:space="preserve">AI must understand:</w:t>
      </w:r>
    </w:p>
    <w:p>
      <w:pPr>
        <w:pStyle w:val="Compact"/>
        <w:numPr>
          <w:ilvl w:val="0"/>
          <w:numId w:val="1045"/>
        </w:numPr>
      </w:pPr>
      <w:r>
        <w:t xml:space="preserve">Traffic Sources</w:t>
      </w:r>
    </w:p>
    <w:p>
      <w:pPr>
        <w:pStyle w:val="Compact"/>
        <w:numPr>
          <w:ilvl w:val="0"/>
          <w:numId w:val="1045"/>
        </w:numPr>
      </w:pPr>
      <w:r>
        <w:t xml:space="preserve">Offers</w:t>
      </w:r>
    </w:p>
    <w:p>
      <w:pPr>
        <w:pStyle w:val="Compact"/>
        <w:numPr>
          <w:ilvl w:val="0"/>
          <w:numId w:val="1045"/>
        </w:numPr>
      </w:pPr>
      <w:r>
        <w:t xml:space="preserve">Networks</w:t>
      </w:r>
    </w:p>
    <w:p>
      <w:pPr>
        <w:pStyle w:val="Compact"/>
        <w:numPr>
          <w:ilvl w:val="0"/>
          <w:numId w:val="1045"/>
        </w:numPr>
      </w:pPr>
      <w:r>
        <w:t xml:space="preserve">Trackers</w:t>
      </w:r>
    </w:p>
    <w:p>
      <w:pPr>
        <w:pStyle w:val="Compact"/>
        <w:numPr>
          <w:ilvl w:val="0"/>
          <w:numId w:val="1045"/>
        </w:numPr>
      </w:pPr>
      <w:r>
        <w:t xml:space="preserve">Campaigns</w:t>
      </w:r>
    </w:p>
    <w:p>
      <w:pPr>
        <w:pStyle w:val="Compact"/>
        <w:numPr>
          <w:ilvl w:val="0"/>
          <w:numId w:val="1045"/>
        </w:numPr>
      </w:pPr>
      <w:r>
        <w:t xml:space="preserve">GEOs</w:t>
      </w:r>
    </w:p>
    <w:p>
      <w:pPr>
        <w:pStyle w:val="Compact"/>
        <w:numPr>
          <w:ilvl w:val="0"/>
          <w:numId w:val="1045"/>
        </w:numPr>
      </w:pPr>
      <w:r>
        <w:t xml:space="preserve">Devices</w:t>
      </w:r>
    </w:p>
    <w:p>
      <w:pPr>
        <w:pStyle w:val="Compact"/>
        <w:numPr>
          <w:ilvl w:val="0"/>
          <w:numId w:val="1045"/>
        </w:numPr>
      </w:pPr>
      <w:r>
        <w:t xml:space="preserve">Revenue</w:t>
      </w:r>
    </w:p>
    <w:p>
      <w:pPr>
        <w:pStyle w:val="Compact"/>
        <w:numPr>
          <w:ilvl w:val="0"/>
          <w:numId w:val="1045"/>
        </w:numPr>
      </w:pPr>
      <w:r>
        <w:t xml:space="preserve">EPC</w:t>
      </w:r>
    </w:p>
    <w:p>
      <w:pPr>
        <w:pStyle w:val="Compact"/>
        <w:numPr>
          <w:ilvl w:val="0"/>
          <w:numId w:val="1045"/>
        </w:numPr>
      </w:pPr>
      <w:r>
        <w:t xml:space="preserve">CPA</w:t>
      </w:r>
    </w:p>
    <w:p>
      <w:pPr>
        <w:pStyle w:val="Compact"/>
        <w:numPr>
          <w:ilvl w:val="0"/>
          <w:numId w:val="1045"/>
        </w:numPr>
      </w:pPr>
      <w:r>
        <w:t xml:space="preserve">CPC</w:t>
      </w:r>
    </w:p>
    <w:p>
      <w:pPr>
        <w:pStyle w:val="Compact"/>
        <w:numPr>
          <w:ilvl w:val="0"/>
          <w:numId w:val="1045"/>
        </w:numPr>
      </w:pPr>
      <w:r>
        <w:t xml:space="preserve">ROAS</w:t>
      </w:r>
    </w:p>
    <w:p>
      <w:r>
        <w:pict>
          <v:rect style="width:0;height:1.5pt" o:hralign="center" o:hrstd="t" o:hr="t"/>
        </w:pict>
      </w:r>
    </w:p>
    <w:bookmarkEnd w:id="40"/>
    <w:bookmarkStart w:id="41" w:name="health-center"/>
    <w:p>
      <w:pPr>
        <w:pStyle w:val="Heading1"/>
      </w:pPr>
      <w:r>
        <w:t xml:space="preserve">HEALTH CENTER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46"/>
        </w:numPr>
      </w:pPr>
      <w:r>
        <w:t xml:space="preserve">API Health</w:t>
      </w:r>
    </w:p>
    <w:p>
      <w:pPr>
        <w:pStyle w:val="Compact"/>
        <w:numPr>
          <w:ilvl w:val="0"/>
          <w:numId w:val="1046"/>
        </w:numPr>
      </w:pPr>
      <w:r>
        <w:t xml:space="preserve">Sync Health</w:t>
      </w:r>
    </w:p>
    <w:p>
      <w:pPr>
        <w:pStyle w:val="Compact"/>
        <w:numPr>
          <w:ilvl w:val="0"/>
          <w:numId w:val="1046"/>
        </w:numPr>
      </w:pPr>
      <w:r>
        <w:t xml:space="preserve">Attribution Health</w:t>
      </w:r>
    </w:p>
    <w:p>
      <w:pPr>
        <w:pStyle w:val="Compact"/>
        <w:numPr>
          <w:ilvl w:val="0"/>
          <w:numId w:val="1046"/>
        </w:numPr>
      </w:pPr>
      <w:r>
        <w:t xml:space="preserve">Tracking Health</w:t>
      </w:r>
    </w:p>
    <w:p>
      <w:pPr>
        <w:pStyle w:val="Compact"/>
        <w:numPr>
          <w:ilvl w:val="0"/>
          <w:numId w:val="1046"/>
        </w:numPr>
      </w:pPr>
      <w:r>
        <w:t xml:space="preserve">Postback Health</w:t>
      </w:r>
    </w:p>
    <w:p>
      <w:pPr>
        <w:pStyle w:val="Compact"/>
        <w:numPr>
          <w:ilvl w:val="0"/>
          <w:numId w:val="1046"/>
        </w:numPr>
      </w:pPr>
      <w:r>
        <w:t xml:space="preserve">AI Engine Health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47"/>
        </w:numPr>
      </w:pPr>
      <w:r>
        <w:t xml:space="preserve">Health Scores</w:t>
      </w:r>
    </w:p>
    <w:p>
      <w:pPr>
        <w:pStyle w:val="Compact"/>
        <w:numPr>
          <w:ilvl w:val="0"/>
          <w:numId w:val="1047"/>
        </w:numPr>
      </w:pPr>
      <w:r>
        <w:t xml:space="preserve">Error Logs</w:t>
      </w:r>
    </w:p>
    <w:p>
      <w:pPr>
        <w:pStyle w:val="Compact"/>
        <w:numPr>
          <w:ilvl w:val="0"/>
          <w:numId w:val="1047"/>
        </w:numPr>
      </w:pPr>
      <w:r>
        <w:t xml:space="preserve">Recommended Fixes</w:t>
      </w:r>
    </w:p>
    <w:p>
      <w:pPr>
        <w:pStyle w:val="Compact"/>
        <w:numPr>
          <w:ilvl w:val="0"/>
          <w:numId w:val="1047"/>
        </w:numPr>
      </w:pPr>
      <w:r>
        <w:t xml:space="preserve">Reconnect Flows</w:t>
      </w:r>
    </w:p>
    <w:p>
      <w:r>
        <w:pict>
          <v:rect style="width:0;height:1.5pt" o:hralign="center" o:hrstd="t" o:hr="t"/>
        </w:pict>
      </w:r>
    </w:p>
    <w:bookmarkEnd w:id="41"/>
    <w:bookmarkStart w:id="42" w:name="advanced-settings"/>
    <w:p>
      <w:pPr>
        <w:pStyle w:val="Heading1"/>
      </w:pPr>
      <w:r>
        <w:t xml:space="preserve">ADVANCED SETTINGS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48"/>
        </w:numPr>
      </w:pPr>
      <w:r>
        <w:t xml:space="preserve">API Keys</w:t>
      </w:r>
    </w:p>
    <w:p>
      <w:pPr>
        <w:pStyle w:val="Compact"/>
        <w:numPr>
          <w:ilvl w:val="0"/>
          <w:numId w:val="1048"/>
        </w:numPr>
      </w:pPr>
      <w:r>
        <w:t xml:space="preserve">OAuth Tokens</w:t>
      </w:r>
    </w:p>
    <w:p>
      <w:pPr>
        <w:pStyle w:val="Compact"/>
        <w:numPr>
          <w:ilvl w:val="0"/>
          <w:numId w:val="1048"/>
        </w:numPr>
      </w:pPr>
      <w:r>
        <w:t xml:space="preserve">Sync Frequency</w:t>
      </w:r>
    </w:p>
    <w:p>
      <w:pPr>
        <w:pStyle w:val="Compact"/>
        <w:numPr>
          <w:ilvl w:val="0"/>
          <w:numId w:val="1048"/>
        </w:numPr>
      </w:pPr>
      <w:r>
        <w:t xml:space="preserve">Retry Policies</w:t>
      </w:r>
    </w:p>
    <w:p>
      <w:pPr>
        <w:pStyle w:val="Compact"/>
        <w:numPr>
          <w:ilvl w:val="0"/>
          <w:numId w:val="1048"/>
        </w:numPr>
      </w:pPr>
      <w:r>
        <w:t xml:space="preserve">Debug Logs</w:t>
      </w:r>
    </w:p>
    <w:p>
      <w:pPr>
        <w:pStyle w:val="Compact"/>
        <w:numPr>
          <w:ilvl w:val="0"/>
          <w:numId w:val="1048"/>
        </w:numPr>
      </w:pPr>
      <w:r>
        <w:t xml:space="preserve">Developer Mode</w:t>
      </w:r>
    </w:p>
    <w:p>
      <w:pPr>
        <w:pStyle w:val="Compact"/>
        <w:numPr>
          <w:ilvl w:val="0"/>
          <w:numId w:val="1048"/>
        </w:numPr>
      </w:pPr>
      <w:r>
        <w:t xml:space="preserve">Webhook Logs</w:t>
      </w:r>
    </w:p>
    <w:p>
      <w:r>
        <w:pict>
          <v:rect style="width:0;height:1.5pt" o:hralign="center" o:hrstd="t" o:hr="t"/>
        </w:pict>
      </w:r>
    </w:p>
    <w:bookmarkEnd w:id="42"/>
    <w:bookmarkStart w:id="43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Create scalable schemas for:</w:t>
      </w:r>
    </w:p>
    <w:p>
      <w:pPr>
        <w:pStyle w:val="Compact"/>
        <w:numPr>
          <w:ilvl w:val="0"/>
          <w:numId w:val="1049"/>
        </w:numPr>
      </w:pPr>
      <w:r>
        <w:t xml:space="preserve">integrations</w:t>
      </w:r>
    </w:p>
    <w:p>
      <w:pPr>
        <w:pStyle w:val="Compact"/>
        <w:numPr>
          <w:ilvl w:val="0"/>
          <w:numId w:val="1049"/>
        </w:numPr>
      </w:pPr>
      <w:r>
        <w:t xml:space="preserve">traffic_sources</w:t>
      </w:r>
    </w:p>
    <w:p>
      <w:pPr>
        <w:pStyle w:val="Compact"/>
        <w:numPr>
          <w:ilvl w:val="0"/>
          <w:numId w:val="1049"/>
        </w:numPr>
      </w:pPr>
      <w:r>
        <w:t xml:space="preserve">affiliate_networks</w:t>
      </w:r>
    </w:p>
    <w:p>
      <w:pPr>
        <w:pStyle w:val="Compact"/>
        <w:numPr>
          <w:ilvl w:val="0"/>
          <w:numId w:val="1049"/>
        </w:numPr>
      </w:pPr>
      <w:r>
        <w:t xml:space="preserve">checkout_platforms</w:t>
      </w:r>
    </w:p>
    <w:p>
      <w:pPr>
        <w:pStyle w:val="Compact"/>
        <w:numPr>
          <w:ilvl w:val="0"/>
          <w:numId w:val="1049"/>
        </w:numPr>
      </w:pPr>
      <w:r>
        <w:t xml:space="preserve">payment_processors</w:t>
      </w:r>
    </w:p>
    <w:p>
      <w:pPr>
        <w:pStyle w:val="Compact"/>
        <w:numPr>
          <w:ilvl w:val="0"/>
          <w:numId w:val="1049"/>
        </w:numPr>
      </w:pPr>
      <w:r>
        <w:t xml:space="preserve">trackers</w:t>
      </w:r>
    </w:p>
    <w:p>
      <w:pPr>
        <w:pStyle w:val="Compact"/>
        <w:numPr>
          <w:ilvl w:val="0"/>
          <w:numId w:val="1049"/>
        </w:numPr>
      </w:pPr>
      <w:r>
        <w:t xml:space="preserve">offers</w:t>
      </w:r>
    </w:p>
    <w:p>
      <w:pPr>
        <w:pStyle w:val="Compact"/>
        <w:numPr>
          <w:ilvl w:val="0"/>
          <w:numId w:val="1049"/>
        </w:numPr>
      </w:pPr>
      <w:r>
        <w:t xml:space="preserve">campaigns</w:t>
      </w:r>
    </w:p>
    <w:p>
      <w:pPr>
        <w:pStyle w:val="Compact"/>
        <w:numPr>
          <w:ilvl w:val="0"/>
          <w:numId w:val="1049"/>
        </w:numPr>
      </w:pPr>
      <w:r>
        <w:t xml:space="preserve">postbacks</w:t>
      </w:r>
    </w:p>
    <w:p>
      <w:pPr>
        <w:pStyle w:val="Compact"/>
        <w:numPr>
          <w:ilvl w:val="0"/>
          <w:numId w:val="1049"/>
        </w:numPr>
      </w:pPr>
      <w:r>
        <w:t xml:space="preserve">webhooks</w:t>
      </w:r>
    </w:p>
    <w:p>
      <w:pPr>
        <w:pStyle w:val="Compact"/>
        <w:numPr>
          <w:ilvl w:val="0"/>
          <w:numId w:val="1049"/>
        </w:numPr>
      </w:pPr>
      <w:r>
        <w:t xml:space="preserve">destinations</w:t>
      </w:r>
    </w:p>
    <w:p>
      <w:pPr>
        <w:pStyle w:val="Compact"/>
        <w:numPr>
          <w:ilvl w:val="0"/>
          <w:numId w:val="1049"/>
        </w:numPr>
      </w:pPr>
      <w:r>
        <w:t xml:space="preserve">sync_jobs</w:t>
      </w:r>
    </w:p>
    <w:p>
      <w:pPr>
        <w:pStyle w:val="Compact"/>
        <w:numPr>
          <w:ilvl w:val="0"/>
          <w:numId w:val="1049"/>
        </w:numPr>
      </w:pPr>
      <w:r>
        <w:t xml:space="preserve">integration_health</w:t>
      </w:r>
    </w:p>
    <w:p>
      <w:pPr>
        <w:pStyle w:val="Compact"/>
        <w:numPr>
          <w:ilvl w:val="0"/>
          <w:numId w:val="1049"/>
        </w:numPr>
      </w:pPr>
      <w:r>
        <w:t xml:space="preserve">network_templates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50"/>
        </w:numPr>
      </w:pPr>
      <w:r>
        <w:t xml:space="preserve">Multi-user</w:t>
      </w:r>
    </w:p>
    <w:p>
      <w:pPr>
        <w:pStyle w:val="Compact"/>
        <w:numPr>
          <w:ilvl w:val="0"/>
          <w:numId w:val="1050"/>
        </w:numPr>
      </w:pPr>
      <w:r>
        <w:t xml:space="preserve">Multi-workspace</w:t>
      </w:r>
    </w:p>
    <w:p>
      <w:pPr>
        <w:pStyle w:val="Compact"/>
        <w:numPr>
          <w:ilvl w:val="0"/>
          <w:numId w:val="1050"/>
        </w:numPr>
      </w:pPr>
      <w:r>
        <w:t xml:space="preserve">Multi-account</w:t>
      </w:r>
    </w:p>
    <w:p>
      <w:pPr>
        <w:pStyle w:val="Compact"/>
        <w:numPr>
          <w:ilvl w:val="0"/>
          <w:numId w:val="1050"/>
        </w:numPr>
      </w:pPr>
      <w:r>
        <w:t xml:space="preserve">Multi-network</w:t>
      </w:r>
    </w:p>
    <w:p>
      <w:pPr>
        <w:pStyle w:val="Compact"/>
        <w:numPr>
          <w:ilvl w:val="0"/>
          <w:numId w:val="1050"/>
        </w:numPr>
      </w:pPr>
      <w:r>
        <w:t xml:space="preserve">Enterprise scalability</w:t>
      </w:r>
    </w:p>
    <w:p>
      <w:r>
        <w:pict>
          <v:rect style="width:0;height:1.5pt" o:hralign="center" o:hrstd="t" o:hr="t"/>
        </w:pict>
      </w:r>
    </w:p>
    <w:bookmarkEnd w:id="43"/>
    <w:bookmarkStart w:id="44" w:name="final-deliverables"/>
    <w:p>
      <w:pPr>
        <w:pStyle w:val="Heading1"/>
      </w:pPr>
      <w:r>
        <w:t xml:space="preserve">FINAL DELIVERABLES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51"/>
        </w:numPr>
      </w:pPr>
      <w:r>
        <w:t xml:space="preserve">Complete system architecture</w:t>
      </w:r>
    </w:p>
    <w:p>
      <w:pPr>
        <w:pStyle w:val="Compact"/>
        <w:numPr>
          <w:ilvl w:val="0"/>
          <w:numId w:val="1051"/>
        </w:numPr>
      </w:pPr>
      <w:r>
        <w:t xml:space="preserve">Folder structure</w:t>
      </w:r>
    </w:p>
    <w:p>
      <w:pPr>
        <w:pStyle w:val="Compact"/>
        <w:numPr>
          <w:ilvl w:val="0"/>
          <w:numId w:val="1051"/>
        </w:numPr>
      </w:pPr>
      <w:r>
        <w:t xml:space="preserve">Database schema</w:t>
      </w:r>
    </w:p>
    <w:p>
      <w:pPr>
        <w:pStyle w:val="Compact"/>
        <w:numPr>
          <w:ilvl w:val="0"/>
          <w:numId w:val="1051"/>
        </w:numPr>
      </w:pPr>
      <w:r>
        <w:t xml:space="preserve">API architecture</w:t>
      </w:r>
    </w:p>
    <w:p>
      <w:pPr>
        <w:pStyle w:val="Compact"/>
        <w:numPr>
          <w:ilvl w:val="0"/>
          <w:numId w:val="1051"/>
        </w:numPr>
      </w:pPr>
      <w:r>
        <w:t xml:space="preserve">Integration framework</w:t>
      </w:r>
    </w:p>
    <w:p>
      <w:pPr>
        <w:pStyle w:val="Compact"/>
        <w:numPr>
          <w:ilvl w:val="0"/>
          <w:numId w:val="1051"/>
        </w:numPr>
      </w:pPr>
      <w:r>
        <w:t xml:space="preserve">OAuth architecture</w:t>
      </w:r>
    </w:p>
    <w:p>
      <w:pPr>
        <w:pStyle w:val="Compact"/>
        <w:numPr>
          <w:ilvl w:val="0"/>
          <w:numId w:val="1051"/>
        </w:numPr>
      </w:pPr>
      <w:r>
        <w:t xml:space="preserve">Sync engine architecture</w:t>
      </w:r>
    </w:p>
    <w:p>
      <w:pPr>
        <w:pStyle w:val="Compact"/>
        <w:numPr>
          <w:ilvl w:val="0"/>
          <w:numId w:val="1051"/>
        </w:numPr>
      </w:pPr>
      <w:r>
        <w:t xml:space="preserve">Postback engine architecture</w:t>
      </w:r>
    </w:p>
    <w:p>
      <w:pPr>
        <w:pStyle w:val="Compact"/>
        <w:numPr>
          <w:ilvl w:val="0"/>
          <w:numId w:val="1051"/>
        </w:numPr>
      </w:pPr>
      <w:r>
        <w:t xml:space="preserve">Webhook engine architecture</w:t>
      </w:r>
    </w:p>
    <w:p>
      <w:pPr>
        <w:pStyle w:val="Compact"/>
        <w:numPr>
          <w:ilvl w:val="0"/>
          <w:numId w:val="1051"/>
        </w:numPr>
      </w:pPr>
      <w:r>
        <w:t xml:space="preserve">Network marketplace architecture</w:t>
      </w:r>
    </w:p>
    <w:p>
      <w:pPr>
        <w:pStyle w:val="Compact"/>
        <w:numPr>
          <w:ilvl w:val="0"/>
          <w:numId w:val="1051"/>
        </w:numPr>
      </w:pPr>
      <w:r>
        <w:t xml:space="preserve">Health monitoring architecture</w:t>
      </w:r>
    </w:p>
    <w:p>
      <w:pPr>
        <w:pStyle w:val="Compact"/>
        <w:numPr>
          <w:ilvl w:val="0"/>
          <w:numId w:val="1051"/>
        </w:numPr>
      </w:pPr>
      <w:r>
        <w:t xml:space="preserve">UI/UX wireframe structure</w:t>
      </w:r>
    </w:p>
    <w:p>
      <w:pPr>
        <w:pStyle w:val="Compact"/>
        <w:numPr>
          <w:ilvl w:val="0"/>
          <w:numId w:val="1051"/>
        </w:numPr>
      </w:pPr>
      <w:r>
        <w:t xml:space="preserve">Component hierarchy</w:t>
      </w:r>
    </w:p>
    <w:p>
      <w:pPr>
        <w:pStyle w:val="Compact"/>
        <w:numPr>
          <w:ilvl w:val="0"/>
          <w:numId w:val="1051"/>
        </w:numPr>
      </w:pPr>
      <w:r>
        <w:t xml:space="preserve">State management architecture</w:t>
      </w:r>
    </w:p>
    <w:p>
      <w:pPr>
        <w:pStyle w:val="Compact"/>
        <w:numPr>
          <w:ilvl w:val="0"/>
          <w:numId w:val="1051"/>
        </w:numPr>
      </w:pPr>
      <w:r>
        <w:t xml:space="preserve">Implementation roadmap</w:t>
      </w:r>
    </w:p>
    <w:p>
      <w:pPr>
        <w:pStyle w:val="FirstParagraph"/>
      </w:pPr>
      <w:r>
        <w:t xml:space="preserve">Build this as a production-ready SaaS feature that feels comparable to Stripe, Vercel, Notion, Linear, and Windsor.ai while remaining focused on affiliate marketers, media buyers, and performance marketing teams.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2026-06-04T17:57:38Z</dcterms:created>
  <dcterms:modified xsi:type="dcterms:W3CDTF">2026-06-04T17:57:38Z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