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Knowledge Format Architecture and Lifecycle Email Sequence Deployment for Enterprise Marketing Automation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marketing automation within the Google Cloud ecosystem demands precise structural alignment between validated field strategy, editorial brand voice, and automated campaign delivery pipelines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Transforming managerial event briefs into an Open Knowledge Format (OKF v0.2) framework enables marketing organizations to treat messaging collateral as version-controlled, agent-readable assets managed through Model Context Protocol (MCP) toolchains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technical report formalizes the ingestion of validated event marketing briefs from the public repository at https://github.com/eneelkant/66degrees-content-marketing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details empirical linguistic benchmarks derived across verified enterprise briefs, outlines deliverability protections against modern spam filtering heuristics, provides three complete operational sets of lifecycle email sequences, and supplies the deployment-ready OKF JSON payload for programmatic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Repository Architecture and OKF Schema Ingestion via GitHub MCP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 Knowledge Format, authored as an open standard by Google Cloud, establishes a portable convention where organizational knowledge is structured as a directory hierarchy of plain Markdown files bound by strictly typed YAML frontmatter blocks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Operating over a Model Context Protocol server, this architecture replaces fragmented content management repositories by transforming event briefs, audience segmentation models, and promotional copy into discrete, queryable concepts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repository hosted at https://github.com/eneelkant/66degrees-content-marketing serves as the centralized knowledge bundle for 66degrees promotional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an OKF-MCP deployment, software agents parse this repository by mapping folder structures directly into concept identifiers, allowing campaign automation workflows to retrieve, validate, and execute marketing templates deterministically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 Path in Bundle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Classification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Bundle Role and Contents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_schema/campaign.schema.json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_schema/campaign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Schema Validator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Enforces structural constraints on campaign frontmatter properties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_schema/email.schema.json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_schema/email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Schema Validator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typing for subject lines, body word limits, and stage metadata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 Manifest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Progressive Directory Manifest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Exposes root bundle identity, global schema links, and category pointers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Ledger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Chronological Change 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Records updates, additions, and managerial approvals by date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campaigns/sports/sf-giants.md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campaigns/sports/sf-giants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Lifecycle Campaign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Houses executive suite brief and templates for Oracle Park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campaigns/sports/sd-padres.md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campaigns/sports/sd-padres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Lifecycle Campaign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Contains VIP suite messaging and Petco Park event specifications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campaigns/sports/detroit-tigers.md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campaigns/sports/detroit-tigers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Lifecycle Campaign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Encapsulates Comerica Park suite messaging and logistics copy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campaigns/summits/scale-ai-irvine.md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campaigns/summits/scale-ai-irvine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Summit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Contains developer and executive track invitation assets for Irvine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campaigns/summits/scale-ai-detroit.md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campaigns/summits/scale-ai-detroit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Summit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Retains flagship event sequence copy and partner kiosk blueprints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campaigns/networking/bio-it-boston.md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campaigns/networking/bio-it-boston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Reception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Houses Harpoon Brewery life sciences networking copy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campaigns/networking/seattle-hour.md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campaigns/networking/seattle-hour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Reception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Retains Flatstick Pub partner meet-and-greet copy and agendas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OKF specification establishes minimal core frontmatter requirements while enabling extensible custom taxonomy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design allows marketing automation systems to embed technical and organizational metadata without breaking parsing tools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Frontmatter Property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Schema Value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 Application in 66degrees Automation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to Lifecycle Email Campaign to govern parser validation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designation of the event (e.g., Scale with AI: Live + Labs [Irvine])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Condensed narrative context used by LLM agents for retrieval context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URI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Canonical URL pointing to the external event registration landing page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Strings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Faceted search indexing across technical pillars (Vertex AI, Modernization)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Objects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Provenance records mapping to the managerial brief documents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Objects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attestation capturing sign-offs (human:Alan Miller, human:Leah Gordon)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 (draft, approved,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flag determining whether an MCP runner may ingest templates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Linguistic Analysis and Length Benchmarks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automated email generation mirrors the stylistic conventions of human-authored marketing copy, an empirical text analysis was executed across the validated event marketing documents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audited corpus comprises 33 distinct operational email messages utilized in approved enterprise campaigns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Linguistic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Minimum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Maximum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Corpus Mean (μ)</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Corpus Median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Deviation (σ)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Email Body Copy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45</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212</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99.3</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101.0</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4541" cy="21142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Line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6.9</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7.0</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4541" cy="211421"/>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Line (Characters)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4541" cy="21142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8.9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Preview Header Text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14</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7.8</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8.0</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4541" cy="211421"/>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2.6</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upper bound of </w:t>
      </w:r>
      <w:r w:rsidDel="00000000" w:rsidR="00000000" w:rsidRPr="00000000">
        <w:rPr>
          <w:rFonts w:ascii="Google Sans" w:cs="Google Sans" w:eastAsia="Google Sans" w:hAnsi="Google Sans"/>
          <w:b w:val="1"/>
          <w:bCs w:val="1"/>
          <w:color w:val="1f1f1f"/>
          <w:rtl w:val="0"/>
        </w:rPr>
        <w:t xml:space="preserve">212 words</w:t>
      </w:r>
      <w:r w:rsidDel="00000000" w:rsidR="00000000" w:rsidRPr="00000000">
        <w:rPr>
          <w:rFonts w:ascii="Google Sans" w:cs="Google Sans" w:eastAsia="Google Sans" w:hAnsi="Google Sans"/>
          <w:color w:val="1f1f1f"/>
          <w:rtl w:val="0"/>
        </w:rPr>
        <w:t xml:space="preserve"> occurs within the Detroit Tigers Baseball &amp; Networking "Day-of Event Reminder"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length is governed by the volume of required physical and technical entry instructions, including strict stadium gate schedules (doors open at 6:00 PM EDT, first pitch at 6:40 PM EDT), physical suite location (Home Plate Suite #209), mobile credential provisioning via the MLB Ballpark application, parking navigation inside the Tigers Garage skybridge, and stadium bag compliance rules restricting bags larger than </w:t>
      </w:r>
      <w:r w:rsidDel="00000000" w:rsidR="00000000" w:rsidRPr="00000000">
        <w:rPr>
          <w:rFonts w:ascii="Google Sans" w:cs="Google Sans" w:eastAsia="Google Sans" w:hAnsi="Google Sans"/>
          <w:color w:val="1f1f1f"/>
        </w:rPr>
        <w:drawing>
          <wp:inline distB="19050" distT="19050" distL="19050" distR="19050">
            <wp:extent cx="1181176" cy="23814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81176" cy="23814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lower bound of </w:t>
      </w:r>
      <w:r w:rsidDel="00000000" w:rsidR="00000000" w:rsidRPr="00000000">
        <w:rPr>
          <w:rFonts w:ascii="Google Sans" w:cs="Google Sans" w:eastAsia="Google Sans" w:hAnsi="Google Sans"/>
          <w:b w:val="1"/>
          <w:bCs w:val="1"/>
          <w:color w:val="1f1f1f"/>
          <w:rtl w:val="0"/>
        </w:rPr>
        <w:t xml:space="preserve">45 words</w:t>
      </w:r>
      <w:r w:rsidDel="00000000" w:rsidR="00000000" w:rsidRPr="00000000">
        <w:rPr>
          <w:rFonts w:ascii="Google Sans" w:cs="Google Sans" w:eastAsia="Google Sans" w:hAnsi="Google Sans"/>
          <w:color w:val="1f1f1f"/>
          <w:rtl w:val="0"/>
        </w:rPr>
        <w:t xml:space="preserve"> occurs within the San Diego Padres Baseball &amp; Networking "Day-of Reminder"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variance reflects a deliberate operational split in B2B enterprise communications: complex technical logistics demand detailed instructions to minimize onsite friction, whereas immediate day-of notices prioritize concise statements optimized for mobile screens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Campaign Sequence 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Word Boundary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Predominant Rhetorical Style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Conversion 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Initial Invitation (Inv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95 – 130 words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thesis-led, consultative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business challenge and value proposition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Cohort Invitation (Inv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90 – 115 words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peer-oriented, focused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 architecture sandboxes or peer relevance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Window (Inv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75 – 100 words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scheduling-focused, polite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confirmation prior to roster closure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Registration Confirmation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70 – 115 words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reassuring, precise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 calendar hold and set expectations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Logistics Reminder (48/24h)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110 – 150 words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Instructional, thorough, clear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Transmit venue access, parking, and credential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Day-Of Notice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45 – 95 words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Brief, mobile-optimized, direct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attendees to suite check-in and hosts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Attendee Follow-Up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 – 140 words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Appreciative, reflective, actionable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feedback survey and offer advisory reviews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Non-Attendee Follow-Up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75 – 115 words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Low-pressure, forward-looking, open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 relationship and direct to events portal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confirms that enterprise technology audiences respond best to focused messaging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Email copy that exceeds 220 words risks mobile truncation and disengagement, whereas communications under 45 words often lack sufficient business context for executive buyers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Deliverability Engineering and Spam Mitigation Protocols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enterprise mail transfer agents (MTAs) and secure email gateways—such as Microsoft Defender for Office 365, Google Workspace Enterprise Shield, Cisco IronPort, and SpamAssassin—employ machine-learning models and Bayesian lexical analyzers to filter incoming messages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security engines evaluate incoming traffic across three primary dimensions: sender authentication reputation, link-to-text density, and linguistic trigger classification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Sender authentication requires unbroken technical alignment across the domain name system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sending domain must publish valid SPF records matching the outbound IP address, cryptographic DKIM signatures using 2048-bit keys, and a DMARC policy advancing from monitoring toward quarantine or rejection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Under sender requirements enforced by Google and Yahoo, bulk senders must maintain complaint thresholds strictly below 0.1% (never exceeding 0.3%) while providing functional List-Unsubscribe headers enabling one-click removal within two days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Content-level deliverability relies on eliminating promotional language and transactional pressure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Internal planning documents often employ sales colloquialisms that trigger gateway penalties if deployed without editing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Converting internal documentation into executive-ready copy requires substituting commercial hooks with collaborative technical terminology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Internal Document Shorthand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Spam Mechanism and Risk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Deliverability-Preserving Enterprise Copy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Deliverability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"Exclusive 66degrees swag inside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Risk: Unicode emojis in headers, incentive trigger words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resources and follow-up discussion"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Removes promotional tags and preserves executive tone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"Entered into our monthly raffle to win"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Risk: Sweepstakes lexicon, gaming classifier flags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express our appreciation for your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gambling keywords while retaining engagement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"Save your spot / Seats Limited"</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Risk: Artificial urgency heuristic, high promotional weighting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 your attendance / Register your team"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Reframes participation as planned executive attendance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 invitation / Last chance"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Risk: Phishing and urgency pattern match</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"Upcoming session briefing / Final registration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Aligns with professional calendar workflows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"Complimentary hosted bar and free drinks"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Risk: Alcohol and inducement flags across corporate filters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"Complimentary suite hospitality and catering"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Avoids firewall blocks while communicating premium event value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deliverability also requires maintaining balanced link proportions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Body text must contain no more than two functional URLs: one primary action target and one secondary organizational resource link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use of public URL shorteners is strictly avoided because corporate firewalls systematically penalize unverified redirect domains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Subject lines are engineered between 30 and 50 characters (6 to 9 words), relying exclusively on standard punctuation while avoiding exclamation marks, currency signs, and capitalization spikes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Lifecycle Email Sequences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automated operations across the 66degrees event calendar, three complete lifecycle sequences are detailed below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sequence contains seven fully scripted, spam-audited email communications aligned with the observed word boundaries and calibrated for executive engagement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1: Executive Co-Hosted Sports Hospitality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sequence addresses private executive suite gatherings co-hosted with Google Cloud at Major League Baseball venues, targeting enterprise CxOs, Vice Presidents, and IT Decision Makers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messaging frames the ballpark setting as a low-pressure environment for discussing cloud data infrastructure, pipeline modernization, and agent governance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Invitation #1: Strategic Value Positioning</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Giants Baseball and AI Strategy at Oracle Park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Join 66degrees and Google Cloud in a private executive suite.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enterprise artificial intelligence initiatives from conceptual exploration to measurable operational return requires stepping back from daily routines to evaluate core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Thursday, April 2, 2026, 66degrees and Google Cloud are hosting a select group of technology leaders in a private executive suite at Oracle Park as the San Francisco Giants take on the New York Mets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vendor presentations, this evening provides a relaxed venue to discuss data foundation readiness, agent governance, and modernization roadmaps with executive peers and principal cloud strategists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Complimentary suite hospitality and premium catering will be provided throughout the game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Space within the suite is strictly capped to support substantive discussion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Please confirm your attendance through the link below.</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 Suite Registration]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Invitation #2: Technical Focus and Peer Relevance</w:t>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Executive Discussion: Practical Enterprise AI at Oracle Park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Connecting technical strategy with production execution on April 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data platforms frequently present operational bottlenecks when scaling complex machine learning models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Evaluating these infrastructure hurdles is most productive alongside peers navigating identical modernization priorities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 66degrees and Google Cloud on April 2 at Oracle Park for an evening focused on practical cloud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are gathering regional engineering leaders and IT executives in Suite 48 to examine how organizations are structuring data pipelines to support production AI deployments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Come for the game, engage in direct technical dialogue, and evaluate architectural priorities for the year ahead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 Your Seat]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Invitation #3: Final Registration Notice</w:t>
      </w:r>
    </w:p>
    <w:p w:rsidR="00000000" w:rsidDel="00000000" w:rsidP="00000000" w:rsidRDefault="00000000" w:rsidRPr="00000000" w14:paraId="000000D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Final Registration: Giants Suite with 66degrees and Google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Confirming attendance for Thursday evening at Oracle Park.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finalizing our guest list for this Thursday's executive gathering at Oracle Park with Google Cloud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calendar permits, we would welcome your participation in Suite 48 for an evening of baseball and conversational strategy around enterprise modernization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Our engineering leadership will be on-site to discuss real-world pipeline design and governance frameworks in an informal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closing our attendee roster to coordinate digital ticketing and stadium entry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Please confirm your participation today if you plan to attend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[Finalize Registration]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Registration Confirmation</w:t>
      </w:r>
    </w:p>
    <w:p w:rsidR="00000000" w:rsidDel="00000000" w:rsidP="00000000" w:rsidRDefault="00000000" w:rsidRPr="00000000" w14:paraId="000000E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Confirmed: Giants Baseball with 66degrees and Google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Your suite reservation at Oracle Park is confirmed.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reservation is confirmed for our executive suite gathering at Oracle Park on Thursday, April 2,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look forward to hosting you as the Giants take on the Mets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Schedule Overview:</w:t>
      </w:r>
    </w:p>
    <w:p w:rsidR="00000000" w:rsidDel="00000000" w:rsidP="00000000" w:rsidRDefault="00000000" w:rsidRPr="00000000" w14:paraId="000000E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Date: Thursday, April 2, 2026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Suite Reception: 6:00 PM PDT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First Pitch: 6:45 PM PDT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Location: Oracle Park, Left Field Party Suite #48, San Francisco, CA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team will follow up 48 hours prior to game day with instructions for accessing your digital game tickets and premium garage parking passes via the MLB Ballpark application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Event to Calendar]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Pre-Event Logistics Reminder (48 Hours Prior)</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Suite Logistics for Thursday at Oracle Park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Essential entry, mobile ticketing, and arrival information.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look forward to hosting you this Thursday, April 2, at Oracle Park for the Giants vs. Mets game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Please review these logistical details to ensure a seamless arrival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Arrival and Gate Schedule: Gates open at 5:15 PM PDT. Suite arrival begins at 6:00 PM, with the first pitch scheduled for 6:45 PM PDT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Location and Check-In: We will be in Left Field Party Suite #48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Enter via the Suite Lobby at Willie Mays Plaza or the 2nd and King gate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Ticketing Access: Mobile tickets are distributed through the MLB Ballpark application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Please accept the digital transfer using this registered email address prior to arrival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Stadium Bag Policy: Oracle Park enforces a strict policy prohibiting backpacks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Briefcases and small bags under sixteen by sixteen inches are permitted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schedule has shifted, please let us know so we can reallocate suite access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Pre-Event Day-Of Notice</w:t>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Today: Giants vs. Mets at Oracle Park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Arrival protocol and onsite contact details for Suite 48.</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Giants take the field this evening, and we are prepared to host you in Left Field Party Suite #48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Suite doors open at 6:00 PM PDT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Please verify that your digital ticket is downloaded in your MLB Ballpark app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66degrees host will be present at the Suite Level check-in to assist with entry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Premium catering and refreshments will be served throughout the evening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immediate logistical assistance upon arrival, please contact our onsite coordinator directly at (713) 208-9678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 you tonight at the ballpark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Post-Event Attendee Follow-Up</w:t>
      </w:r>
    </w:p>
    <w:p w:rsidR="00000000" w:rsidDel="00000000" w:rsidP="00000000" w:rsidRDefault="00000000" w:rsidRPr="00000000" w14:paraId="00000104">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Thank You for Joining Us at Oracle Park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5">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Continuing the cloud modernization and AI discussion.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Thank you for spending yesterday evening with 66degrees and Google Cloud at Oracle Park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enjoyed the opportunity to connect and discuss practical enterprise modernization initiatives during the game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help us ensure future executive sessions remain relevant and valuable, could you share sixty seconds of feedback regarding your experience?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Brief Feedback]</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survey, you can highlight specific topics—such as agent development architectures, data platform governance, or Vertex AI deployments—that you wish to evaluate further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Alternatively, reply directly to this note to schedule an architectural follow-up with our cloud engineering specialists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Post-Event Non-Attendee Follow-Up</w:t>
      </w:r>
    </w:p>
    <w:p w:rsidR="00000000" w:rsidDel="00000000" w:rsidP="00000000" w:rsidRDefault="00000000" w:rsidRPr="00000000" w14:paraId="0000010F">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Following Up: 66degrees and Google Cloud Executive Gathering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0">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Connecting on enterprise cloud initiatives following Oracle Park.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1">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missed connecting with you at Oracle Park yesterday evening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recognize that executive commitments shift rapidly and hope to host you at a future regional gathering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team remains available to share the deployment frameworks discussed during the session, specifically surrounding enterprise data readiness and cloud infrastructure optimization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track our upcoming executive sessions on our central Events Portal, or reply directly to this message to schedule a focused discovery discussion with our cloud architects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2: Technical Conference and Hands-On Labs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sequence is calibrated for flagship Google Cloud symposia featuring dual executive and practitioner tracks, such as the Scale with AI series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messaging addresses Enterprise Architects, Data Engineering Directors, and Chief Technology Officers, positioning the 66degrees demonstration showcase as the bridge between Google sandbox exercises and real-world enterprise production architectures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Invitation #1: Architecture Gap and Strategic Anchor</w:t>
      </w:r>
    </w:p>
    <w:p w:rsidR="00000000" w:rsidDel="00000000" w:rsidP="00000000" w:rsidRDefault="00000000" w:rsidRPr="00000000" w14:paraId="0000011A">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Resolving Data Architecture Roadblocks in Enterprise AI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1B">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Bridging foundational data pipelines and machine learning scale.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1C">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initiatives scaling generative models routinely stall when advanced algorithms encounter fragmented data pipelines and legacy database infrastructure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Industry research indicates that up to 60% of enterprise AI programs lacking structured data foundations face operational abandonment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execution challenge, Google Cloud is hosting Scale with AI: Live + Labs in Irvine on June 9, 2026, with 66degrees anchoring the technical partner demonstration showcase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your technical engineering leads validate live code in Google's hands-on sandboxes, 66degrees specialists will be available at our demonstration kiosk to help map those functional capabilities directly into your production architecture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for Scale with AI: Live + Labs]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Invitation #2: Hands-On Lab Context</w:t>
      </w:r>
    </w:p>
    <w:p w:rsidR="00000000" w:rsidDel="00000000" w:rsidP="00000000" w:rsidRDefault="00000000" w:rsidRPr="00000000" w14:paraId="00000124">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Validating Production AI Code in Live Google Labs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25">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Practical architectural alignment for enterprise engineering teams.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2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reliable, production-ready AI systems requires rigorous infrastructure validation rather than theoretical demonstrations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upcoming Scale with AI: Live + Labs briefing on June 9, Google Cloud provides live sandboxes spanning BigQuery analytics, unstructured data pipelines, and Vertex AI integrations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66degrees technical advisory group will be present throughout the day to bridge the gap between sandbox experiments and your actual enterprise workflows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We will help your teams evaluate security boundaries, governance policies, and deployment blueprints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your engineering leads to ensure dedicated consultation time at our showcase kiosk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Your Technical Team]</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Invitation #3: Regional Capacity Notice</w:t>
      </w:r>
    </w:p>
    <w:p w:rsidR="00000000" w:rsidDel="00000000" w:rsidP="00000000" w:rsidRDefault="00000000" w:rsidRPr="00000000" w14:paraId="0000012F">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Irvine AI Briefing: Final Registration Window</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0">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Secure partner kiosk consultation access for June 9.</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1">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Cloud's flagship technical symposium, Scale with AI: Live + Labs [Irvine], is approaching regional capacity limits at the [AV] Irvine facility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onsite capacity is restricted, 66degrees is structuring our consultation schedule to provide attending organizations with direct, face-to-face access to principal cloud strategists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organization is evaluating custom database configurations, pipeline orchestration, or model governance frameworks, please secure your credentials before regional registration closes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 Event Credentials]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Registration Confirmation</w:t>
      </w:r>
    </w:p>
    <w:p w:rsidR="00000000" w:rsidDel="00000000" w:rsidP="00000000" w:rsidRDefault="00000000" w:rsidRPr="00000000" w14:paraId="0000013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Registration Confirmed: Scale with AI in Irvine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A">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Your briefing schedule and lab access details for June 9.</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B">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registered for Scale with AI: Live + Labs in Irvine on Tuesday, June 9, 2026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Briefing Details:</w:t>
      </w:r>
    </w:p>
    <w:p w:rsidR="00000000" w:rsidDel="00000000" w:rsidP="00000000" w:rsidRDefault="00000000" w:rsidRPr="00000000" w14:paraId="0000013E">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Date: Tuesday, June 9, 2026</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F">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Time: 11:30 AM to 5:30 PM PDT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40">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Venue: [AV] Irvine, 16500 Scientific, Irvine, CA 92618</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41">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Partner Kiosk: 66degrees Demo Showcase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agenda features concurrent technical tracks covering BigQuery analytics, Python workflows, and executive governance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66degrees consultants will be available throughout the afternoon to discuss your specific infrastructure and compliance questions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[Download Calendar Schedule]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Pre-Event Logistics Reminder (48 Hours Prior)</w:t>
      </w:r>
    </w:p>
    <w:p w:rsidR="00000000" w:rsidDel="00000000" w:rsidP="00000000" w:rsidRDefault="00000000" w:rsidRPr="00000000" w14:paraId="00000147">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Event Details: Scale with AI in Irvine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48">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Schedule, venue guidelines, and track alignment for June 9.</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49">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look forward to connecting with your team this Tuesday, June 9, at Scale with AI: Live + Labs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Please review these event operational guidelines: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 and Hours: Check-in and lunch begin at 11:30 AM PDT, with keynote presentations commencing at 12:15 PM PDT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Venue Address: [AV] Irvine, 16500 Scientific, Irvine, CA 92618</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Complimentary on-site parking is available for all registered attendees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Track Architecture: Track 1 focuses on hands-on agent development using BigQuery and Vertex AI; Track 2 focuses on IT executive governance, compliance, and ROI roadmaps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Consultation Access: Visit the 66degrees kiosk in the demo hall to review your pipeline architecture with our technical specialists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5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Pre-Event Day-Of Notice</w:t>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Today: Scale with AI Live + Labs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Check-in protocol and showcase kiosk navigation.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 with AI: Live + Labs commences today at 11:30 AM PDT at [AV] Irvine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have your registration confirmation QR code ready on your mobile device at the Google reception desk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Hands-on lab sandboxes begin promptly following the opening keynote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team has specific questions regarding data modernization, Vertex AI APIs, or platform security controls, visit the 66degrees showcase kiosk during dedicated networking breaks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look forward to meeting you on the floor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5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Post-Event Attendee Follow-Up</w:t>
      </w:r>
    </w:p>
    <w:p w:rsidR="00000000" w:rsidDel="00000000" w:rsidP="00000000" w:rsidRDefault="00000000" w:rsidRPr="00000000" w14:paraId="0000015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Thank You for Joining Scale with AI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5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Access deployment resources and provide brief feedback.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5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Thank you for engaging with 66degrees and Google Cloud at Scale with AI: Live + Labs in Irvine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We trust the hands-on labs and architecture briefings offered concrete guidance for your current data initiatives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assist us in refining future technical workshops, please share two minutes of feedback regarding the content: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Session Survey]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engineering team is preparing to pilot agentic workflows, modernize data pipelines, or evaluate Vertex AI governance, reply directly to this email to coordinate an architectural discovery review with our principal engineers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Post-Event Non-Attendee Follow-Up</w:t>
      </w:r>
    </w:p>
    <w:p w:rsidR="00000000" w:rsidDel="00000000" w:rsidP="00000000" w:rsidRDefault="00000000" w:rsidRPr="00000000" w14:paraId="0000016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Technical Materials from Scale with AI Irvine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6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Architecture frameworks and future workshop access.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regret that you were unable to join 66degrees and Google Cloud at Scale with AI: Live + Labs in Irvine yesterday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your ongoing planning, we have curated the foundational architecture blueprints and data readiness frameworks examined during the showcase sessions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may access our upcoming technical webinar calendar via our Events Portal, or reply directly to this note to discuss your enterprise cloud data requirements with our engineering team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3: Industry Symposium and Executive Networking</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sequence serves industry-specific executive receptions held during major conferences, such as the Bio-IT World Expo gathering at Harpoon Brewery in Boston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messaging targets Senior Vice Presidents, Chief Data Officers, and Research Informatics Leads within life sciences and healthcare, framing the event as a relaxed environment for peer networking outside the convention center floor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Invitation #1: Contextual Industry Anchor</w:t>
      </w:r>
    </w:p>
    <w:p w:rsidR="00000000" w:rsidDel="00000000" w:rsidP="00000000" w:rsidRDefault="00000000" w:rsidRPr="00000000" w14:paraId="0000017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Invitation: Bio-IT Executive Happy Hour in Boston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7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Join 66degrees and Google Cloud at Harpoon Brewery on May 20.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7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major industry conferences, the most valuable strategic insights often emerge away from crowded exhibition halls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conclusion of Day 2 at the Bio-IT World Expo, 66degrees and Google Cloud invite you to an executive networking reception at Harpoon Brewery &amp; Beer Hall on Wednesday, May 20, from 6:00 PM to 8:30 PM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bringing together life sciences, bioinformatics, and technology leaders for a relaxed evening of peer connection, hospitality, and informal discussions regarding modern data architecture and cloud analytics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 Your Spot]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7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Invitation #2: Peer Dialogue Focus</w:t>
      </w:r>
    </w:p>
    <w:p w:rsidR="00000000" w:rsidDel="00000000" w:rsidP="00000000" w:rsidRDefault="00000000" w:rsidRPr="00000000" w14:paraId="0000017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Connecting After Bio-IT World: Harpoon Brewery Reception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7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Informal life sciences and cloud dialogue on May 20.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data modernization across clinical research, genomics, and healthcare systems, structured peer conversations provide unmatched operational clarity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upcoming executive reception on May 20 at Harpoon Brewery is curated specifically to connect enterprise leaders navigating complex data governance and AI adoption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There are no formal presentations or slide decks—simply high-level networking, craft beverages, and focused discussion with 66degrees and Google Cloud technical leadership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confirm your attendance below to reserve your entry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[RSVP for the Reception]</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8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Invitation #3: Final Roster Notice</w:t>
      </w:r>
    </w:p>
    <w:p w:rsidR="00000000" w:rsidDel="00000000" w:rsidP="00000000" w:rsidRDefault="00000000" w:rsidRPr="00000000" w14:paraId="0000018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Final Roster: Bio-IT Reception in Boston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8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RSVP before Wednesday evening at Harpoon Brewery.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8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finalizing our guest count for Wednesday evening's Bio-IT reception hosted by 66degrees and Google Cloud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will be in Boston for the conference, we would be delighted to host you at Harpoon Brewery from 6:00 PM to 8:30 PM for drinks, food, and substantive industry discussion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Space is limited by venue capacity, so please reserve your spot today if you plan to attend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 Your Attendance]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8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Registration Confirmation</w:t>
      </w:r>
    </w:p>
    <w:p w:rsidR="00000000" w:rsidDel="00000000" w:rsidP="00000000" w:rsidRDefault="00000000" w:rsidRPr="00000000" w14:paraId="0000018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Confirmed: Bio-IT Reception at Harpoon Brewery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9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We look forward to hosting you on May 20 in Boston.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9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Thank you for confirming your attendance for the Bio-IT Executive Happy Hour hosted by 66degrees and Google Cloud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Reception Details:</w:t>
      </w:r>
    </w:p>
    <w:p w:rsidR="00000000" w:rsidDel="00000000" w:rsidP="00000000" w:rsidRDefault="00000000" w:rsidRPr="00000000" w14:paraId="0000019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Date: Wednesday, May 20, 2026</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9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Time: 6:00 PM to 8:30 PM EDT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9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Venue: Harpoon Brewery &amp; Beer Hall, 306 Northern Avenue, Boston, MA 02210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team will welcome you at the private reception area for an evening of informal discussions, local craft beverages, and peer networking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Event to Calendar]</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Pre-Event Logistics Reminder (48 Hours Prior)</w:t>
      </w:r>
    </w:p>
    <w:p w:rsidR="00000000" w:rsidDel="00000000" w:rsidP="00000000" w:rsidRDefault="00000000" w:rsidRPr="00000000" w14:paraId="0000019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Event Details: Wednesday at Harpoon Brewery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9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Venue location, arrival timing, and reception check-in.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9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look forward to hosting you this Wednesday, May 20, for our Bio-IT Executive Happy Hour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Logistical details are outlined below:</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 Wednesday, May 20, 2026, from 6:00 PM to 8:30 PM EDT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Location: Harpoon Brewery &amp; Beer Hall, located at 306 Northern Avenue, Boston, MA 02210</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Check-In: Upon arrival, check in with the 66degrees host at the private event space entrance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Hospitality: Complimentary catering and local craft refreshments will be served throughout the evening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travel plans have shifted, please let us know so we can update our guest roster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A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Pre-Event Day-Of Notice</w:t>
      </w:r>
    </w:p>
    <w:p w:rsidR="00000000" w:rsidDel="00000000" w:rsidP="00000000" w:rsidRDefault="00000000" w:rsidRPr="00000000" w14:paraId="000001A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Tonight: Bio-IT Reception at Harpoon Brewery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A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See you at 6:00 PM in Boston.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A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today's conference sessions, join 66degrees and Google Cloud at Harpoon Brewery starting at 6:00 PM EDT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private reception area is reserved for an evening of relaxed conversation, food, and hospitality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Street parking and local garages are available along Northern Avenue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look forward to welcoming you this evening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B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Post-Event Attendee Follow-Up</w:t>
      </w:r>
    </w:p>
    <w:p w:rsidR="00000000" w:rsidDel="00000000" w:rsidP="00000000" w:rsidRDefault="00000000" w:rsidRPr="00000000" w14:paraId="000001B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Thank You for Joining Us in Boston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B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Continuing life sciences cloud innovation conversations.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B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Thank you for taking time out of your Bio-IT World schedule to connect with 66degrees and Google Cloud at Harpoon Brewery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We valued the opportunity to discuss your data and infrastructure priorities in person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help us ensure future executive gatherings provide high value, would you mind sharing your brief impressions?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 Brief Feedback]</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team is interested in exploring specific technical topics—such as Gemini agent deployments, BigQuery health sciences integration, or managed platform modernization—reply directly to this note to connect with our specialists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B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Post-Event Non-Attendee Follow-Up</w:t>
      </w:r>
    </w:p>
    <w:p w:rsidR="00000000" w:rsidDel="00000000" w:rsidP="00000000" w:rsidRDefault="00000000" w:rsidRPr="00000000" w14:paraId="000001B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 Missed Connections at Bio-IT World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B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Preview Text: Stay connected with 66degrees life sciences initiatives.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B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 {{Recipient.FirstName}},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regret that you were unable to join us for our Bio-IT networking reception in Boston yesterday evening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We know how demanding conference schedules can be and hope our paths cross at an upcoming event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66degrees works closely with life sciences organizations to accelerate secure cloud analytics and AI deployments on Google Cloud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visit our Events Page for future sessions, or reply directly to this email to coordinate an informal introductory call with our technical leadership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regards,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66degrees Team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C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Production-Ready OKF Model JSON Schema Payload</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valid, production-ready JSON document adheres strictly to the Open Knowledge Format v0.2 specification, providing comprehensive campaign metadata, schema definitions, and production email copy for ingestion into the https://github.com/eneelkant/66degrees-content-marketing repository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"bundle"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"66degrees-content-marketing"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"okf_version"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"generated"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"process:content-marketing-mcp-builder"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"2026-10-05T12:00:00Z"</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"repository"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"https://github.com/eneelkant/66degrees-content-marketing"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"branch"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"license"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"Apache-2.0"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"global_brand_guidelines"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"organization"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"66degrees"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"primary_cloud_partner"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"Google Cloud"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"voice_and_tone"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"Executive, consultative, technical, conversational, and direct"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"target_personas"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"CxO"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"IT Decision Maker"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"Technical Lead"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"Data Scientist"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"word_count_benchmarks"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"subject_line_max_words"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"subject_line_character_range"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"30-50"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"preview_text_max_words"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"body_copy_min_words"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"body_copy_max_words"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215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"body_copy_mean_target"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"deliverability_rules"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"prohibited_spam_triggers"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"free!!!"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 now"</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"limited time only"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"guaranteed"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"raffle winner"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"claim your prize"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"urgent"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"max_hyperlinks_per_asset"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"authentication_prerequisites"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"SPF Alignment"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"DKIM 2048-bit"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"DMARC Enforcement"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"concepts"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"campaigns/sports-executive-hospitality/sf-giants-oracle-park"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"Lifecycle Email Campaign"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"title"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"San Francisco Giants Baseball &amp; Networking at Oracle Park"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"Executive networking sequence targeting IT leaders during Giants vs. Mets at Oracle Park, co-hosted with Google Cloud."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"https://66degrees.com/events/san-francisco-giants-baseball-networking"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"tags"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"Executive Networking"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"AI/ML"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"Google Cloud"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"San Francisco"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"Hospitality"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"briefs/4_2_26_San_Francisco_Giants_Baseball_Networking.docx"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"Alex Bodor, Sarah Rostron"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"last_modified"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"2026-03-13T10:00:00Z"</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"verified"</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"human:Alan Miller"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"human-reviewed"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"2026-03-13T16:00:00Z"</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"approved"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"logistics"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"event_date"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"2026-04-02"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"start_time"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"18:00 PDT"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"end_time"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"21:30 PDT"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"venue"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"Oracle Park, Left Field Party Suite #48"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"location"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"San Francisco, CA"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"onsite_contact"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"Sarah Rostron (+1-713-208-9678)"</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"email_templates"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"invitations"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"Invitation #1 - Strategic Value"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"Giants Baseball and AI Strategy at Oracle Park"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"Join 66degrees and Google Cloud in a private executive suite."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{{Recipient.FirstName}},\n\nMoving enterprise artificial intelligence initiatives from conceptual exploration to measurable operational return requires stepping back from daily routines to evaluate core architecture.\n\nOn Thursday, April 2, 2026, 66degrees and Google Cloud are hosting a select group of technology leaders in a private executive suite at Oracle Park as the San Francisco Giants take on the New York Mets.\n\nRather than vendor presentations, this evening provides a relaxed venue to discuss data foundation readiness, agent governance, and modernization roadmaps with executive peers and principal cloud strategists. Complimentary suite hospitality and premium catering will be provided throughout the game.\n\nSpace within the suite is strictly capped to support substantive discussion. Please confirm your attendance through the link below.\n\n[Confirm Suite Registration]\n\nBest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128</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"Invitation #2 - Technical Focus"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"Executive Discussion: Practical Enterprise AI at Oracle Park"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"Connecting technical strategy with production execution on April 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{{Recipient.FirstName}},\n\nEnterprise data platforms frequently present operational bottlenecks when scaling complex machine learning models. Evaluating these infrastructure hurdles is most productive alongside peers navigating identical modernization priorities.\n\nJoin 66degrees and Google Cloud on April 2 at Oracle Park for an evening focused on practical cloud execution. We are gathering regional engineering leaders and IT executives in Suite 48 to examine how organizations are structuring data pipelines to support production AI deployments.\n\nCome for the game, engage in direct technical dialogue, and evaluate architectural priorities for the year ahead.\n\n[Reserve Your Seat]\n\nBest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107</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"Invitation #3 - Final Window"</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"Final Registration: Giants Suite with 66degrees and Google"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"Confirming attendance for Thursday evening at Oracle Park."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{{Recipient.FirstName}},\n\nWe are finalizing our guest list for this Thursday's executive gathering at Oracle Park with Google Cloud.\n\nIf your calendar permits, we would welcome your participation in Suite 48 for an evening of baseball and conversational strategy around enterprise modernization. Our engineering leadership will be on-site to discuss real-world pipeline design and governance frameworks in an informal environment.\n\nWe are closing our attendee roster to coordinate digital ticketing and stadium entry protocols. Please confirm your participation today if you plan to attend.\n\n[Finalize Registration]\n\nBest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97</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"reminders"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"Pre-Event Reminder (48 Hours)"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"Suite Logistics for Thursday at Oracle Park"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"Essential entry, mobile ticketing, and arrival information."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{{Recipient.FirstName}},\n\nWe look forward to hosting you this Thursday, April 2, at Oracle Park for the Giants vs. Mets game. Please review these logistical details to ensure a seamless arrival:\n\nArrival and Gate Schedule: Gates open at 5:15 PM PDT. Suite arrival begins at 6:00 PM, with the first pitch scheduled for 6:45 PM PDT.\n\nLocation and Check-In: We will be in Left Field Party Suite #48. Enter via the Suite Lobby at Willie Mays Plaza or the 2nd and King gate.\n\nTicketing Access: Mobile tickets are distributed through the MLB Ballpark application. Please accept the digital transfer using this registered email address prior to arrival.\n\nStadium Bag Policy: Oracle Park enforces a strict policy prohibiting backpacks. Briefcases and small bags under sixteen by sixteen inches are permitted.\n\nIf your schedule has shifted, please let us know so we can reallocate suite access.\n\nBest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147</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"Pre-Event Reminder (Day-Of)"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"Today: Giants vs. Mets at Oracle Park"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"Arrival protocol and onsite contact details for Suite 48."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{{Recipient.FirstName}},\n\nThe Giants take the field this evening, and we are prepared to host you in Left Field Party Suite #48.\n\nSuite doors open at 6:00 PM PDT. Please verify that your digital ticket is downloaded in your MLB Ballpark app. A 66degrees host will be present at the Suite Level check-in to assist with entry. Premium catering and refreshments will be served throughout the evening.\n\nFor immediate logistical assistance upon arrival, please contact our onsite coordinator directly at (713) 208-9678.\n\nSee you tonight at the ballpark.\n\nBest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96</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"follow_ups"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"Post-Event Attendee Follow-Up"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"Thank You for Joining Us at Oracle Park"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"Continuing the cloud modernization and AI discussion."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{{Recipient.FirstName}},\n\nThank you for spending yesterday evening with 66degrees and Google Cloud at Oracle Park. We enjoyed the opportunity to connect and discuss practical enterprise modernization initiatives during the game.\n\nTo help us ensure future executive sessions remain relevant and valuable, could you share sixty seconds of feedback regarding your experience?\n\n[Share Brief Feedback]\n\nWithin the survey, you can highlight specific topics—such as agent development architectures, data platform governance, or Vertex AI deployments—that you wish to evaluate further.\n\nAlternatively, reply directly to this note to schedule an architectural follow-up with our cloud engineering specialists.\n\nBest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"Post-Event Non-Attendee Follow-Up"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"Following Up: 66degrees and Google Cloud Executive Gathering"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"Connecting on enterprise cloud initiatives following Oracle Park."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{{Recipient.FirstName}},\n\nWe missed connecting with you at Oracle Park yesterday evening. We recognize that executive commitments shift rapidly and hope to host you at a future regional gathering.\n\nOur team remains available to share the deployment frameworks discussed during the session, specifically surrounding enterprise data readiness and cloud infrastructure optimization.\n\nYou can track our upcoming executive sessions on our central Events Portal, or reply directly to this message to schedule a focused discovery discussion with our cloud architects.\n\nBest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87</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"campaigns/technical-summits/scale-with-ai-irvine"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"Lifecycle Email Campaign"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"title"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"Scale with AI: Live + Labs [Irvine]"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"Technical conference email flow for Google Cloud flagship symposium featuring hands-on sandboxes and 66degrees demo kiosk."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"https://cloud.google.com/events/scale-with-ai-live-labs-google-irvine"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"tags"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"Technical Immersion"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"Vertex AI"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"Data Analytics"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"Irvine"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"Google Cloud"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"briefs/6_09_Scale_with_AI_Live_Labs_Irvine.docx"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"Marketing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"last_modified"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"2026-04-09T14:00:00Z"</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"verified"</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"human:Alan Miller"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"human-reviewed"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"2026-04-10T09:30:00Z"</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"approved"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"logistics"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"event_date"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"2026-06-09"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"start_time"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"11:30 PDT"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"end_time"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"17:30 PDT"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"venue"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"[AV] Irvine, 16500 Scientific"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"location"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"Irvine, CA"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"onsite_contact"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"Livia Chen"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"email_templates"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"invitations"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"Invitation #1 - Architecture Blueprint"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"Resolving Data Architecture Roadblocks in Enterprise AI"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"Bridging foundational data pipelines and machine learning scale."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{{Recipient.FirstName}},\n\nEnterprise initiatives scaling generative models routinely stall when advanced algorithms encounter fragmented data pipelines and legacy database infrastructure. Industry research indicates that up to 60% of enterprise AI programs lacking structured data foundations face operational abandonment.\n\nTo address this execution challenge, Google Cloud is hosting Scale with AI: Live + Labs in Irvine on June 9, 2026, with 66degrees anchoring the technical partner demonstration showcase.\n\nWhile your technical engineering leads validate live code in Google's hands-on sandboxes, 66degrees specialists will be available at our demonstration kiosk to help map those functional capabilities directly into your production architecture.\n\n[Register for Scale with AI: Live + Labs]\n\nBest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115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"Invitation #2 - Hands-On Lab Context"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"Validating Production AI Code in Live Google Labs"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"Practical architectural alignment for enterprise engineering teams."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{{Recipient.FirstName}},\n\nBuilding reliable, production-ready AI systems requires rigorous infrastructure validation rather than theoretical demonstrations.\n\nAt the upcoming Scale with AI: Live + Labs briefing on June 9, Google Cloud provides live sandboxes spanning BigQuery analytics, unstructured data pipelines, and Vertex AI integrations.\n\nThe 66degrees technical advisory group will be present throughout the day to bridge the gap between sandbox experiments and your actual enterprise workflows. We will help your teams evaluate security boundaries, governance policies, and deployment blueprints.\n\nRegister your engineering leads to ensure dedicated consultation time at our showcase kiosk.\n\n[Register Your Technical Team]\n\nBest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"Invitation #3 - Regional Capacity Notice"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"Irvine AI Briefing: Final Registration Window"</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"Secure partner kiosk consultation access for June 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{{Recipient.FirstName}},\n\nGoogle Cloud's flagship technical symposium, Scale with AI: Live + Labs [Irvine], is approaching regional capacity limits at the [AV] Irvine facility.\n\nBecause onsite capacity is restricted, 66degrees is structuring our consultation schedule to provide attending organizations with direct, face-to-face access to principal cloud strategists.\n\nIf your organization is evaluating custom database configurations, pipeline orchestration, or model governance frameworks, please secure your credentials before regional registration closes.\n\n[Reserve Event Credentials]\n\nBest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87</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"reminders"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"Pre-Event Reminder (48 Hours)"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"Event Details: Scale with AI in Irvine"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"Schedule, venue guidelines, and track alignment for June 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{{Recipient.FirstName}},\n\nWe look forward to connecting with your team this Tuesday, June 9, at Scale with AI: Live + Labs. Please review these event operational guidelines:\n\nSchedule and Hours: Check-in and lunch begin at 11:30 AM PDT, with keynote presentations commencing at 12:15 PM PDT.\n\nVenue Address: [AV] Irvine, 16500 Scientific, Irvine, CA 92618. Complimentary on-site parking is available for all registered attendees.\n\nDual Track Architecture: Track 1 focuses on hands-on agent development using BigQuery and Vertex AI; Track 2 focuses on IT executive governance, compliance, and ROI roadmaps.\n\nConsultation Access: Visit the 66degrees kiosk in the demo hall to review your pipeline architecture with our technical specialists.\n\nBest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121</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"Pre-Event Reminder (Day-Of)"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"Today: Scale with AI Live + Labs"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"Check-in protocol and showcase kiosk navigation."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{{Recipient.FirstName}},\n\nScale with AI: Live + Labs commences today at 11:30 AM PDT at [AV] Irvine.\n\nPlease have your registration confirmation QR code ready on your mobile device at the Google reception desk. Hands-on lab sandboxes begin promptly following the opening keynote.\n\nIf your team has specific questions regarding data modernization, Vertex AI APIs, or platform security controls, visit the 66degrees showcase kiosk during dedicated networking breaks.\n\nWe look forward to meeting you on the floor.\n\nBest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86</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"follow_ups"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"Post-Event Attendee Follow-Up"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"Thank You for Joining Scale with AI"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"Access deployment resources and provide brief feedback."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{{Recipient.FirstName}},\n\nThank you for engaging with 66degrees and Google Cloud at Scale with AI: Live + Labs in Irvine. We trust the hands-on labs and architecture briefings offered concrete guidance for your current data initiatives.\n\nTo assist us in refining future technical workshops, please share two minutes of feedback regarding the content:\n\n[Complete Session Survey]\n\nIf your engineering team is preparing to pilot agentic workflows, modernize data pipelines, or evaluate Vertex AI governance, reply directly to this email to coordinate an architectural discovery review with our principal engineers.\n\nBest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96</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"Post-Event Non-Attendee Follow-Up"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"Technical Materials from Scale with AI Irvine"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"Architecture frameworks and future workshop access."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{{Recipient.FirstName}},\n\nWe regret that you were unable to join 66degrees and Google Cloud at Scale with AI: Live + Labs in Irvine yesterday.\n\nTo support your ongoing planning, we have curated the foundational architecture blueprints and data readiness frameworks examined during the showcase sessions.\n\nYou may access our upcoming technical webinar calendar via our Events Portal, or reply directly to this note to discuss your enterprise cloud data requirements with our engineering team.\n\nBest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79</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"campaigns/executive-receptions/bio-it-happy-hour-boston"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"Lifecycle Email Campaign"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"title"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"Bio-IT Executive Reception at Harpoon Brewery"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"Executive reception series during Bio-IT World Expo in Boston co-hosted with Google Cloud for life sciences and informatics leaders."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"https://66degrees.com/events/bio-it-happy-hour-boston"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"tags"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"Life Sciences"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"Bio-IT World"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"Networking"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"Boston"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"Healthcare Innovation"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"briefs/5_20_Bio-IT_Happy_Hour_hosted_by_66degrees_Google_Cloud.docx"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"Mac Greenwald, Sydney Ingram"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"last_modified"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"2026-04-12T11:00:00Z"</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"verified"</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"human:Leah Gordon"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"human-reviewed"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"2026-04-13T14:30:00Z"</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"approved"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"logistics"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"event_date"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"2026-05-20"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"start_time"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"18:00 EDT"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"end_time"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"20:30 EDT"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"venue"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"Harpoon Brewery &amp; Beer Hall"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"location"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"Boston, MA"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"onsite_contact"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"Mac Greenwald"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"email_templates"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"invitations"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"Invitation #1 - Contextual Anchor"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"Invitation: Bio-IT Executive Happy Hour in Boston"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"Join 66degrees and Google Cloud at Harpoon Brewery on May 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{{Recipient.FirstName}},\n\nDuring major industry conferences, the most valuable strategic insights often emerge away from crowded exhibition halls.\n\nFollowing the conclusion of Day 2 at the Bio-IT World Expo, 66degrees and Google Cloud invite you to an executive networking reception at Harpoon Brewery &amp; Beer Hall on Wednesday, May 20, from 6:00 PM to 8:30 PM.\n\nWe are bringing together life sciences, bioinformatics, and technology leaders for a relaxed evening of peer connection, hospitality, and informal discussions regarding modern data architecture and cloud analytics.\n\n[Reserve Your Spot]\n\nBest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96</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"Invitation #2 - Domain Discussion"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"Connecting After Bio-IT World: Harpoon Brewery Reception"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"Informal life sciences and cloud dialogue on May 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{{Recipient.FirstName}},\n\nWhen evaluating data modernization across clinical research, genomics, and healthcare systems, structured peer conversations provide unmatched operational clarity.\n\nOur upcoming executive reception on May 20 at Harpoon Brewery is curated specifically to connect enterprise leaders navigating complex data governance and AI adoption. There are no formal presentations or slide decks—simply high-level networking, craft beverages, and focused discussion with 66degrees and Google Cloud technical leadership.\n\nPlease confirm your attendance below to reserve your entry.\n\n[RSVP for the Reception]\n\nBest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87</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"Invitation #3 - Final Roster"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"Final Roster: Bio-IT Reception in Boston"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"RSVP before Wednesday evening at Harpoon Brewery."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{{Recipient.FirstName}},\n\nWe are finalizing our guest count for Wednesday evening's Bio-IT reception hosted by 66degrees and Google Cloud.\n\nIf you will be in Boston for the conference, we would be delighted to host you at Harpoon Brewery from 6:00 PM to 8:30 PM for drinks, food, and substantive industry discussion.\n\nSpace is limited by venue capacity, so please reserve your spot today if you plan to attend.\n\n[Confirm Your Attendance]\n\nBest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"reminders"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"Pre-Event Reminder (48 Hours)"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"Event Details: Wednesday at Harpoon Brewery"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"Venue location, arrival timing, and reception check-in."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{{Recipient.FirstName}},\n\nWe look forward to hosting you this Wednesday, May 20, for our Bio-IT Executive Happy Hour. Logistical details are outlined below:\n\nSchedule: Wednesday, May 20, 2026, from 6:00 PM to 8:30 PM EDT.\n\nLocation: Harpoon Brewery &amp; Beer Hall, located at 306 Northern Avenue, Boston, MA 02210.\n\nCheck-In: Upon arrival, check in with the 66degrees host at the private event space entrance.\n\nHospitality: Complimentary catering and local craft refreshments will be served throughout the evening.\n\nIf your travel plans have shifted, please let us know so we can update our guest roster.\n\nBest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"sequence_number"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"Pre-Event Reminder (Day-Of)"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"Tonight: Bio-IT Reception at Harpoon Brewery"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"See you at 6:00 PM in Boston."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{{Recipient.FirstName}},\n\nFollowing today's conference sessions, join 66degrees and Google Cloud at Harpoon Brewery starting at 6:00 PM EDT.\n\nOur private reception area is reserved for an evening of relaxed conversation, food, and hospitality. Street parking and local garages are available along Northern Avenue.\n\nWe look forward to welcoming you this evening.\n\nBest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58</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"follow_ups"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"Post-Event Attendee Follow-Up"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"Thank You for Joining Us in Boston"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"Continuing life sciences cloud innovation conversations."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{{Recipient.FirstName}},\n\nThank you for taking time out of your Bio-IT World schedule to connect with 66degrees and Google Cloud at Harpoon Brewery. We valued the opportunity to discuss your data and infrastructure priorities in person.\n\nTo help us ensure future executive gatherings provide high value, would you mind sharing your brief impressions?\n\n[Submit Brief Feedback]\n\nIf your team is interested in exploring specific technical topics—such as Gemini agent deployments, BigQuery health sciences integration, or managed platform modernization—reply directly to this note to connect with our specialists.\n\nBest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93</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"Post-Event Non-Attendee Follow-Up"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"Missed Connections at Bio-IT World"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"Stay connected with 66degrees life sciences initiatives."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 {{Recipient.FirstName}},\n\nWe regret that you were unable to join us for our Bio-IT networking reception in Boston yesterday evening. We know how demanding conference schedules can be and hope our paths cross at an upcoming event.\n\n66degrees works closely with life sciences organizations to accelerate secure cloud analytics and AI deployments on Google Cloud.\n\nPlease visit our Events Page for future sessions, or reply directly to this email to coordinate an informal introductory call with our technical leadership.\n\nBest regards,\nThe 66degrees Team"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"subject_word_count"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"preview_word_count"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"body_word_count"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79</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C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Validation and Deployment Governance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an Open Knowledge Format architecture across an automated marketing infrastructure requires rigorous technical governance to safeguard brand standards and email deliverability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Automated continuous integration pipelines within the Git repository validate that every incoming concept file conforms to the bundle's JSON schema definitions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validation gates inspect the frontmatter metadata to confirm that required keys (type, title, description, sources, verified, and status) are present and correctly typed prior to merge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Provenance tracking serves as an operational requirement within the OKF framework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Every generated marketing concept must reference an approved document path within its sources field, linked directly to an explicit human verification record reflecting sign-off from sales or marketing executives (Alan Miller, Leah Gordon, or Adam Perry)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Concepts lacking explicit managerial verification remain locked in a draft status, preventing MCP consumers from pushing unapproved messaging to production automation platforms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testing workflows also enforce deterministic boundary checks across all drafted content assets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validation engine parses each email template to confirm that subject line lengths fall strictly within the approved boundary of 6 to 9 words and that body copy adheres to the defined range of 45 to 215 words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Any template exceeding these thresholds triggers a build failure, preventing lengthy or truncated copy from reaching recipient inboxes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regular-expression scanners evaluate all subject lines and message bodies against curated spam dictionaries prior to deployment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automated audit flags transactional sales language, aggressive urgency modifiers, and prohibited characters, maintaining domain reputation across enterprise mail gateways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integrating validated event documentation, empirical linguistic constraints, and the Open Knowledge Format, marketing teams establish an automated, reliable system for executing enterprise campaigns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4_2_26 San Francisco Giants Baseball &amp; Networking - Event Brief.docx</w:t>
      </w:r>
    </w:p>
    <w:p w:rsidR="00000000" w:rsidDel="00000000" w:rsidP="00000000" w:rsidRDefault="00000000" w:rsidRPr="00000000" w14:paraId="000001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GoogleCloudPlatform/open-knowledge-format - GitHub, </w:t>
      </w:r>
      <w:hyperlink r:id="rId8">
        <w:r w:rsidDel="00000000" w:rsidR="00000000" w:rsidRPr="00000000">
          <w:rPr>
            <w:rFonts w:ascii="Google Sans" w:cs="Google Sans" w:eastAsia="Google Sans" w:hAnsi="Google Sans"/>
            <w:color w:val="0000ee"/>
            <w:sz w:val="24"/>
            <w:szCs w:val="24"/>
            <w:u w:val="single"/>
            <w:rtl w:val="0"/>
          </w:rPr>
          <w:t xml:space="preserve">https://github.com/GoogleCloudPlatform/open-knowledge-format</w:t>
        </w:r>
      </w:hyperlink>
      <w:r w:rsidDel="00000000" w:rsidR="00000000" w:rsidRPr="00000000">
        <w:rPr>
          <w:rtl w:val="0"/>
        </w:rPr>
      </w:r>
    </w:p>
    <w:p w:rsidR="00000000" w:rsidDel="00000000" w:rsidP="00000000" w:rsidRDefault="00000000" w:rsidRPr="00000000" w14:paraId="000001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mfdaves/okf-mcp: OKF (v0.2) MCP server. - GitHub, </w:t>
      </w:r>
      <w:hyperlink r:id="rId9">
        <w:r w:rsidDel="00000000" w:rsidR="00000000" w:rsidRPr="00000000">
          <w:rPr>
            <w:rFonts w:ascii="Google Sans" w:cs="Google Sans" w:eastAsia="Google Sans" w:hAnsi="Google Sans"/>
            <w:color w:val="0000ee"/>
            <w:sz w:val="24"/>
            <w:szCs w:val="24"/>
            <w:u w:val="single"/>
            <w:rtl w:val="0"/>
          </w:rPr>
          <w:t xml:space="preserve">https://github.com/mfdaves/okf-mcp</w:t>
        </w:r>
      </w:hyperlink>
      <w:r w:rsidDel="00000000" w:rsidR="00000000" w:rsidRPr="00000000">
        <w:rPr>
          <w:rtl w:val="0"/>
        </w:rPr>
      </w:r>
    </w:p>
    <w:p w:rsidR="00000000" w:rsidDel="00000000" w:rsidP="00000000" w:rsidRDefault="00000000" w:rsidRPr="00000000" w14:paraId="000001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scaccogatto/okf-skills: The OKF toolkit for Claude Code — author, </w:t>
      </w:r>
      <w:hyperlink r:id="rId10">
        <w:r w:rsidDel="00000000" w:rsidR="00000000" w:rsidRPr="00000000">
          <w:rPr>
            <w:rFonts w:ascii="Google Sans" w:cs="Google Sans" w:eastAsia="Google Sans" w:hAnsi="Google Sans"/>
            <w:color w:val="0000ee"/>
            <w:sz w:val="24"/>
            <w:szCs w:val="24"/>
            <w:u w:val="single"/>
            <w:rtl w:val="0"/>
          </w:rPr>
          <w:t xml:space="preserve">https://github.com/scaccogatto/okf-skills</w:t>
        </w:r>
      </w:hyperlink>
      <w:r w:rsidDel="00000000" w:rsidR="00000000" w:rsidRPr="00000000">
        <w:rPr>
          <w:rtl w:val="0"/>
        </w:rPr>
      </w:r>
    </w:p>
    <w:p w:rsidR="00000000" w:rsidDel="00000000" w:rsidP="00000000" w:rsidRDefault="00000000" w:rsidRPr="00000000" w14:paraId="000001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4_14 Autozone Supplier Summit 2026 66degrees Event Brief.docx</w:t>
      </w:r>
    </w:p>
    <w:p w:rsidR="00000000" w:rsidDel="00000000" w:rsidP="00000000" w:rsidRDefault="00000000" w:rsidRPr="00000000" w14:paraId="000001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5_20 Bio-IT Happy Hour hosted by 66degrees &amp; Google Cloud.docx</w:t>
      </w:r>
    </w:p>
    <w:p w:rsidR="00000000" w:rsidDel="00000000" w:rsidP="00000000" w:rsidRDefault="00000000" w:rsidRPr="00000000" w14:paraId="000001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6_09 Scale with AI_ Live + Labs [Irvine].docx</w:t>
      </w:r>
    </w:p>
    <w:p w:rsidR="00000000" w:rsidDel="00000000" w:rsidP="00000000" w:rsidRDefault="00000000" w:rsidRPr="00000000" w14:paraId="000001D7">
      <w:pPr>
        <w:numPr>
          <w:ilvl w:val="0"/>
          <w:numId w:val="1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1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Email Marketing Best Practices - Whitehat SEO, </w:t>
      </w:r>
      <w:hyperlink r:id="rId12">
        <w:r w:rsidDel="00000000" w:rsidR="00000000" w:rsidRPr="00000000">
          <w:rPr>
            <w:rFonts w:ascii="Google Sans" w:cs="Google Sans" w:eastAsia="Google Sans" w:hAnsi="Google Sans"/>
            <w:color w:val="0000ee"/>
            <w:sz w:val="24"/>
            <w:szCs w:val="24"/>
            <w:u w:val="single"/>
            <w:rtl w:val="0"/>
          </w:rPr>
          <w:t xml:space="preserve">https://whitehat-seo.co.uk/blog/high-performing-emails</w:t>
        </w:r>
      </w:hyperlink>
      <w:r w:rsidDel="00000000" w:rsidR="00000000" w:rsidRPr="00000000">
        <w:rPr>
          <w:rtl w:val="0"/>
        </w:rPr>
      </w:r>
    </w:p>
    <w:p w:rsidR="00000000" w:rsidDel="00000000" w:rsidP="00000000" w:rsidRDefault="00000000" w:rsidRPr="00000000" w14:paraId="000001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hdean-ssp/okf-mcp - GitHub, </w:t>
      </w:r>
      <w:hyperlink r:id="rId13">
        <w:r w:rsidDel="00000000" w:rsidR="00000000" w:rsidRPr="00000000">
          <w:rPr>
            <w:rFonts w:ascii="Google Sans" w:cs="Google Sans" w:eastAsia="Google Sans" w:hAnsi="Google Sans"/>
            <w:color w:val="0000ee"/>
            <w:sz w:val="24"/>
            <w:szCs w:val="24"/>
            <w:u w:val="single"/>
            <w:rtl w:val="0"/>
          </w:rPr>
          <w:t xml:space="preserve">https://github.com/hdean-ssp/okf-mcp</w:t>
        </w:r>
      </w:hyperlink>
      <w:r w:rsidDel="00000000" w:rsidR="00000000" w:rsidRPr="00000000">
        <w:rPr>
          <w:rtl w:val="0"/>
        </w:rPr>
      </w:r>
    </w:p>
    <w:p w:rsidR="00000000" w:rsidDel="00000000" w:rsidP="00000000" w:rsidRDefault="00000000" w:rsidRPr="00000000" w14:paraId="000001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okf-schema - PyPI, </w:t>
      </w:r>
      <w:hyperlink r:id="rId14">
        <w:r w:rsidDel="00000000" w:rsidR="00000000" w:rsidRPr="00000000">
          <w:rPr>
            <w:rFonts w:ascii="Google Sans" w:cs="Google Sans" w:eastAsia="Google Sans" w:hAnsi="Google Sans"/>
            <w:color w:val="0000ee"/>
            <w:sz w:val="24"/>
            <w:szCs w:val="24"/>
            <w:u w:val="single"/>
            <w:rtl w:val="0"/>
          </w:rPr>
          <w:t xml:space="preserve">https://pypi.org/project/okf-schema/</w:t>
        </w:r>
      </w:hyperlink>
      <w:r w:rsidDel="00000000" w:rsidR="00000000" w:rsidRPr="00000000">
        <w:rPr>
          <w:rtl w:val="0"/>
        </w:rPr>
      </w:r>
    </w:p>
    <w:p w:rsidR="00000000" w:rsidDel="00000000" w:rsidP="00000000" w:rsidRDefault="00000000" w:rsidRPr="00000000" w14:paraId="000001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5_20 San Diego Padres Baseball &amp; Networking.docx</w:t>
      </w:r>
    </w:p>
    <w:p w:rsidR="00000000" w:rsidDel="00000000" w:rsidP="00000000" w:rsidRDefault="00000000" w:rsidRPr="00000000" w14:paraId="000001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6_10 Detroit Tigers Baseball &amp; Networking Event Brief.docx</w:t>
      </w:r>
    </w:p>
    <w:p w:rsidR="00000000" w:rsidDel="00000000" w:rsidP="00000000" w:rsidRDefault="00000000" w:rsidRPr="00000000" w14:paraId="000001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6_11 Scale with AI_ Live + Labs [Detroit].docx</w:t>
      </w:r>
    </w:p>
    <w:p w:rsidR="00000000" w:rsidDel="00000000" w:rsidP="00000000" w:rsidRDefault="00000000" w:rsidRPr="00000000" w14:paraId="000001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6_11 Seattle Networking Hour Event Brief.docx</w:t>
      </w:r>
    </w:p>
    <w:p w:rsidR="00000000" w:rsidDel="00000000" w:rsidP="00000000" w:rsidRDefault="00000000" w:rsidRPr="00000000" w14:paraId="000001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6_05 Memorial Golf Tournament &amp; Networking.docx</w:t>
      </w:r>
    </w:p>
    <w:p w:rsidR="00000000" w:rsidDel="00000000" w:rsidP="00000000" w:rsidRDefault="00000000" w:rsidRPr="00000000" w14:paraId="000001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email marketing best practices, with a real example of each, </w:t>
      </w:r>
      <w:hyperlink r:id="rId15">
        <w:r w:rsidDel="00000000" w:rsidR="00000000" w:rsidRPr="00000000">
          <w:rPr>
            <w:rFonts w:ascii="Google Sans" w:cs="Google Sans" w:eastAsia="Google Sans" w:hAnsi="Google Sans"/>
            <w:color w:val="0000ee"/>
            <w:sz w:val="24"/>
            <w:szCs w:val="24"/>
            <w:u w:val="single"/>
            <w:rtl w:val="0"/>
          </w:rPr>
          <w:t xml:space="preserve">https://nitrosend.com/email-marketing/b2b/b2b-email-marketing-best-practices</w:t>
        </w:r>
      </w:hyperlink>
      <w:r w:rsidDel="00000000" w:rsidR="00000000" w:rsidRPr="00000000">
        <w:rPr>
          <w:rtl w:val="0"/>
        </w:rPr>
      </w:r>
    </w:p>
    <w:p w:rsidR="00000000" w:rsidDel="00000000" w:rsidP="00000000" w:rsidRDefault="00000000" w:rsidRPr="00000000" w14:paraId="000001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avoid in B2B marketing emails : r/Emailmarketing - Reddit, </w:t>
      </w:r>
      <w:hyperlink r:id="rId16">
        <w:r w:rsidDel="00000000" w:rsidR="00000000" w:rsidRPr="00000000">
          <w:rPr>
            <w:rFonts w:ascii="Google Sans" w:cs="Google Sans" w:eastAsia="Google Sans" w:hAnsi="Google Sans"/>
            <w:color w:val="0000ee"/>
            <w:sz w:val="24"/>
            <w:szCs w:val="24"/>
            <w:u w:val="single"/>
            <w:rtl w:val="0"/>
          </w:rPr>
          <w:t xml:space="preserve">https://www.reddit.com/r/Emailmarketing/comments/1hh4v06/what_to_avoid_in_b2b_marketing_emails/</w:t>
        </w:r>
      </w:hyperlink>
      <w:r w:rsidDel="00000000" w:rsidR="00000000" w:rsidRPr="00000000">
        <w:rPr>
          <w:rtl w:val="0"/>
        </w:rPr>
      </w:r>
    </w:p>
    <w:p w:rsidR="00000000" w:rsidDel="00000000" w:rsidP="00000000" w:rsidRDefault="00000000" w:rsidRPr="00000000" w14:paraId="000001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Email Marketing: Best Practices That Work (2026) - SalesHive, </w:t>
      </w:r>
      <w:hyperlink r:id="rId17">
        <w:r w:rsidDel="00000000" w:rsidR="00000000" w:rsidRPr="00000000">
          <w:rPr>
            <w:rFonts w:ascii="Google Sans" w:cs="Google Sans" w:eastAsia="Google Sans" w:hAnsi="Google Sans"/>
            <w:color w:val="0000ee"/>
            <w:sz w:val="24"/>
            <w:szCs w:val="24"/>
            <w:u w:val="single"/>
            <w:rtl w:val="0"/>
          </w:rPr>
          <w:t xml:space="preserve">https://saleshive.com/blog/b2b-email-marketing-best-practices-2025-2</w:t>
        </w:r>
      </w:hyperlink>
      <w:r w:rsidDel="00000000" w:rsidR="00000000" w:rsidRPr="00000000">
        <w:rPr>
          <w:rtl w:val="0"/>
        </w:rPr>
      </w:r>
    </w:p>
    <w:p w:rsidR="00000000" w:rsidDel="00000000" w:rsidP="00000000" w:rsidRDefault="00000000" w:rsidRPr="00000000" w14:paraId="000001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Spam Trigger Words That Kill Email Deliverability in 2026, </w:t>
      </w:r>
      <w:hyperlink r:id="rId18">
        <w:r w:rsidDel="00000000" w:rsidR="00000000" w:rsidRPr="00000000">
          <w:rPr>
            <w:rFonts w:ascii="Google Sans" w:cs="Google Sans" w:eastAsia="Google Sans" w:hAnsi="Google Sans"/>
            <w:color w:val="0000ee"/>
            <w:sz w:val="24"/>
            <w:szCs w:val="24"/>
            <w:u w:val="single"/>
            <w:rtl w:val="0"/>
          </w:rPr>
          <w:t xml:space="preserve">https://connectsafely.ai/articles/spam-trigger-words-cold-email-linkedin-guide-2026</w:t>
        </w:r>
      </w:hyperlink>
      <w:r w:rsidDel="00000000" w:rsidR="00000000" w:rsidRPr="00000000">
        <w:rPr>
          <w:rtl w:val="0"/>
        </w:rPr>
      </w:r>
    </w:p>
    <w:p w:rsidR="00000000" w:rsidDel="00000000" w:rsidP="00000000" w:rsidRDefault="00000000" w:rsidRPr="00000000" w14:paraId="000001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 Email Best Practices in 2026 (What Actually Works) - Evaboot, </w:t>
      </w:r>
      <w:hyperlink r:id="rId19">
        <w:r w:rsidDel="00000000" w:rsidR="00000000" w:rsidRPr="00000000">
          <w:rPr>
            <w:rFonts w:ascii="Google Sans" w:cs="Google Sans" w:eastAsia="Google Sans" w:hAnsi="Google Sans"/>
            <w:color w:val="0000ee"/>
            <w:sz w:val="24"/>
            <w:szCs w:val="24"/>
            <w:u w:val="single"/>
            <w:rtl w:val="0"/>
          </w:rPr>
          <w:t xml:space="preserve">https://evaboot.com/blog/cold-email-best-practices</w:t>
        </w:r>
      </w:hyperlink>
      <w:r w:rsidDel="00000000" w:rsidR="00000000" w:rsidRPr="00000000">
        <w:rPr>
          <w:rtl w:val="0"/>
        </w:rPr>
      </w:r>
    </w:p>
    <w:p w:rsidR="00000000" w:rsidDel="00000000" w:rsidP="00000000" w:rsidRDefault="00000000" w:rsidRPr="00000000" w14:paraId="000001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 Email Deliverability: 7 Ways to Avoid the Spam Folder, </w:t>
      </w:r>
      <w:hyperlink r:id="rId20">
        <w:r w:rsidDel="00000000" w:rsidR="00000000" w:rsidRPr="00000000">
          <w:rPr>
            <w:rFonts w:ascii="Google Sans" w:cs="Google Sans" w:eastAsia="Google Sans" w:hAnsi="Google Sans"/>
            <w:color w:val="0000ee"/>
            <w:sz w:val="24"/>
            <w:szCs w:val="24"/>
            <w:u w:val="single"/>
            <w:rtl w:val="0"/>
          </w:rPr>
          <w:t xml:space="preserve">https://www.missioninbox.com/blog/cold-email-deliverability-7-ways-to-avoid-the-spam-folder</w:t>
        </w:r>
      </w:hyperlink>
      <w:r w:rsidDel="00000000" w:rsidR="00000000" w:rsidRPr="00000000">
        <w:rPr>
          <w:rtl w:val="0"/>
        </w:rPr>
      </w:r>
    </w:p>
    <w:p w:rsidR="00000000" w:rsidDel="00000000" w:rsidP="00000000" w:rsidRDefault="00000000" w:rsidRPr="00000000" w14:paraId="000001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Email Marketing Best Practices | RED66, </w:t>
      </w:r>
      <w:hyperlink r:id="rId21">
        <w:r w:rsidDel="00000000" w:rsidR="00000000" w:rsidRPr="00000000">
          <w:rPr>
            <w:rFonts w:ascii="Google Sans" w:cs="Google Sans" w:eastAsia="Google Sans" w:hAnsi="Google Sans"/>
            <w:color w:val="0000ee"/>
            <w:sz w:val="24"/>
            <w:szCs w:val="24"/>
            <w:u w:val="single"/>
            <w:rtl w:val="0"/>
          </w:rPr>
          <w:t xml:space="preserve">https://red66marketing.com/blog/b2b-email-marketing-best-practices/</w:t>
        </w:r>
      </w:hyperlink>
      <w:r w:rsidDel="00000000" w:rsidR="00000000" w:rsidRPr="00000000">
        <w:rPr>
          <w:rtl w:val="0"/>
        </w:rPr>
      </w:r>
    </w:p>
    <w:p w:rsidR="00000000" w:rsidDel="00000000" w:rsidP="00000000" w:rsidRDefault="00000000" w:rsidRPr="00000000" w14:paraId="000001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Cold Email in 2026 (Framework, Examples, and, </w:t>
      </w:r>
      <w:hyperlink r:id="rId22">
        <w:r w:rsidDel="00000000" w:rsidR="00000000" w:rsidRPr="00000000">
          <w:rPr>
            <w:rFonts w:ascii="Google Sans" w:cs="Google Sans" w:eastAsia="Google Sans" w:hAnsi="Google Sans"/>
            <w:color w:val="0000ee"/>
            <w:sz w:val="24"/>
            <w:szCs w:val="24"/>
            <w:u w:val="single"/>
            <w:rtl w:val="0"/>
          </w:rPr>
          <w:t xml:space="preserve">https://www.salesforge.ai/blog/how-to-write-a-cold-email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issioninbox.com/blog/cold-email-deliverability-7-ways-to-avoid-the-spam-folder" TargetMode="External"/><Relationship Id="rId11" Type="http://schemas.openxmlformats.org/officeDocument/2006/relationships/hyperlink" Target="http://docs.google.com/unknown_url" TargetMode="External"/><Relationship Id="rId22" Type="http://schemas.openxmlformats.org/officeDocument/2006/relationships/hyperlink" Target="https://www.salesforge.ai/blog/how-to-write-a-cold-email" TargetMode="External"/><Relationship Id="rId10" Type="http://schemas.openxmlformats.org/officeDocument/2006/relationships/hyperlink" Target="https://github.com/scaccogatto/okf-skills" TargetMode="External"/><Relationship Id="rId21" Type="http://schemas.openxmlformats.org/officeDocument/2006/relationships/hyperlink" Target="https://red66marketing.com/blog/b2b-email-marketing-best-practices/" TargetMode="External"/><Relationship Id="rId13" Type="http://schemas.openxmlformats.org/officeDocument/2006/relationships/hyperlink" Target="https://github.com/hdean-ssp/okf-mcp" TargetMode="External"/><Relationship Id="rId12" Type="http://schemas.openxmlformats.org/officeDocument/2006/relationships/hyperlink" Target="https://whitehat-seo.co.uk/blog/high-performing-emai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fdaves/okf-mcp" TargetMode="External"/><Relationship Id="rId15" Type="http://schemas.openxmlformats.org/officeDocument/2006/relationships/hyperlink" Target="https://nitrosend.com/email-marketing/b2b/b2b-email-marketing-best-practices" TargetMode="External"/><Relationship Id="rId14" Type="http://schemas.openxmlformats.org/officeDocument/2006/relationships/hyperlink" Target="https://pypi.org/project/okf-schema/" TargetMode="External"/><Relationship Id="rId17" Type="http://schemas.openxmlformats.org/officeDocument/2006/relationships/hyperlink" Target="https://saleshive.com/blog/b2b-email-marketing-best-practices-2025-2" TargetMode="External"/><Relationship Id="rId16" Type="http://schemas.openxmlformats.org/officeDocument/2006/relationships/hyperlink" Target="https://www.reddit.com/r/Emailmarketing/comments/1hh4v06/what_to_avoid_in_b2b_marketing_emails/" TargetMode="External"/><Relationship Id="rId5" Type="http://schemas.openxmlformats.org/officeDocument/2006/relationships/styles" Target="styles.xml"/><Relationship Id="rId19" Type="http://schemas.openxmlformats.org/officeDocument/2006/relationships/hyperlink" Target="https://evaboot.com/blog/cold-email-best-practices" TargetMode="External"/><Relationship Id="rId6" Type="http://schemas.openxmlformats.org/officeDocument/2006/relationships/image" Target="media/image2.png"/><Relationship Id="rId18" Type="http://schemas.openxmlformats.org/officeDocument/2006/relationships/hyperlink" Target="https://connectsafely.ai/articles/spam-trigger-words-cold-email-linkedin-guide-2026" TargetMode="External"/><Relationship Id="rId7" Type="http://schemas.openxmlformats.org/officeDocument/2006/relationships/image" Target="media/image1.png"/><Relationship Id="rId8" Type="http://schemas.openxmlformats.org/officeDocument/2006/relationships/hyperlink" Target="https://github.com/GoogleCloudPlatform/open-knowledge-form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