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fizikai-rendszerterv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Hardveres összetevők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fizikai-rendszerterv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Hardveres összetevők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fizikai-rendszerterv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fizikai-rendszerterv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Fizikai rendszerterv</w:t>
      </w:r>
    </w:p>
    <w:p>
      <w:pPr>
        <w:pStyle w:val="Norml"/>
      </w:pPr>
      <w:r>
        <w:t xml:space="preserve">A fizikai rendszerterv az Analyse platform mögöttes infrastruktúrájának hardveres és hálózati szempontjait dokumentálja. Ez a dokumentum segít az üzemeltetési és rendszergazdai csapatoknak megérteni, hogyan van fizikailag felépítve a rendszer.</w:t>
      </w:r>
    </w:p>
    <w:p>
      <w:pPr>
        <w:pStyle w:val="Cmsor2"/>
      </w:pPr>
      <w:r>
        <w:t xml:space="preserve">Hardveres összetevők</w:t>
      </w:r>
    </w:p>
    <w:p>
      <w:pPr>
        <w:pStyle w:val="Norml"/>
      </w:pPr>
      <w:r>
        <w:t xml:space="preserve">A rendszer az alábbi fizikai vagy virtuális infrastruktúra-elemekre épül: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Webkiszolgálók</w:t>
      </w:r>
      <w:r>
        <w:t xml:space="preserve"> </w:t>
      </w:r>
      <w:r>
        <w:t xml:space="preserve">— Nginx (reverse proxy, SSL termináció) + Laravel Octane/Swoole (HTTP alkalmazásszerver,</w:t>
      </w:r>
      <w:r>
        <w:t xml:space="preserve"> </w:t>
      </w:r>
      <w:r>
        <w:rPr/>
        <w:t xml:space="preserve">:8000</w:t>
      </w:r>
      <w:r>
        <w:t xml:space="preserve">) + Laravel Reverb (WebSocket szerver,</w:t>
      </w:r>
      <w:r>
        <w:t xml:space="preserve"> </w:t>
      </w:r>
      <w:r>
        <w:rPr/>
        <w:t xml:space="preserve">:8080</w:t>
      </w:r>
      <w:r>
        <w:t xml:space="preserve">). Supervisor felügyeli mindhárom folyamatot. Ajánlott minimum konfiguráció: 4 vCPU, 8 GB RAM, 100 GB SSD. PHP 8.2+ és Swoole extension szükséges; a</w:t>
      </w:r>
      <w:r>
        <w:t xml:space="preserve"> </w:t>
      </w:r>
      <w:r>
        <w:rPr/>
        <w:t xml:space="preserve">vendor/</w:t>
      </w:r>
      <w:r>
        <w:t xml:space="preserve"> </w:t>
      </w:r>
      <w:r>
        <w:t xml:space="preserve">(~200–500 MB),</w:t>
      </w:r>
      <w:r>
        <w:t xml:space="preserve"> </w:t>
      </w:r>
      <w:r>
        <w:rPr/>
        <w:t xml:space="preserve">node_modules/</w:t>
      </w:r>
      <w:r>
        <w:t xml:space="preserve"> </w:t>
      </w:r>
      <w:r>
        <w:t xml:space="preserve">(~100–300 MB) és</w:t>
      </w:r>
      <w:r>
        <w:t xml:space="preserve"> </w:t>
      </w:r>
      <w:r>
        <w:rPr/>
        <w:t xml:space="preserve">storage/</w:t>
      </w:r>
      <w:r>
        <w:t xml:space="preserve"> </w:t>
      </w:r>
      <w:r>
        <w:t xml:space="preserve">mappa írható jogosultsággal kell rendelkezzen. PHP-FPM</w:t>
      </w:r>
      <w:r>
        <w:t xml:space="preserve"> </w:t>
      </w:r>
      <w:r>
        <w:rPr>
          <w:b/>
          <w:bCs/>
        </w:rPr>
        <w:t xml:space="preserve">nem szükséges</w:t>
      </w:r>
      <w:r>
        <w:t xml:space="preserve">.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Adatbázis-kiszolgálók</w:t>
      </w:r>
      <w:r>
        <w:t xml:space="preserve"> </w:t>
      </w:r>
      <w:r>
        <w:t xml:space="preserve">— MySQL 8.0+ adatbázist futtató szerverek. Ajánlott minimum konfiguráció: 8 vCPU, 16 GB RAM, 500 GB SSD (RAID-10 ajánlott). MySQL InnoDB buffer pool mérete: RAM 50–70%-a (pl. 8–10 GB).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Redis-kiszolgáló</w:t>
      </w:r>
      <w:r>
        <w:t xml:space="preserve"> </w:t>
      </w:r>
      <w:r>
        <w:t xml:space="preserve">— Laravel Cache, Session driver, Queue backend és Laravel Reverb broadcast bus. Ajánlott minimum konfiguráció: 2 vCPU, 4 GB RAM (dedikált vagy a webszerverrel megosztva kis terhelés esetén). Supervisor felügyeli a</w:t>
      </w:r>
      <w:r>
        <w:t xml:space="preserve"> </w:t>
      </w:r>
      <w:r>
        <w:rPr/>
        <w:t xml:space="preserve">php artisan queue:work</w:t>
      </w:r>
      <w:r>
        <w:t xml:space="preserve"> </w:t>
      </w:r>
      <w:r>
        <w:t xml:space="preserve">és</w:t>
      </w:r>
      <w:r>
        <w:t xml:space="preserve"> </w:t>
      </w:r>
      <w:r>
        <w:rPr/>
        <w:t xml:space="preserve">php artisan reverb:start</w:t>
      </w:r>
      <w:r>
        <w:t xml:space="preserve"> </w:t>
      </w:r>
      <w:r>
        <w:t xml:space="preserve">processeket.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Fájltároló</w:t>
      </w:r>
      <w:r>
        <w:t xml:space="preserve"> </w:t>
      </w:r>
      <w:r>
        <w:t xml:space="preserve">— Statikus fájlok, exportok (PDF, Excel) és mellékletek tárolására. S3-kompatibilis objektumtároló (pl. MinIO) vagy NAS. Becsült méret: ~50 GB/év közepes használat esetén.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Terheléselosztó</w:t>
      </w:r>
      <w:r>
        <w:t xml:space="preserve"> </w:t>
      </w:r>
      <w:r>
        <w:t xml:space="preserve">— A bejövő forgalmat elosztja a webkiszolgálók között. Szoftveres Nginx 1.24+ (ajánlott) vagy hardveres megoldás (pl. F5, HAProxy).</w:t>
      </w:r>
    </w:p>
    <w:p>
      <w:pPr>
        <w:pStyle w:val="Cmsor2"/>
      </w:pPr>
      <w:r>
        <w:t xml:space="preserve">Hálózati topológia</w:t>
      </w:r>
    </w:p>
    <w:p>
      <w:pPr>
        <w:pStyle w:val="Nincstrkz"/>
      </w:pPr>
      <w:r>
        <w:rPr/>
        <w:t xml:space="preserve">[Internet]</w:t>
      </w:r>
      <w:r>
        <w:br/>
      </w:r>
      <w:r>
        <w:rPr/>
        <w:t xml:space="preserve">    |</w:t>
      </w:r>
      <w:r>
        <w:br/>
      </w:r>
      <w:r>
        <w:rPr/>
        <w:t xml:space="preserve">[Tűzfal / DMZ]</w:t>
      </w:r>
      <w:r>
        <w:br/>
      </w:r>
      <w:r>
        <w:rPr/>
        <w:t xml:space="preserve">    |</w:t>
      </w:r>
      <w:r>
        <w:br/>
      </w:r>
      <w:r>
        <w:rPr/>
        <w:t xml:space="preserve">[Terheléselosztó]</w:t>
      </w:r>
      <w:r>
        <w:br/>
      </w:r>
      <w:r>
        <w:rPr/>
        <w:t xml:space="preserve">   /         \</w:t>
      </w:r>
      <w:r>
        <w:br/>
      </w:r>
      <w:r>
        <w:rPr/>
        <w:t xml:space="preserve">[Web-1]    [Web-2]</w:t>
      </w:r>
      <w:r>
        <w:br/>
      </w:r>
      <w:r>
        <w:rPr/>
        <w:t xml:space="preserve">    \         /</w:t>
      </w:r>
      <w:r>
        <w:br/>
      </w:r>
      <w:r>
        <w:rPr/>
        <w:t xml:space="preserve">  [Belső hálózat]</w:t>
      </w:r>
      <w:r>
        <w:br/>
      </w:r>
      <w:r>
        <w:rPr/>
        <w:t xml:space="preserve">        |</w:t>
      </w:r>
      <w:r>
        <w:br/>
      </w:r>
      <w:r>
        <w:rPr/>
        <w:t xml:space="preserve">   [Adatbázis]</w:t>
      </w:r>
      <w:r>
        <w:br/>
      </w:r>
      <w:r>
        <w:rPr/>
        <w:t xml:space="preserve">        |</w:t>
      </w:r>
      <w:r>
        <w:br/>
      </w:r>
      <w:r>
        <w:rPr/>
        <w:t xml:space="preserve">  [Fájltároló]</w:t>
      </w:r>
    </w:p>
    <w:p>
      <w:pPr>
        <w:pStyle w:val="Cmsor2"/>
      </w:pPr>
      <w:r>
        <w:t xml:space="preserve">Hálózati szegmensek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Szegmens</w:t>
            </w:r>
          </w:p>
        </w:tc>
        <w:tc>
          <w:tcPr/>
          <w:p>
            <w:pPr>
              <w:pStyle w:val="Norml"/>
            </w:pPr>
            <w:r>
              <w:t xml:space="preserve">Cím tartomány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t xml:space="preserve">DMZ</w:t>
            </w:r>
          </w:p>
        </w:tc>
        <w:tc>
          <w:tcPr/>
          <w:p>
            <w:pPr>
              <w:pStyle w:val="Norml"/>
            </w:pPr>
            <w:r>
              <w:t xml:space="preserve">10.0.1.0/24</w:t>
            </w:r>
          </w:p>
        </w:tc>
        <w:tc>
          <w:tcPr/>
          <w:p>
            <w:pPr>
              <w:pStyle w:val="Norml"/>
            </w:pPr>
            <w:r>
              <w:t xml:space="preserve">Nyilvánosan elérhető réteg</w:t>
            </w:r>
          </w:p>
        </w:tc>
      </w:tr>
      <w:tr>
        <w:tc>
          <w:tcPr/>
          <w:p>
            <w:pPr>
              <w:pStyle w:val="Norml"/>
            </w:pPr>
            <w:r>
              <w:t xml:space="preserve">Alkalmazásréteg</w:t>
            </w:r>
          </w:p>
        </w:tc>
        <w:tc>
          <w:tcPr/>
          <w:p>
            <w:pPr>
              <w:pStyle w:val="Norml"/>
            </w:pPr>
            <w:r>
              <w:t xml:space="preserve">10.0.2.0/24</w:t>
            </w:r>
          </w:p>
        </w:tc>
        <w:tc>
          <w:tcPr/>
          <w:p>
            <w:pPr>
              <w:pStyle w:val="Norml"/>
            </w:pPr>
            <w:r>
              <w:t xml:space="preserve">Webkiszolgálók és API-ok</w:t>
            </w:r>
          </w:p>
        </w:tc>
      </w:tr>
      <w:tr>
        <w:tc>
          <w:tcPr/>
          <w:p>
            <w:pPr>
              <w:pStyle w:val="Norml"/>
            </w:pPr>
            <w:r>
              <w:t xml:space="preserve">Adatréteg</w:t>
            </w:r>
          </w:p>
        </w:tc>
        <w:tc>
          <w:tcPr/>
          <w:p>
            <w:pPr>
              <w:pStyle w:val="Norml"/>
            </w:pPr>
            <w:r>
              <w:t xml:space="preserve">10.0.3.0/24</w:t>
            </w:r>
          </w:p>
        </w:tc>
        <w:tc>
          <w:tcPr/>
          <w:p>
            <w:pPr>
              <w:pStyle w:val="Norml"/>
            </w:pPr>
            <w:r>
              <w:t xml:space="preserve">Adatbázis és tároló</w:t>
            </w:r>
          </w:p>
        </w:tc>
      </w:tr>
    </w:tbl>
    <w:p>
      <w:pPr>
        <w:pStyle w:val="Cmsor2"/>
      </w:pPr>
      <w:r>
        <w:t xml:space="preserve">Redundancia és rendelkezésre állás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Aktív–aktív terheléselosztás</w:t>
      </w:r>
      <w:r>
        <w:t xml:space="preserve"> </w:t>
      </w:r>
      <w:r>
        <w:t xml:space="preserve">a webkiszolgálók között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MySQL master–replica replikáció</w:t>
      </w:r>
      <w:r>
        <w:t xml:space="preserve"> </w:t>
      </w:r>
      <w:r>
        <w:t xml:space="preserve">(binlog-alapú, GTID móddal) a leállás kockázatának csökkentésére; olvasási kérések a replikára irányíthatók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Automatikus feladatátvétel</w:t>
      </w:r>
      <w:r>
        <w:t xml:space="preserve"> </w:t>
      </w:r>
      <w:r>
        <w:t xml:space="preserve">(failover) konfigurálása javasolt a kritikus komponensekhez</w:t>
      </w:r>
    </w:p>
    <w:p>
      <w:pPr>
        <w:pStyle w:val="Norml"/>
        <w:numPr>
          <w:ilvl w:val="0"/>
          <w:numId w:val="1002"/>
        </w:numPr>
      </w:pPr>
      <w:r>
        <w:rPr>
          <w:b/>
          <w:bCs/>
        </w:rPr>
        <w:t xml:space="preserve">Mentések</w:t>
      </w:r>
      <w:r>
        <w:t xml:space="preserve"> </w:t>
      </w:r>
      <w:r>
        <w:t xml:space="preserve">napi</w:t>
      </w:r>
      <w:r>
        <w:t xml:space="preserve"> </w:t>
      </w:r>
      <w:r>
        <w:rPr/>
        <w:t xml:space="preserve">mysqldump</w:t>
      </w:r>
      <w:r>
        <w:t xml:space="preserve"> </w:t>
      </w:r>
      <w:r>
        <w:t xml:space="preserve">vagy Percona XtraBackup segítségével, külső helyszíni tárolással; a</w:t>
      </w:r>
      <w:r>
        <w:t xml:space="preserve"> </w:t>
      </w:r>
      <w:r>
        <w:rPr/>
        <w:t xml:space="preserve">storage/app/</w:t>
      </w:r>
      <w:r>
        <w:t xml:space="preserve"> </w:t>
      </w:r>
      <w:r>
        <w:t xml:space="preserve">mappa (feltöltések és exportok) is mentésbe kerül</w:t>
      </w:r>
    </w:p>
    <w:p>
      <w:pPr>
        <w:pStyle w:val="Cmsor2"/>
      </w:pPr>
      <w:r>
        <w:t xml:space="preserve">Backend (PHP) függőségek</w:t>
      </w:r>
    </w:p>
    <w:p>
      <w:pPr>
        <w:pStyle w:val="Norml"/>
      </w:pPr>
      <w:r>
        <w:t xml:space="preserve">A backend PHP 8.2+ és Composer csomagkezelőt igényel.</w:t>
      </w:r>
    </w:p>
    <w:p>
      <w:pPr>
        <w:pStyle w:val="Cmsor3"/>
      </w:pPr>
      <w:r>
        <w:t xml:space="preserve">Éles függőségek (require)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Csomag</w:t>
            </w:r>
          </w:p>
        </w:tc>
        <w:tc>
          <w:tcPr/>
          <w:p>
            <w:pPr>
              <w:pStyle w:val="Norml"/>
            </w:pPr>
            <w:r>
              <w:t xml:space="preserve">Verzió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laravel/framework</w:t>
            </w:r>
          </w:p>
        </w:tc>
        <w:tc>
          <w:tcPr/>
          <w:p>
            <w:pPr>
              <w:pStyle w:val="Norml"/>
            </w:pPr>
            <w:r>
              <w:t xml:space="preserve">^12.0</w:t>
            </w:r>
          </w:p>
        </w:tc>
        <w:tc>
          <w:tcPr/>
          <w:p>
            <w:pPr>
              <w:pStyle w:val="Norml"/>
            </w:pPr>
            <w:r>
              <w:t xml:space="preserve">Laravel alkalmazáskeretrendszer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laravel/octane</w:t>
            </w:r>
          </w:p>
        </w:tc>
        <w:tc>
          <w:tcPr/>
          <w:p>
            <w:pPr>
              <w:pStyle w:val="Norml"/>
            </w:pPr>
            <w:r>
              <w:t xml:space="preserve">^2.13</w:t>
            </w:r>
          </w:p>
        </w:tc>
        <w:tc>
          <w:tcPr/>
          <w:p>
            <w:pPr>
              <w:pStyle w:val="Norml"/>
            </w:pPr>
            <w:r>
              <w:t xml:space="preserve">Nagy teljesítményű alkalmazásszerver (Swoole/RoadRunner)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laravel/reverb</w:t>
            </w:r>
          </w:p>
        </w:tc>
        <w:tc>
          <w:tcPr/>
          <w:p>
            <w:pPr>
              <w:pStyle w:val="Norml"/>
            </w:pPr>
            <w:r>
              <w:t xml:space="preserve">^1.6</w:t>
            </w:r>
          </w:p>
        </w:tc>
        <w:tc>
          <w:tcPr/>
          <w:p>
            <w:pPr>
              <w:pStyle w:val="Norml"/>
            </w:pPr>
            <w:r>
              <w:t xml:space="preserve">Laravel WebSocket szerver (broadcast backend)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laravel/sanctum</w:t>
            </w:r>
          </w:p>
        </w:tc>
        <w:tc>
          <w:tcPr/>
          <w:p>
            <w:pPr>
              <w:pStyle w:val="Norml"/>
            </w:pPr>
            <w:r>
              <w:t xml:space="preserve">^4.2</w:t>
            </w:r>
          </w:p>
        </w:tc>
        <w:tc>
          <w:tcPr/>
          <w:p>
            <w:pPr>
              <w:pStyle w:val="Norml"/>
            </w:pPr>
            <w:r>
              <w:t xml:space="preserve">API token és SPA hitelesítés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laravel/tinker</w:t>
            </w:r>
          </w:p>
        </w:tc>
        <w:tc>
          <w:tcPr/>
          <w:p>
            <w:pPr>
              <w:pStyle w:val="Norml"/>
            </w:pPr>
            <w:r>
              <w:t xml:space="preserve">^2.10.1</w:t>
            </w:r>
          </w:p>
        </w:tc>
        <w:tc>
          <w:tcPr/>
          <w:p>
            <w:pPr>
              <w:pStyle w:val="Norml"/>
            </w:pPr>
            <w:r>
              <w:t xml:space="preserve">Interaktív REPL konzol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filament/filament</w:t>
            </w:r>
          </w:p>
        </w:tc>
        <w:tc>
          <w:tcPr/>
          <w:p>
            <w:pPr>
              <w:pStyle w:val="Norml"/>
            </w:pPr>
            <w:r>
              <w:t xml:space="preserve">^4.0</w:t>
            </w:r>
          </w:p>
        </w:tc>
        <w:tc>
          <w:tcPr/>
          <w:p>
            <w:pPr>
              <w:pStyle w:val="Norml"/>
            </w:pPr>
            <w:r>
              <w:t xml:space="preserve">Admin panel framework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pxlrbt/filament-activity-log</w:t>
            </w:r>
          </w:p>
        </w:tc>
        <w:tc>
          <w:tcPr/>
          <w:p>
            <w:pPr>
              <w:pStyle w:val="Norml"/>
            </w:pPr>
            <w:r>
              <w:t xml:space="preserve">*</w:t>
            </w:r>
          </w:p>
        </w:tc>
        <w:tc>
          <w:tcPr/>
          <w:p>
            <w:pPr>
              <w:pStyle w:val="Norml"/>
            </w:pPr>
            <w:r>
              <w:t xml:space="preserve">Filament aktivitásnapló integráció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wsmallnews/filament-nestedset</w:t>
            </w:r>
          </w:p>
        </w:tc>
        <w:tc>
          <w:tcPr/>
          <w:p>
            <w:pPr>
              <w:pStyle w:val="Norml"/>
            </w:pPr>
            <w:r>
              <w:t xml:space="preserve">2.0.1</w:t>
            </w:r>
          </w:p>
        </w:tc>
        <w:tc>
          <w:tcPr/>
          <w:p>
            <w:pPr>
              <w:pStyle w:val="Norml"/>
            </w:pPr>
            <w:r>
              <w:t xml:space="preserve">Fa-struktúrájú adatok Filament panelben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spatie/laravel-permission</w:t>
            </w:r>
          </w:p>
        </w:tc>
        <w:tc>
          <w:tcPr/>
          <w:p>
            <w:pPr>
              <w:pStyle w:val="Norml"/>
            </w:pPr>
            <w:r>
              <w:t xml:space="preserve">^6.21</w:t>
            </w:r>
          </w:p>
        </w:tc>
        <w:tc>
          <w:tcPr/>
          <w:p>
            <w:pPr>
              <w:pStyle w:val="Norml"/>
            </w:pPr>
            <w:r>
              <w:t xml:space="preserve">Szerepkör- és jogosultságkezelés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spatie/laravel-activitylog</w:t>
            </w:r>
          </w:p>
        </w:tc>
        <w:tc>
          <w:tcPr/>
          <w:p>
            <w:pPr>
              <w:pStyle w:val="Norml"/>
            </w:pPr>
            <w:r>
              <w:t xml:space="preserve">^4.10</w:t>
            </w:r>
          </w:p>
        </w:tc>
        <w:tc>
          <w:tcPr/>
          <w:p>
            <w:pPr>
              <w:pStyle w:val="Norml"/>
            </w:pPr>
            <w:r>
              <w:t xml:space="preserve">Tevékenységnapló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maatwebsite/excel</w:t>
            </w:r>
          </w:p>
        </w:tc>
        <w:tc>
          <w:tcPr/>
          <w:p>
            <w:pPr>
              <w:pStyle w:val="Norml"/>
            </w:pPr>
            <w:r>
              <w:t xml:space="preserve">^3.1</w:t>
            </w:r>
          </w:p>
        </w:tc>
        <w:tc>
          <w:tcPr/>
          <w:p>
            <w:pPr>
              <w:pStyle w:val="Norml"/>
            </w:pPr>
            <w:r>
              <w:t xml:space="preserve">Excel import/export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phpoffice/phpspreadsheet</w:t>
            </w:r>
          </w:p>
        </w:tc>
        <w:tc>
          <w:tcPr/>
          <w:p>
            <w:pPr>
              <w:pStyle w:val="Norml"/>
            </w:pPr>
            <w:r>
              <w:t xml:space="preserve">^1.30</w:t>
            </w:r>
          </w:p>
        </w:tc>
        <w:tc>
          <w:tcPr/>
          <w:p>
            <w:pPr>
              <w:pStyle w:val="Norml"/>
            </w:pPr>
            <w:r>
              <w:t xml:space="preserve">Táblázatkezelő könyvtár (Excel alap)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barryvdh/laravel-dompdf</w:t>
            </w:r>
          </w:p>
        </w:tc>
        <w:tc>
          <w:tcPr/>
          <w:p>
            <w:pPr>
              <w:pStyle w:val="Norml"/>
            </w:pPr>
            <w:r>
              <w:t xml:space="preserve">^3.1</w:t>
            </w:r>
          </w:p>
        </w:tc>
        <w:tc>
          <w:tcPr/>
          <w:p>
            <w:pPr>
              <w:pStyle w:val="Norml"/>
            </w:pPr>
            <w:r>
              <w:t xml:space="preserve">PDF generálás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blade-ui-kit/blade-heroicons</w:t>
            </w:r>
          </w:p>
        </w:tc>
        <w:tc>
          <w:tcPr/>
          <w:p>
            <w:pPr>
              <w:pStyle w:val="Norml"/>
            </w:pPr>
            <w:r>
              <w:t xml:space="preserve">^2.6</w:t>
            </w:r>
          </w:p>
        </w:tc>
        <w:tc>
          <w:tcPr/>
          <w:p>
            <w:pPr>
              <w:pStyle w:val="Norml"/>
            </w:pPr>
            <w:r>
              <w:t xml:space="preserve">Heroicons Blade komponensek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railsware/mailtrap-php</w:t>
            </w:r>
          </w:p>
        </w:tc>
        <w:tc>
          <w:tcPr/>
          <w:p>
            <w:pPr>
              <w:pStyle w:val="Norml"/>
            </w:pPr>
            <w:r>
              <w:t xml:space="preserve">^3.9</w:t>
            </w:r>
          </w:p>
        </w:tc>
        <w:tc>
          <w:tcPr/>
          <w:p>
            <w:pPr>
              <w:pStyle w:val="Norml"/>
            </w:pPr>
            <w:r>
              <w:t xml:space="preserve">Mailtrap e-mail küldési SDK</w:t>
            </w:r>
          </w:p>
        </w:tc>
      </w:tr>
    </w:tbl>
    <w:p>
      <w:pPr>
        <w:pStyle w:val="Cmsor3"/>
      </w:pPr>
      <w:r>
        <w:t xml:space="preserve">Fejlesztői függőségek (require-dev)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Csomag</w:t>
            </w:r>
          </w:p>
        </w:tc>
        <w:tc>
          <w:tcPr/>
          <w:p>
            <w:pPr>
              <w:pStyle w:val="Norml"/>
            </w:pPr>
            <w:r>
              <w:t xml:space="preserve">Verzió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phpunit/phpunit</w:t>
            </w:r>
          </w:p>
        </w:tc>
        <w:tc>
          <w:tcPr/>
          <w:p>
            <w:pPr>
              <w:pStyle w:val="Norml"/>
            </w:pPr>
            <w:r>
              <w:t xml:space="preserve">^11.5.3</w:t>
            </w:r>
          </w:p>
        </w:tc>
        <w:tc>
          <w:tcPr/>
          <w:p>
            <w:pPr>
              <w:pStyle w:val="Norml"/>
            </w:pPr>
            <w:r>
              <w:t xml:space="preserve">Unit és feature tesztelés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laravel/sail</w:t>
            </w:r>
          </w:p>
        </w:tc>
        <w:tc>
          <w:tcPr/>
          <w:p>
            <w:pPr>
              <w:pStyle w:val="Norml"/>
            </w:pPr>
            <w:r>
              <w:t xml:space="preserve">^1.41</w:t>
            </w:r>
          </w:p>
        </w:tc>
        <w:tc>
          <w:tcPr/>
          <w:p>
            <w:pPr>
              <w:pStyle w:val="Norml"/>
            </w:pPr>
            <w:r>
              <w:t xml:space="preserve">Docker alapú fejlesztői környezet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laravel/pint</w:t>
            </w:r>
          </w:p>
        </w:tc>
        <w:tc>
          <w:tcPr/>
          <w:p>
            <w:pPr>
              <w:pStyle w:val="Norml"/>
            </w:pPr>
            <w:r>
              <w:t xml:space="preserve">^1.25</w:t>
            </w:r>
          </w:p>
        </w:tc>
        <w:tc>
          <w:tcPr/>
          <w:p>
            <w:pPr>
              <w:pStyle w:val="Norml"/>
            </w:pPr>
            <w:r>
              <w:t xml:space="preserve">PHP kódstílus-formázó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laravel/pail</w:t>
            </w:r>
          </w:p>
        </w:tc>
        <w:tc>
          <w:tcPr/>
          <w:p>
            <w:pPr>
              <w:pStyle w:val="Norml"/>
            </w:pPr>
            <w:r>
              <w:t xml:space="preserve">^1.2.2</w:t>
            </w:r>
          </w:p>
        </w:tc>
        <w:tc>
          <w:tcPr/>
          <w:p>
            <w:pPr>
              <w:pStyle w:val="Norml"/>
            </w:pPr>
            <w:r>
              <w:t xml:space="preserve">Valós idejű log viewer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nunomaduro/collision</w:t>
            </w:r>
          </w:p>
        </w:tc>
        <w:tc>
          <w:tcPr/>
          <w:p>
            <w:pPr>
              <w:pStyle w:val="Norml"/>
            </w:pPr>
            <w:r>
              <w:t xml:space="preserve">^8.6</w:t>
            </w:r>
          </w:p>
        </w:tc>
        <w:tc>
          <w:tcPr/>
          <w:p>
            <w:pPr>
              <w:pStyle w:val="Norml"/>
            </w:pPr>
            <w:r>
              <w:t xml:space="preserve">Szép CLI hibajelentés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barryvdh/laravel-ide-helper</w:t>
            </w:r>
          </w:p>
        </w:tc>
        <w:tc>
          <w:tcPr/>
          <w:p>
            <w:pPr>
              <w:pStyle w:val="Norml"/>
            </w:pPr>
            <w:r>
              <w:t xml:space="preserve">^3.6</w:t>
            </w:r>
          </w:p>
        </w:tc>
        <w:tc>
          <w:tcPr/>
          <w:p>
            <w:pPr>
              <w:pStyle w:val="Norml"/>
            </w:pPr>
            <w:r>
              <w:t xml:space="preserve">IDE autocomplete segédeszköz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fakerphp/faker</w:t>
            </w:r>
          </w:p>
        </w:tc>
        <w:tc>
          <w:tcPr/>
          <w:p>
            <w:pPr>
              <w:pStyle w:val="Norml"/>
            </w:pPr>
            <w:r>
              <w:t xml:space="preserve">^1.23</w:t>
            </w:r>
          </w:p>
        </w:tc>
        <w:tc>
          <w:tcPr/>
          <w:p>
            <w:pPr>
              <w:pStyle w:val="Norml"/>
            </w:pPr>
            <w:r>
              <w:t xml:space="preserve">Tesztadat-generátor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mockery/mockery</w:t>
            </w:r>
          </w:p>
        </w:tc>
        <w:tc>
          <w:tcPr/>
          <w:p>
            <w:pPr>
              <w:pStyle w:val="Norml"/>
            </w:pPr>
            <w:r>
              <w:t xml:space="preserve">^1.6</w:t>
            </w:r>
          </w:p>
        </w:tc>
        <w:tc>
          <w:tcPr/>
          <w:p>
            <w:pPr>
              <w:pStyle w:val="Norml"/>
            </w:pPr>
            <w:r>
              <w:t xml:space="preserve">Mock objektumok teszteléshez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squizlabs/php_codesniffer</w:t>
            </w:r>
          </w:p>
        </w:tc>
        <w:tc>
          <w:tcPr/>
          <w:p>
            <w:pPr>
              <w:pStyle w:val="Norml"/>
            </w:pPr>
            <w:r>
              <w:t xml:space="preserve">^4.0</w:t>
            </w:r>
          </w:p>
        </w:tc>
        <w:tc>
          <w:tcPr/>
          <w:p>
            <w:pPr>
              <w:pStyle w:val="Norml"/>
            </w:pPr>
            <w:r>
              <w:t xml:space="preserve">PHP kódminőség-ellenőrző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swoole/ide-helper</w:t>
            </w:r>
          </w:p>
        </w:tc>
        <w:tc>
          <w:tcPr/>
          <w:p>
            <w:pPr>
              <w:pStyle w:val="Norml"/>
            </w:pPr>
            <w:r>
              <w:t xml:space="preserve">^6.0</w:t>
            </w:r>
          </w:p>
        </w:tc>
        <w:tc>
          <w:tcPr/>
          <w:p>
            <w:pPr>
              <w:pStyle w:val="Norml"/>
            </w:pPr>
            <w:r>
              <w:t xml:space="preserve">Swoole IDE támogatás (Octane)</w:t>
            </w:r>
          </w:p>
        </w:tc>
      </w:tr>
    </w:tbl>
    <w:p>
      <w:pPr>
        <w:pStyle w:val="Cmsor3"/>
      </w:pPr>
      <w:r>
        <w:t xml:space="preserve">Hasznos Composer scriptek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Parancs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composer dev</w:t>
            </w:r>
          </w:p>
        </w:tc>
        <w:tc>
          <w:tcPr/>
          <w:p>
            <w:pPr>
              <w:pStyle w:val="Norml"/>
            </w:pPr>
            <w:r>
              <w:t xml:space="preserve">Fejlesztői szerver indítása (Laravel serve + queue + pail + Vite párhuzamosan)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composer test</w:t>
            </w:r>
          </w:p>
        </w:tc>
        <w:tc>
          <w:tcPr/>
          <w:p>
            <w:pPr>
              <w:pStyle w:val="Norml"/>
            </w:pPr>
            <w:r>
              <w:t xml:space="preserve">Tesztek futtatása (</w:t>
            </w:r>
            <w:r>
              <w:rPr/>
              <w:t xml:space="preserve">php artisan test</w:t>
            </w:r>
            <w:r>
              <w:t xml:space="preserve">)</w:t>
            </w:r>
          </w:p>
        </w:tc>
      </w:tr>
    </w:tbl>
    <w:p>
      <w:pPr>
        <w:pStyle w:val="Cmsor2"/>
      </w:pPr>
      <w:r>
        <w:t xml:space="preserve">Frontend függőségek</w:t>
      </w:r>
    </w:p>
    <w:p>
      <w:pPr>
        <w:pStyle w:val="Norml"/>
      </w:pPr>
      <w:r>
        <w:t xml:space="preserve">A frontend build eszközök és függőségek Node.js környezetet igényelnek (ajánlott: Node.js 20 LTS+).</w:t>
      </w:r>
    </w:p>
    <w:p>
      <w:pPr>
        <w:pStyle w:val="Cmsor3"/>
      </w:pPr>
      <w:r>
        <w:t xml:space="preserve">Build eszközök (devDependencies)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Csomag</w:t>
            </w:r>
          </w:p>
        </w:tc>
        <w:tc>
          <w:tcPr/>
          <w:p>
            <w:pPr>
              <w:pStyle w:val="Norml"/>
            </w:pPr>
            <w:r>
              <w:t xml:space="preserve">Verzió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vite</w:t>
            </w:r>
          </w:p>
        </w:tc>
        <w:tc>
          <w:tcPr/>
          <w:p>
            <w:pPr>
              <w:pStyle w:val="Norml"/>
            </w:pPr>
            <w:r>
              <w:t xml:space="preserve">^7.0.4</w:t>
            </w:r>
          </w:p>
        </w:tc>
        <w:tc>
          <w:tcPr/>
          <w:p>
            <w:pPr>
              <w:pStyle w:val="Norml"/>
            </w:pPr>
            <w:r>
              <w:t xml:space="preserve">Frontend build eszköz és fejlesztői szerver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laravel-vite-plugin</w:t>
            </w:r>
          </w:p>
        </w:tc>
        <w:tc>
          <w:tcPr/>
          <w:p>
            <w:pPr>
              <w:pStyle w:val="Norml"/>
            </w:pPr>
            <w:r>
              <w:t xml:space="preserve">^2.0.0</w:t>
            </w:r>
          </w:p>
        </w:tc>
        <w:tc>
          <w:tcPr/>
          <w:p>
            <w:pPr>
              <w:pStyle w:val="Norml"/>
            </w:pPr>
            <w:r>
              <w:t xml:space="preserve">Laravel–Vite integráció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tailwindcss</w:t>
            </w:r>
          </w:p>
        </w:tc>
        <w:tc>
          <w:tcPr/>
          <w:p>
            <w:pPr>
              <w:pStyle w:val="Norml"/>
            </w:pPr>
            <w:r>
              <w:t xml:space="preserve">^4.0.0</w:t>
            </w:r>
          </w:p>
        </w:tc>
        <w:tc>
          <w:tcPr/>
          <w:p>
            <w:pPr>
              <w:pStyle w:val="Norml"/>
            </w:pPr>
            <w:r>
              <w:t xml:space="preserve">CSS utility framework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@tailwindcss/vite</w:t>
            </w:r>
          </w:p>
        </w:tc>
        <w:tc>
          <w:tcPr/>
          <w:p>
            <w:pPr>
              <w:pStyle w:val="Norml"/>
            </w:pPr>
            <w:r>
              <w:t xml:space="preserve">^4.0.0</w:t>
            </w:r>
          </w:p>
        </w:tc>
        <w:tc>
          <w:tcPr/>
          <w:p>
            <w:pPr>
              <w:pStyle w:val="Norml"/>
            </w:pPr>
            <w:r>
              <w:t xml:space="preserve">Tailwind CSS Vite plugin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axios</w:t>
            </w:r>
          </w:p>
        </w:tc>
        <w:tc>
          <w:tcPr/>
          <w:p>
            <w:pPr>
              <w:pStyle w:val="Norml"/>
            </w:pPr>
            <w:r>
              <w:t xml:space="preserve">^1.11.0</w:t>
            </w:r>
          </w:p>
        </w:tc>
        <w:tc>
          <w:tcPr/>
          <w:p>
            <w:pPr>
              <w:pStyle w:val="Norml"/>
            </w:pPr>
            <w:r>
              <w:t xml:space="preserve">HTTP kliens (AJAX kérések)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laravel-echo</w:t>
            </w:r>
          </w:p>
        </w:tc>
        <w:tc>
          <w:tcPr/>
          <w:p>
            <w:pPr>
              <w:pStyle w:val="Norml"/>
            </w:pPr>
            <w:r>
              <w:t xml:space="preserve">^2.2.4</w:t>
            </w:r>
          </w:p>
        </w:tc>
        <w:tc>
          <w:tcPr/>
          <w:p>
            <w:pPr>
              <w:pStyle w:val="Norml"/>
            </w:pPr>
            <w:r>
              <w:t xml:space="preserve">WebSocket/broadcast kliens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pusher-js</w:t>
            </w:r>
          </w:p>
        </w:tc>
        <w:tc>
          <w:tcPr/>
          <w:p>
            <w:pPr>
              <w:pStyle w:val="Norml"/>
            </w:pPr>
            <w:r>
              <w:t xml:space="preserve">^8.4.0</w:t>
            </w:r>
          </w:p>
        </w:tc>
        <w:tc>
          <w:tcPr/>
          <w:p>
            <w:pPr>
              <w:pStyle w:val="Norml"/>
            </w:pPr>
            <w:r>
              <w:t xml:space="preserve">Pusher JavaScript SDK (Laravel Echo backend)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concurrently</w:t>
            </w:r>
          </w:p>
        </w:tc>
        <w:tc>
          <w:tcPr/>
          <w:p>
            <w:pPr>
              <w:pStyle w:val="Norml"/>
            </w:pPr>
            <w:r>
              <w:t xml:space="preserve">^9.0.1</w:t>
            </w:r>
          </w:p>
        </w:tc>
        <w:tc>
          <w:tcPr/>
          <w:p>
            <w:pPr>
              <w:pStyle w:val="Norml"/>
            </w:pPr>
            <w:r>
              <w:t xml:space="preserve">Párhuzamos npm scriptek futtatása</w:t>
            </w:r>
          </w:p>
        </w:tc>
      </w:tr>
    </w:tbl>
    <w:p>
      <w:pPr>
        <w:pStyle w:val="Cmsor3"/>
      </w:pPr>
      <w:r>
        <w:t xml:space="preserve">Runtime függőségek (dependencies)</w:t>
      </w:r>
    </w:p>
    <w:tbl>
      <w:tblPr>
        <w:tblStyle w:val="Table1"/>
        <w:tblW w:type="auto" w:w="0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Csomag</w:t>
            </w:r>
          </w:p>
        </w:tc>
        <w:tc>
          <w:tcPr/>
          <w:p>
            <w:pPr>
              <w:pStyle w:val="Norml"/>
            </w:pPr>
            <w:r>
              <w:t xml:space="preserve">Verzió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toastr</w:t>
            </w:r>
          </w:p>
        </w:tc>
        <w:tc>
          <w:tcPr/>
          <w:p>
            <w:pPr>
              <w:pStyle w:val="Norml"/>
            </w:pPr>
            <w:r>
              <w:t xml:space="preserve">^2.1.4</w:t>
            </w:r>
          </w:p>
        </w:tc>
        <w:tc>
          <w:tcPr/>
          <w:p>
            <w:pPr>
              <w:pStyle w:val="Norml"/>
            </w:pPr>
            <w:r>
              <w:t xml:space="preserve">Értesítési (toast) könyvtár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node-fetch</w:t>
            </w:r>
          </w:p>
        </w:tc>
        <w:tc>
          <w:tcPr/>
          <w:p>
            <w:pPr>
              <w:pStyle w:val="Norml"/>
            </w:pPr>
            <w:r>
              <w:t xml:space="preserve">^3.3.2</w:t>
            </w:r>
          </w:p>
        </w:tc>
        <w:tc>
          <w:tcPr/>
          <w:p>
            <w:pPr>
              <w:pStyle w:val="Norml"/>
            </w:pPr>
            <w:r>
              <w:t xml:space="preserve">Node.js HTTP fetch implementáció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fetch</w:t>
            </w:r>
          </w:p>
        </w:tc>
        <w:tc>
          <w:tcPr/>
          <w:p>
            <w:pPr>
              <w:pStyle w:val="Norml"/>
            </w:pPr>
            <w:r>
              <w:t xml:space="preserve">^1.1.0</w:t>
            </w:r>
          </w:p>
        </w:tc>
        <w:tc>
          <w:tcPr/>
          <w:p>
            <w:pPr>
              <w:pStyle w:val="Norml"/>
            </w:pPr>
            <w:r>
              <w:t xml:space="preserve">Fetch polyfill</w:t>
            </w:r>
          </w:p>
        </w:tc>
      </w:tr>
      <w:tr>
        <w:tc>
          <w:tcPr/>
          <w:p>
            <w:pPr>
              <w:pStyle w:val="Norml"/>
            </w:pPr>
            <w:r>
              <w:rPr/>
              <w:t xml:space="preserve">playwright</w:t>
            </w:r>
          </w:p>
        </w:tc>
        <w:tc>
          <w:tcPr/>
          <w:p>
            <w:pPr>
              <w:pStyle w:val="Norml"/>
            </w:pPr>
            <w:r>
              <w:t xml:space="preserve">^1.56.0</w:t>
            </w:r>
          </w:p>
        </w:tc>
        <w:tc>
          <w:tcPr/>
          <w:p>
            <w:pPr>
              <w:pStyle w:val="Norml"/>
            </w:pPr>
            <w:r>
              <w:t xml:space="preserve">Böngészőalapú tesztelési eszköz</w:t>
            </w:r>
          </w:p>
        </w:tc>
      </w:tr>
    </w:tbl>
    <w:p>
      <w:pPr>
        <w:pStyle w:val="Cmsor3"/>
      </w:pPr>
      <w:r>
        <w:t xml:space="preserve">Build folyamat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Fejlesztői módban:</w:t>
      </w:r>
      <w:r>
        <w:t xml:space="preserve"> </w:t>
      </w:r>
      <w:r>
        <w:rPr/>
        <w:t xml:space="preserve">npm run dev</w:t>
      </w:r>
      <w:r>
        <w:t xml:space="preserve"> </w:t>
      </w:r>
      <w:r>
        <w:t xml:space="preserve">(Vite HMR szerver)</w:t>
      </w:r>
    </w:p>
    <w:p>
      <w:pPr>
        <w:pStyle w:val="Norml"/>
        <w:numPr>
          <w:ilvl w:val="0"/>
          <w:numId w:val="1003"/>
        </w:numPr>
      </w:pPr>
      <w:r>
        <w:rPr>
          <w:b/>
          <w:bCs/>
        </w:rPr>
        <w:t xml:space="preserve">Éles build:</w:t>
      </w:r>
      <w:r>
        <w:t xml:space="preserve"> </w:t>
      </w:r>
      <w:r>
        <w:rPr/>
        <w:t xml:space="preserve">npm run build</w:t>
      </w:r>
      <w:r>
        <w:t xml:space="preserve"> </w:t>
      </w:r>
      <w:r>
        <w:t xml:space="preserve">→ a lefordított fájlok a</w:t>
      </w:r>
      <w:r>
        <w:t xml:space="preserve"> </w:t>
      </w:r>
      <w:r>
        <w:rPr/>
        <w:t xml:space="preserve">public/build/</w:t>
      </w:r>
      <w:r>
        <w:t xml:space="preserve"> </w:t>
      </w:r>
      <w:r>
        <w:t xml:space="preserve">mappába kerülnek</w:t>
      </w:r>
    </w:p>
    <w:p>
      <w:pPr>
        <w:pStyle w:val="Norml"/>
        <w:numPr>
          <w:ilvl w:val="0"/>
          <w:numId w:val="1003"/>
        </w:numPr>
      </w:pPr>
      <w:r>
        <w:t xml:space="preserve">Az éles szerveren csak a</w:t>
      </w:r>
      <w:r>
        <w:t xml:space="preserve"> </w:t>
      </w:r>
      <w:r>
        <w:rPr/>
        <w:t xml:space="preserve">public/build/</w:t>
      </w:r>
      <w:r>
        <w:t xml:space="preserve"> </w:t>
      </w:r>
      <w:r>
        <w:t xml:space="preserve">mappa szükséges; a</w:t>
      </w:r>
      <w:r>
        <w:t xml:space="preserve"> </w:t>
      </w:r>
      <w:r>
        <w:rPr/>
        <w:t xml:space="preserve">node_modules/</w:t>
      </w:r>
      <w:r>
        <w:t xml:space="preserve"> </w:t>
      </w:r>
      <w:r>
        <w:t xml:space="preserve">nem kell deployolni</w:t>
      </w:r>
    </w:p>
    <w:p>
      <w:pPr>
        <w:pStyle w:val="Cmsor2"/>
      </w:pPr>
      <w:r>
        <w:t xml:space="preserve">Fizikai helyszín</w:t>
      </w:r>
    </w:p>
    <w:p>
      <w:pPr>
        <w:pStyle w:val="Norml"/>
      </w:pPr>
      <w:r>
        <w:t xml:space="preserve"> </w:t>
      </w:r>
      <w:r>
        <w:t xml:space="preserve">A telepítési helyszínre és az adatközponti követelményekre vonatkozó pontos specifikációkat a szervezet üzemeltetési szabályzata tartalmazza.</w:t>
      </w:r>
      <w:r>
        <w:t xml:space="preserve"> </w:t>
      </w:r>
    </w:p>
    <w:p>
      <w:pPr>
        <w:pStyle w:val="Norml"/>
        <w:numPr>
          <w:ilvl w:val="0"/>
          <w:numId w:val="1004"/>
        </w:numPr>
      </w:pPr>
      <w:r>
        <w:t xml:space="preserve">Az ajánlott megoldás ISO 27001 tanúsítással rendelkező adatközpont</w:t>
      </w:r>
    </w:p>
    <w:p>
      <w:pPr>
        <w:pStyle w:val="Norml"/>
        <w:numPr>
          <w:ilvl w:val="0"/>
          <w:numId w:val="1004"/>
        </w:numPr>
      </w:pPr>
      <w:r>
        <w:t xml:space="preserve">Redundáns áramellátás (UPS + generátor)</w:t>
      </w:r>
    </w:p>
    <w:p>
      <w:pPr>
        <w:pStyle w:val="Norml"/>
        <w:numPr>
          <w:ilvl w:val="0"/>
          <w:numId w:val="1004"/>
        </w:numPr>
      </w:pPr>
      <w:r>
        <w:t xml:space="preserve">Klimatizált géperemek, 18–27 °C közötti hőmérsékleten</w:t>
      </w:r>
    </w:p>
    <w:p>
      <w:pPr>
        <w:pStyle w:val="Norml"/>
        <w:numPr>
          <w:ilvl w:val="0"/>
          <w:numId w:val="1004"/>
        </w:numPr>
      </w:pPr>
      <w:r>
        <w:t xml:space="preserve">Fizikai beléptető rendszer és kamera-megfigyelés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