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06. Духа из машины нет</w:t>
      </w:r>
    </w:p>
    <w:p>
      <w:r>
        <w:rPr>
          <w:i/>
        </w:rPr>
        <w:t>Райл, HR и ошибка поиска скрытых сущностей</w:t>
      </w:r>
    </w:p>
    <w:p>
      <w:pPr>
        <w:pStyle w:val="Heading1"/>
      </w:pPr>
      <w:r>
        <w:t>Страница 1</w:t>
      </w:r>
    </w:p>
    <w:p>
      <w:r>
        <w:t>Нельзя нанять ответственность в плохо устроенную роль. Можно нанять умного человека, а потом сделать из него исполнителя чужой путаницы.</w:t>
      </w:r>
    </w:p>
    <w:p>
      <w:r>
        <w:t>Я Дмитрий Ефремов. Если вы ищете инициативного, сильного, самостоятельного человека, подпишитесь, поставьте лайк и сохраните выпуск до следующего найма.</w:t>
      </w:r>
    </w:p>
    <w:p>
      <w:r>
        <w:t>Сегодня говорим о частой ошибке: компания ищет качество внутри человека, хотя проблема лежит в роли, границах и праве на действие.</w:t>
      </w:r>
    </w:p>
    <w:p>
      <w:r>
        <w:t>Когда роль мутная, даже сильный человек быстро начинает выглядеть слабее.</w:t>
      </w:r>
    </w:p>
    <w:p>
      <w:r>
        <w:t>В найме особенно легко уйти в магическое мышление. Кажется, где-то есть человек с правильным внутренним устройством, который войдет в хаос и сам создаст порядок. Иногда такие люди бывают. Но строить бизнес на ожидании чуда дорого.</w:t>
      </w:r>
    </w:p>
    <w:p>
      <w:r>
        <w:t>Здесь нужен почти HR-детектив. Не обвинять людей, а разбирать место преступления: роль, права, сигналы, реакция на риск. Тогда выпуск становится полезен руководителю без морализаторства.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Руководитель говорит: нам нужен ответственный человек. Вакансия написана красиво. На собеседовании кандидат выглядит уверенно. Его нанимают.</w:t>
      </w:r>
    </w:p>
    <w:p>
      <w:r>
        <w:t>Через месяц руководитель злится: человек ждет задач, не предупреждает о рисках, не берет решение на себя. Начинается привычный разговор о мотивации и зрелости.</w:t>
      </w:r>
    </w:p>
    <w:p>
      <w:r>
        <w:t>Но если посмотреть холодно, в роли не было права на решение. Не было ясного сигнала риска. Не было договоренности, что делать при задержке. Не было границы, где самостоятельность разрешена.</w:t>
      </w:r>
    </w:p>
    <w:p>
      <w:r>
        <w:t>Компания искала характер, а должна была спроектировать поведение.</w:t>
      </w:r>
    </w:p>
    <w:p>
      <w:r>
        <w:t>Роль - это не должность. Роль - это набор разрешенных действий, границ, сигналов и последствий. Если этого набора нет, человек начинает угадывать, где можно действовать, а где лучше промолчать.</w:t>
      </w:r>
    </w:p>
    <w:p>
      <w:r>
        <w:t>Слово «ответственный» кажется сильным, но в работе оно слишком мутное. Один руководитель слышит инициативу, другой - аккуратность, третий - готовность терпеть хаос.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Гилберт Райл называл похожую ошибку поиском «духа в машине». Мы думаем, что где-то внутри человека сидит невидимое качество, которое нужно найти.</w:t>
      </w:r>
    </w:p>
    <w:p>
      <w:r>
        <w:t>В бизнесе это звучит так: найдите ответственного, найдите инициативного, найдите вовлеченного. Но ответственность видна только в действии.</w:t>
      </w:r>
    </w:p>
    <w:p>
      <w:r>
        <w:t>Что человек делает, когда видит риск? Кому пишет? Когда поднимает проблему? Что имеет право решить без согласования? Какой ущерб обязан предотвратить?</w:t>
      </w:r>
    </w:p>
    <w:p>
      <w:r>
        <w:t>Если ответов нет, вы нанимаете не сотрудника, а надежду.</w:t>
      </w:r>
    </w:p>
    <w:p>
      <w:r>
        <w:t>Многие руководители называют пассивностью то, что сами же спроектировали. Нельзя требовать самостоятельность и забирать решение. Нельзя требовать ранний сигнал риска и наказывать за плохие новости.</w:t>
      </w:r>
    </w:p>
    <w:p>
      <w:r>
        <w:t>Если действие не описано, новый сотрудник начинает читать невидимые правила. Он смотрит, кого хвалят, кого перебивают, за что ругают, какие новости лучше не приносить.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Я не отрицаю личные качества. Но в управлении они должны быть переведены в наблюдаемое поведение.</w:t>
      </w:r>
    </w:p>
    <w:p>
      <w:r>
        <w:t>Слово «ответственный» слишком мягкое. Гораздо лучше сказать: человек сообщает о риске до пятницы, предлагает два варианта, сам закрывает договоренность с соседней функцией, фиксирует последствия для клиента.</w:t>
      </w:r>
    </w:p>
    <w:p>
      <w:r>
        <w:t>Так роль становится видимой. Ее можно обсуждать, учить, проверять, улучшать.</w:t>
      </w:r>
    </w:p>
    <w:p>
      <w:r>
        <w:t>Пока роль описана качествами, вы будете разочаровываться в людях там, где надо чинить устройство работы.</w:t>
      </w:r>
    </w:p>
    <w:p>
      <w:r>
        <w:t>Я бы перед наймом писал не только обязанности, но и сценарии. Что человек делает, когда клиент недоволен? Когда срок горит? Когда соседняя команда блокирует? Когда данных мало, а решение нужно?</w:t>
      </w:r>
    </w:p>
    <w:p>
      <w:r>
        <w:t>Хорошая роль снижает необходимость угадывать. Человек знает, где он принимает решение, где поднимает риск, где обязан остановить работу, если клиенту станет хуже.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связывает этот выпуск с темой «зачем команда делает действие» и темой «Слова, которые ломают бизнес». Если действие не имеет ясного зачем, роль размывается. Если словарь команды неточный, слово «ответственность» каждый понимает по-своему.</w:t>
      </w:r>
    </w:p>
    <w:p>
      <w:r>
        <w:t>Меняете роль — придется менять право на решение, метрики, язык задачи, реакцию на ошибку. Иначе старая система снова сделает человека пассивным.</w:t>
      </w:r>
    </w:p>
    <w:p>
      <w:r>
        <w:t>Проверьте себя: Какое действие сотрудник должен сделать при риске, ошибке или задержке?</w:t>
      </w:r>
    </w:p>
    <w:p>
      <w:r>
        <w:t>Опишите не качество, а действие. Что должен сделать человек при риске, ошибке или задержке?</w:t>
      </w:r>
    </w:p>
    <w:p>
      <w:r>
        <w:t>Паутина Куайна здесь связывает роль со словарем и намерением. Если слово «ответственность» не переведено в действие, оно будет звучать красиво и работать плохо.</w:t>
      </w:r>
    </w:p>
    <w:p>
      <w:r>
        <w:t>Паутина здесь показывает, что роль нельзя починить изолированно. Нужно трогать словарь, реакцию руководителя, метрики и границы самостоятельности.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Если вы не можете описать это действие, не спешите искать нового человека. Сначала соберите роль так, чтобы нужное поведение стало возможным.</w:t>
      </w:r>
    </w:p>
    <w:p>
      <w:r>
        <w:t>На стратегической сессии мы разбираем, где продукт упирается не в людей, а в роли, решения, границы и язык команды.</w:t>
      </w:r>
    </w:p>
    <w:p>
      <w:r>
        <w:t>Сохраните выпуск перед наймом или пересборкой команды. Подпишитесь, поставьте лайк, и напишите «РОЛЬ», если хотите разбор ответственности без психологии наугад.</w:t>
      </w:r>
    </w:p>
    <w:p>
      <w:r>
        <w:t>Меня зовут Дмитрий Ефремов. Я помогаю бизнесу проектировать действия, а не ждать чудес от должностных названий.</w:t>
      </w:r>
    </w:p>
    <w:p>
      <w:r>
        <w:t>В комментарии можно проверить себя одной фразой: «В этой роли человек имеет право самостоятельно...». Если фразу трудно закончить, вы ищете личность вместо устройства работы.</w:t>
      </w:r>
    </w:p>
    <w:p>
      <w:r>
        <w:t>Финальный CTA должен звучать как приглашение к трезвому дизайну работы: прежде чем искать героя, давайте опишем действие, которое герой якобы должен совершить.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