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127B" w14:textId="77777777" w:rsidR="005954BB" w:rsidRDefault="005954BB">
      <w:pPr>
        <w:rPr>
          <w:rFonts w:hint="eastAsia"/>
        </w:rPr>
      </w:pPr>
    </w:p>
    <w:p w14:paraId="5E4EB60C" w14:textId="77777777" w:rsidR="005954BB" w:rsidRDefault="005954BB">
      <w:pPr>
        <w:spacing w:line="460" w:lineRule="exact"/>
        <w:jc w:val="center"/>
        <w:rPr>
          <w:rFonts w:ascii="黑体" w:eastAsia="黑体" w:hAnsi="Calibri" w:cs="Times New Roman"/>
          <w:snapToGrid w:val="0"/>
          <w:sz w:val="36"/>
          <w:szCs w:val="36"/>
          <w:lang w:val="zh-CN"/>
        </w:rPr>
      </w:pPr>
    </w:p>
    <w:p w14:paraId="0CAAE180" w14:textId="77777777" w:rsidR="005954BB" w:rsidRDefault="005954BB">
      <w:pPr>
        <w:spacing w:line="460" w:lineRule="exact"/>
        <w:jc w:val="center"/>
        <w:rPr>
          <w:rFonts w:ascii="黑体" w:eastAsia="黑体" w:hAnsi="Calibri" w:cs="Times New Roman"/>
          <w:snapToGrid w:val="0"/>
          <w:sz w:val="36"/>
          <w:szCs w:val="36"/>
          <w:lang w:val="zh-CN"/>
        </w:rPr>
      </w:pPr>
    </w:p>
    <w:p w14:paraId="129997A3" w14:textId="77777777" w:rsidR="005954BB" w:rsidRDefault="005954BB">
      <w:pPr>
        <w:spacing w:line="460" w:lineRule="exact"/>
        <w:jc w:val="center"/>
        <w:rPr>
          <w:rFonts w:ascii="黑体" w:eastAsia="黑体" w:hAnsi="Calibri" w:cs="Times New Roman"/>
          <w:snapToGrid w:val="0"/>
          <w:sz w:val="36"/>
          <w:szCs w:val="36"/>
          <w:lang w:val="zh-CN"/>
        </w:rPr>
      </w:pPr>
    </w:p>
    <w:p w14:paraId="295AFB2B" w14:textId="77777777" w:rsidR="005954BB" w:rsidRDefault="005954BB">
      <w:pPr>
        <w:spacing w:line="460" w:lineRule="exact"/>
        <w:jc w:val="center"/>
        <w:rPr>
          <w:rFonts w:ascii="黑体" w:eastAsia="黑体" w:hAnsi="Calibri" w:cs="Times New Roman"/>
          <w:snapToGrid w:val="0"/>
          <w:sz w:val="36"/>
          <w:szCs w:val="36"/>
          <w:lang w:val="zh-CN"/>
        </w:rPr>
      </w:pPr>
    </w:p>
    <w:p w14:paraId="226267E1" w14:textId="77777777" w:rsidR="005954BB" w:rsidRDefault="005954BB">
      <w:pPr>
        <w:spacing w:line="460" w:lineRule="exact"/>
        <w:rPr>
          <w:rFonts w:ascii="黑体" w:eastAsia="黑体" w:hAnsi="Calibri" w:cs="Times New Roman"/>
          <w:snapToGrid w:val="0"/>
          <w:sz w:val="36"/>
          <w:szCs w:val="36"/>
          <w:lang w:val="zh-CN"/>
        </w:rPr>
      </w:pPr>
    </w:p>
    <w:p w14:paraId="3437F29D" w14:textId="77777777" w:rsidR="005954BB" w:rsidRDefault="00000000">
      <w:pPr>
        <w:spacing w:line="1680" w:lineRule="auto"/>
        <w:jc w:val="center"/>
        <w:rPr>
          <w:rFonts w:ascii="黑体" w:eastAsia="黑体" w:hAnsi="Calibri" w:cs="Times New Roman"/>
          <w:snapToGrid w:val="0"/>
          <w:sz w:val="36"/>
          <w:szCs w:val="36"/>
          <w:lang w:val="zh-CN"/>
        </w:rPr>
      </w:pPr>
      <w:r>
        <w:rPr>
          <w:rFonts w:ascii="黑体" w:eastAsia="黑体" w:hAnsi="Calibri" w:cs="Times New Roman" w:hint="eastAsia"/>
          <w:snapToGrid w:val="0"/>
          <w:sz w:val="72"/>
          <w:szCs w:val="72"/>
          <w:lang w:val="zh-CN"/>
        </w:rPr>
        <w:t>软件工程</w:t>
      </w:r>
    </w:p>
    <w:p w14:paraId="61633CA3" w14:textId="77777777" w:rsidR="005954BB" w:rsidRDefault="00000000">
      <w:pPr>
        <w:spacing w:line="600" w:lineRule="exact"/>
        <w:jc w:val="center"/>
        <w:rPr>
          <w:rFonts w:ascii="黑体" w:eastAsia="黑体" w:hAnsi="Calibri" w:cs="Times New Roman"/>
          <w:snapToGrid w:val="0"/>
          <w:sz w:val="36"/>
          <w:szCs w:val="36"/>
          <w:lang w:val="zh-CN"/>
        </w:rPr>
      </w:pPr>
      <w:r>
        <w:rPr>
          <w:rFonts w:ascii="黑体" w:eastAsia="黑体" w:hAnsi="Calibri" w:cs="Times New Roman" w:hint="eastAsia"/>
          <w:snapToGrid w:val="0"/>
          <w:sz w:val="48"/>
          <w:szCs w:val="48"/>
          <w:lang w:val="zh-CN"/>
        </w:rPr>
        <w:t>课程设计报告</w:t>
      </w:r>
    </w:p>
    <w:p w14:paraId="371A1D9F" w14:textId="0A9BFD23" w:rsidR="005954BB" w:rsidRDefault="00B71F9E">
      <w:pPr>
        <w:spacing w:line="600" w:lineRule="exact"/>
        <w:jc w:val="center"/>
        <w:rPr>
          <w:rFonts w:ascii="黑体" w:eastAsia="黑体" w:hAnsi="Calibri" w:cs="Times New Roman"/>
          <w:snapToGrid w:val="0"/>
          <w:sz w:val="36"/>
          <w:szCs w:val="36"/>
          <w:lang w:val="zh-CN"/>
        </w:rPr>
      </w:pPr>
      <w:r>
        <w:rPr>
          <w:rFonts w:ascii="黑体" w:eastAsia="黑体" w:hAnsi="Calibri" w:cs="Times New Roman" w:hint="eastAsia"/>
          <w:snapToGrid w:val="0"/>
          <w:sz w:val="36"/>
          <w:szCs w:val="36"/>
          <w:lang w:val="zh-CN"/>
        </w:rPr>
        <w:t>校园失物招领系统</w:t>
      </w:r>
    </w:p>
    <w:p w14:paraId="7FEF1F85" w14:textId="77777777" w:rsidR="005954BB" w:rsidRDefault="005954BB">
      <w:pPr>
        <w:spacing w:line="460" w:lineRule="exact"/>
        <w:jc w:val="center"/>
        <w:rPr>
          <w:rFonts w:ascii="黑体" w:eastAsia="黑体" w:hAnsi="Calibri" w:cs="Times New Roman"/>
          <w:snapToGrid w:val="0"/>
          <w:sz w:val="36"/>
          <w:szCs w:val="36"/>
          <w:lang w:val="zh-CN"/>
        </w:rPr>
      </w:pPr>
    </w:p>
    <w:tbl>
      <w:tblPr>
        <w:tblStyle w:val="a6"/>
        <w:tblW w:w="0" w:type="auto"/>
        <w:jc w:val="center"/>
        <w:tblLayout w:type="fixed"/>
        <w:tblLook w:val="04A0" w:firstRow="1" w:lastRow="0" w:firstColumn="1" w:lastColumn="0" w:noHBand="0" w:noVBand="1"/>
      </w:tblPr>
      <w:tblGrid>
        <w:gridCol w:w="3133"/>
        <w:gridCol w:w="3133"/>
      </w:tblGrid>
      <w:tr w:rsidR="005954BB" w14:paraId="79A4DDE5" w14:textId="77777777">
        <w:trPr>
          <w:tblHeader/>
          <w:jc w:val="center"/>
        </w:trPr>
        <w:tc>
          <w:tcPr>
            <w:tcW w:w="3133" w:type="dxa"/>
            <w:shd w:val="clear" w:color="auto" w:fill="000000"/>
            <w:vAlign w:val="center"/>
          </w:tcPr>
          <w:p w14:paraId="13992B74" w14:textId="77777777" w:rsidR="005954BB" w:rsidRDefault="00000000">
            <w:pPr>
              <w:spacing w:line="460" w:lineRule="exact"/>
              <w:jc w:val="center"/>
              <w:rPr>
                <w:rFonts w:ascii="黑体" w:eastAsia="黑体" w:hAnsi="Calibri" w:cs="Times New Roman"/>
                <w:snapToGrid w:val="0"/>
                <w:color w:val="FFFFFF"/>
                <w:sz w:val="36"/>
                <w:szCs w:val="36"/>
                <w:lang w:val="zh-CN"/>
              </w:rPr>
            </w:pPr>
            <w:r>
              <w:rPr>
                <w:rFonts w:ascii="黑体" w:eastAsia="黑体" w:hAnsi="Calibri" w:cs="Times New Roman" w:hint="eastAsia"/>
                <w:snapToGrid w:val="0"/>
                <w:color w:val="FFFFFF"/>
                <w:sz w:val="36"/>
                <w:szCs w:val="36"/>
                <w:lang w:val="zh-CN"/>
              </w:rPr>
              <w:t>姓名</w:t>
            </w:r>
          </w:p>
        </w:tc>
        <w:tc>
          <w:tcPr>
            <w:tcW w:w="3133" w:type="dxa"/>
            <w:shd w:val="clear" w:color="auto" w:fill="000000"/>
            <w:vAlign w:val="center"/>
          </w:tcPr>
          <w:p w14:paraId="7624B79C" w14:textId="77777777" w:rsidR="005954BB" w:rsidRDefault="00000000">
            <w:pPr>
              <w:spacing w:line="460" w:lineRule="exact"/>
              <w:jc w:val="center"/>
              <w:rPr>
                <w:rFonts w:ascii="黑体" w:eastAsia="黑体" w:hAnsi="Calibri" w:cs="Times New Roman"/>
                <w:snapToGrid w:val="0"/>
                <w:color w:val="FFFFFF"/>
                <w:sz w:val="36"/>
                <w:szCs w:val="36"/>
                <w:lang w:val="zh-CN"/>
              </w:rPr>
            </w:pPr>
            <w:r>
              <w:rPr>
                <w:rFonts w:ascii="黑体" w:eastAsia="黑体" w:hAnsi="Calibri" w:cs="Times New Roman" w:hint="eastAsia"/>
                <w:snapToGrid w:val="0"/>
                <w:color w:val="FFFFFF"/>
                <w:sz w:val="36"/>
                <w:szCs w:val="36"/>
                <w:lang w:val="zh-CN"/>
              </w:rPr>
              <w:t>学号</w:t>
            </w:r>
          </w:p>
        </w:tc>
      </w:tr>
      <w:tr w:rsidR="005954BB" w14:paraId="7168B019" w14:textId="77777777">
        <w:trPr>
          <w:jc w:val="center"/>
        </w:trPr>
        <w:tc>
          <w:tcPr>
            <w:tcW w:w="3133" w:type="dxa"/>
            <w:shd w:val="clear" w:color="auto" w:fill="FFFFFF"/>
            <w:vAlign w:val="center"/>
          </w:tcPr>
          <w:p w14:paraId="44E18EB4" w14:textId="08A70E44"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伍浩铭</w:t>
            </w:r>
          </w:p>
        </w:tc>
        <w:tc>
          <w:tcPr>
            <w:tcW w:w="3133" w:type="dxa"/>
            <w:shd w:val="clear" w:color="auto" w:fill="FFFFFF"/>
            <w:vAlign w:val="center"/>
          </w:tcPr>
          <w:p w14:paraId="1C2C7A9E" w14:textId="6895253D"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3611041</w:t>
            </w:r>
          </w:p>
        </w:tc>
      </w:tr>
      <w:tr w:rsidR="005954BB" w14:paraId="4D930258" w14:textId="77777777">
        <w:trPr>
          <w:jc w:val="center"/>
        </w:trPr>
        <w:tc>
          <w:tcPr>
            <w:tcW w:w="3133" w:type="dxa"/>
            <w:shd w:val="clear" w:color="auto" w:fill="FFFFFF"/>
            <w:vAlign w:val="center"/>
          </w:tcPr>
          <w:p w14:paraId="5838B1D5" w14:textId="483C6F22"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郭俊杰</w:t>
            </w:r>
          </w:p>
        </w:tc>
        <w:tc>
          <w:tcPr>
            <w:tcW w:w="3133" w:type="dxa"/>
            <w:shd w:val="clear" w:color="auto" w:fill="FFFFFF"/>
            <w:vAlign w:val="center"/>
          </w:tcPr>
          <w:p w14:paraId="120B10DF" w14:textId="70DF0BDE"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3611117</w:t>
            </w:r>
          </w:p>
        </w:tc>
      </w:tr>
      <w:tr w:rsidR="005954BB" w14:paraId="7B6391C5" w14:textId="77777777">
        <w:trPr>
          <w:jc w:val="center"/>
        </w:trPr>
        <w:tc>
          <w:tcPr>
            <w:tcW w:w="3133" w:type="dxa"/>
            <w:shd w:val="clear" w:color="auto" w:fill="FFFFFF"/>
            <w:vAlign w:val="center"/>
          </w:tcPr>
          <w:p w14:paraId="1BCDC0D0" w14:textId="79C999AD"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邝曼卿</w:t>
            </w:r>
          </w:p>
        </w:tc>
        <w:tc>
          <w:tcPr>
            <w:tcW w:w="3133" w:type="dxa"/>
            <w:shd w:val="clear" w:color="auto" w:fill="FFFFFF"/>
            <w:vAlign w:val="center"/>
          </w:tcPr>
          <w:p w14:paraId="3F6AB30B" w14:textId="2580F057"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2022</w:t>
            </w:r>
            <w:r w:rsidR="00256EC7">
              <w:rPr>
                <w:rFonts w:ascii="黑体" w:eastAsia="黑体" w:hAnsi="Calibri" w:cs="Times New Roman" w:hint="eastAsia"/>
                <w:snapToGrid w:val="0"/>
                <w:color w:val="000000"/>
                <w:sz w:val="30"/>
                <w:szCs w:val="30"/>
                <w:lang w:val="zh-CN"/>
              </w:rPr>
              <w:t>851058</w:t>
            </w:r>
          </w:p>
        </w:tc>
      </w:tr>
      <w:tr w:rsidR="005954BB" w14:paraId="0C5DCB63" w14:textId="77777777">
        <w:trPr>
          <w:jc w:val="center"/>
        </w:trPr>
        <w:tc>
          <w:tcPr>
            <w:tcW w:w="3133" w:type="dxa"/>
            <w:shd w:val="clear" w:color="auto" w:fill="FFFFFF"/>
            <w:vAlign w:val="center"/>
          </w:tcPr>
          <w:p w14:paraId="35DC3E89" w14:textId="32F1B09E"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林晓鹏</w:t>
            </w:r>
          </w:p>
        </w:tc>
        <w:tc>
          <w:tcPr>
            <w:tcW w:w="3133" w:type="dxa"/>
            <w:shd w:val="clear" w:color="auto" w:fill="FFFFFF"/>
            <w:vAlign w:val="center"/>
          </w:tcPr>
          <w:p w14:paraId="5D57CCEF" w14:textId="59ED29FF"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1651037</w:t>
            </w:r>
          </w:p>
        </w:tc>
      </w:tr>
      <w:tr w:rsidR="005954BB" w14:paraId="5D1CA9B1" w14:textId="77777777">
        <w:trPr>
          <w:jc w:val="center"/>
        </w:trPr>
        <w:tc>
          <w:tcPr>
            <w:tcW w:w="3133" w:type="dxa"/>
            <w:shd w:val="clear" w:color="auto" w:fill="FFFFFF"/>
            <w:vAlign w:val="center"/>
          </w:tcPr>
          <w:p w14:paraId="05505149" w14:textId="4C41DCCA"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陆俊佳</w:t>
            </w:r>
          </w:p>
        </w:tc>
        <w:tc>
          <w:tcPr>
            <w:tcW w:w="3133" w:type="dxa"/>
            <w:shd w:val="clear" w:color="auto" w:fill="FFFFFF"/>
            <w:vAlign w:val="center"/>
          </w:tcPr>
          <w:p w14:paraId="754B1976" w14:textId="76EED25B"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3611150</w:t>
            </w:r>
          </w:p>
        </w:tc>
      </w:tr>
      <w:tr w:rsidR="005954BB" w14:paraId="79194277" w14:textId="77777777">
        <w:trPr>
          <w:jc w:val="center"/>
        </w:trPr>
        <w:tc>
          <w:tcPr>
            <w:tcW w:w="3133" w:type="dxa"/>
            <w:shd w:val="clear" w:color="auto" w:fill="FFFFFF"/>
            <w:vAlign w:val="center"/>
          </w:tcPr>
          <w:p w14:paraId="2FA6E5CF" w14:textId="2713519A"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姚志峰</w:t>
            </w:r>
          </w:p>
        </w:tc>
        <w:tc>
          <w:tcPr>
            <w:tcW w:w="3133" w:type="dxa"/>
            <w:shd w:val="clear" w:color="auto" w:fill="FFFFFF"/>
            <w:vAlign w:val="center"/>
          </w:tcPr>
          <w:p w14:paraId="30CB0F5D" w14:textId="131CCEED"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3611174</w:t>
            </w:r>
          </w:p>
        </w:tc>
      </w:tr>
      <w:tr w:rsidR="005954BB" w14:paraId="6428DA8A" w14:textId="77777777">
        <w:trPr>
          <w:jc w:val="center"/>
        </w:trPr>
        <w:tc>
          <w:tcPr>
            <w:tcW w:w="3133" w:type="dxa"/>
            <w:shd w:val="clear" w:color="auto" w:fill="FFFFFF"/>
            <w:vAlign w:val="center"/>
          </w:tcPr>
          <w:p w14:paraId="5917CDB5" w14:textId="09772918"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吴皓朗</w:t>
            </w:r>
          </w:p>
        </w:tc>
        <w:tc>
          <w:tcPr>
            <w:tcW w:w="3133" w:type="dxa"/>
            <w:shd w:val="clear" w:color="auto" w:fill="FFFFFF"/>
            <w:vAlign w:val="center"/>
          </w:tcPr>
          <w:p w14:paraId="013B89FA" w14:textId="44DC4B3D"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3611039</w:t>
            </w:r>
          </w:p>
        </w:tc>
      </w:tr>
      <w:tr w:rsidR="005954BB" w14:paraId="01B64C23" w14:textId="77777777">
        <w:trPr>
          <w:jc w:val="center"/>
        </w:trPr>
        <w:tc>
          <w:tcPr>
            <w:tcW w:w="3133" w:type="dxa"/>
            <w:shd w:val="clear" w:color="auto" w:fill="FFFFFF"/>
            <w:vAlign w:val="center"/>
          </w:tcPr>
          <w:p w14:paraId="0E54CC1C" w14:textId="0BCD6749" w:rsidR="005954BB" w:rsidRDefault="00256EC7">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李剑文</w:t>
            </w:r>
          </w:p>
        </w:tc>
        <w:tc>
          <w:tcPr>
            <w:tcW w:w="3133" w:type="dxa"/>
            <w:shd w:val="clear" w:color="auto" w:fill="FFFFFF"/>
            <w:vAlign w:val="center"/>
          </w:tcPr>
          <w:p w14:paraId="6627034B" w14:textId="242C32B6" w:rsidR="005954BB" w:rsidRDefault="00000000">
            <w:pPr>
              <w:spacing w:line="460" w:lineRule="exact"/>
              <w:jc w:val="center"/>
              <w:rPr>
                <w:rFonts w:ascii="黑体" w:eastAsia="黑体" w:hAnsi="Calibri" w:cs="Times New Roman"/>
                <w:snapToGrid w:val="0"/>
                <w:color w:val="000000"/>
                <w:sz w:val="30"/>
                <w:szCs w:val="30"/>
                <w:lang w:val="zh-CN"/>
              </w:rPr>
            </w:pPr>
            <w:r>
              <w:rPr>
                <w:rFonts w:ascii="黑体" w:eastAsia="黑体" w:hAnsi="Calibri" w:cs="Times New Roman" w:hint="eastAsia"/>
                <w:snapToGrid w:val="0"/>
                <w:color w:val="000000"/>
                <w:sz w:val="30"/>
                <w:szCs w:val="30"/>
                <w:lang w:val="zh-CN"/>
              </w:rPr>
              <w:t>202</w:t>
            </w:r>
            <w:r w:rsidR="00256EC7">
              <w:rPr>
                <w:rFonts w:ascii="黑体" w:eastAsia="黑体" w:hAnsi="Calibri" w:cs="Times New Roman" w:hint="eastAsia"/>
                <w:snapToGrid w:val="0"/>
                <w:color w:val="000000"/>
                <w:sz w:val="30"/>
                <w:szCs w:val="30"/>
                <w:lang w:val="zh-CN"/>
              </w:rPr>
              <w:t>3331114</w:t>
            </w:r>
          </w:p>
        </w:tc>
      </w:tr>
      <w:tr w:rsidR="00823B22" w14:paraId="6581F1EF" w14:textId="77777777">
        <w:trPr>
          <w:jc w:val="center"/>
        </w:trPr>
        <w:tc>
          <w:tcPr>
            <w:tcW w:w="3133" w:type="dxa"/>
            <w:shd w:val="clear" w:color="auto" w:fill="FFFFFF"/>
            <w:vAlign w:val="center"/>
          </w:tcPr>
          <w:p w14:paraId="0814D556" w14:textId="481C5621" w:rsidR="00823B22" w:rsidRDefault="006B0F0E">
            <w:pPr>
              <w:spacing w:line="460" w:lineRule="exact"/>
              <w:jc w:val="center"/>
              <w:rPr>
                <w:rFonts w:ascii="黑体" w:eastAsia="黑体" w:hAnsi="Calibri" w:cs="Times New Roman"/>
                <w:snapToGrid w:val="0"/>
                <w:color w:val="000000"/>
                <w:sz w:val="30"/>
                <w:szCs w:val="30"/>
                <w:lang w:val="zh-CN"/>
              </w:rPr>
            </w:pPr>
            <w:r w:rsidRPr="006B0F0E">
              <w:rPr>
                <w:rFonts w:ascii="黑体" w:eastAsia="黑体" w:hAnsi="Calibri" w:cs="Times New Roman" w:hint="eastAsia"/>
                <w:snapToGrid w:val="0"/>
                <w:color w:val="000000"/>
                <w:sz w:val="30"/>
                <w:szCs w:val="30"/>
                <w:lang w:val="zh-CN"/>
              </w:rPr>
              <w:t>黄炳荣</w:t>
            </w:r>
          </w:p>
        </w:tc>
        <w:tc>
          <w:tcPr>
            <w:tcW w:w="3133" w:type="dxa"/>
            <w:shd w:val="clear" w:color="auto" w:fill="FFFFFF"/>
            <w:vAlign w:val="center"/>
          </w:tcPr>
          <w:p w14:paraId="2248FF96" w14:textId="320B881D" w:rsidR="00823B22" w:rsidRDefault="006B0F0E">
            <w:pPr>
              <w:spacing w:line="460" w:lineRule="exact"/>
              <w:jc w:val="center"/>
              <w:rPr>
                <w:rFonts w:ascii="黑体" w:eastAsia="黑体" w:hAnsi="Calibri" w:cs="Times New Roman"/>
                <w:snapToGrid w:val="0"/>
                <w:color w:val="000000"/>
                <w:sz w:val="30"/>
                <w:szCs w:val="30"/>
                <w:lang w:val="zh-CN"/>
              </w:rPr>
            </w:pPr>
            <w:r w:rsidRPr="006B0F0E">
              <w:rPr>
                <w:rFonts w:ascii="黑体" w:eastAsia="黑体" w:hAnsi="Calibri" w:cs="Times New Roman" w:hint="eastAsia"/>
                <w:snapToGrid w:val="0"/>
                <w:color w:val="000000"/>
                <w:sz w:val="30"/>
                <w:szCs w:val="30"/>
                <w:lang w:val="zh-CN"/>
              </w:rPr>
              <w:t>2023611167</w:t>
            </w:r>
          </w:p>
        </w:tc>
      </w:tr>
      <w:tr w:rsidR="00823B22" w14:paraId="1C53896F" w14:textId="77777777">
        <w:trPr>
          <w:jc w:val="center"/>
        </w:trPr>
        <w:tc>
          <w:tcPr>
            <w:tcW w:w="3133" w:type="dxa"/>
            <w:shd w:val="clear" w:color="auto" w:fill="FFFFFF"/>
            <w:vAlign w:val="center"/>
          </w:tcPr>
          <w:p w14:paraId="4489E9A9" w14:textId="5AA92309" w:rsidR="00823B22" w:rsidRDefault="006B0F0E">
            <w:pPr>
              <w:spacing w:line="460" w:lineRule="exact"/>
              <w:jc w:val="center"/>
              <w:rPr>
                <w:rFonts w:ascii="黑体" w:eastAsia="黑体" w:hAnsi="Calibri" w:cs="Times New Roman"/>
                <w:snapToGrid w:val="0"/>
                <w:color w:val="000000"/>
                <w:sz w:val="30"/>
                <w:szCs w:val="30"/>
                <w:lang w:val="zh-CN"/>
              </w:rPr>
            </w:pPr>
            <w:r w:rsidRPr="006B0F0E">
              <w:rPr>
                <w:rFonts w:ascii="黑体" w:eastAsia="黑体" w:hAnsi="Calibri" w:cs="Times New Roman" w:hint="eastAsia"/>
                <w:snapToGrid w:val="0"/>
                <w:color w:val="000000"/>
                <w:sz w:val="30"/>
                <w:szCs w:val="30"/>
                <w:lang w:val="zh-CN"/>
              </w:rPr>
              <w:t>林耀健</w:t>
            </w:r>
          </w:p>
        </w:tc>
        <w:tc>
          <w:tcPr>
            <w:tcW w:w="3133" w:type="dxa"/>
            <w:shd w:val="clear" w:color="auto" w:fill="FFFFFF"/>
            <w:vAlign w:val="center"/>
          </w:tcPr>
          <w:p w14:paraId="79D5DB85" w14:textId="24E140C4" w:rsidR="00823B22" w:rsidRDefault="006B0F0E">
            <w:pPr>
              <w:spacing w:line="460" w:lineRule="exact"/>
              <w:jc w:val="center"/>
              <w:rPr>
                <w:rFonts w:ascii="黑体" w:eastAsia="黑体" w:hAnsi="Calibri" w:cs="Times New Roman"/>
                <w:snapToGrid w:val="0"/>
                <w:color w:val="000000"/>
                <w:sz w:val="30"/>
                <w:szCs w:val="30"/>
                <w:lang w:val="zh-CN"/>
              </w:rPr>
            </w:pPr>
            <w:r w:rsidRPr="006B0F0E">
              <w:rPr>
                <w:rFonts w:ascii="黑体" w:eastAsia="黑体" w:hAnsi="Calibri" w:cs="Times New Roman" w:hint="eastAsia"/>
                <w:snapToGrid w:val="0"/>
                <w:color w:val="000000"/>
                <w:sz w:val="30"/>
                <w:szCs w:val="30"/>
                <w:lang w:val="zh-CN"/>
              </w:rPr>
              <w:t>2023611166</w:t>
            </w:r>
          </w:p>
        </w:tc>
      </w:tr>
    </w:tbl>
    <w:p w14:paraId="49937FCE" w14:textId="77777777" w:rsidR="005954BB" w:rsidRDefault="005954BB">
      <w:pPr>
        <w:jc w:val="center"/>
        <w:rPr>
          <w:rFonts w:ascii="宋体" w:eastAsia="宋体" w:hAnsi="宋体" w:hint="eastAsia"/>
        </w:rPr>
      </w:pPr>
    </w:p>
    <w:p w14:paraId="3A9AD84E" w14:textId="77777777" w:rsidR="005954BB" w:rsidRDefault="005954BB">
      <w:pPr>
        <w:jc w:val="center"/>
        <w:rPr>
          <w:rFonts w:ascii="宋体" w:eastAsia="宋体" w:hAnsi="宋体" w:hint="eastAsia"/>
        </w:rPr>
      </w:pPr>
    </w:p>
    <w:p w14:paraId="61690A57" w14:textId="77777777" w:rsidR="005954BB" w:rsidRDefault="005954BB">
      <w:pPr>
        <w:jc w:val="center"/>
        <w:rPr>
          <w:rFonts w:ascii="宋体" w:eastAsia="宋体" w:hAnsi="宋体" w:hint="eastAsia"/>
        </w:rPr>
      </w:pPr>
    </w:p>
    <w:p w14:paraId="15829495" w14:textId="77777777" w:rsidR="005954BB" w:rsidRDefault="005954BB" w:rsidP="00823B22">
      <w:pPr>
        <w:jc w:val="center"/>
        <w:rPr>
          <w:rFonts w:ascii="宋体" w:eastAsia="宋体" w:hAnsi="宋体" w:hint="eastAsia"/>
        </w:rPr>
      </w:pPr>
    </w:p>
    <w:p w14:paraId="4D8AE3A8" w14:textId="77777777" w:rsidR="005954BB" w:rsidRDefault="005954BB">
      <w:pPr>
        <w:jc w:val="center"/>
        <w:rPr>
          <w:rFonts w:ascii="宋体" w:eastAsia="宋体" w:hAnsi="宋体" w:hint="eastAsia"/>
        </w:rPr>
      </w:pPr>
    </w:p>
    <w:p w14:paraId="644C8177" w14:textId="77777777" w:rsidR="005954BB" w:rsidRDefault="005954BB">
      <w:pPr>
        <w:rPr>
          <w:rFonts w:ascii="宋体" w:eastAsia="宋体" w:hAnsi="宋体" w:hint="eastAsia"/>
        </w:rPr>
      </w:pPr>
    </w:p>
    <w:p w14:paraId="660F9F79" w14:textId="77777777" w:rsidR="005954BB" w:rsidRDefault="005954BB">
      <w:pPr>
        <w:jc w:val="center"/>
        <w:rPr>
          <w:rFonts w:ascii="宋体" w:eastAsia="宋体" w:hAnsi="宋体" w:hint="eastAsia"/>
        </w:rPr>
      </w:pPr>
    </w:p>
    <w:p w14:paraId="0065DEB8" w14:textId="77777777" w:rsidR="005954BB" w:rsidRDefault="005954BB">
      <w:pPr>
        <w:jc w:val="center"/>
        <w:rPr>
          <w:rFonts w:ascii="宋体" w:eastAsia="宋体" w:hAnsi="宋体" w:hint="eastAsia"/>
        </w:rPr>
        <w:sectPr w:rsidR="005954BB">
          <w:pgSz w:w="11906" w:h="16838"/>
          <w:pgMar w:top="1440" w:right="1800" w:bottom="1440" w:left="1800" w:header="851" w:footer="992" w:gutter="0"/>
          <w:cols w:space="425"/>
          <w:docGrid w:type="lines" w:linePitch="312"/>
        </w:sectPr>
      </w:pPr>
    </w:p>
    <w:sdt>
      <w:sdtPr>
        <w:rPr>
          <w:rFonts w:ascii="宋体" w:eastAsia="宋体" w:hAnsi="宋体"/>
        </w:rPr>
        <w:id w:val="147459473"/>
        <w15:color w:val="DBDBDB"/>
        <w:docPartObj>
          <w:docPartGallery w:val="Table of Contents"/>
          <w:docPartUnique/>
        </w:docPartObj>
      </w:sdtPr>
      <w:sdtEndPr>
        <w:rPr>
          <w:rFonts w:asciiTheme="minorHAnsi" w:eastAsiaTheme="minorEastAsia" w:hAnsiTheme="minorHAnsi" w:hint="eastAsia"/>
        </w:rPr>
      </w:sdtEndPr>
      <w:sdtContent>
        <w:p w14:paraId="5F1DF2B0" w14:textId="77777777" w:rsidR="005954BB" w:rsidRDefault="00000000">
          <w:pPr>
            <w:jc w:val="center"/>
            <w:rPr>
              <w:rFonts w:hint="eastAsia"/>
            </w:rPr>
          </w:pPr>
          <w:r>
            <w:rPr>
              <w:rFonts w:ascii="宋体" w:eastAsia="宋体" w:hAnsi="宋体"/>
            </w:rPr>
            <w:t>目录</w:t>
          </w:r>
        </w:p>
        <w:p w14:paraId="1AF42C79" w14:textId="1837BB9B" w:rsidR="005954BB" w:rsidRDefault="00000000">
          <w:pPr>
            <w:pStyle w:val="TOC1"/>
            <w:tabs>
              <w:tab w:val="right" w:leader="dot" w:pos="8306"/>
            </w:tabs>
            <w:rPr>
              <w:rFonts w:hint="eastAsia"/>
              <w:noProof/>
            </w:rPr>
          </w:pPr>
          <w:r>
            <w:rPr>
              <w:rFonts w:hint="eastAsia"/>
            </w:rPr>
            <w:fldChar w:fldCharType="begin"/>
          </w:r>
          <w:r>
            <w:rPr>
              <w:rFonts w:hint="eastAsia"/>
            </w:rPr>
            <w:instrText xml:space="preserve">TOC \o "1-3" \h \u </w:instrText>
          </w:r>
          <w:r>
            <w:rPr>
              <w:rFonts w:hint="eastAsia"/>
            </w:rPr>
            <w:fldChar w:fldCharType="separate"/>
          </w:r>
          <w:hyperlink w:anchor="_Toc8939" w:history="1">
            <w:r w:rsidR="005954BB">
              <w:rPr>
                <w:rFonts w:ascii="微软雅黑" w:eastAsia="微软雅黑" w:hAnsi="微软雅黑" w:cs="微软雅黑" w:hint="eastAsia"/>
                <w:bCs/>
                <w:noProof/>
                <w:szCs w:val="28"/>
              </w:rPr>
              <w:t>1项目分析</w:t>
            </w:r>
            <w:r w:rsidR="005954BB">
              <w:rPr>
                <w:noProof/>
              </w:rPr>
              <w:tab/>
            </w:r>
            <w:r w:rsidR="005954BB">
              <w:rPr>
                <w:noProof/>
              </w:rPr>
              <w:fldChar w:fldCharType="begin"/>
            </w:r>
            <w:r w:rsidR="005954BB">
              <w:rPr>
                <w:noProof/>
              </w:rPr>
              <w:instrText xml:space="preserve"> PAGEREF _Toc8939 \h </w:instrText>
            </w:r>
            <w:r w:rsidR="005954BB">
              <w:rPr>
                <w:noProof/>
              </w:rPr>
            </w:r>
            <w:r w:rsidR="005954BB">
              <w:rPr>
                <w:noProof/>
              </w:rPr>
              <w:fldChar w:fldCharType="separate"/>
            </w:r>
            <w:r w:rsidR="00823B22">
              <w:rPr>
                <w:rFonts w:hint="eastAsia"/>
                <w:noProof/>
              </w:rPr>
              <w:t>3</w:t>
            </w:r>
            <w:r w:rsidR="005954BB">
              <w:rPr>
                <w:noProof/>
              </w:rPr>
              <w:fldChar w:fldCharType="end"/>
            </w:r>
          </w:hyperlink>
        </w:p>
        <w:p w14:paraId="245ADA5A" w14:textId="162E15FB" w:rsidR="005954BB" w:rsidRDefault="005954BB">
          <w:pPr>
            <w:pStyle w:val="TOC2"/>
            <w:tabs>
              <w:tab w:val="right" w:leader="dot" w:pos="8306"/>
            </w:tabs>
            <w:rPr>
              <w:rFonts w:hint="eastAsia"/>
              <w:noProof/>
            </w:rPr>
          </w:pPr>
          <w:hyperlink w:anchor="_Toc5095" w:history="1">
            <w:r>
              <w:rPr>
                <w:rFonts w:ascii="宋体" w:eastAsia="宋体" w:hAnsi="宋体" w:cs="宋体" w:hint="eastAsia"/>
                <w:bCs/>
                <w:noProof/>
                <w:szCs w:val="28"/>
              </w:rPr>
              <w:t>1.1项目目标</w:t>
            </w:r>
            <w:r>
              <w:rPr>
                <w:noProof/>
              </w:rPr>
              <w:tab/>
            </w:r>
            <w:r>
              <w:rPr>
                <w:noProof/>
              </w:rPr>
              <w:fldChar w:fldCharType="begin"/>
            </w:r>
            <w:r>
              <w:rPr>
                <w:noProof/>
              </w:rPr>
              <w:instrText xml:space="preserve"> PAGEREF _Toc5095 \h </w:instrText>
            </w:r>
            <w:r>
              <w:rPr>
                <w:noProof/>
              </w:rPr>
            </w:r>
            <w:r>
              <w:rPr>
                <w:noProof/>
              </w:rPr>
              <w:fldChar w:fldCharType="separate"/>
            </w:r>
            <w:r w:rsidR="00823B22">
              <w:rPr>
                <w:rFonts w:hint="eastAsia"/>
                <w:noProof/>
              </w:rPr>
              <w:t>3</w:t>
            </w:r>
            <w:r>
              <w:rPr>
                <w:noProof/>
              </w:rPr>
              <w:fldChar w:fldCharType="end"/>
            </w:r>
          </w:hyperlink>
        </w:p>
        <w:p w14:paraId="4C77719B" w14:textId="322AD466" w:rsidR="005954BB" w:rsidRDefault="005954BB">
          <w:pPr>
            <w:pStyle w:val="TOC2"/>
            <w:tabs>
              <w:tab w:val="right" w:leader="dot" w:pos="8306"/>
            </w:tabs>
            <w:rPr>
              <w:rFonts w:hint="eastAsia"/>
              <w:noProof/>
            </w:rPr>
          </w:pPr>
          <w:hyperlink w:anchor="_Toc2624" w:history="1">
            <w:r>
              <w:rPr>
                <w:rFonts w:ascii="宋体" w:eastAsia="宋体" w:hAnsi="宋体" w:cs="宋体" w:hint="eastAsia"/>
                <w:bCs/>
                <w:noProof/>
                <w:szCs w:val="28"/>
              </w:rPr>
              <w:t>1.2项目初期策划</w:t>
            </w:r>
            <w:r>
              <w:rPr>
                <w:noProof/>
              </w:rPr>
              <w:tab/>
            </w:r>
            <w:r>
              <w:rPr>
                <w:noProof/>
              </w:rPr>
              <w:fldChar w:fldCharType="begin"/>
            </w:r>
            <w:r>
              <w:rPr>
                <w:noProof/>
              </w:rPr>
              <w:instrText xml:space="preserve"> PAGEREF _Toc2624 \h </w:instrText>
            </w:r>
            <w:r>
              <w:rPr>
                <w:noProof/>
              </w:rPr>
            </w:r>
            <w:r>
              <w:rPr>
                <w:noProof/>
              </w:rPr>
              <w:fldChar w:fldCharType="separate"/>
            </w:r>
            <w:r w:rsidR="00823B22">
              <w:rPr>
                <w:rFonts w:hint="eastAsia"/>
                <w:noProof/>
              </w:rPr>
              <w:t>3</w:t>
            </w:r>
            <w:r>
              <w:rPr>
                <w:noProof/>
              </w:rPr>
              <w:fldChar w:fldCharType="end"/>
            </w:r>
          </w:hyperlink>
        </w:p>
        <w:p w14:paraId="1D4E2904" w14:textId="0A5AE261" w:rsidR="005954BB" w:rsidRDefault="005954BB">
          <w:pPr>
            <w:pStyle w:val="TOC3"/>
            <w:tabs>
              <w:tab w:val="right" w:leader="dot" w:pos="8306"/>
            </w:tabs>
            <w:rPr>
              <w:rFonts w:hint="eastAsia"/>
              <w:noProof/>
            </w:rPr>
          </w:pPr>
          <w:hyperlink w:anchor="_Toc16891" w:history="1">
            <w:r>
              <w:rPr>
                <w:rFonts w:ascii="宋体" w:eastAsia="宋体" w:hAnsi="宋体" w:cs="宋体" w:hint="eastAsia"/>
                <w:bCs/>
                <w:noProof/>
                <w:szCs w:val="28"/>
              </w:rPr>
              <w:t>1.3可行性分析</w:t>
            </w:r>
            <w:r>
              <w:rPr>
                <w:noProof/>
              </w:rPr>
              <w:tab/>
            </w:r>
            <w:r>
              <w:rPr>
                <w:noProof/>
              </w:rPr>
              <w:fldChar w:fldCharType="begin"/>
            </w:r>
            <w:r>
              <w:rPr>
                <w:noProof/>
              </w:rPr>
              <w:instrText xml:space="preserve"> PAGEREF _Toc16891 \h </w:instrText>
            </w:r>
            <w:r>
              <w:rPr>
                <w:noProof/>
              </w:rPr>
            </w:r>
            <w:r>
              <w:rPr>
                <w:noProof/>
              </w:rPr>
              <w:fldChar w:fldCharType="separate"/>
            </w:r>
            <w:r w:rsidR="00823B22">
              <w:rPr>
                <w:rFonts w:hint="eastAsia"/>
                <w:noProof/>
              </w:rPr>
              <w:t>3</w:t>
            </w:r>
            <w:r>
              <w:rPr>
                <w:noProof/>
              </w:rPr>
              <w:fldChar w:fldCharType="end"/>
            </w:r>
          </w:hyperlink>
        </w:p>
        <w:p w14:paraId="5A8852E5" w14:textId="25FD466E" w:rsidR="005954BB" w:rsidRDefault="005954BB">
          <w:pPr>
            <w:pStyle w:val="TOC3"/>
            <w:tabs>
              <w:tab w:val="right" w:leader="dot" w:pos="8306"/>
            </w:tabs>
            <w:rPr>
              <w:rFonts w:hint="eastAsia"/>
              <w:noProof/>
            </w:rPr>
          </w:pPr>
          <w:hyperlink w:anchor="_Toc9832" w:history="1">
            <w:r>
              <w:rPr>
                <w:rFonts w:hint="eastAsia"/>
                <w:bCs/>
                <w:noProof/>
              </w:rPr>
              <w:t>1.3.1经济上的可行性</w:t>
            </w:r>
            <w:r>
              <w:rPr>
                <w:noProof/>
              </w:rPr>
              <w:tab/>
            </w:r>
            <w:r>
              <w:rPr>
                <w:noProof/>
              </w:rPr>
              <w:fldChar w:fldCharType="begin"/>
            </w:r>
            <w:r>
              <w:rPr>
                <w:noProof/>
              </w:rPr>
              <w:instrText xml:space="preserve"> PAGEREF _Toc9832 \h </w:instrText>
            </w:r>
            <w:r>
              <w:rPr>
                <w:noProof/>
              </w:rPr>
            </w:r>
            <w:r>
              <w:rPr>
                <w:noProof/>
              </w:rPr>
              <w:fldChar w:fldCharType="separate"/>
            </w:r>
            <w:r w:rsidR="00823B22">
              <w:rPr>
                <w:rFonts w:hint="eastAsia"/>
                <w:noProof/>
              </w:rPr>
              <w:t>3</w:t>
            </w:r>
            <w:r>
              <w:rPr>
                <w:noProof/>
              </w:rPr>
              <w:fldChar w:fldCharType="end"/>
            </w:r>
          </w:hyperlink>
        </w:p>
        <w:p w14:paraId="3AE1103B" w14:textId="7F4B9644" w:rsidR="005954BB" w:rsidRDefault="005954BB">
          <w:pPr>
            <w:pStyle w:val="TOC3"/>
            <w:tabs>
              <w:tab w:val="right" w:leader="dot" w:pos="8306"/>
            </w:tabs>
            <w:rPr>
              <w:rFonts w:hint="eastAsia"/>
              <w:noProof/>
            </w:rPr>
          </w:pPr>
          <w:hyperlink w:anchor="_Toc633" w:history="1">
            <w:r>
              <w:rPr>
                <w:rFonts w:hint="eastAsia"/>
                <w:bCs/>
                <w:noProof/>
              </w:rPr>
              <w:t>1.3.2技术上的可行性</w:t>
            </w:r>
            <w:r>
              <w:rPr>
                <w:noProof/>
              </w:rPr>
              <w:tab/>
            </w:r>
            <w:r>
              <w:rPr>
                <w:noProof/>
              </w:rPr>
              <w:fldChar w:fldCharType="begin"/>
            </w:r>
            <w:r>
              <w:rPr>
                <w:noProof/>
              </w:rPr>
              <w:instrText xml:space="preserve"> PAGEREF _Toc633 \h </w:instrText>
            </w:r>
            <w:r>
              <w:rPr>
                <w:noProof/>
              </w:rPr>
            </w:r>
            <w:r>
              <w:rPr>
                <w:noProof/>
              </w:rPr>
              <w:fldChar w:fldCharType="separate"/>
            </w:r>
            <w:r w:rsidR="00823B22">
              <w:rPr>
                <w:rFonts w:hint="eastAsia"/>
                <w:noProof/>
              </w:rPr>
              <w:t>3</w:t>
            </w:r>
            <w:r>
              <w:rPr>
                <w:noProof/>
              </w:rPr>
              <w:fldChar w:fldCharType="end"/>
            </w:r>
          </w:hyperlink>
        </w:p>
        <w:p w14:paraId="673876A1" w14:textId="6A925049" w:rsidR="005954BB" w:rsidRDefault="005954BB">
          <w:pPr>
            <w:pStyle w:val="TOC3"/>
            <w:tabs>
              <w:tab w:val="right" w:leader="dot" w:pos="8306"/>
            </w:tabs>
            <w:rPr>
              <w:rFonts w:hint="eastAsia"/>
              <w:noProof/>
            </w:rPr>
          </w:pPr>
          <w:hyperlink w:anchor="_Toc3500" w:history="1">
            <w:r>
              <w:rPr>
                <w:rFonts w:hint="eastAsia"/>
                <w:bCs/>
                <w:noProof/>
              </w:rPr>
              <w:t>1.3.3法律上的可行性</w:t>
            </w:r>
            <w:r>
              <w:rPr>
                <w:noProof/>
              </w:rPr>
              <w:tab/>
            </w:r>
            <w:r>
              <w:rPr>
                <w:noProof/>
              </w:rPr>
              <w:fldChar w:fldCharType="begin"/>
            </w:r>
            <w:r>
              <w:rPr>
                <w:noProof/>
              </w:rPr>
              <w:instrText xml:space="preserve"> PAGEREF _Toc3500 \h </w:instrText>
            </w:r>
            <w:r>
              <w:rPr>
                <w:noProof/>
              </w:rPr>
            </w:r>
            <w:r>
              <w:rPr>
                <w:noProof/>
              </w:rPr>
              <w:fldChar w:fldCharType="separate"/>
            </w:r>
            <w:r w:rsidR="00823B22">
              <w:rPr>
                <w:rFonts w:hint="eastAsia"/>
                <w:noProof/>
              </w:rPr>
              <w:t>3</w:t>
            </w:r>
            <w:r>
              <w:rPr>
                <w:noProof/>
              </w:rPr>
              <w:fldChar w:fldCharType="end"/>
            </w:r>
          </w:hyperlink>
        </w:p>
        <w:p w14:paraId="7C2BFE76" w14:textId="283A91B9" w:rsidR="005954BB" w:rsidRDefault="005954BB">
          <w:pPr>
            <w:pStyle w:val="TOC1"/>
            <w:tabs>
              <w:tab w:val="right" w:leader="dot" w:pos="8306"/>
            </w:tabs>
            <w:rPr>
              <w:rFonts w:hint="eastAsia"/>
              <w:noProof/>
            </w:rPr>
          </w:pPr>
          <w:hyperlink w:anchor="_Toc7052" w:history="1">
            <w:r>
              <w:rPr>
                <w:rFonts w:ascii="微软雅黑" w:eastAsia="微软雅黑" w:hAnsi="微软雅黑" w:cs="微软雅黑" w:hint="eastAsia"/>
                <w:bCs/>
                <w:noProof/>
                <w:szCs w:val="28"/>
              </w:rPr>
              <w:t>2系统分析</w:t>
            </w:r>
            <w:r>
              <w:rPr>
                <w:noProof/>
              </w:rPr>
              <w:tab/>
            </w:r>
            <w:r>
              <w:rPr>
                <w:noProof/>
              </w:rPr>
              <w:fldChar w:fldCharType="begin"/>
            </w:r>
            <w:r>
              <w:rPr>
                <w:noProof/>
              </w:rPr>
              <w:instrText xml:space="preserve"> PAGEREF _Toc7052 \h </w:instrText>
            </w:r>
            <w:r>
              <w:rPr>
                <w:noProof/>
              </w:rPr>
            </w:r>
            <w:r>
              <w:rPr>
                <w:noProof/>
              </w:rPr>
              <w:fldChar w:fldCharType="separate"/>
            </w:r>
            <w:r w:rsidR="00823B22">
              <w:rPr>
                <w:rFonts w:hint="eastAsia"/>
                <w:noProof/>
              </w:rPr>
              <w:t>3</w:t>
            </w:r>
            <w:r>
              <w:rPr>
                <w:noProof/>
              </w:rPr>
              <w:fldChar w:fldCharType="end"/>
            </w:r>
          </w:hyperlink>
        </w:p>
        <w:p w14:paraId="3ECDFE5C" w14:textId="28B6B9CF" w:rsidR="005954BB" w:rsidRDefault="005954BB">
          <w:pPr>
            <w:pStyle w:val="TOC2"/>
            <w:tabs>
              <w:tab w:val="right" w:leader="dot" w:pos="8306"/>
            </w:tabs>
            <w:rPr>
              <w:rFonts w:hint="eastAsia"/>
              <w:noProof/>
            </w:rPr>
          </w:pPr>
          <w:hyperlink w:anchor="_Toc31347" w:history="1">
            <w:r>
              <w:rPr>
                <w:rFonts w:ascii="宋体" w:eastAsia="宋体" w:hAnsi="宋体" w:cs="宋体" w:hint="eastAsia"/>
                <w:bCs/>
                <w:noProof/>
                <w:szCs w:val="28"/>
              </w:rPr>
              <w:t>2.1系统需求分析</w:t>
            </w:r>
            <w:r>
              <w:rPr>
                <w:noProof/>
              </w:rPr>
              <w:tab/>
            </w:r>
            <w:r>
              <w:rPr>
                <w:noProof/>
              </w:rPr>
              <w:fldChar w:fldCharType="begin"/>
            </w:r>
            <w:r>
              <w:rPr>
                <w:noProof/>
              </w:rPr>
              <w:instrText xml:space="preserve"> PAGEREF _Toc31347 \h </w:instrText>
            </w:r>
            <w:r>
              <w:rPr>
                <w:noProof/>
              </w:rPr>
            </w:r>
            <w:r>
              <w:rPr>
                <w:noProof/>
              </w:rPr>
              <w:fldChar w:fldCharType="separate"/>
            </w:r>
            <w:r w:rsidR="00823B22">
              <w:rPr>
                <w:rFonts w:hint="eastAsia"/>
                <w:noProof/>
              </w:rPr>
              <w:t>3</w:t>
            </w:r>
            <w:r>
              <w:rPr>
                <w:noProof/>
              </w:rPr>
              <w:fldChar w:fldCharType="end"/>
            </w:r>
          </w:hyperlink>
        </w:p>
        <w:p w14:paraId="7FA3F53F" w14:textId="1C7CC4D4" w:rsidR="005954BB" w:rsidRDefault="005954BB">
          <w:pPr>
            <w:pStyle w:val="TOC3"/>
            <w:tabs>
              <w:tab w:val="right" w:leader="dot" w:pos="8306"/>
            </w:tabs>
            <w:rPr>
              <w:rFonts w:hint="eastAsia"/>
              <w:noProof/>
            </w:rPr>
          </w:pPr>
          <w:hyperlink w:anchor="_Toc16223" w:history="1">
            <w:r>
              <w:rPr>
                <w:rFonts w:hint="eastAsia"/>
                <w:bCs/>
                <w:noProof/>
              </w:rPr>
              <w:t>2.1.1管理员需求</w:t>
            </w:r>
            <w:r>
              <w:rPr>
                <w:noProof/>
              </w:rPr>
              <w:tab/>
            </w:r>
            <w:r>
              <w:rPr>
                <w:noProof/>
              </w:rPr>
              <w:fldChar w:fldCharType="begin"/>
            </w:r>
            <w:r>
              <w:rPr>
                <w:noProof/>
              </w:rPr>
              <w:instrText xml:space="preserve"> PAGEREF _Toc16223 \h </w:instrText>
            </w:r>
            <w:r>
              <w:rPr>
                <w:noProof/>
              </w:rPr>
            </w:r>
            <w:r>
              <w:rPr>
                <w:noProof/>
              </w:rPr>
              <w:fldChar w:fldCharType="separate"/>
            </w:r>
            <w:r w:rsidR="00823B22">
              <w:rPr>
                <w:rFonts w:hint="eastAsia"/>
                <w:noProof/>
              </w:rPr>
              <w:t>4</w:t>
            </w:r>
            <w:r>
              <w:rPr>
                <w:noProof/>
              </w:rPr>
              <w:fldChar w:fldCharType="end"/>
            </w:r>
          </w:hyperlink>
        </w:p>
        <w:p w14:paraId="50046C52" w14:textId="563DF153" w:rsidR="005954BB" w:rsidRDefault="005954BB">
          <w:pPr>
            <w:pStyle w:val="TOC3"/>
            <w:tabs>
              <w:tab w:val="right" w:leader="dot" w:pos="8306"/>
            </w:tabs>
            <w:rPr>
              <w:rFonts w:hint="eastAsia"/>
              <w:noProof/>
            </w:rPr>
          </w:pPr>
          <w:hyperlink w:anchor="_Toc6695" w:history="1">
            <w:r>
              <w:rPr>
                <w:rFonts w:hint="eastAsia"/>
                <w:bCs/>
                <w:noProof/>
              </w:rPr>
              <w:t>2.1.2</w:t>
            </w:r>
            <w:r w:rsidR="00F96F8A">
              <w:rPr>
                <w:rFonts w:hint="eastAsia"/>
                <w:bCs/>
                <w:noProof/>
              </w:rPr>
              <w:t>失主</w:t>
            </w:r>
            <w:r>
              <w:rPr>
                <w:rFonts w:hint="eastAsia"/>
                <w:bCs/>
                <w:noProof/>
              </w:rPr>
              <w:t>需求</w:t>
            </w:r>
            <w:r>
              <w:rPr>
                <w:noProof/>
              </w:rPr>
              <w:tab/>
            </w:r>
            <w:r>
              <w:rPr>
                <w:noProof/>
              </w:rPr>
              <w:fldChar w:fldCharType="begin"/>
            </w:r>
            <w:r>
              <w:rPr>
                <w:noProof/>
              </w:rPr>
              <w:instrText xml:space="preserve"> PAGEREF _Toc6695 \h </w:instrText>
            </w:r>
            <w:r>
              <w:rPr>
                <w:noProof/>
              </w:rPr>
            </w:r>
            <w:r>
              <w:rPr>
                <w:noProof/>
              </w:rPr>
              <w:fldChar w:fldCharType="separate"/>
            </w:r>
            <w:r w:rsidR="00823B22">
              <w:rPr>
                <w:rFonts w:hint="eastAsia"/>
                <w:noProof/>
              </w:rPr>
              <w:t>4</w:t>
            </w:r>
            <w:r>
              <w:rPr>
                <w:noProof/>
              </w:rPr>
              <w:fldChar w:fldCharType="end"/>
            </w:r>
          </w:hyperlink>
        </w:p>
        <w:p w14:paraId="54BC5822" w14:textId="36669A95" w:rsidR="005954BB" w:rsidRDefault="005954BB">
          <w:pPr>
            <w:pStyle w:val="TOC3"/>
            <w:tabs>
              <w:tab w:val="right" w:leader="dot" w:pos="8306"/>
            </w:tabs>
            <w:rPr>
              <w:rFonts w:hint="eastAsia"/>
              <w:noProof/>
            </w:rPr>
          </w:pPr>
          <w:hyperlink w:anchor="_Toc25046" w:history="1">
            <w:r>
              <w:rPr>
                <w:rFonts w:hint="eastAsia"/>
                <w:bCs/>
                <w:noProof/>
              </w:rPr>
              <w:t>2.1.3</w:t>
            </w:r>
            <w:r w:rsidR="00F96F8A">
              <w:rPr>
                <w:rFonts w:hint="eastAsia"/>
                <w:bCs/>
                <w:noProof/>
              </w:rPr>
              <w:t>拾获者</w:t>
            </w:r>
            <w:r>
              <w:rPr>
                <w:rFonts w:hint="eastAsia"/>
                <w:bCs/>
                <w:noProof/>
              </w:rPr>
              <w:t>需求</w:t>
            </w:r>
            <w:r>
              <w:rPr>
                <w:noProof/>
              </w:rPr>
              <w:tab/>
            </w:r>
            <w:r>
              <w:rPr>
                <w:noProof/>
              </w:rPr>
              <w:fldChar w:fldCharType="begin"/>
            </w:r>
            <w:r>
              <w:rPr>
                <w:noProof/>
              </w:rPr>
              <w:instrText xml:space="preserve"> PAGEREF _Toc25046 \h </w:instrText>
            </w:r>
            <w:r>
              <w:rPr>
                <w:noProof/>
              </w:rPr>
            </w:r>
            <w:r>
              <w:rPr>
                <w:noProof/>
              </w:rPr>
              <w:fldChar w:fldCharType="separate"/>
            </w:r>
            <w:r w:rsidR="00823B22">
              <w:rPr>
                <w:rFonts w:hint="eastAsia"/>
                <w:noProof/>
              </w:rPr>
              <w:t>4</w:t>
            </w:r>
            <w:r>
              <w:rPr>
                <w:noProof/>
              </w:rPr>
              <w:fldChar w:fldCharType="end"/>
            </w:r>
          </w:hyperlink>
        </w:p>
        <w:p w14:paraId="588E0217" w14:textId="008C8727" w:rsidR="005954BB" w:rsidRDefault="005954BB">
          <w:pPr>
            <w:pStyle w:val="TOC3"/>
            <w:tabs>
              <w:tab w:val="right" w:leader="dot" w:pos="8306"/>
            </w:tabs>
            <w:rPr>
              <w:rFonts w:hint="eastAsia"/>
              <w:noProof/>
            </w:rPr>
          </w:pPr>
          <w:hyperlink w:anchor="_Toc17572" w:history="1">
            <w:r>
              <w:rPr>
                <w:rFonts w:hint="eastAsia"/>
                <w:bCs/>
                <w:noProof/>
              </w:rPr>
              <w:t>2.1.4非功能性需求</w:t>
            </w:r>
            <w:r>
              <w:rPr>
                <w:noProof/>
              </w:rPr>
              <w:tab/>
            </w:r>
            <w:r>
              <w:rPr>
                <w:noProof/>
              </w:rPr>
              <w:fldChar w:fldCharType="begin"/>
            </w:r>
            <w:r>
              <w:rPr>
                <w:noProof/>
              </w:rPr>
              <w:instrText xml:space="preserve"> PAGEREF _Toc17572 \h </w:instrText>
            </w:r>
            <w:r>
              <w:rPr>
                <w:noProof/>
              </w:rPr>
            </w:r>
            <w:r>
              <w:rPr>
                <w:noProof/>
              </w:rPr>
              <w:fldChar w:fldCharType="separate"/>
            </w:r>
            <w:r w:rsidR="00823B22">
              <w:rPr>
                <w:rFonts w:hint="eastAsia"/>
                <w:noProof/>
              </w:rPr>
              <w:t>4</w:t>
            </w:r>
            <w:r>
              <w:rPr>
                <w:noProof/>
              </w:rPr>
              <w:fldChar w:fldCharType="end"/>
            </w:r>
          </w:hyperlink>
        </w:p>
        <w:p w14:paraId="5AF32237" w14:textId="7B3CA7A9" w:rsidR="005954BB" w:rsidRDefault="005954BB">
          <w:pPr>
            <w:pStyle w:val="TOC2"/>
            <w:tabs>
              <w:tab w:val="right" w:leader="dot" w:pos="8306"/>
            </w:tabs>
            <w:rPr>
              <w:rFonts w:hint="eastAsia"/>
              <w:noProof/>
            </w:rPr>
          </w:pPr>
          <w:hyperlink w:anchor="_Toc26846" w:history="1">
            <w:r>
              <w:rPr>
                <w:rFonts w:ascii="宋体" w:eastAsia="宋体" w:hAnsi="宋体" w:cs="宋体" w:hint="eastAsia"/>
                <w:bCs/>
                <w:noProof/>
                <w:szCs w:val="28"/>
              </w:rPr>
              <w:t>2.2系统功能分析</w:t>
            </w:r>
            <w:r>
              <w:rPr>
                <w:noProof/>
              </w:rPr>
              <w:tab/>
            </w:r>
            <w:r>
              <w:rPr>
                <w:noProof/>
              </w:rPr>
              <w:fldChar w:fldCharType="begin"/>
            </w:r>
            <w:r>
              <w:rPr>
                <w:noProof/>
              </w:rPr>
              <w:instrText xml:space="preserve"> PAGEREF _Toc26846 \h </w:instrText>
            </w:r>
            <w:r>
              <w:rPr>
                <w:noProof/>
              </w:rPr>
            </w:r>
            <w:r>
              <w:rPr>
                <w:noProof/>
              </w:rPr>
              <w:fldChar w:fldCharType="separate"/>
            </w:r>
            <w:r w:rsidR="00823B22">
              <w:rPr>
                <w:rFonts w:hint="eastAsia"/>
                <w:noProof/>
              </w:rPr>
              <w:t>5</w:t>
            </w:r>
            <w:r>
              <w:rPr>
                <w:noProof/>
              </w:rPr>
              <w:fldChar w:fldCharType="end"/>
            </w:r>
          </w:hyperlink>
        </w:p>
        <w:p w14:paraId="3C748D78" w14:textId="2DE5BEBD" w:rsidR="005954BB" w:rsidRDefault="005954BB">
          <w:pPr>
            <w:pStyle w:val="TOC2"/>
            <w:tabs>
              <w:tab w:val="right" w:leader="dot" w:pos="8306"/>
            </w:tabs>
            <w:rPr>
              <w:rFonts w:hint="eastAsia"/>
              <w:noProof/>
            </w:rPr>
          </w:pPr>
          <w:hyperlink w:anchor="_Toc26542" w:history="1">
            <w:r>
              <w:rPr>
                <w:rFonts w:ascii="宋体" w:eastAsia="宋体" w:hAnsi="宋体" w:cs="宋体" w:hint="eastAsia"/>
                <w:bCs/>
                <w:noProof/>
                <w:szCs w:val="28"/>
              </w:rPr>
              <w:t>2.3系统开发步骤</w:t>
            </w:r>
            <w:r>
              <w:rPr>
                <w:noProof/>
              </w:rPr>
              <w:tab/>
            </w:r>
            <w:r>
              <w:rPr>
                <w:noProof/>
              </w:rPr>
              <w:fldChar w:fldCharType="begin"/>
            </w:r>
            <w:r>
              <w:rPr>
                <w:noProof/>
              </w:rPr>
              <w:instrText xml:space="preserve"> PAGEREF _Toc26542 \h </w:instrText>
            </w:r>
            <w:r>
              <w:rPr>
                <w:noProof/>
              </w:rPr>
            </w:r>
            <w:r>
              <w:rPr>
                <w:noProof/>
              </w:rPr>
              <w:fldChar w:fldCharType="separate"/>
            </w:r>
            <w:r w:rsidR="00823B22">
              <w:rPr>
                <w:rFonts w:hint="eastAsia"/>
                <w:noProof/>
              </w:rPr>
              <w:t>5</w:t>
            </w:r>
            <w:r>
              <w:rPr>
                <w:noProof/>
              </w:rPr>
              <w:fldChar w:fldCharType="end"/>
            </w:r>
          </w:hyperlink>
        </w:p>
        <w:p w14:paraId="5E64073D" w14:textId="7582A254" w:rsidR="005954BB" w:rsidRDefault="005954BB">
          <w:pPr>
            <w:pStyle w:val="TOC1"/>
            <w:tabs>
              <w:tab w:val="right" w:leader="dot" w:pos="8306"/>
            </w:tabs>
            <w:rPr>
              <w:rFonts w:hint="eastAsia"/>
              <w:noProof/>
            </w:rPr>
          </w:pPr>
          <w:hyperlink w:anchor="_Toc29810" w:history="1">
            <w:r>
              <w:rPr>
                <w:rFonts w:ascii="微软雅黑" w:eastAsia="微软雅黑" w:hAnsi="微软雅黑" w:cs="微软雅黑" w:hint="eastAsia"/>
                <w:bCs/>
                <w:noProof/>
                <w:szCs w:val="28"/>
              </w:rPr>
              <w:t>3系统设计</w:t>
            </w:r>
            <w:r>
              <w:rPr>
                <w:noProof/>
              </w:rPr>
              <w:tab/>
            </w:r>
            <w:r>
              <w:rPr>
                <w:noProof/>
              </w:rPr>
              <w:fldChar w:fldCharType="begin"/>
            </w:r>
            <w:r>
              <w:rPr>
                <w:noProof/>
              </w:rPr>
              <w:instrText xml:space="preserve"> PAGEREF _Toc29810 \h </w:instrText>
            </w:r>
            <w:r>
              <w:rPr>
                <w:noProof/>
              </w:rPr>
            </w:r>
            <w:r>
              <w:rPr>
                <w:noProof/>
              </w:rPr>
              <w:fldChar w:fldCharType="separate"/>
            </w:r>
            <w:r w:rsidR="00823B22">
              <w:rPr>
                <w:rFonts w:hint="eastAsia"/>
                <w:noProof/>
              </w:rPr>
              <w:t>5</w:t>
            </w:r>
            <w:r>
              <w:rPr>
                <w:noProof/>
              </w:rPr>
              <w:fldChar w:fldCharType="end"/>
            </w:r>
          </w:hyperlink>
        </w:p>
        <w:p w14:paraId="3E769669" w14:textId="623403CE" w:rsidR="005954BB" w:rsidRDefault="005954BB">
          <w:pPr>
            <w:pStyle w:val="TOC2"/>
            <w:tabs>
              <w:tab w:val="right" w:leader="dot" w:pos="8306"/>
            </w:tabs>
            <w:rPr>
              <w:rFonts w:hint="eastAsia"/>
              <w:noProof/>
            </w:rPr>
          </w:pPr>
          <w:hyperlink w:anchor="_Toc3965" w:history="1">
            <w:r>
              <w:rPr>
                <w:rFonts w:ascii="宋体" w:eastAsia="宋体" w:hAnsi="宋体" w:cs="宋体" w:hint="eastAsia"/>
                <w:bCs/>
                <w:noProof/>
                <w:szCs w:val="28"/>
              </w:rPr>
              <w:t>3.1系统架构设计</w:t>
            </w:r>
            <w:r>
              <w:rPr>
                <w:noProof/>
              </w:rPr>
              <w:tab/>
            </w:r>
            <w:r>
              <w:rPr>
                <w:noProof/>
              </w:rPr>
              <w:fldChar w:fldCharType="begin"/>
            </w:r>
            <w:r>
              <w:rPr>
                <w:noProof/>
              </w:rPr>
              <w:instrText xml:space="preserve"> PAGEREF _Toc3965 \h </w:instrText>
            </w:r>
            <w:r>
              <w:rPr>
                <w:noProof/>
              </w:rPr>
            </w:r>
            <w:r>
              <w:rPr>
                <w:noProof/>
              </w:rPr>
              <w:fldChar w:fldCharType="separate"/>
            </w:r>
            <w:r w:rsidR="00823B22">
              <w:rPr>
                <w:rFonts w:hint="eastAsia"/>
                <w:noProof/>
              </w:rPr>
              <w:t>5</w:t>
            </w:r>
            <w:r>
              <w:rPr>
                <w:noProof/>
              </w:rPr>
              <w:fldChar w:fldCharType="end"/>
            </w:r>
          </w:hyperlink>
        </w:p>
        <w:p w14:paraId="66751F85" w14:textId="0AA2D0E5" w:rsidR="005954BB" w:rsidRDefault="005954BB">
          <w:pPr>
            <w:pStyle w:val="TOC2"/>
            <w:tabs>
              <w:tab w:val="right" w:leader="dot" w:pos="8306"/>
            </w:tabs>
            <w:rPr>
              <w:rFonts w:hint="eastAsia"/>
              <w:noProof/>
            </w:rPr>
          </w:pPr>
          <w:hyperlink w:anchor="_Toc9091" w:history="1">
            <w:r>
              <w:rPr>
                <w:rFonts w:ascii="宋体" w:eastAsia="宋体" w:hAnsi="宋体" w:cs="宋体" w:hint="eastAsia"/>
                <w:bCs/>
                <w:noProof/>
                <w:szCs w:val="28"/>
              </w:rPr>
              <w:t>3.2系统功能</w:t>
            </w:r>
            <w:r>
              <w:rPr>
                <w:noProof/>
              </w:rPr>
              <w:tab/>
            </w:r>
            <w:r>
              <w:rPr>
                <w:noProof/>
              </w:rPr>
              <w:fldChar w:fldCharType="begin"/>
            </w:r>
            <w:r>
              <w:rPr>
                <w:noProof/>
              </w:rPr>
              <w:instrText xml:space="preserve"> PAGEREF _Toc9091 \h </w:instrText>
            </w:r>
            <w:r>
              <w:rPr>
                <w:noProof/>
              </w:rPr>
            </w:r>
            <w:r>
              <w:rPr>
                <w:noProof/>
              </w:rPr>
              <w:fldChar w:fldCharType="separate"/>
            </w:r>
            <w:r w:rsidR="00823B22">
              <w:rPr>
                <w:rFonts w:hint="eastAsia"/>
                <w:noProof/>
              </w:rPr>
              <w:t>6</w:t>
            </w:r>
            <w:r>
              <w:rPr>
                <w:noProof/>
              </w:rPr>
              <w:fldChar w:fldCharType="end"/>
            </w:r>
          </w:hyperlink>
        </w:p>
        <w:p w14:paraId="3647284E" w14:textId="47056D27" w:rsidR="005954BB" w:rsidRDefault="005954BB">
          <w:pPr>
            <w:pStyle w:val="TOC2"/>
            <w:tabs>
              <w:tab w:val="right" w:leader="dot" w:pos="8306"/>
            </w:tabs>
            <w:rPr>
              <w:rFonts w:hint="eastAsia"/>
              <w:noProof/>
            </w:rPr>
          </w:pPr>
          <w:hyperlink w:anchor="_Toc31855" w:history="1">
            <w:r>
              <w:rPr>
                <w:rFonts w:ascii="宋体" w:eastAsia="宋体" w:hAnsi="宋体" w:cs="宋体" w:hint="eastAsia"/>
                <w:bCs/>
                <w:noProof/>
                <w:szCs w:val="28"/>
              </w:rPr>
              <w:t>3.3数据库设计</w:t>
            </w:r>
            <w:r>
              <w:rPr>
                <w:noProof/>
              </w:rPr>
              <w:tab/>
            </w:r>
            <w:r>
              <w:rPr>
                <w:noProof/>
              </w:rPr>
              <w:fldChar w:fldCharType="begin"/>
            </w:r>
            <w:r>
              <w:rPr>
                <w:noProof/>
              </w:rPr>
              <w:instrText xml:space="preserve"> PAGEREF _Toc31855 \h </w:instrText>
            </w:r>
            <w:r>
              <w:rPr>
                <w:noProof/>
              </w:rPr>
            </w:r>
            <w:r>
              <w:rPr>
                <w:noProof/>
              </w:rPr>
              <w:fldChar w:fldCharType="separate"/>
            </w:r>
            <w:r w:rsidR="00823B22">
              <w:rPr>
                <w:rFonts w:hint="eastAsia"/>
                <w:noProof/>
              </w:rPr>
              <w:t>6</w:t>
            </w:r>
            <w:r>
              <w:rPr>
                <w:noProof/>
              </w:rPr>
              <w:fldChar w:fldCharType="end"/>
            </w:r>
          </w:hyperlink>
        </w:p>
        <w:p w14:paraId="62E1FCE5" w14:textId="3F7735AA" w:rsidR="005954BB" w:rsidRDefault="005954BB">
          <w:pPr>
            <w:pStyle w:val="TOC2"/>
            <w:tabs>
              <w:tab w:val="right" w:leader="dot" w:pos="8306"/>
            </w:tabs>
            <w:rPr>
              <w:rFonts w:hint="eastAsia"/>
              <w:noProof/>
            </w:rPr>
          </w:pPr>
          <w:hyperlink w:anchor="_Toc9570" w:history="1">
            <w:r>
              <w:rPr>
                <w:rFonts w:ascii="宋体" w:eastAsia="宋体" w:hAnsi="宋体" w:cs="宋体" w:hint="eastAsia"/>
                <w:bCs/>
                <w:noProof/>
                <w:szCs w:val="28"/>
              </w:rPr>
              <w:t>3.4用户界面设计</w:t>
            </w:r>
            <w:r>
              <w:rPr>
                <w:noProof/>
              </w:rPr>
              <w:tab/>
            </w:r>
            <w:r>
              <w:rPr>
                <w:noProof/>
              </w:rPr>
              <w:fldChar w:fldCharType="begin"/>
            </w:r>
            <w:r>
              <w:rPr>
                <w:noProof/>
              </w:rPr>
              <w:instrText xml:space="preserve"> PAGEREF _Toc9570 \h </w:instrText>
            </w:r>
            <w:r>
              <w:rPr>
                <w:noProof/>
              </w:rPr>
            </w:r>
            <w:r>
              <w:rPr>
                <w:noProof/>
              </w:rPr>
              <w:fldChar w:fldCharType="separate"/>
            </w:r>
            <w:r w:rsidR="00823B22">
              <w:rPr>
                <w:rFonts w:hint="eastAsia"/>
                <w:noProof/>
              </w:rPr>
              <w:t>7</w:t>
            </w:r>
            <w:r>
              <w:rPr>
                <w:noProof/>
              </w:rPr>
              <w:fldChar w:fldCharType="end"/>
            </w:r>
          </w:hyperlink>
        </w:p>
        <w:p w14:paraId="12AFBEC0" w14:textId="09DDB77F" w:rsidR="005954BB" w:rsidRDefault="005954BB">
          <w:pPr>
            <w:pStyle w:val="TOC1"/>
            <w:tabs>
              <w:tab w:val="right" w:leader="dot" w:pos="8306"/>
            </w:tabs>
            <w:rPr>
              <w:rFonts w:hint="eastAsia"/>
              <w:noProof/>
            </w:rPr>
          </w:pPr>
          <w:hyperlink w:anchor="_Toc30542" w:history="1">
            <w:r>
              <w:rPr>
                <w:rFonts w:ascii="微软雅黑" w:eastAsia="微软雅黑" w:hAnsi="微软雅黑" w:cs="微软雅黑" w:hint="eastAsia"/>
                <w:bCs/>
                <w:noProof/>
                <w:szCs w:val="28"/>
              </w:rPr>
              <w:t>4系统编码与实现</w:t>
            </w:r>
            <w:r>
              <w:rPr>
                <w:noProof/>
              </w:rPr>
              <w:tab/>
            </w:r>
            <w:r>
              <w:rPr>
                <w:noProof/>
              </w:rPr>
              <w:fldChar w:fldCharType="begin"/>
            </w:r>
            <w:r>
              <w:rPr>
                <w:noProof/>
              </w:rPr>
              <w:instrText xml:space="preserve"> PAGEREF _Toc30542 \h </w:instrText>
            </w:r>
            <w:r>
              <w:rPr>
                <w:noProof/>
              </w:rPr>
            </w:r>
            <w:r>
              <w:rPr>
                <w:noProof/>
              </w:rPr>
              <w:fldChar w:fldCharType="separate"/>
            </w:r>
            <w:r w:rsidR="00823B22">
              <w:rPr>
                <w:rFonts w:hint="eastAsia"/>
                <w:noProof/>
              </w:rPr>
              <w:t>8</w:t>
            </w:r>
            <w:r>
              <w:rPr>
                <w:noProof/>
              </w:rPr>
              <w:fldChar w:fldCharType="end"/>
            </w:r>
          </w:hyperlink>
        </w:p>
        <w:p w14:paraId="7B359241" w14:textId="3DA35C56" w:rsidR="005954BB" w:rsidRDefault="005954BB">
          <w:pPr>
            <w:pStyle w:val="TOC2"/>
            <w:tabs>
              <w:tab w:val="right" w:leader="dot" w:pos="8306"/>
            </w:tabs>
            <w:rPr>
              <w:rFonts w:hint="eastAsia"/>
              <w:noProof/>
            </w:rPr>
          </w:pPr>
          <w:hyperlink w:anchor="_Toc9070" w:history="1">
            <w:r>
              <w:rPr>
                <w:rFonts w:ascii="宋体" w:eastAsia="宋体" w:hAnsi="宋体" w:cs="宋体" w:hint="eastAsia"/>
                <w:bCs/>
                <w:noProof/>
                <w:szCs w:val="28"/>
              </w:rPr>
              <w:t>4.1开发环境与工具</w:t>
            </w:r>
            <w:r>
              <w:rPr>
                <w:noProof/>
              </w:rPr>
              <w:tab/>
            </w:r>
            <w:r>
              <w:rPr>
                <w:noProof/>
              </w:rPr>
              <w:fldChar w:fldCharType="begin"/>
            </w:r>
            <w:r>
              <w:rPr>
                <w:noProof/>
              </w:rPr>
              <w:instrText xml:space="preserve"> PAGEREF _Toc9070 \h </w:instrText>
            </w:r>
            <w:r>
              <w:rPr>
                <w:noProof/>
              </w:rPr>
            </w:r>
            <w:r>
              <w:rPr>
                <w:noProof/>
              </w:rPr>
              <w:fldChar w:fldCharType="separate"/>
            </w:r>
            <w:r w:rsidR="00823B22">
              <w:rPr>
                <w:rFonts w:hint="eastAsia"/>
                <w:noProof/>
              </w:rPr>
              <w:t>8</w:t>
            </w:r>
            <w:r>
              <w:rPr>
                <w:noProof/>
              </w:rPr>
              <w:fldChar w:fldCharType="end"/>
            </w:r>
          </w:hyperlink>
        </w:p>
        <w:p w14:paraId="5138C4E5" w14:textId="086F0C84" w:rsidR="005954BB" w:rsidRDefault="005954BB">
          <w:pPr>
            <w:pStyle w:val="TOC3"/>
            <w:tabs>
              <w:tab w:val="right" w:leader="dot" w:pos="8306"/>
            </w:tabs>
            <w:rPr>
              <w:rFonts w:hint="eastAsia"/>
              <w:noProof/>
            </w:rPr>
          </w:pPr>
          <w:hyperlink w:anchor="_Toc24787" w:history="1">
            <w:r>
              <w:rPr>
                <w:rFonts w:hint="eastAsia"/>
                <w:bCs/>
                <w:noProof/>
              </w:rPr>
              <w:t>4.1.1</w:t>
            </w:r>
            <w:r>
              <w:rPr>
                <w:bCs/>
                <w:noProof/>
              </w:rPr>
              <w:t>开发环境</w:t>
            </w:r>
            <w:r>
              <w:rPr>
                <w:noProof/>
              </w:rPr>
              <w:tab/>
            </w:r>
            <w:r>
              <w:rPr>
                <w:noProof/>
              </w:rPr>
              <w:fldChar w:fldCharType="begin"/>
            </w:r>
            <w:r>
              <w:rPr>
                <w:noProof/>
              </w:rPr>
              <w:instrText xml:space="preserve"> PAGEREF _Toc24787 \h </w:instrText>
            </w:r>
            <w:r>
              <w:rPr>
                <w:noProof/>
              </w:rPr>
            </w:r>
            <w:r>
              <w:rPr>
                <w:noProof/>
              </w:rPr>
              <w:fldChar w:fldCharType="separate"/>
            </w:r>
            <w:r w:rsidR="00823B22">
              <w:rPr>
                <w:rFonts w:hint="eastAsia"/>
                <w:noProof/>
              </w:rPr>
              <w:t>8</w:t>
            </w:r>
            <w:r>
              <w:rPr>
                <w:noProof/>
              </w:rPr>
              <w:fldChar w:fldCharType="end"/>
            </w:r>
          </w:hyperlink>
        </w:p>
        <w:p w14:paraId="09E653A5" w14:textId="3A3D70F8" w:rsidR="005954BB" w:rsidRDefault="005954BB">
          <w:pPr>
            <w:pStyle w:val="TOC3"/>
            <w:tabs>
              <w:tab w:val="right" w:leader="dot" w:pos="8306"/>
            </w:tabs>
            <w:rPr>
              <w:rFonts w:hint="eastAsia"/>
              <w:noProof/>
            </w:rPr>
          </w:pPr>
          <w:hyperlink w:anchor="_Toc11520" w:history="1">
            <w:r>
              <w:rPr>
                <w:rFonts w:hint="eastAsia"/>
                <w:bCs/>
                <w:noProof/>
              </w:rPr>
              <w:t>4.1.2</w:t>
            </w:r>
            <w:r>
              <w:rPr>
                <w:bCs/>
                <w:noProof/>
              </w:rPr>
              <w:t>开发工具</w:t>
            </w:r>
            <w:r>
              <w:rPr>
                <w:noProof/>
              </w:rPr>
              <w:tab/>
            </w:r>
            <w:r>
              <w:rPr>
                <w:noProof/>
              </w:rPr>
              <w:fldChar w:fldCharType="begin"/>
            </w:r>
            <w:r>
              <w:rPr>
                <w:noProof/>
              </w:rPr>
              <w:instrText xml:space="preserve"> PAGEREF _Toc11520 \h </w:instrText>
            </w:r>
            <w:r>
              <w:rPr>
                <w:noProof/>
              </w:rPr>
            </w:r>
            <w:r>
              <w:rPr>
                <w:noProof/>
              </w:rPr>
              <w:fldChar w:fldCharType="separate"/>
            </w:r>
            <w:r w:rsidR="00823B22">
              <w:rPr>
                <w:rFonts w:hint="eastAsia"/>
                <w:noProof/>
              </w:rPr>
              <w:t>8</w:t>
            </w:r>
            <w:r>
              <w:rPr>
                <w:noProof/>
              </w:rPr>
              <w:fldChar w:fldCharType="end"/>
            </w:r>
          </w:hyperlink>
        </w:p>
        <w:p w14:paraId="64239B3C" w14:textId="0F8DD548" w:rsidR="005954BB" w:rsidRDefault="005954BB">
          <w:pPr>
            <w:pStyle w:val="TOC3"/>
            <w:tabs>
              <w:tab w:val="right" w:leader="dot" w:pos="8306"/>
            </w:tabs>
            <w:rPr>
              <w:rFonts w:hint="eastAsia"/>
              <w:noProof/>
            </w:rPr>
          </w:pPr>
          <w:hyperlink w:anchor="_Toc7766" w:history="1">
            <w:r>
              <w:rPr>
                <w:rFonts w:hint="eastAsia"/>
                <w:bCs/>
                <w:noProof/>
              </w:rPr>
              <w:t>4.1.3</w:t>
            </w:r>
            <w:r>
              <w:rPr>
                <w:bCs/>
                <w:noProof/>
              </w:rPr>
              <w:t>其他工具</w:t>
            </w:r>
            <w:r>
              <w:rPr>
                <w:noProof/>
              </w:rPr>
              <w:tab/>
            </w:r>
            <w:r>
              <w:rPr>
                <w:noProof/>
              </w:rPr>
              <w:fldChar w:fldCharType="begin"/>
            </w:r>
            <w:r>
              <w:rPr>
                <w:noProof/>
              </w:rPr>
              <w:instrText xml:space="preserve"> PAGEREF _Toc7766 \h </w:instrText>
            </w:r>
            <w:r>
              <w:rPr>
                <w:noProof/>
              </w:rPr>
            </w:r>
            <w:r>
              <w:rPr>
                <w:noProof/>
              </w:rPr>
              <w:fldChar w:fldCharType="separate"/>
            </w:r>
            <w:r w:rsidR="00823B22">
              <w:rPr>
                <w:rFonts w:hint="eastAsia"/>
                <w:noProof/>
              </w:rPr>
              <w:t>9</w:t>
            </w:r>
            <w:r>
              <w:rPr>
                <w:noProof/>
              </w:rPr>
              <w:fldChar w:fldCharType="end"/>
            </w:r>
          </w:hyperlink>
        </w:p>
        <w:p w14:paraId="450732C6" w14:textId="0EF4A9A2" w:rsidR="005954BB" w:rsidRDefault="005954BB">
          <w:pPr>
            <w:pStyle w:val="TOC2"/>
            <w:tabs>
              <w:tab w:val="right" w:leader="dot" w:pos="8306"/>
            </w:tabs>
            <w:rPr>
              <w:rFonts w:hint="eastAsia"/>
              <w:noProof/>
            </w:rPr>
          </w:pPr>
          <w:hyperlink w:anchor="_Toc24561" w:history="1">
            <w:r>
              <w:rPr>
                <w:rFonts w:ascii="宋体" w:eastAsia="宋体" w:hAnsi="宋体" w:cs="宋体" w:hint="eastAsia"/>
                <w:bCs/>
                <w:noProof/>
                <w:szCs w:val="28"/>
              </w:rPr>
              <w:t>4.2管理员模块</w:t>
            </w:r>
            <w:r>
              <w:rPr>
                <w:noProof/>
              </w:rPr>
              <w:tab/>
            </w:r>
            <w:r>
              <w:rPr>
                <w:noProof/>
              </w:rPr>
              <w:fldChar w:fldCharType="begin"/>
            </w:r>
            <w:r>
              <w:rPr>
                <w:noProof/>
              </w:rPr>
              <w:instrText xml:space="preserve"> PAGEREF _Toc24561 \h </w:instrText>
            </w:r>
            <w:r>
              <w:rPr>
                <w:noProof/>
              </w:rPr>
            </w:r>
            <w:r>
              <w:rPr>
                <w:noProof/>
              </w:rPr>
              <w:fldChar w:fldCharType="separate"/>
            </w:r>
            <w:r w:rsidR="00823B22">
              <w:rPr>
                <w:rFonts w:hint="eastAsia"/>
                <w:noProof/>
              </w:rPr>
              <w:t>9</w:t>
            </w:r>
            <w:r>
              <w:rPr>
                <w:noProof/>
              </w:rPr>
              <w:fldChar w:fldCharType="end"/>
            </w:r>
          </w:hyperlink>
        </w:p>
        <w:p w14:paraId="4033B7F0" w14:textId="2005A4ED" w:rsidR="005954BB" w:rsidRDefault="005954BB">
          <w:pPr>
            <w:pStyle w:val="TOC2"/>
            <w:tabs>
              <w:tab w:val="right" w:leader="dot" w:pos="8306"/>
            </w:tabs>
            <w:rPr>
              <w:rFonts w:hint="eastAsia"/>
              <w:noProof/>
            </w:rPr>
          </w:pPr>
          <w:hyperlink w:anchor="_Toc21692" w:history="1">
            <w:r>
              <w:rPr>
                <w:rFonts w:ascii="宋体" w:eastAsia="宋体" w:hAnsi="宋体" w:cs="宋体" w:hint="eastAsia"/>
                <w:bCs/>
                <w:noProof/>
                <w:szCs w:val="28"/>
              </w:rPr>
              <w:t>4.3</w:t>
            </w:r>
            <w:r w:rsidR="00F96F8A">
              <w:rPr>
                <w:rFonts w:ascii="宋体" w:eastAsia="宋体" w:hAnsi="宋体" w:cs="宋体" w:hint="eastAsia"/>
                <w:bCs/>
                <w:noProof/>
                <w:szCs w:val="28"/>
              </w:rPr>
              <w:t>失主</w:t>
            </w:r>
            <w:r>
              <w:rPr>
                <w:rFonts w:ascii="宋体" w:eastAsia="宋体" w:hAnsi="宋体" w:cs="宋体" w:hint="eastAsia"/>
                <w:bCs/>
                <w:noProof/>
                <w:szCs w:val="28"/>
              </w:rPr>
              <w:t>模块</w:t>
            </w:r>
            <w:r>
              <w:rPr>
                <w:noProof/>
              </w:rPr>
              <w:tab/>
            </w:r>
            <w:r>
              <w:rPr>
                <w:noProof/>
              </w:rPr>
              <w:fldChar w:fldCharType="begin"/>
            </w:r>
            <w:r>
              <w:rPr>
                <w:noProof/>
              </w:rPr>
              <w:instrText xml:space="preserve"> PAGEREF _Toc21692 \h </w:instrText>
            </w:r>
            <w:r>
              <w:rPr>
                <w:noProof/>
              </w:rPr>
            </w:r>
            <w:r>
              <w:rPr>
                <w:noProof/>
              </w:rPr>
              <w:fldChar w:fldCharType="separate"/>
            </w:r>
            <w:r w:rsidR="00823B22">
              <w:rPr>
                <w:rFonts w:hint="eastAsia"/>
                <w:noProof/>
              </w:rPr>
              <w:t>10</w:t>
            </w:r>
            <w:r>
              <w:rPr>
                <w:noProof/>
              </w:rPr>
              <w:fldChar w:fldCharType="end"/>
            </w:r>
          </w:hyperlink>
        </w:p>
        <w:p w14:paraId="1B243C25" w14:textId="3AC85DC0" w:rsidR="005954BB" w:rsidRDefault="005954BB">
          <w:pPr>
            <w:pStyle w:val="TOC2"/>
            <w:tabs>
              <w:tab w:val="right" w:leader="dot" w:pos="8306"/>
            </w:tabs>
            <w:rPr>
              <w:rFonts w:hint="eastAsia"/>
              <w:noProof/>
            </w:rPr>
          </w:pPr>
          <w:hyperlink w:anchor="_Toc6709" w:history="1">
            <w:r>
              <w:rPr>
                <w:rFonts w:ascii="宋体" w:eastAsia="宋体" w:hAnsi="宋体" w:cs="宋体" w:hint="eastAsia"/>
                <w:bCs/>
                <w:noProof/>
                <w:szCs w:val="28"/>
              </w:rPr>
              <w:t>4.4</w:t>
            </w:r>
            <w:r w:rsidR="00F96F8A">
              <w:rPr>
                <w:rFonts w:ascii="宋体" w:eastAsia="宋体" w:hAnsi="宋体" w:cs="宋体" w:hint="eastAsia"/>
                <w:bCs/>
                <w:noProof/>
                <w:szCs w:val="28"/>
              </w:rPr>
              <w:t>拾获者</w:t>
            </w:r>
            <w:r>
              <w:rPr>
                <w:rFonts w:ascii="宋体" w:eastAsia="宋体" w:hAnsi="宋体" w:cs="宋体" w:hint="eastAsia"/>
                <w:bCs/>
                <w:noProof/>
                <w:szCs w:val="28"/>
              </w:rPr>
              <w:t>模块</w:t>
            </w:r>
            <w:r>
              <w:rPr>
                <w:noProof/>
              </w:rPr>
              <w:tab/>
            </w:r>
            <w:r>
              <w:rPr>
                <w:noProof/>
              </w:rPr>
              <w:fldChar w:fldCharType="begin"/>
            </w:r>
            <w:r>
              <w:rPr>
                <w:noProof/>
              </w:rPr>
              <w:instrText xml:space="preserve"> PAGEREF _Toc6709 \h </w:instrText>
            </w:r>
            <w:r>
              <w:rPr>
                <w:noProof/>
              </w:rPr>
            </w:r>
            <w:r>
              <w:rPr>
                <w:noProof/>
              </w:rPr>
              <w:fldChar w:fldCharType="separate"/>
            </w:r>
            <w:r w:rsidR="00823B22">
              <w:rPr>
                <w:rFonts w:hint="eastAsia"/>
                <w:noProof/>
              </w:rPr>
              <w:t>14</w:t>
            </w:r>
            <w:r>
              <w:rPr>
                <w:noProof/>
              </w:rPr>
              <w:fldChar w:fldCharType="end"/>
            </w:r>
          </w:hyperlink>
        </w:p>
        <w:p w14:paraId="582415A1" w14:textId="26E05E17" w:rsidR="005954BB" w:rsidRDefault="005954BB">
          <w:pPr>
            <w:pStyle w:val="TOC1"/>
            <w:tabs>
              <w:tab w:val="right" w:leader="dot" w:pos="8306"/>
            </w:tabs>
            <w:rPr>
              <w:rFonts w:hint="eastAsia"/>
              <w:noProof/>
            </w:rPr>
          </w:pPr>
          <w:hyperlink w:anchor="_Toc11307" w:history="1">
            <w:r>
              <w:rPr>
                <w:rFonts w:ascii="微软雅黑" w:eastAsia="微软雅黑" w:hAnsi="微软雅黑" w:cs="微软雅黑" w:hint="eastAsia"/>
                <w:bCs/>
                <w:noProof/>
                <w:szCs w:val="28"/>
              </w:rPr>
              <w:t>5系统测试</w:t>
            </w:r>
            <w:r>
              <w:rPr>
                <w:noProof/>
              </w:rPr>
              <w:tab/>
            </w:r>
            <w:r>
              <w:rPr>
                <w:noProof/>
              </w:rPr>
              <w:fldChar w:fldCharType="begin"/>
            </w:r>
            <w:r>
              <w:rPr>
                <w:noProof/>
              </w:rPr>
              <w:instrText xml:space="preserve"> PAGEREF _Toc11307 \h </w:instrText>
            </w:r>
            <w:r>
              <w:rPr>
                <w:noProof/>
              </w:rPr>
            </w:r>
            <w:r>
              <w:rPr>
                <w:noProof/>
              </w:rPr>
              <w:fldChar w:fldCharType="separate"/>
            </w:r>
            <w:r w:rsidR="00823B22">
              <w:rPr>
                <w:rFonts w:hint="eastAsia"/>
                <w:noProof/>
              </w:rPr>
              <w:t>15</w:t>
            </w:r>
            <w:r>
              <w:rPr>
                <w:noProof/>
              </w:rPr>
              <w:fldChar w:fldCharType="end"/>
            </w:r>
          </w:hyperlink>
        </w:p>
        <w:p w14:paraId="7B5EB88C" w14:textId="2EF1EA2C" w:rsidR="005954BB" w:rsidRDefault="005954BB">
          <w:pPr>
            <w:pStyle w:val="TOC2"/>
            <w:tabs>
              <w:tab w:val="right" w:leader="dot" w:pos="8306"/>
            </w:tabs>
            <w:rPr>
              <w:rFonts w:hint="eastAsia"/>
              <w:noProof/>
            </w:rPr>
          </w:pPr>
          <w:hyperlink w:anchor="_Toc9562" w:history="1">
            <w:r>
              <w:rPr>
                <w:rFonts w:ascii="宋体" w:eastAsia="宋体" w:hAnsi="宋体" w:cs="宋体" w:hint="eastAsia"/>
                <w:bCs/>
                <w:noProof/>
                <w:szCs w:val="28"/>
              </w:rPr>
              <w:t>5.1测试目的及方法</w:t>
            </w:r>
            <w:r>
              <w:rPr>
                <w:noProof/>
              </w:rPr>
              <w:tab/>
            </w:r>
            <w:r>
              <w:rPr>
                <w:noProof/>
              </w:rPr>
              <w:fldChar w:fldCharType="begin"/>
            </w:r>
            <w:r>
              <w:rPr>
                <w:noProof/>
              </w:rPr>
              <w:instrText xml:space="preserve"> PAGEREF _Toc9562 \h </w:instrText>
            </w:r>
            <w:r>
              <w:rPr>
                <w:noProof/>
              </w:rPr>
            </w:r>
            <w:r>
              <w:rPr>
                <w:noProof/>
              </w:rPr>
              <w:fldChar w:fldCharType="separate"/>
            </w:r>
            <w:r w:rsidR="00823B22">
              <w:rPr>
                <w:rFonts w:hint="eastAsia"/>
                <w:noProof/>
              </w:rPr>
              <w:t>15</w:t>
            </w:r>
            <w:r>
              <w:rPr>
                <w:noProof/>
              </w:rPr>
              <w:fldChar w:fldCharType="end"/>
            </w:r>
          </w:hyperlink>
        </w:p>
        <w:p w14:paraId="7BDAC4BF" w14:textId="6ECC0B58" w:rsidR="005954BB" w:rsidRDefault="005954BB">
          <w:pPr>
            <w:pStyle w:val="TOC2"/>
            <w:tabs>
              <w:tab w:val="right" w:leader="dot" w:pos="8306"/>
            </w:tabs>
            <w:rPr>
              <w:rFonts w:hint="eastAsia"/>
              <w:noProof/>
            </w:rPr>
          </w:pPr>
          <w:hyperlink w:anchor="_Toc27148" w:history="1">
            <w:r>
              <w:rPr>
                <w:rFonts w:ascii="宋体" w:eastAsia="宋体" w:hAnsi="宋体" w:cs="宋体" w:hint="eastAsia"/>
                <w:bCs/>
                <w:noProof/>
                <w:szCs w:val="28"/>
              </w:rPr>
              <w:t>5.2功能测试</w:t>
            </w:r>
            <w:r>
              <w:rPr>
                <w:noProof/>
              </w:rPr>
              <w:tab/>
            </w:r>
            <w:r>
              <w:rPr>
                <w:noProof/>
              </w:rPr>
              <w:fldChar w:fldCharType="begin"/>
            </w:r>
            <w:r>
              <w:rPr>
                <w:noProof/>
              </w:rPr>
              <w:instrText xml:space="preserve"> PAGEREF _Toc27148 \h </w:instrText>
            </w:r>
            <w:r>
              <w:rPr>
                <w:noProof/>
              </w:rPr>
            </w:r>
            <w:r>
              <w:rPr>
                <w:noProof/>
              </w:rPr>
              <w:fldChar w:fldCharType="separate"/>
            </w:r>
            <w:r w:rsidR="00823B22">
              <w:rPr>
                <w:rFonts w:hint="eastAsia"/>
                <w:noProof/>
              </w:rPr>
              <w:t>15</w:t>
            </w:r>
            <w:r>
              <w:rPr>
                <w:noProof/>
              </w:rPr>
              <w:fldChar w:fldCharType="end"/>
            </w:r>
          </w:hyperlink>
        </w:p>
        <w:p w14:paraId="12BAD730" w14:textId="2F789A19" w:rsidR="005954BB" w:rsidRDefault="005954BB">
          <w:pPr>
            <w:pStyle w:val="TOC2"/>
            <w:tabs>
              <w:tab w:val="right" w:leader="dot" w:pos="8306"/>
            </w:tabs>
            <w:rPr>
              <w:rFonts w:hint="eastAsia"/>
              <w:noProof/>
            </w:rPr>
          </w:pPr>
          <w:hyperlink w:anchor="_Toc4843" w:history="1">
            <w:r>
              <w:rPr>
                <w:rFonts w:ascii="宋体" w:eastAsia="宋体" w:hAnsi="宋体" w:cs="宋体" w:hint="eastAsia"/>
                <w:bCs/>
                <w:noProof/>
                <w:szCs w:val="28"/>
              </w:rPr>
              <w:t>5.3可用性测试</w:t>
            </w:r>
            <w:r>
              <w:rPr>
                <w:noProof/>
              </w:rPr>
              <w:tab/>
            </w:r>
            <w:r>
              <w:rPr>
                <w:noProof/>
              </w:rPr>
              <w:fldChar w:fldCharType="begin"/>
            </w:r>
            <w:r>
              <w:rPr>
                <w:noProof/>
              </w:rPr>
              <w:instrText xml:space="preserve"> PAGEREF _Toc4843 \h </w:instrText>
            </w:r>
            <w:r>
              <w:rPr>
                <w:noProof/>
              </w:rPr>
            </w:r>
            <w:r>
              <w:rPr>
                <w:noProof/>
              </w:rPr>
              <w:fldChar w:fldCharType="separate"/>
            </w:r>
            <w:r w:rsidR="00823B22">
              <w:rPr>
                <w:rFonts w:hint="eastAsia"/>
                <w:noProof/>
              </w:rPr>
              <w:t>16</w:t>
            </w:r>
            <w:r>
              <w:rPr>
                <w:noProof/>
              </w:rPr>
              <w:fldChar w:fldCharType="end"/>
            </w:r>
          </w:hyperlink>
        </w:p>
        <w:p w14:paraId="24DE1366" w14:textId="47A6B838" w:rsidR="005954BB" w:rsidRDefault="005954BB">
          <w:pPr>
            <w:pStyle w:val="TOC1"/>
            <w:tabs>
              <w:tab w:val="right" w:leader="dot" w:pos="8306"/>
            </w:tabs>
            <w:rPr>
              <w:rFonts w:hint="eastAsia"/>
              <w:noProof/>
            </w:rPr>
          </w:pPr>
          <w:hyperlink w:anchor="_Toc23644" w:history="1">
            <w:r>
              <w:rPr>
                <w:rFonts w:ascii="微软雅黑" w:eastAsia="微软雅黑" w:hAnsi="微软雅黑" w:cs="微软雅黑" w:hint="eastAsia"/>
                <w:bCs/>
                <w:noProof/>
                <w:szCs w:val="28"/>
              </w:rPr>
              <w:t>6结论与展望</w:t>
            </w:r>
            <w:r>
              <w:rPr>
                <w:noProof/>
              </w:rPr>
              <w:tab/>
            </w:r>
            <w:r>
              <w:rPr>
                <w:noProof/>
              </w:rPr>
              <w:fldChar w:fldCharType="begin"/>
            </w:r>
            <w:r>
              <w:rPr>
                <w:noProof/>
              </w:rPr>
              <w:instrText xml:space="preserve"> PAGEREF _Toc23644 \h </w:instrText>
            </w:r>
            <w:r>
              <w:rPr>
                <w:noProof/>
              </w:rPr>
            </w:r>
            <w:r>
              <w:rPr>
                <w:noProof/>
              </w:rPr>
              <w:fldChar w:fldCharType="separate"/>
            </w:r>
            <w:r w:rsidR="00823B22">
              <w:rPr>
                <w:rFonts w:hint="eastAsia"/>
                <w:noProof/>
              </w:rPr>
              <w:t>16</w:t>
            </w:r>
            <w:r>
              <w:rPr>
                <w:noProof/>
              </w:rPr>
              <w:fldChar w:fldCharType="end"/>
            </w:r>
          </w:hyperlink>
        </w:p>
        <w:p w14:paraId="769AE40D" w14:textId="455BD72A" w:rsidR="005954BB" w:rsidRDefault="005954BB">
          <w:pPr>
            <w:pStyle w:val="TOC2"/>
            <w:tabs>
              <w:tab w:val="right" w:leader="dot" w:pos="8306"/>
            </w:tabs>
            <w:rPr>
              <w:rFonts w:hint="eastAsia"/>
              <w:noProof/>
            </w:rPr>
          </w:pPr>
          <w:hyperlink w:anchor="_Toc30988" w:history="1">
            <w:r>
              <w:rPr>
                <w:rFonts w:ascii="宋体" w:eastAsia="宋体" w:hAnsi="宋体" w:cs="宋体" w:hint="eastAsia"/>
                <w:bCs/>
                <w:noProof/>
                <w:szCs w:val="28"/>
              </w:rPr>
              <w:t>6.1项目总结</w:t>
            </w:r>
            <w:r>
              <w:rPr>
                <w:noProof/>
              </w:rPr>
              <w:tab/>
            </w:r>
            <w:r>
              <w:rPr>
                <w:noProof/>
              </w:rPr>
              <w:fldChar w:fldCharType="begin"/>
            </w:r>
            <w:r>
              <w:rPr>
                <w:noProof/>
              </w:rPr>
              <w:instrText xml:space="preserve"> PAGEREF _Toc30988 \h </w:instrText>
            </w:r>
            <w:r>
              <w:rPr>
                <w:noProof/>
              </w:rPr>
            </w:r>
            <w:r>
              <w:rPr>
                <w:noProof/>
              </w:rPr>
              <w:fldChar w:fldCharType="separate"/>
            </w:r>
            <w:r w:rsidR="00823B22">
              <w:rPr>
                <w:rFonts w:hint="eastAsia"/>
                <w:noProof/>
              </w:rPr>
              <w:t>16</w:t>
            </w:r>
            <w:r>
              <w:rPr>
                <w:noProof/>
              </w:rPr>
              <w:fldChar w:fldCharType="end"/>
            </w:r>
          </w:hyperlink>
        </w:p>
        <w:p w14:paraId="2F2BC92D" w14:textId="07106C63" w:rsidR="005954BB" w:rsidRDefault="005954BB">
          <w:pPr>
            <w:pStyle w:val="TOC2"/>
            <w:tabs>
              <w:tab w:val="right" w:leader="dot" w:pos="8306"/>
            </w:tabs>
            <w:rPr>
              <w:rFonts w:hint="eastAsia"/>
              <w:noProof/>
            </w:rPr>
          </w:pPr>
          <w:hyperlink w:anchor="_Toc10342" w:history="1">
            <w:r>
              <w:rPr>
                <w:rFonts w:ascii="宋体" w:eastAsia="宋体" w:hAnsi="宋体" w:cs="宋体" w:hint="eastAsia"/>
                <w:bCs/>
                <w:noProof/>
                <w:szCs w:val="28"/>
              </w:rPr>
              <w:t>6.2缺点与不足</w:t>
            </w:r>
            <w:r>
              <w:rPr>
                <w:noProof/>
              </w:rPr>
              <w:tab/>
            </w:r>
            <w:r>
              <w:rPr>
                <w:noProof/>
              </w:rPr>
              <w:fldChar w:fldCharType="begin"/>
            </w:r>
            <w:r>
              <w:rPr>
                <w:noProof/>
              </w:rPr>
              <w:instrText xml:space="preserve"> PAGEREF _Toc10342 \h </w:instrText>
            </w:r>
            <w:r>
              <w:rPr>
                <w:noProof/>
              </w:rPr>
            </w:r>
            <w:r>
              <w:rPr>
                <w:noProof/>
              </w:rPr>
              <w:fldChar w:fldCharType="separate"/>
            </w:r>
            <w:r w:rsidR="00823B22">
              <w:rPr>
                <w:rFonts w:hint="eastAsia"/>
                <w:noProof/>
              </w:rPr>
              <w:t>17</w:t>
            </w:r>
            <w:r>
              <w:rPr>
                <w:noProof/>
              </w:rPr>
              <w:fldChar w:fldCharType="end"/>
            </w:r>
          </w:hyperlink>
        </w:p>
        <w:p w14:paraId="3DD17FF7" w14:textId="77F2288E" w:rsidR="005954BB" w:rsidRDefault="005954BB">
          <w:pPr>
            <w:pStyle w:val="TOC2"/>
            <w:tabs>
              <w:tab w:val="right" w:leader="dot" w:pos="8306"/>
            </w:tabs>
            <w:rPr>
              <w:rFonts w:hint="eastAsia"/>
              <w:noProof/>
            </w:rPr>
          </w:pPr>
          <w:hyperlink w:anchor="_Toc30917" w:history="1">
            <w:r>
              <w:rPr>
                <w:rFonts w:ascii="宋体" w:eastAsia="宋体" w:hAnsi="宋体" w:cs="宋体" w:hint="eastAsia"/>
                <w:bCs/>
                <w:noProof/>
                <w:szCs w:val="28"/>
              </w:rPr>
              <w:t>6.3未来的展望</w:t>
            </w:r>
            <w:r>
              <w:rPr>
                <w:noProof/>
              </w:rPr>
              <w:tab/>
            </w:r>
            <w:r>
              <w:rPr>
                <w:noProof/>
              </w:rPr>
              <w:fldChar w:fldCharType="begin"/>
            </w:r>
            <w:r>
              <w:rPr>
                <w:noProof/>
              </w:rPr>
              <w:instrText xml:space="preserve"> PAGEREF _Toc30917 \h </w:instrText>
            </w:r>
            <w:r>
              <w:rPr>
                <w:noProof/>
              </w:rPr>
            </w:r>
            <w:r>
              <w:rPr>
                <w:noProof/>
              </w:rPr>
              <w:fldChar w:fldCharType="separate"/>
            </w:r>
            <w:r w:rsidR="00823B22">
              <w:rPr>
                <w:rFonts w:hint="eastAsia"/>
                <w:noProof/>
              </w:rPr>
              <w:t>17</w:t>
            </w:r>
            <w:r>
              <w:rPr>
                <w:noProof/>
              </w:rPr>
              <w:fldChar w:fldCharType="end"/>
            </w:r>
          </w:hyperlink>
        </w:p>
        <w:p w14:paraId="58001634" w14:textId="0A4DA7A9" w:rsidR="005954BB" w:rsidRDefault="00000000" w:rsidP="00467AD2">
          <w:pPr>
            <w:rPr>
              <w:rFonts w:hint="eastAsia"/>
            </w:rPr>
          </w:pPr>
          <w:r>
            <w:rPr>
              <w:rFonts w:hint="eastAsia"/>
            </w:rPr>
            <w:fldChar w:fldCharType="end"/>
          </w:r>
          <w:r w:rsidR="001655DA">
            <w:rPr>
              <w:rFonts w:hint="eastAsia"/>
            </w:rPr>
            <w:t xml:space="preserve">     </w:t>
          </w:r>
          <w:r w:rsidR="00E964E6">
            <w:rPr>
              <w:rFonts w:hint="eastAsia"/>
            </w:rPr>
            <w:t xml:space="preserve">  </w:t>
          </w:r>
          <w:r w:rsidR="00A16B10">
            <w:rPr>
              <w:rFonts w:hint="eastAsia"/>
            </w:rPr>
            <w:t xml:space="preserve"> </w:t>
          </w:r>
        </w:p>
      </w:sdtContent>
    </w:sdt>
    <w:p w14:paraId="16609E76" w14:textId="77777777" w:rsidR="005954BB" w:rsidRDefault="00000000">
      <w:pPr>
        <w:outlineLvl w:val="0"/>
        <w:rPr>
          <w:rFonts w:ascii="微软雅黑" w:eastAsia="微软雅黑" w:hAnsi="微软雅黑" w:cs="微软雅黑" w:hint="eastAsia"/>
          <w:b/>
          <w:bCs/>
          <w:sz w:val="24"/>
          <w:szCs w:val="28"/>
        </w:rPr>
      </w:pPr>
      <w:bookmarkStart w:id="0" w:name="_Toc8939"/>
      <w:r>
        <w:rPr>
          <w:rFonts w:ascii="微软雅黑" w:eastAsia="微软雅黑" w:hAnsi="微软雅黑" w:cs="微软雅黑" w:hint="eastAsia"/>
          <w:b/>
          <w:bCs/>
          <w:sz w:val="24"/>
          <w:szCs w:val="28"/>
        </w:rPr>
        <w:t>1项目分析</w:t>
      </w:r>
      <w:bookmarkEnd w:id="0"/>
    </w:p>
    <w:p w14:paraId="13ABD8FB" w14:textId="77777777" w:rsidR="005954BB" w:rsidRDefault="00000000">
      <w:pPr>
        <w:outlineLvl w:val="1"/>
        <w:rPr>
          <w:rFonts w:ascii="宋体" w:eastAsia="宋体" w:hAnsi="宋体" w:cs="宋体" w:hint="eastAsia"/>
          <w:b/>
          <w:bCs/>
          <w:sz w:val="24"/>
          <w:szCs w:val="28"/>
        </w:rPr>
      </w:pPr>
      <w:bookmarkStart w:id="1" w:name="_Toc5095"/>
      <w:r>
        <w:rPr>
          <w:rFonts w:ascii="宋体" w:eastAsia="宋体" w:hAnsi="宋体" w:cs="宋体" w:hint="eastAsia"/>
          <w:b/>
          <w:bCs/>
          <w:sz w:val="24"/>
          <w:szCs w:val="28"/>
        </w:rPr>
        <w:t>1.1项目目标</w:t>
      </w:r>
      <w:bookmarkEnd w:id="1"/>
    </w:p>
    <w:p w14:paraId="42AFCCEE" w14:textId="194281D8" w:rsidR="005954BB" w:rsidRDefault="00563225">
      <w:pPr>
        <w:ind w:firstLine="420"/>
        <w:rPr>
          <w:rFonts w:hint="eastAsia"/>
        </w:rPr>
      </w:pPr>
      <w:r w:rsidRPr="00563225">
        <w:rPr>
          <w:rFonts w:hint="eastAsia"/>
        </w:rPr>
        <w:t>本系统旨在构建一个高效、便捷、安全的校园失物招领平台，通过信息化手段整合校内失物信息与招领信息，实现失物登记、招领发布、信息匹配、实时通知等功能。系统致力于提升失物找回率，优化失物招领流程，减少人工管理成本，为全校师生提供一个可信赖的失物招领服务环境</w:t>
      </w:r>
      <w:r>
        <w:rPr>
          <w:rFonts w:hint="eastAsia"/>
        </w:rPr>
        <w:t>。</w:t>
      </w:r>
    </w:p>
    <w:p w14:paraId="6D55A5B1" w14:textId="77777777" w:rsidR="005954BB" w:rsidRDefault="00000000">
      <w:pPr>
        <w:outlineLvl w:val="1"/>
        <w:rPr>
          <w:rFonts w:ascii="宋体" w:eastAsia="宋体" w:hAnsi="宋体" w:cs="宋体" w:hint="eastAsia"/>
          <w:b/>
          <w:bCs/>
          <w:sz w:val="24"/>
          <w:szCs w:val="28"/>
        </w:rPr>
      </w:pPr>
      <w:bookmarkStart w:id="2" w:name="_Toc2624"/>
      <w:r>
        <w:rPr>
          <w:rFonts w:ascii="宋体" w:eastAsia="宋体" w:hAnsi="宋体" w:cs="宋体" w:hint="eastAsia"/>
          <w:b/>
          <w:bCs/>
          <w:sz w:val="24"/>
          <w:szCs w:val="28"/>
        </w:rPr>
        <w:t>1.2项目初期策划</w:t>
      </w:r>
      <w:bookmarkEnd w:id="2"/>
    </w:p>
    <w:p w14:paraId="09C27256" w14:textId="28F8D606" w:rsidR="005954BB" w:rsidRDefault="003E0270">
      <w:pPr>
        <w:ind w:firstLine="420"/>
        <w:rPr>
          <w:rFonts w:hint="eastAsia"/>
        </w:rPr>
      </w:pPr>
      <w:r w:rsidRPr="003E0270">
        <w:rPr>
          <w:rFonts w:hint="eastAsia"/>
        </w:rPr>
        <w:t>项目初期，团队组建了开发小组，明确采用前后端分离的开发模式。团队通过调研现有失物招领平台（如校内公告栏、社交平台群组等），分析其优点与不足，结合校园实际需求，明确了系统应具备的核心功能与用户体验目标。小组成员分工协作，确保各阶段任务有序推进</w:t>
      </w:r>
      <w:r>
        <w:rPr>
          <w:rFonts w:hint="eastAsia"/>
        </w:rPr>
        <w:t>。</w:t>
      </w:r>
    </w:p>
    <w:p w14:paraId="03A90A9D" w14:textId="77777777" w:rsidR="005954BB" w:rsidRDefault="00000000">
      <w:pPr>
        <w:ind w:firstLine="420"/>
        <w:rPr>
          <w:rFonts w:hint="eastAsia"/>
        </w:rPr>
      </w:pPr>
      <w:r>
        <w:rPr>
          <w:rFonts w:hint="eastAsia"/>
        </w:rPr>
        <w:t>小组采用瀑布模型对软件进行开发，将本项目划分为一系列线性阶段，即计划、需求分析、设计、编码、测试、运行与维护。在定义阶段，小组成员明确和收集到用户需求，基于需求分析的结果进行系统设计，形成明确的需求分析以及系统设计。而后进入开发阶段，小组成员按照职责分工编写程序代码，对已编码完成的软件进行功能测试、系统测试，以确保软件质量。最后将测试通过的软件提供给周围同学，查验软件是否满足用户主体需求。该模型阶段分明，便于成员在组长的管理和控制下，有条不紊地对软件进行开发。</w:t>
      </w:r>
    </w:p>
    <w:p w14:paraId="0708D373" w14:textId="77777777" w:rsidR="005954BB" w:rsidRDefault="00000000">
      <w:pPr>
        <w:outlineLvl w:val="2"/>
        <w:rPr>
          <w:rFonts w:ascii="宋体" w:eastAsia="宋体" w:hAnsi="宋体" w:cs="宋体" w:hint="eastAsia"/>
          <w:b/>
          <w:bCs/>
          <w:sz w:val="24"/>
          <w:szCs w:val="28"/>
        </w:rPr>
      </w:pPr>
      <w:bookmarkStart w:id="3" w:name="_Toc16891"/>
      <w:r>
        <w:rPr>
          <w:rFonts w:ascii="宋体" w:eastAsia="宋体" w:hAnsi="宋体" w:cs="宋体" w:hint="eastAsia"/>
          <w:b/>
          <w:bCs/>
          <w:sz w:val="24"/>
          <w:szCs w:val="28"/>
        </w:rPr>
        <w:t>1.3可行性分析</w:t>
      </w:r>
      <w:bookmarkEnd w:id="3"/>
    </w:p>
    <w:p w14:paraId="78A48EE8" w14:textId="77777777" w:rsidR="005954BB" w:rsidRDefault="00000000">
      <w:pPr>
        <w:outlineLvl w:val="2"/>
        <w:rPr>
          <w:rFonts w:hint="eastAsia"/>
          <w:b/>
          <w:bCs/>
        </w:rPr>
      </w:pPr>
      <w:bookmarkStart w:id="4" w:name="_Toc9832"/>
      <w:r>
        <w:rPr>
          <w:rFonts w:hint="eastAsia"/>
          <w:b/>
          <w:bCs/>
        </w:rPr>
        <w:t>1.3.1经济上的可行性</w:t>
      </w:r>
      <w:bookmarkEnd w:id="4"/>
    </w:p>
    <w:p w14:paraId="5C0B59F5" w14:textId="4F58DA4F" w:rsidR="005954BB" w:rsidRDefault="00A66314">
      <w:pPr>
        <w:ind w:firstLine="420"/>
        <w:rPr>
          <w:rFonts w:hint="eastAsia"/>
        </w:rPr>
      </w:pPr>
      <w:r w:rsidRPr="00A66314">
        <w:rPr>
          <w:rFonts w:hint="eastAsia"/>
        </w:rPr>
        <w:t>本校园失物招领系统开发过程中所使用的软件均采用开源技术，包括后端开发框架、前端开发工具、数据库管理系统等，无需支付软件授权费用，大幅降低了开发成本。同时，系统对运行环境的硬件配置要求较低，学校现有办公计算机或师生个人常用设备均可满足运行需求，无需额外购置高性能硬件设备。在人力成本方面，项目由学生团队利用课余时间自主开发，相较于专业软件开发团队，省去了高额的人力薪酬支出，仅需投入少量时间成本进行技术学习和项目推进。此外，系统上线后可替代传统的线下登记、人工查找模式，减少纸张使用、人工值守等管理成本，长期来看具有显著的经济效益。因此，本项目从经济角度具备充分的可行性</w:t>
      </w:r>
      <w:r>
        <w:rPr>
          <w:rFonts w:hint="eastAsia"/>
        </w:rPr>
        <w:t>。</w:t>
      </w:r>
    </w:p>
    <w:p w14:paraId="3A86F9A0" w14:textId="77777777" w:rsidR="005954BB" w:rsidRDefault="00000000">
      <w:pPr>
        <w:outlineLvl w:val="2"/>
        <w:rPr>
          <w:rFonts w:hint="eastAsia"/>
          <w:b/>
          <w:bCs/>
        </w:rPr>
      </w:pPr>
      <w:bookmarkStart w:id="5" w:name="_Toc633"/>
      <w:r>
        <w:rPr>
          <w:rFonts w:hint="eastAsia"/>
          <w:b/>
          <w:bCs/>
        </w:rPr>
        <w:t>1.3.2技术上的可行性</w:t>
      </w:r>
      <w:bookmarkEnd w:id="5"/>
    </w:p>
    <w:p w14:paraId="67233EFF" w14:textId="306B755E" w:rsidR="005954BB" w:rsidRDefault="00A66314">
      <w:pPr>
        <w:ind w:firstLine="420"/>
        <w:rPr>
          <w:rFonts w:hint="eastAsia"/>
        </w:rPr>
      </w:pPr>
      <w:r w:rsidRPr="00A66314">
        <w:rPr>
          <w:rFonts w:hint="eastAsia"/>
        </w:rPr>
        <w:t>本校园失物招领系统采用 SSM 框架，以 Java 作为后端开发语言，基于 WEB 平台的 B/S 架构进行构建，前端采用 Vue.js 框架实现页面交互与展示，数据库选用 MySQL 进行数据存储与管理，整体采用前后端分离的开发模式</w:t>
      </w:r>
      <w:r>
        <w:rPr>
          <w:rFonts w:hint="eastAsia"/>
        </w:rPr>
        <w:t>。开发团队成员通过学习和实践，具备了运用这些技术进行系统开发的能力。在开发过程中，还可以参考大量的开源项目和技术文档，遇到技术难题能够及时得到解决。同时，学校的技术支持团队也可以在必要时提供技术指导和帮助，确保项目在技术层面能够顺利实施。</w:t>
      </w:r>
    </w:p>
    <w:p w14:paraId="4E34AE9A" w14:textId="77777777" w:rsidR="005954BB" w:rsidRDefault="00000000">
      <w:pPr>
        <w:outlineLvl w:val="2"/>
        <w:rPr>
          <w:rFonts w:hint="eastAsia"/>
          <w:b/>
          <w:bCs/>
        </w:rPr>
      </w:pPr>
      <w:bookmarkStart w:id="6" w:name="_Toc3500"/>
      <w:r>
        <w:rPr>
          <w:rFonts w:hint="eastAsia"/>
          <w:b/>
          <w:bCs/>
        </w:rPr>
        <w:t>1.3.3法律上的可行性</w:t>
      </w:r>
      <w:bookmarkEnd w:id="6"/>
    </w:p>
    <w:p w14:paraId="561B2E59" w14:textId="77777777" w:rsidR="005954BB" w:rsidRDefault="00000000">
      <w:pPr>
        <w:rPr>
          <w:rFonts w:hint="eastAsia"/>
        </w:rPr>
      </w:pPr>
      <w:r>
        <w:tab/>
      </w:r>
      <w:r>
        <w:rPr>
          <w:rFonts w:hint="eastAsia"/>
        </w:rPr>
        <w:t>本项目所使用的软件和技术均遵循相关的开源协议和法律法规，不存在侵权风险。在系统开发过程中，严格遵守学校的规章制度和数据保护政策，对用户的个人信息进行严格保密，确保数据的合法使用。系统的功能设计和运营模式也符合学校的管理要求和法律法规的规定，因此在法律上是可行的。</w:t>
      </w:r>
    </w:p>
    <w:p w14:paraId="6BCDF574" w14:textId="77777777" w:rsidR="005954BB" w:rsidRDefault="00000000">
      <w:pPr>
        <w:outlineLvl w:val="0"/>
        <w:rPr>
          <w:rFonts w:ascii="微软雅黑" w:eastAsia="微软雅黑" w:hAnsi="微软雅黑" w:cs="微软雅黑" w:hint="eastAsia"/>
          <w:b/>
          <w:bCs/>
          <w:sz w:val="24"/>
          <w:szCs w:val="28"/>
        </w:rPr>
      </w:pPr>
      <w:bookmarkStart w:id="7" w:name="_Toc7052"/>
      <w:r>
        <w:rPr>
          <w:rFonts w:ascii="微软雅黑" w:eastAsia="微软雅黑" w:hAnsi="微软雅黑" w:cs="微软雅黑" w:hint="eastAsia"/>
          <w:b/>
          <w:bCs/>
          <w:sz w:val="24"/>
          <w:szCs w:val="28"/>
        </w:rPr>
        <w:t>2系统分析</w:t>
      </w:r>
      <w:bookmarkEnd w:id="7"/>
    </w:p>
    <w:p w14:paraId="574E5D46" w14:textId="77777777" w:rsidR="005954BB" w:rsidRDefault="00000000">
      <w:pPr>
        <w:outlineLvl w:val="1"/>
        <w:rPr>
          <w:rFonts w:ascii="宋体" w:eastAsia="宋体" w:hAnsi="宋体" w:cs="宋体" w:hint="eastAsia"/>
          <w:b/>
          <w:bCs/>
          <w:sz w:val="24"/>
          <w:szCs w:val="28"/>
        </w:rPr>
      </w:pPr>
      <w:bookmarkStart w:id="8" w:name="_Toc31347"/>
      <w:r>
        <w:rPr>
          <w:rFonts w:ascii="宋体" w:eastAsia="宋体" w:hAnsi="宋体" w:cs="宋体" w:hint="eastAsia"/>
          <w:b/>
          <w:bCs/>
          <w:sz w:val="24"/>
          <w:szCs w:val="28"/>
        </w:rPr>
        <w:t>2.1系统需求分析</w:t>
      </w:r>
      <w:bookmarkEnd w:id="8"/>
    </w:p>
    <w:p w14:paraId="745D2343" w14:textId="7002B61C" w:rsidR="005954BB" w:rsidRDefault="00000000">
      <w:pPr>
        <w:rPr>
          <w:rFonts w:hint="eastAsia"/>
        </w:rPr>
      </w:pPr>
      <w:r>
        <w:tab/>
      </w:r>
      <w:r w:rsidR="00A66314" w:rsidRPr="00A66314">
        <w:rPr>
          <w:rFonts w:hint="eastAsia"/>
        </w:rPr>
        <w:t>在校园日常管理中，物品丢失与寻回是师生高频遇到的问题，传统的失物招领方式主要依赖线下公告栏张贴、人工登记查找、班级群或校园群消息扩散等，存在信息传播范围有限、更新不及时、查询不便、信息杂乱难以匹配、缺乏规范管理等诸多弊端，导致大量失物无法及时寻回，给师生带来财产损失和生活不便。随着校园规模扩大和师生人数增加，传统方式已难以满足实际需求，迫切需要一个信息化、智能化的失物招领系统来整合信息资源，规范管理流程，提升失物寻回效率。该系统需覆盖失物登记、拾获上报、信息匹配、认领审核、数据统计等全流程业务，为管理员、失主、拾获者提供差异化的操作平台，确保信息传递高效、管理规范有序、使用便捷安全。</w:t>
      </w:r>
    </w:p>
    <w:p w14:paraId="341EC391" w14:textId="77777777" w:rsidR="005954BB" w:rsidRDefault="00000000">
      <w:pPr>
        <w:outlineLvl w:val="2"/>
        <w:rPr>
          <w:rFonts w:hint="eastAsia"/>
          <w:b/>
          <w:bCs/>
        </w:rPr>
      </w:pPr>
      <w:bookmarkStart w:id="9" w:name="_Toc16223"/>
      <w:r>
        <w:rPr>
          <w:rFonts w:hint="eastAsia"/>
          <w:b/>
          <w:bCs/>
        </w:rPr>
        <w:t>2.1.1管理员需求</w:t>
      </w:r>
      <w:bookmarkEnd w:id="9"/>
    </w:p>
    <w:p w14:paraId="1D48A8CE" w14:textId="524C7A87" w:rsidR="005954BB" w:rsidRDefault="00A66314" w:rsidP="00025B96">
      <w:pPr>
        <w:ind w:firstLine="420"/>
        <w:rPr>
          <w:rFonts w:hint="eastAsia"/>
        </w:rPr>
      </w:pPr>
      <w:r w:rsidRPr="00A66314">
        <w:rPr>
          <w:rFonts w:hint="eastAsia"/>
        </w:rPr>
        <w:t>管理员作为系统的核心管理者，负责系统整体运营与维护，需要具备全面的管理权限。用户管理方面，需能够管理系统内所有用户信息，包括用户注册审核、个人信息修改、用户角色分配及权限设置，确保不同角色用户的操作权限合理划分，保障系统安全；信息管理方面，需审核失主提交的失物登记信息、拾获者上报的拾获物品信息，确保信息真实有效，删除虚假、违规信息，维护系统信息质量；物品管理方面，需跟踪物品流转状态，处理认领过程中的纠纷与异常情况，监督拾获物品的保管与交接；分类管理方面，需根据物品类型进行分类设置与管理，方便用户快速筛选查询；系统维护方面，需进行数据备份与恢复、系统参数配置、日志管理等操作，确保系统稳定运行。</w:t>
      </w:r>
    </w:p>
    <w:p w14:paraId="0780B00B" w14:textId="568341F0" w:rsidR="005954BB" w:rsidRDefault="00000000">
      <w:pPr>
        <w:outlineLvl w:val="2"/>
        <w:rPr>
          <w:rFonts w:hint="eastAsia"/>
          <w:b/>
          <w:bCs/>
        </w:rPr>
      </w:pPr>
      <w:bookmarkStart w:id="10" w:name="_Toc6695"/>
      <w:r>
        <w:rPr>
          <w:rFonts w:hint="eastAsia"/>
          <w:b/>
          <w:bCs/>
        </w:rPr>
        <w:t>2.1.2</w:t>
      </w:r>
      <w:r w:rsidR="00A66314">
        <w:rPr>
          <w:rFonts w:hint="eastAsia"/>
          <w:b/>
          <w:bCs/>
        </w:rPr>
        <w:t>失主</w:t>
      </w:r>
      <w:r>
        <w:rPr>
          <w:rFonts w:hint="eastAsia"/>
          <w:b/>
          <w:bCs/>
        </w:rPr>
        <w:t>需求</w:t>
      </w:r>
      <w:bookmarkEnd w:id="10"/>
    </w:p>
    <w:p w14:paraId="4DD84EE7" w14:textId="7C5F3A35" w:rsidR="005954BB" w:rsidRDefault="00A66314">
      <w:pPr>
        <w:ind w:firstLine="420"/>
        <w:rPr>
          <w:rFonts w:hint="eastAsia"/>
        </w:rPr>
      </w:pPr>
      <w:r w:rsidRPr="00A66314">
        <w:rPr>
          <w:rFonts w:hint="eastAsia"/>
        </w:rPr>
        <w:t>失主作为物品丢失方，核心需求是快速寻回失物。个人中心方面，需能够查看和管理个人信息，修改登录密码，查看个人失物登记记录、认领申请进度及历史认领记录；失物登记方面，需能够便捷提交失物信息，包括物品名称、类型、特征描述、丢失时间、丢失地点、相关照片等详细信息，设置信息公开范围；失物查询方面，需能够按物品类型、丢失时间、丢失地点等条件筛选查询系统内的拾获物品信息，系统可根据失物信息自动匹配相关拾获信息；认领申请方面，发现匹配的拾获物品后，可提交认领申请，上传身份证明、物品所有权证明等材料，跟踪申请审核进度，接收审核结果通知；线索反馈方面，可查看其他用户提供的失物线索，回复线索提供者，补充失物相关信息</w:t>
      </w:r>
      <w:r>
        <w:rPr>
          <w:rFonts w:hint="eastAsia"/>
        </w:rPr>
        <w:t>。</w:t>
      </w:r>
    </w:p>
    <w:p w14:paraId="7E57DFF6" w14:textId="1AA43EDB" w:rsidR="005954BB" w:rsidRDefault="00000000">
      <w:pPr>
        <w:outlineLvl w:val="2"/>
        <w:rPr>
          <w:rFonts w:hint="eastAsia"/>
          <w:b/>
          <w:bCs/>
        </w:rPr>
      </w:pPr>
      <w:bookmarkStart w:id="11" w:name="_Toc25046"/>
      <w:r>
        <w:rPr>
          <w:rFonts w:hint="eastAsia"/>
          <w:b/>
          <w:bCs/>
        </w:rPr>
        <w:t>2.1.3</w:t>
      </w:r>
      <w:r w:rsidR="00A66314" w:rsidRPr="00A66314">
        <w:rPr>
          <w:rFonts w:hint="eastAsia"/>
          <w:b/>
          <w:bCs/>
        </w:rPr>
        <w:t>拾获者</w:t>
      </w:r>
      <w:r>
        <w:rPr>
          <w:rFonts w:hint="eastAsia"/>
          <w:b/>
          <w:bCs/>
        </w:rPr>
        <w:t>需求</w:t>
      </w:r>
      <w:bookmarkEnd w:id="11"/>
    </w:p>
    <w:p w14:paraId="1A93BC76" w14:textId="4349D24F" w:rsidR="005954BB" w:rsidRDefault="00A66314" w:rsidP="00A66314">
      <w:pPr>
        <w:ind w:firstLineChars="200" w:firstLine="420"/>
        <w:rPr>
          <w:rFonts w:hint="eastAsia"/>
        </w:rPr>
      </w:pPr>
      <w:r w:rsidRPr="00A66314">
        <w:rPr>
          <w:rFonts w:hint="eastAsia"/>
        </w:rPr>
        <w:t>拾获者作为物品拾获方，核心需求是规范完成物品上交与交接流程。个人中心方面，需管理个人信息与登录密码，查看个人拾获物品上报记录、交接记录及相关反馈信息；物品上报方面，需详细提交拾获物品信息，包括物品名称、类型、特征、拾获时间、拾获地点、物品照片、临时保管方式等，选择是否公开部分信息；保管交接方面，需接收管理员或失主的联系通知，配合完成物品核实与交接工作，提交交接确认信息；线索查看方面，可浏览失主发布的失物信息，若发现所拾获物品与失物信息匹配，可主动发起匹配关联申请</w:t>
      </w:r>
      <w:r>
        <w:rPr>
          <w:rFonts w:hint="eastAsia"/>
        </w:rPr>
        <w:t>。</w:t>
      </w:r>
    </w:p>
    <w:p w14:paraId="30B1C0DA" w14:textId="77777777" w:rsidR="005954BB" w:rsidRDefault="00000000">
      <w:pPr>
        <w:outlineLvl w:val="2"/>
        <w:rPr>
          <w:rFonts w:hint="eastAsia"/>
          <w:b/>
          <w:bCs/>
        </w:rPr>
      </w:pPr>
      <w:bookmarkStart w:id="12" w:name="_Toc17572"/>
      <w:r>
        <w:rPr>
          <w:rFonts w:hint="eastAsia"/>
          <w:b/>
          <w:bCs/>
        </w:rPr>
        <w:t>2.1.4非功能性需求</w:t>
      </w:r>
      <w:bookmarkEnd w:id="12"/>
    </w:p>
    <w:p w14:paraId="0A9A4EF0" w14:textId="77777777" w:rsidR="00A60A63" w:rsidRDefault="00000000" w:rsidP="00A60A63">
      <w:pPr>
        <w:rPr>
          <w:rFonts w:hint="eastAsia"/>
        </w:rPr>
      </w:pPr>
      <w:r>
        <w:tab/>
      </w:r>
      <w:r w:rsidR="00A60A63" w:rsidRPr="00A60A63">
        <w:rPr>
          <w:rFonts w:hint="eastAsia"/>
        </w:rPr>
        <w:t>安全性需求：采用用户名密码登录认证机制，敏感操作需二次验证；对用户个人信息、物品相关照片等数据进行加密存储，网络传输过程采用 SSL/TLS 协议加密，防止数据泄露；设置操作权限控制，禁止越权访问，记录系统操作日志，便于追溯异常行为。</w:t>
      </w:r>
    </w:p>
    <w:p w14:paraId="28626DB0" w14:textId="77777777" w:rsidR="00A60A63" w:rsidRDefault="00A60A63" w:rsidP="00A60A63">
      <w:pPr>
        <w:ind w:firstLineChars="200" w:firstLine="420"/>
        <w:rPr>
          <w:rFonts w:hint="eastAsia"/>
        </w:rPr>
      </w:pPr>
      <w:r w:rsidRPr="00A60A63">
        <w:rPr>
          <w:rFonts w:hint="eastAsia"/>
        </w:rPr>
        <w:t>可靠性需求：定期自动备份数据库，支持手动备份与恢复，确保数据不会因系统故障、误操作等丢失；系统需具备高稳定性，支持多用户同时在线操作，无频繁崩溃、卡顿等问题，关键功能（如信息提交、查询、申请）响应时间控制在合理范围内。</w:t>
      </w:r>
    </w:p>
    <w:p w14:paraId="797F1D8E" w14:textId="77777777" w:rsidR="00A60A63" w:rsidRDefault="00A60A63" w:rsidP="00A60A63">
      <w:pPr>
        <w:ind w:firstLineChars="200" w:firstLine="420"/>
        <w:rPr>
          <w:rFonts w:hint="eastAsia"/>
        </w:rPr>
      </w:pPr>
      <w:r w:rsidRPr="00A60A63">
        <w:rPr>
          <w:rFonts w:hint="eastAsia"/>
        </w:rPr>
        <w:t>易用性需求：系统界面设计简洁直观，操作流程清晰易懂，减少用户学习成本；提供详细的操作指南、帮助文档及在线客服咨询入口，方便用户解决使用过程中遇到的问题；支持移动端自适应显示，满足用户随时随地操作的需求。</w:t>
      </w:r>
    </w:p>
    <w:p w14:paraId="7AB8D8C1" w14:textId="6316B733" w:rsidR="005954BB" w:rsidRDefault="00A60A63" w:rsidP="00A60A63">
      <w:pPr>
        <w:ind w:firstLineChars="200" w:firstLine="420"/>
        <w:rPr>
          <w:rFonts w:hint="eastAsia"/>
        </w:rPr>
      </w:pPr>
      <w:r w:rsidRPr="00A60A63">
        <w:rPr>
          <w:rFonts w:hint="eastAsia"/>
        </w:rPr>
        <w:t>可维护性需求：采用模块化设计与分层架构，代码结构清晰，可读性强，便于后续功能扩展与 Bug 修复；编写完整的技术文档（需求文档、设计文档、测试文档、部署文档等），为系统维护提供支撑</w:t>
      </w:r>
      <w:r>
        <w:rPr>
          <w:rFonts w:hint="eastAsia"/>
        </w:rPr>
        <w:t>。</w:t>
      </w:r>
    </w:p>
    <w:p w14:paraId="20606A3D" w14:textId="77777777" w:rsidR="005954BB" w:rsidRDefault="00000000">
      <w:pPr>
        <w:outlineLvl w:val="1"/>
        <w:rPr>
          <w:rFonts w:ascii="宋体" w:eastAsia="宋体" w:hAnsi="宋体" w:cs="宋体" w:hint="eastAsia"/>
          <w:b/>
          <w:bCs/>
          <w:sz w:val="24"/>
          <w:szCs w:val="28"/>
        </w:rPr>
      </w:pPr>
      <w:bookmarkStart w:id="13" w:name="_Toc26846"/>
      <w:r>
        <w:rPr>
          <w:rFonts w:ascii="宋体" w:eastAsia="宋体" w:hAnsi="宋体" w:cs="宋体" w:hint="eastAsia"/>
          <w:b/>
          <w:bCs/>
          <w:sz w:val="24"/>
          <w:szCs w:val="28"/>
        </w:rPr>
        <w:t>2.2系统功能分析</w:t>
      </w:r>
      <w:bookmarkEnd w:id="13"/>
    </w:p>
    <w:p w14:paraId="2DD85F08" w14:textId="2015DBBC" w:rsidR="005954BB" w:rsidRDefault="00000000">
      <w:pPr>
        <w:rPr>
          <w:rFonts w:hint="eastAsia"/>
        </w:rPr>
      </w:pPr>
      <w:r>
        <w:tab/>
      </w:r>
      <w:r w:rsidR="00CF0F2A" w:rsidRPr="00CF0F2A">
        <w:rPr>
          <w:rFonts w:hint="eastAsia"/>
        </w:rPr>
        <w:t>系统核心功能围绕校园失物招领全流程展开，主要包括用户管理、失物管理、拾获管理、信息匹配、认领管理、线索管理、统计分析、系统维护等模块。用户管理模块负责用户注册、登录、权限分配、信息维护等；失物管理模块实现失物信息登记、审核、查询、编辑、删除等功能；拾获管理模块涵盖拾获物品信息上报、审核、查询、保管记录等功能；信息匹配模块通过关键词匹配、特征比对等方式，自动关联失物与拾获物品信息，并向相关用户推送提醒；认领管理模块处理认领申请提交、审核、交接确认等流程；线索管理模块支持线索发布、查看、回复、删除等操作；统计分析模块生成各类数据统计报表，为管理决策提供支持；系统维护模块负责数据备份、日志管理、参数配置等系统级操作。各模块相互协作，形成完整的业务闭环，确保失物招领流程高效顺畅</w:t>
      </w:r>
      <w:r>
        <w:rPr>
          <w:rFonts w:hint="eastAsia"/>
        </w:rPr>
        <w:t>。</w:t>
      </w:r>
    </w:p>
    <w:p w14:paraId="60C28A93" w14:textId="77777777" w:rsidR="005954BB" w:rsidRDefault="00000000">
      <w:pPr>
        <w:outlineLvl w:val="1"/>
        <w:rPr>
          <w:rFonts w:ascii="宋体" w:eastAsia="宋体" w:hAnsi="宋体" w:cs="宋体" w:hint="eastAsia"/>
          <w:b/>
          <w:bCs/>
          <w:sz w:val="24"/>
          <w:szCs w:val="28"/>
        </w:rPr>
      </w:pPr>
      <w:bookmarkStart w:id="14" w:name="_Toc26542"/>
      <w:r>
        <w:rPr>
          <w:rFonts w:ascii="宋体" w:eastAsia="宋体" w:hAnsi="宋体" w:cs="宋体" w:hint="eastAsia"/>
          <w:b/>
          <w:bCs/>
          <w:sz w:val="24"/>
          <w:szCs w:val="28"/>
        </w:rPr>
        <w:t>2.3系统开发步骤</w:t>
      </w:r>
      <w:bookmarkEnd w:id="14"/>
    </w:p>
    <w:p w14:paraId="343DE262" w14:textId="6711A5F9" w:rsidR="005954BB" w:rsidRDefault="00000000" w:rsidP="00547C48">
      <w:pPr>
        <w:rPr>
          <w:rFonts w:hint="eastAsia"/>
        </w:rPr>
      </w:pPr>
      <w:r>
        <w:tab/>
      </w:r>
      <w:r w:rsidR="00547C48" w:rsidRPr="00547C48">
        <w:rPr>
          <w:rFonts w:hint="eastAsia"/>
        </w:rPr>
        <w:t>校园失物招领系统的开发遵循软件工程规范，分为五个核心阶段。第一阶段为项目规划与可行性分析，明确系统开发目标、核心功能与应用场景，从经济、技术、法律三个维度进行全面可行性分析，完成项目立项与开发计划制定；第二阶段为需求分析，通过问卷调查、用户访谈、竞品分析等方式收集详细用户需求，梳理业务流程，明确功能边界与非功能性要求，编写需求规格说明书，组织用户评审确认，确保需求准确无误；第三阶段为系统设计，基于需求分析结果进行系统架构设计、功能模块详细设计、数据库设计、用户界面设计，形成设计文档，包括架构图、功能流程图、数据库 ER 图、界面原型等，为编码实现提供依据；第四阶段为程序编码与实现，按照前后端分离模式，前端开发团队基于 Vue.js 框架构建用户界面与交互逻辑，后端开发团队利用 SSM 框架与 Java 语言实现业务逻辑、数据访问接口，完成数据库搭建与数据初始化，实现各模块功能开发与集成；第五阶段为系统测试与上线，制定测试计划，采用单元测试、集成测试、系统测试、用户验收测试等多种测试方法，对系统功能、性能、安全性、易用性等进行全面测试，修复发现的 Bug 与问题，待测试通过后部署上线，收集用户使用反馈，进行后续优化迭代</w:t>
      </w:r>
      <w:r>
        <w:rPr>
          <w:rFonts w:hint="eastAsia"/>
        </w:rPr>
        <w:t>。</w:t>
      </w:r>
    </w:p>
    <w:p w14:paraId="4522A457" w14:textId="77777777" w:rsidR="005954BB" w:rsidRDefault="00000000">
      <w:pPr>
        <w:outlineLvl w:val="0"/>
        <w:rPr>
          <w:rFonts w:ascii="微软雅黑" w:eastAsia="微软雅黑" w:hAnsi="微软雅黑" w:cs="微软雅黑" w:hint="eastAsia"/>
          <w:b/>
          <w:bCs/>
          <w:sz w:val="24"/>
          <w:szCs w:val="28"/>
        </w:rPr>
      </w:pPr>
      <w:bookmarkStart w:id="15" w:name="_Toc29810"/>
      <w:r>
        <w:rPr>
          <w:rFonts w:ascii="微软雅黑" w:eastAsia="微软雅黑" w:hAnsi="微软雅黑" w:cs="微软雅黑" w:hint="eastAsia"/>
          <w:b/>
          <w:bCs/>
          <w:sz w:val="24"/>
          <w:szCs w:val="28"/>
        </w:rPr>
        <w:t>3系统设计</w:t>
      </w:r>
      <w:bookmarkEnd w:id="15"/>
    </w:p>
    <w:p w14:paraId="5D07762B" w14:textId="745A4641" w:rsidR="005954BB" w:rsidRDefault="00000000">
      <w:pPr>
        <w:rPr>
          <w:rFonts w:hint="eastAsia"/>
        </w:rPr>
      </w:pPr>
      <w:r>
        <w:tab/>
      </w:r>
      <w:r w:rsidR="00D716C5" w:rsidRPr="00D716C5">
        <w:rPr>
          <w:rFonts w:hint="eastAsia"/>
        </w:rPr>
        <w:t>基于校园失物招领系统的功能需求、业务流程及可行性分析结果，进行系统整体设计，确保设计方案科学合理、技术可行、满足用户需求，同时兼顾系统的扩展性与维护性</w:t>
      </w:r>
      <w:r>
        <w:rPr>
          <w:rFonts w:hint="eastAsia"/>
        </w:rPr>
        <w:t>。</w:t>
      </w:r>
    </w:p>
    <w:p w14:paraId="024D444A" w14:textId="77777777" w:rsidR="005954BB" w:rsidRDefault="00000000">
      <w:pPr>
        <w:outlineLvl w:val="1"/>
        <w:rPr>
          <w:rFonts w:ascii="宋体" w:eastAsia="宋体" w:hAnsi="宋体" w:cs="宋体" w:hint="eastAsia"/>
          <w:b/>
          <w:bCs/>
          <w:sz w:val="24"/>
          <w:szCs w:val="28"/>
        </w:rPr>
      </w:pPr>
      <w:bookmarkStart w:id="16" w:name="_Toc3965"/>
      <w:r>
        <w:rPr>
          <w:rFonts w:ascii="宋体" w:eastAsia="宋体" w:hAnsi="宋体" w:cs="宋体" w:hint="eastAsia"/>
          <w:b/>
          <w:bCs/>
          <w:sz w:val="24"/>
          <w:szCs w:val="28"/>
        </w:rPr>
        <w:t>3.1系统架构设计</w:t>
      </w:r>
      <w:bookmarkEnd w:id="16"/>
    </w:p>
    <w:p w14:paraId="6941773D" w14:textId="2998CF8A" w:rsidR="005954BB" w:rsidRDefault="00000000">
      <w:pPr>
        <w:rPr>
          <w:rFonts w:hint="eastAsia"/>
        </w:rPr>
      </w:pPr>
      <w:r>
        <w:tab/>
      </w:r>
      <w:r w:rsidR="00221ABE" w:rsidRPr="00221ABE">
        <w:rPr>
          <w:rFonts w:hint="eastAsia"/>
        </w:rPr>
        <w:t>本项目采用 SSM 框架（Spring、Spring MVC、MyBatis）结合 Spring Boot 与 Vue.js 实现前后端分离的开发架构。前端主要负责用户交互与视图展示，核心框架为 Vue.js，搭配 Element UI 组件库构建界面，编写 View 层代码，通过 Axios 与后端进行数据交互，紧密配合后端 Controller 层实现请求响应；前端项目结构中，src/components 目录存放公共组件，src/views 目录存放各功能模块页面，src/router 负责路由配置，src/api 封装后端接口请求，src/assets 存放静态资源（图片、样式文件等）。后端负责业务逻辑处理与数据管理，基于 Java 语言开发，采用 Spring Boot 简化配置，提高开发效率；后端项目结构中，src/main/java 目录下划分多个包，包括 controller 层（负责接收前端请求、返回响应结果，控制业务流程）、service 层（负责业务逻辑设计与实现，处理核心业务规则）、dao 层（封装数据访问操作，通过 MyBatis 与数据库交互，实现数据查询、新增、修改、删除）、model 层（定义实体类、数据传输对象 DTO、请求参数 VO 等）、config 层（负责系统配置，如数据库连接、安全配置等）、util 层（提供工具类方法，如加密、日期处理等）；src/main/resources 目录存放配置文件（application.yml）、MyBatis 映射文件、静态资源等。数据库选用 MySQL，负责存储所有业务数据，通过 MyBatis 实现数据持久化操作，确保数据存储安全与访问高效。</w:t>
      </w:r>
    </w:p>
    <w:p w14:paraId="0F884D63" w14:textId="02574342" w:rsidR="005954BB" w:rsidRDefault="00E923F4">
      <w:pPr>
        <w:jc w:val="center"/>
        <w:rPr>
          <w:rFonts w:hint="eastAsia"/>
        </w:rPr>
      </w:pPr>
      <w:r>
        <w:object w:dxaOrig="4560" w:dyaOrig="3840" w14:anchorId="10168C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5pt;height:139.8pt" o:ole="">
            <v:imagedata r:id="rId5" o:title=""/>
          </v:shape>
          <o:OLEObject Type="Embed" ProgID="Visio.Drawing.6" ShapeID="_x0000_i1025" DrawAspect="Content" ObjectID="_1829336788" r:id="rId6"/>
        </w:object>
      </w:r>
    </w:p>
    <w:p w14:paraId="7B0D7A7F" w14:textId="77777777" w:rsidR="005954BB" w:rsidRDefault="00000000">
      <w:pPr>
        <w:jc w:val="center"/>
        <w:rPr>
          <w:rFonts w:hint="eastAsia"/>
        </w:rPr>
      </w:pPr>
      <w:r>
        <w:rPr>
          <w:rFonts w:hint="eastAsia"/>
        </w:rPr>
        <w:t>图1 SSM框架图</w:t>
      </w:r>
    </w:p>
    <w:p w14:paraId="4F21486E" w14:textId="77777777" w:rsidR="005954BB" w:rsidRDefault="00000000">
      <w:pPr>
        <w:outlineLvl w:val="1"/>
        <w:rPr>
          <w:rFonts w:ascii="宋体" w:eastAsia="宋体" w:hAnsi="宋体" w:cs="宋体" w:hint="eastAsia"/>
          <w:b/>
          <w:bCs/>
          <w:sz w:val="24"/>
          <w:szCs w:val="28"/>
        </w:rPr>
      </w:pPr>
      <w:bookmarkStart w:id="17" w:name="_Toc9091"/>
      <w:r>
        <w:rPr>
          <w:rFonts w:ascii="宋体" w:eastAsia="宋体" w:hAnsi="宋体" w:cs="宋体" w:hint="eastAsia"/>
          <w:b/>
          <w:bCs/>
          <w:sz w:val="24"/>
          <w:szCs w:val="28"/>
        </w:rPr>
        <w:t>3.2系统功能</w:t>
      </w:r>
      <w:bookmarkEnd w:id="17"/>
    </w:p>
    <w:p w14:paraId="043E04EA" w14:textId="6537784C" w:rsidR="005954BB" w:rsidRDefault="00292757">
      <w:pPr>
        <w:ind w:firstLineChars="200" w:firstLine="420"/>
        <w:rPr>
          <w:rFonts w:hint="eastAsia"/>
        </w:rPr>
      </w:pPr>
      <w:r w:rsidRPr="00292757">
        <w:rPr>
          <w:rFonts w:hint="eastAsia"/>
        </w:rPr>
        <w:t>系统采用角色权限控制机制，分为管理员、失主、拾获者、普通用户四个核心角色，每个角色对应不同的功能模块，具体如下。管理员拥有最高权限，功能模块包括用户管理、失物管理、拾获管理、认领管理、分类管理、统计管理、系统维护及个人中心。失主的功能模块包括个人中心、失物登记、失物查询、认领申请、线索管理。拾获者的功能模块包括个人中心、拾获上报、保管记录、匹配关联、消息通知。各模块功能相互衔接，形成完整的失物招领业务流程，确保不同角色用户的需求均能得到满足。</w:t>
      </w:r>
    </w:p>
    <w:p w14:paraId="5A4F25D3" w14:textId="5CE3B7EB" w:rsidR="005954BB" w:rsidRDefault="00BA77B8">
      <w:pPr>
        <w:jc w:val="center"/>
        <w:rPr>
          <w:rFonts w:hint="eastAsia"/>
        </w:rPr>
      </w:pPr>
      <w:r>
        <w:rPr>
          <w:noProof/>
        </w:rPr>
        <w:drawing>
          <wp:inline distT="0" distB="0" distL="0" distR="0" wp14:anchorId="7D85DDE6" wp14:editId="2713968D">
            <wp:extent cx="5269865" cy="2135505"/>
            <wp:effectExtent l="0" t="0" r="6985" b="0"/>
            <wp:docPr id="11664882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9865" cy="2135505"/>
                    </a:xfrm>
                    <a:prstGeom prst="rect">
                      <a:avLst/>
                    </a:prstGeom>
                    <a:noFill/>
                    <a:ln>
                      <a:noFill/>
                    </a:ln>
                  </pic:spPr>
                </pic:pic>
              </a:graphicData>
            </a:graphic>
          </wp:inline>
        </w:drawing>
      </w:r>
    </w:p>
    <w:p w14:paraId="296AFEEC" w14:textId="77777777" w:rsidR="005954BB" w:rsidRDefault="00000000">
      <w:pPr>
        <w:jc w:val="center"/>
        <w:rPr>
          <w:rFonts w:hint="eastAsia"/>
        </w:rPr>
      </w:pPr>
      <w:r>
        <w:rPr>
          <w:rFonts w:hint="eastAsia"/>
        </w:rPr>
        <w:t>图2 系统功能图</w:t>
      </w:r>
    </w:p>
    <w:p w14:paraId="08C27376" w14:textId="77777777" w:rsidR="005954BB" w:rsidRDefault="005954BB">
      <w:pPr>
        <w:rPr>
          <w:rFonts w:hint="eastAsia"/>
        </w:rPr>
      </w:pPr>
    </w:p>
    <w:p w14:paraId="26D43389" w14:textId="77777777" w:rsidR="005954BB" w:rsidRDefault="00000000">
      <w:pPr>
        <w:outlineLvl w:val="1"/>
        <w:rPr>
          <w:rFonts w:ascii="宋体" w:eastAsia="宋体" w:hAnsi="宋体" w:cs="宋体" w:hint="eastAsia"/>
          <w:b/>
          <w:bCs/>
          <w:sz w:val="24"/>
          <w:szCs w:val="28"/>
        </w:rPr>
      </w:pPr>
      <w:bookmarkStart w:id="18" w:name="_Toc31855"/>
      <w:r>
        <w:rPr>
          <w:rFonts w:ascii="宋体" w:eastAsia="宋体" w:hAnsi="宋体" w:cs="宋体" w:hint="eastAsia"/>
          <w:b/>
          <w:bCs/>
          <w:sz w:val="24"/>
          <w:szCs w:val="28"/>
        </w:rPr>
        <w:t>3.3数据库设计</w:t>
      </w:r>
      <w:bookmarkEnd w:id="18"/>
    </w:p>
    <w:p w14:paraId="064666C1" w14:textId="57FF8016" w:rsidR="005954BB" w:rsidRDefault="0032658F">
      <w:pPr>
        <w:ind w:firstLineChars="200" w:firstLine="420"/>
        <w:rPr>
          <w:rFonts w:hint="eastAsia"/>
        </w:rPr>
      </w:pPr>
      <w:r w:rsidRPr="0032658F">
        <w:rPr>
          <w:rFonts w:hint="eastAsia"/>
        </w:rPr>
        <w:t>数据库设计遵循数据完整性、一致性、安全性原则，通过实体关系图（ER 图）明确各数据实体之间的关联关系，核心实体包括用户、失物、拾获物品、物品分类、认领申请、线索、系统配置等。用户表（user）存储所有用户的基本信息，包括主键 id、用户名、密码（加密存储）、角色类型、姓名、学号、联系方式、邮箱、头像、注册时间、最后登录时间等字段，主键 id 唯一标识用户；物品分类表（category）存储物品分类信息，包括主键 id、分类名称、分类描述、创建时间等字段，为失物和拾获物品提供分类关联；失物表（lost_item）存储失物信息，包括主键 id、失主用户 id（外键关联用户表）、物品名称、分类 id（外键关联分类表）、特征描述、丢失时间、丢失地点、物品照片、信息公开状态、登记时间、状态等字段；拾获物品表（found_item）存储拾获物品信息，包括主键 id、拾获者用户 id（外键关联用户表）、物品名称、分类 id（外键关联分类表）、特征描述、拾获时间、拾获地点、物品照片、保管方式、公开状态、上报时间、状态（待审核、待认领、已认领、已归档）等字段；认领申请表（claim_apply）存储认领申请信息，包括主键 id、失主用户 id（外键关联用户表）、拾获物品 id（外键关联拾获物品表）、申请理由、证明材料、申请时间、审核状态（待审核、通过、驳回）、审核意见、审核人 id（外键关联管理员表）、审核时间等字段；线索表（clue）存储线索信息，包括主键 id、关联失物 id / 拾获物品 id、发布用户 id（外键关联用户表）、线索内容、发布时间、回复内容、回复时间等字段；系统配置表（config）存储系统参数配置，包括主键 id、配置名称、配置值、描述等字段；日志表（log）存储系统操作日志，包括主键 id、操作用户 id、操作类型、操作内容、操作时间、IP 地址等字段。各表通过外键建立关联关系，确保数据一致性与完整性，支持复杂查询与业务逻辑实现</w:t>
      </w:r>
      <w:r>
        <w:rPr>
          <w:rFonts w:hint="eastAsia"/>
        </w:rPr>
        <w:t>。</w:t>
      </w:r>
    </w:p>
    <w:p w14:paraId="55E0A6D8" w14:textId="158BAEBF" w:rsidR="005954BB" w:rsidRDefault="00BD1AF0" w:rsidP="00E923F4">
      <w:pPr>
        <w:jc w:val="center"/>
        <w:outlineLvl w:val="1"/>
        <w:rPr>
          <w:rFonts w:ascii="宋体" w:eastAsia="宋体" w:hAnsi="宋体" w:cs="宋体" w:hint="eastAsia"/>
          <w:b/>
          <w:bCs/>
          <w:sz w:val="24"/>
          <w:szCs w:val="28"/>
        </w:rPr>
      </w:pPr>
      <w:r>
        <w:rPr>
          <w:rFonts w:ascii="宋体" w:eastAsia="宋体" w:hAnsi="宋体" w:cs="宋体" w:hint="eastAsia"/>
          <w:b/>
          <w:bCs/>
          <w:noProof/>
          <w:sz w:val="24"/>
          <w:szCs w:val="28"/>
        </w:rPr>
        <w:drawing>
          <wp:inline distT="0" distB="0" distL="0" distR="0" wp14:anchorId="33E03507" wp14:editId="707E6376">
            <wp:extent cx="4741137" cy="6432484"/>
            <wp:effectExtent l="0" t="0" r="2540" b="6985"/>
            <wp:docPr id="2032151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258" cy="6455712"/>
                    </a:xfrm>
                    <a:prstGeom prst="rect">
                      <a:avLst/>
                    </a:prstGeom>
                    <a:noFill/>
                    <a:ln>
                      <a:noFill/>
                    </a:ln>
                  </pic:spPr>
                </pic:pic>
              </a:graphicData>
            </a:graphic>
          </wp:inline>
        </w:drawing>
      </w:r>
    </w:p>
    <w:p w14:paraId="266D972B" w14:textId="26321980" w:rsidR="005954BB" w:rsidRDefault="00000000">
      <w:pPr>
        <w:jc w:val="center"/>
        <w:outlineLvl w:val="1"/>
        <w:rPr>
          <w:rFonts w:ascii="Times New Roman" w:eastAsia="宋体" w:hint="eastAsia"/>
        </w:rPr>
      </w:pPr>
      <w:r>
        <w:rPr>
          <w:rFonts w:ascii="Times New Roman" w:eastAsia="宋体" w:hint="eastAsia"/>
        </w:rPr>
        <w:t>图</w:t>
      </w:r>
      <w:r>
        <w:rPr>
          <w:rFonts w:ascii="Times New Roman" w:eastAsia="宋体" w:hint="eastAsia"/>
        </w:rPr>
        <w:t xml:space="preserve">3 </w:t>
      </w:r>
      <w:r w:rsidR="00CB0651">
        <w:rPr>
          <w:rFonts w:ascii="Times New Roman" w:eastAsia="宋体" w:hint="eastAsia"/>
        </w:rPr>
        <w:t>数据库</w:t>
      </w:r>
      <w:r w:rsidR="00CB0651">
        <w:rPr>
          <w:rFonts w:ascii="Times New Roman" w:eastAsia="宋体" w:hint="eastAsia"/>
        </w:rPr>
        <w:t>ER</w:t>
      </w:r>
      <w:r w:rsidR="00CB0651">
        <w:rPr>
          <w:rFonts w:ascii="Times New Roman" w:eastAsia="宋体" w:hint="eastAsia"/>
        </w:rPr>
        <w:t>图</w:t>
      </w:r>
    </w:p>
    <w:p w14:paraId="554D1946" w14:textId="77777777" w:rsidR="005954BB" w:rsidRDefault="005954BB">
      <w:pPr>
        <w:jc w:val="center"/>
        <w:outlineLvl w:val="1"/>
        <w:rPr>
          <w:rFonts w:ascii="Times New Roman" w:eastAsia="宋体" w:hint="eastAsia"/>
        </w:rPr>
      </w:pPr>
    </w:p>
    <w:p w14:paraId="4C262921" w14:textId="77777777" w:rsidR="005954BB" w:rsidRDefault="005954BB">
      <w:pPr>
        <w:outlineLvl w:val="1"/>
        <w:rPr>
          <w:rFonts w:ascii="Times New Roman" w:eastAsia="宋体" w:hint="eastAsia"/>
        </w:rPr>
      </w:pPr>
    </w:p>
    <w:p w14:paraId="6F04B133" w14:textId="77777777" w:rsidR="005954BB" w:rsidRDefault="00000000">
      <w:pPr>
        <w:outlineLvl w:val="1"/>
        <w:rPr>
          <w:rFonts w:ascii="宋体" w:eastAsia="宋体" w:hAnsi="宋体" w:cs="宋体" w:hint="eastAsia"/>
          <w:b/>
          <w:bCs/>
          <w:sz w:val="24"/>
          <w:szCs w:val="28"/>
        </w:rPr>
      </w:pPr>
      <w:bookmarkStart w:id="19" w:name="_Toc9570"/>
      <w:r>
        <w:rPr>
          <w:rFonts w:ascii="宋体" w:eastAsia="宋体" w:hAnsi="宋体" w:cs="宋体" w:hint="eastAsia"/>
          <w:b/>
          <w:bCs/>
          <w:sz w:val="24"/>
          <w:szCs w:val="28"/>
        </w:rPr>
        <w:t>3.4用户界面设计</w:t>
      </w:r>
      <w:bookmarkEnd w:id="19"/>
    </w:p>
    <w:p w14:paraId="0A3548AF" w14:textId="23EC88AF" w:rsidR="005954BB" w:rsidRDefault="0032658F">
      <w:pPr>
        <w:ind w:firstLine="420"/>
        <w:rPr>
          <w:rFonts w:ascii="宋体" w:eastAsia="宋体" w:hAnsi="宋体" w:cs="宋体" w:hint="eastAsia"/>
          <w:b/>
          <w:bCs/>
          <w:sz w:val="24"/>
          <w:szCs w:val="28"/>
        </w:rPr>
      </w:pPr>
      <w:r w:rsidRPr="0032658F">
        <w:rPr>
          <w:rFonts w:hint="eastAsia"/>
        </w:rPr>
        <w:t>系统用户界面设计以 “简洁易用、功能明确、视觉舒适” 为核心原则，针对不同角色用户提供个性化界面，同时保证跨设备兼容性。管理员界面采用分栏布局，左侧为功能导航菜单，包含用户管理、失物管理、拾获管理等所有核心模块入口，右侧为主要操作区域。首页设计为数据仪表盘，展示核心统计数据、数据趋势图表、，方便管理员快速掌握系统运行状态；用户管理页面提供用户列表展示、搜索、筛选、编辑、删除等操作按钮，支持批量处理；。失主界面聚焦失物登记与查询核心功能，首页展示个人失物登记状态、匹配提醒、系统公告；失物登记页面设计简洁明了的表单，支持照片上传、特征描述输入，提供预览功能；失物查询页面提供多条件筛选控件，搜索结果展示清晰，支持查看详情、发起认领申请操作；个人中心页面分类展示个人信息、登记记录等，操作入口明确。拾获者界面核心功能为拾获物品上报与保管交接，拾获上报表单与失物登记表单逻辑一致，便于用户操作；保管记录页面展示个人上报物品的当前状态、交接进度等信息；消息中心实时推送审核结果、认领通知等信息。普通用户界面注重信息浏览与线索提供的便捷性，首页展示热门失物、最新拾获信息推荐；信息浏览页面支持分类筛选、关键词搜索，详情页面提供线索留言入口；个人中心简洁展示个人信息与线索发布记录。通用设计元素包括全局统一的导航栏、页脚、搜索框，实时消息通知图标，帮助中心入口；采用统一的色彩搭配与字体规范，确保视觉一致性；支持响应式设计，在电脑、手机、平板等不同设备上均能正常显示与操作；登录页面采用安全的认证方式，支持密码找回功能；所有表单提交前进行前端校验，提供明确的错误提示，提升用户体验。</w:t>
      </w:r>
      <w:r>
        <w:rPr>
          <w:rFonts w:hint="eastAsia"/>
        </w:rPr>
        <w:t>通用设计元素应包括清晰的导航结构，全局搜索框，实时通知系统，以及帮助与支持选项。界面设计应确保在不同设备上都能良好展示，并采用安全的用户认证机制，如双因素认证，以及数据加密和隐私保护。用户体验设计应追求简洁明了的界面设计，减少用户学习成本，并提供直观的操作流程，以提高用户满意度。</w:t>
      </w:r>
    </w:p>
    <w:p w14:paraId="39320923" w14:textId="77777777" w:rsidR="005954BB" w:rsidRDefault="00000000">
      <w:pPr>
        <w:outlineLvl w:val="0"/>
        <w:rPr>
          <w:rFonts w:ascii="微软雅黑" w:eastAsia="微软雅黑" w:hAnsi="微软雅黑" w:cs="微软雅黑" w:hint="eastAsia"/>
          <w:b/>
          <w:bCs/>
          <w:sz w:val="24"/>
          <w:szCs w:val="28"/>
        </w:rPr>
      </w:pPr>
      <w:bookmarkStart w:id="20" w:name="_Toc30542"/>
      <w:r>
        <w:rPr>
          <w:rFonts w:ascii="微软雅黑" w:eastAsia="微软雅黑" w:hAnsi="微软雅黑" w:cs="微软雅黑" w:hint="eastAsia"/>
          <w:b/>
          <w:bCs/>
          <w:sz w:val="24"/>
          <w:szCs w:val="28"/>
        </w:rPr>
        <w:t>4系统编码与实现</w:t>
      </w:r>
      <w:bookmarkEnd w:id="20"/>
    </w:p>
    <w:p w14:paraId="4F9559F5" w14:textId="77777777" w:rsidR="005954BB" w:rsidRDefault="00000000">
      <w:pPr>
        <w:outlineLvl w:val="1"/>
        <w:rPr>
          <w:rFonts w:ascii="宋体" w:eastAsia="宋体" w:hAnsi="宋体" w:cs="宋体" w:hint="eastAsia"/>
          <w:b/>
          <w:bCs/>
          <w:sz w:val="24"/>
          <w:szCs w:val="28"/>
        </w:rPr>
      </w:pPr>
      <w:bookmarkStart w:id="21" w:name="_Toc9070"/>
      <w:r>
        <w:rPr>
          <w:rFonts w:ascii="宋体" w:eastAsia="宋体" w:hAnsi="宋体" w:cs="宋体" w:hint="eastAsia"/>
          <w:b/>
          <w:bCs/>
          <w:sz w:val="24"/>
          <w:szCs w:val="28"/>
        </w:rPr>
        <w:t>4.1开发环境与工具</w:t>
      </w:r>
      <w:bookmarkEnd w:id="21"/>
    </w:p>
    <w:p w14:paraId="2FA8E877" w14:textId="77777777" w:rsidR="005954BB" w:rsidRDefault="00000000">
      <w:pPr>
        <w:outlineLvl w:val="2"/>
        <w:rPr>
          <w:rFonts w:hint="eastAsia"/>
          <w:b/>
          <w:bCs/>
        </w:rPr>
      </w:pPr>
      <w:bookmarkStart w:id="22" w:name="_Toc24787"/>
      <w:r>
        <w:rPr>
          <w:rFonts w:hint="eastAsia"/>
          <w:b/>
          <w:bCs/>
        </w:rPr>
        <w:t>4.1.1</w:t>
      </w:r>
      <w:r>
        <w:rPr>
          <w:b/>
          <w:bCs/>
        </w:rPr>
        <w:t>开发环境</w:t>
      </w:r>
      <w:bookmarkEnd w:id="22"/>
    </w:p>
    <w:p w14:paraId="7DEAFC9C" w14:textId="77777777" w:rsidR="005954BB" w:rsidRDefault="00000000">
      <w:pPr>
        <w:ind w:firstLine="420"/>
        <w:rPr>
          <w:rFonts w:hint="eastAsia"/>
        </w:rPr>
      </w:pPr>
      <w:r>
        <w:t>操作系统：推荐使用Linux或macOS，因为它们提供了更好的命令行工具和环境，但Windows 10/11配合WSL（Windows Subsystem for Linux）也是一个不错的选择。</w:t>
      </w:r>
    </w:p>
    <w:p w14:paraId="3AE9F5A4" w14:textId="77777777" w:rsidR="005954BB" w:rsidRDefault="00000000">
      <w:pPr>
        <w:rPr>
          <w:rFonts w:hint="eastAsia"/>
        </w:rPr>
      </w:pPr>
      <w:r>
        <w:t>IDE：推荐使用IntelliJ IDEA，这个是Java开发中广泛使用的IDE，提供了Spring Boot和Vue.js开发的良好支持。</w:t>
      </w:r>
    </w:p>
    <w:p w14:paraId="3C816FEB" w14:textId="77777777" w:rsidR="005954BB" w:rsidRDefault="00000000">
      <w:pPr>
        <w:ind w:firstLine="420"/>
        <w:rPr>
          <w:rFonts w:hint="eastAsia"/>
        </w:rPr>
      </w:pPr>
      <w:r>
        <w:t>版本控制：使用Git进行版本控制，GitHub作为远程仓库托管服务。</w:t>
      </w:r>
    </w:p>
    <w:p w14:paraId="4CAF4DF5" w14:textId="77777777" w:rsidR="005954BB" w:rsidRDefault="00000000">
      <w:pPr>
        <w:ind w:firstLine="420"/>
        <w:rPr>
          <w:rFonts w:hint="eastAsia"/>
        </w:rPr>
      </w:pPr>
      <w:r>
        <w:t>数据库：MySQL，用于存储和管理项目数据。</w:t>
      </w:r>
    </w:p>
    <w:p w14:paraId="7C4E83B2" w14:textId="77777777" w:rsidR="005954BB" w:rsidRDefault="00000000">
      <w:pPr>
        <w:ind w:firstLine="420"/>
        <w:rPr>
          <w:rFonts w:hint="eastAsia"/>
        </w:rPr>
      </w:pPr>
      <w:r>
        <w:t>构建工具：Maven或Gradle，用于Java项目的构建和依赖管理。</w:t>
      </w:r>
    </w:p>
    <w:p w14:paraId="6B1F3FBE" w14:textId="77777777" w:rsidR="005954BB" w:rsidRDefault="00000000">
      <w:pPr>
        <w:ind w:firstLine="420"/>
        <w:rPr>
          <w:rFonts w:hint="eastAsia"/>
        </w:rPr>
      </w:pPr>
      <w:r>
        <w:t>前端构建工具：npm或yarn，用于前端项目的依赖管理和构建。</w:t>
      </w:r>
    </w:p>
    <w:p w14:paraId="28DD546F" w14:textId="77777777" w:rsidR="005954BB" w:rsidRDefault="00000000">
      <w:pPr>
        <w:outlineLvl w:val="2"/>
        <w:rPr>
          <w:rFonts w:hint="eastAsia"/>
          <w:b/>
          <w:bCs/>
        </w:rPr>
      </w:pPr>
      <w:bookmarkStart w:id="23" w:name="_Toc11520"/>
      <w:r>
        <w:rPr>
          <w:rFonts w:hint="eastAsia"/>
          <w:b/>
          <w:bCs/>
        </w:rPr>
        <w:t>4.1.2</w:t>
      </w:r>
      <w:r>
        <w:rPr>
          <w:b/>
          <w:bCs/>
        </w:rPr>
        <w:t>开发工具</w:t>
      </w:r>
      <w:bookmarkEnd w:id="23"/>
    </w:p>
    <w:p w14:paraId="509E9897" w14:textId="1B2127D9" w:rsidR="005954BB" w:rsidRDefault="0019238B">
      <w:pPr>
        <w:ind w:firstLine="420"/>
        <w:rPr>
          <w:rFonts w:hint="eastAsia"/>
        </w:rPr>
      </w:pPr>
      <w:r w:rsidRPr="0019238B">
        <w:rPr>
          <w:rFonts w:hint="eastAsia"/>
        </w:rPr>
        <w:t>后端开发核心工具包括 Spring Boot 2.7.x（快速构建 Spring 应用，简化配置）、Java 11（后端开发主语言，提供稳定的语法特性与性能支持）、SSM 框架（Spring 负责依赖注入与事务管理，Spring MVC 处理请求响应，MyBatis 实现数据访问）、MySQL 8.0（关系型数据库管理系统）、MyBatis-Plus（增强 MyBatis 功能，简化 CRUD 操作）、Spring Security（实现用户认证与权限控制）、JWT（JSON Web Token，用于前后端身份认证）、FastJSON（JSON 数据序列化与反序列化）。前端开发工具包括 Vue.js 2.6.x（前端核心框架，构建用户界面）、Element UI 2.15.x（UI 组件库，快速搭建美观界面）、Axios 0.27.x（发送 HTTP 请求，实现前后端数据交互）、Vue Router 3.5.x（前端路由管理）、Vuex 3.6.x（状态管理模式，管理全局共享数据）、Node.js 14.x（运行 JavaScript 的服务器端环境，支持前端项目构建）。测试工具方面，后端使用 JUnit 5（单元测试框架）、Mockito（模拟测试工具）、Postman（API 接口测试工具）；前端使用 Mocha（JavaScript 测试框架）、Chai（断言库）、Vue Test Utils（Vue 组件测试工具）</w:t>
      </w:r>
      <w:r>
        <w:t>。</w:t>
      </w:r>
    </w:p>
    <w:p w14:paraId="6F50C37A" w14:textId="77777777" w:rsidR="005954BB" w:rsidRDefault="00000000">
      <w:pPr>
        <w:outlineLvl w:val="2"/>
        <w:rPr>
          <w:rFonts w:hint="eastAsia"/>
          <w:b/>
          <w:bCs/>
        </w:rPr>
      </w:pPr>
      <w:bookmarkStart w:id="24" w:name="_Toc7766"/>
      <w:r>
        <w:rPr>
          <w:rFonts w:hint="eastAsia"/>
          <w:b/>
          <w:bCs/>
        </w:rPr>
        <w:t>4.1.3</w:t>
      </w:r>
      <w:r>
        <w:rPr>
          <w:b/>
          <w:bCs/>
        </w:rPr>
        <w:t>其他工具</w:t>
      </w:r>
      <w:bookmarkEnd w:id="24"/>
    </w:p>
    <w:p w14:paraId="11DDB63E" w14:textId="40F55618" w:rsidR="005954BB" w:rsidRDefault="0019238B">
      <w:pPr>
        <w:ind w:firstLine="420"/>
        <w:rPr>
          <w:rFonts w:hint="eastAsia"/>
        </w:rPr>
      </w:pPr>
      <w:r w:rsidRPr="0019238B">
        <w:rPr>
          <w:rFonts w:hint="eastAsia"/>
        </w:rPr>
        <w:t>Docker 20.10 及以上版本（容器化平台，将应用及其依赖打包为容器，实现开发、测试、部署环境一致性）；GitKraken（图形化 Git 客户端，直观展示分支管理、提交记录，方便团队协作）；Navicat Premium 15（数据库管理工具，可视化操作 MySQL 数据库，支持表设计、数据查询、备份恢复等）；Postman（API 测试工具，快速调试后端接口，支持请求保存、批量测试）；Visual Studio Code（辅助开发工具，用于前端代码编写、语法检查，搭配相关插件提升效率）</w:t>
      </w:r>
      <w:r>
        <w:t>。</w:t>
      </w:r>
    </w:p>
    <w:p w14:paraId="01A51675" w14:textId="77777777" w:rsidR="005954BB" w:rsidRDefault="00000000">
      <w:pPr>
        <w:outlineLvl w:val="1"/>
        <w:rPr>
          <w:rFonts w:ascii="宋体" w:eastAsia="宋体" w:hAnsi="宋体" w:cs="宋体" w:hint="eastAsia"/>
          <w:b/>
          <w:bCs/>
          <w:sz w:val="24"/>
          <w:szCs w:val="28"/>
        </w:rPr>
      </w:pPr>
      <w:bookmarkStart w:id="25" w:name="_Toc24561"/>
      <w:r>
        <w:rPr>
          <w:rFonts w:ascii="宋体" w:eastAsia="宋体" w:hAnsi="宋体" w:cs="宋体" w:hint="eastAsia"/>
          <w:b/>
          <w:bCs/>
          <w:sz w:val="24"/>
          <w:szCs w:val="28"/>
        </w:rPr>
        <w:t>4.2管理员模块</w:t>
      </w:r>
      <w:bookmarkEnd w:id="25"/>
    </w:p>
    <w:p w14:paraId="355B473E" w14:textId="29AD3D5E" w:rsidR="005954BB" w:rsidRDefault="00C707CD">
      <w:pPr>
        <w:ind w:firstLine="420"/>
        <w:rPr>
          <w:rFonts w:hint="eastAsia"/>
        </w:rPr>
      </w:pPr>
      <w:r w:rsidRPr="00C707CD">
        <w:rPr>
          <w:rFonts w:hint="eastAsia"/>
        </w:rPr>
        <w:t>管理员模块是系统的核心管理入口，旨在实现对系统所有资源的集中管控，确保系统安全、有序运行。用户管理功能中，管理员可在用户列表页面查看所有注册用户的详细信息（账号、姓名、角色、学号、联系方式、注册时间等），通过搜索框按账号、姓名、角色等关键词快速查询用户，支持对用户信息进行编辑（如修改联系方式、调整角色）、删除违规用户账号，对新注册用户进行审核激活，确保用户身份真实有效。失物信息管理页面展示所有失主提交的失物登记信息，包括物品名称、分类、丢失时间、地点、提交人、审核状态等，管理员可点击查看详情（包括物品特征、照片、失主证明材料），对符合要求的信息点击 “审核通过” 使其上线展示，对虚假、不完整的信息填写驳回理由并退回，同时支持批量审核与删除操作。拾获物品管理页面与失物管理页面逻辑一致，管理员审核拾获者上报的物品信息，核实物品描述与照片的真实性，审核通过后更新物品状态为 “待认领”，并纳入系统匹配池；同时可跟踪拾获物品的保管状态，查看交接记录。认领审核模块中，管理员接收失主提交的认领申请，查看申请材料，对比失物与拾获物品的特征信息，联系失主与拾获者进行信息核实，最终给出审核结果，审核通过后生成交接凭证，通知双方完成物品交接，交接完成后更新物品状态为 “已认领”。统计分析模块中，系统维护页面中，管理员可进行数据库备份操作，查看系统操作日志，配置系统参数，确保系统稳定运行。，在公告管理页面发布、编辑校园失物招领相关公告，向所有用户推送重要信息。</w:t>
      </w:r>
    </w:p>
    <w:p w14:paraId="7C37A418" w14:textId="56459FFA" w:rsidR="005954BB" w:rsidRDefault="009116AA">
      <w:pPr>
        <w:jc w:val="center"/>
        <w:rPr>
          <w:rFonts w:hint="eastAsia"/>
        </w:rPr>
      </w:pPr>
      <w:r>
        <w:rPr>
          <w:noProof/>
        </w:rPr>
        <w:drawing>
          <wp:inline distT="0" distB="0" distL="0" distR="0" wp14:anchorId="030D9CB6" wp14:editId="28BCED74">
            <wp:extent cx="5264150" cy="2442210"/>
            <wp:effectExtent l="0" t="0" r="0" b="0"/>
            <wp:docPr id="13732675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7D9F258A" w14:textId="0EC34CA2" w:rsidR="005954BB" w:rsidRDefault="00000000">
      <w:pPr>
        <w:jc w:val="center"/>
        <w:rPr>
          <w:rFonts w:hint="eastAsia"/>
        </w:rPr>
      </w:pPr>
      <w:r>
        <w:rPr>
          <w:rFonts w:hint="eastAsia"/>
        </w:rPr>
        <w:t>图</w:t>
      </w:r>
      <w:r w:rsidR="008C53C4">
        <w:rPr>
          <w:rFonts w:hint="eastAsia"/>
        </w:rPr>
        <w:t>4</w:t>
      </w:r>
      <w:r w:rsidR="00122EE9">
        <w:rPr>
          <w:rFonts w:hint="eastAsia"/>
        </w:rPr>
        <w:t>管理员登录图</w:t>
      </w:r>
    </w:p>
    <w:p w14:paraId="2DF99FD3" w14:textId="2497321F" w:rsidR="005954BB" w:rsidRDefault="00461183">
      <w:pPr>
        <w:jc w:val="center"/>
        <w:rPr>
          <w:rFonts w:hint="eastAsia"/>
        </w:rPr>
      </w:pPr>
      <w:r>
        <w:rPr>
          <w:noProof/>
        </w:rPr>
        <w:drawing>
          <wp:inline distT="0" distB="0" distL="0" distR="0" wp14:anchorId="0A1C7FD7" wp14:editId="30311991">
            <wp:extent cx="5264150" cy="2442210"/>
            <wp:effectExtent l="0" t="0" r="0" b="0"/>
            <wp:docPr id="14744434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5C751EF1" w14:textId="6DFD32DC" w:rsidR="005954BB" w:rsidRDefault="00000000">
      <w:pPr>
        <w:jc w:val="center"/>
        <w:rPr>
          <w:rFonts w:hint="eastAsia"/>
        </w:rPr>
      </w:pPr>
      <w:r>
        <w:rPr>
          <w:rFonts w:hint="eastAsia"/>
        </w:rPr>
        <w:t>图</w:t>
      </w:r>
      <w:r w:rsidR="008C53C4">
        <w:rPr>
          <w:rFonts w:hint="eastAsia"/>
        </w:rPr>
        <w:t>5</w:t>
      </w:r>
      <w:r>
        <w:rPr>
          <w:rFonts w:hint="eastAsia"/>
        </w:rPr>
        <w:t xml:space="preserve"> </w:t>
      </w:r>
      <w:r w:rsidR="00122EE9">
        <w:rPr>
          <w:rFonts w:hint="eastAsia"/>
        </w:rPr>
        <w:t>物品浏览</w:t>
      </w:r>
      <w:r>
        <w:rPr>
          <w:rFonts w:hint="eastAsia"/>
        </w:rPr>
        <w:t>图</w:t>
      </w:r>
    </w:p>
    <w:p w14:paraId="1430F3B9" w14:textId="68B83FB3" w:rsidR="005954BB" w:rsidRDefault="00461183">
      <w:pPr>
        <w:rPr>
          <w:rFonts w:hint="eastAsia"/>
        </w:rPr>
      </w:pPr>
      <w:r>
        <w:rPr>
          <w:noProof/>
        </w:rPr>
        <w:drawing>
          <wp:inline distT="0" distB="0" distL="0" distR="0" wp14:anchorId="05073A52" wp14:editId="3F516233">
            <wp:extent cx="5264150" cy="2442210"/>
            <wp:effectExtent l="0" t="0" r="0" b="0"/>
            <wp:docPr id="20519899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3502B076" w14:textId="33CA42FC" w:rsidR="005954BB" w:rsidRDefault="00000000" w:rsidP="00122EE9">
      <w:pPr>
        <w:jc w:val="center"/>
        <w:rPr>
          <w:rFonts w:hint="eastAsia"/>
        </w:rPr>
      </w:pPr>
      <w:r>
        <w:rPr>
          <w:rFonts w:hint="eastAsia"/>
        </w:rPr>
        <w:t xml:space="preserve">图 </w:t>
      </w:r>
      <w:r w:rsidR="008C53C4">
        <w:rPr>
          <w:rFonts w:hint="eastAsia"/>
        </w:rPr>
        <w:t>6</w:t>
      </w:r>
      <w:r>
        <w:rPr>
          <w:rFonts w:hint="eastAsia"/>
        </w:rPr>
        <w:t xml:space="preserve"> </w:t>
      </w:r>
      <w:r w:rsidR="00122EE9">
        <w:rPr>
          <w:rFonts w:hint="eastAsia"/>
        </w:rPr>
        <w:t>用户</w:t>
      </w:r>
      <w:r>
        <w:rPr>
          <w:rFonts w:hint="eastAsia"/>
        </w:rPr>
        <w:t>信息</w:t>
      </w:r>
      <w:r w:rsidR="00122EE9">
        <w:rPr>
          <w:rFonts w:hint="eastAsia"/>
        </w:rPr>
        <w:t>图</w:t>
      </w:r>
    </w:p>
    <w:p w14:paraId="433877CF" w14:textId="77777777" w:rsidR="005954BB" w:rsidRDefault="005954BB">
      <w:pPr>
        <w:jc w:val="center"/>
        <w:rPr>
          <w:rFonts w:hint="eastAsia"/>
        </w:rPr>
      </w:pPr>
    </w:p>
    <w:p w14:paraId="68590AFA" w14:textId="39CFBB49" w:rsidR="005954BB" w:rsidRDefault="00461183">
      <w:pPr>
        <w:rPr>
          <w:rFonts w:hint="eastAsia"/>
        </w:rPr>
      </w:pPr>
      <w:r>
        <w:rPr>
          <w:noProof/>
        </w:rPr>
        <w:drawing>
          <wp:inline distT="0" distB="0" distL="0" distR="0" wp14:anchorId="31A12A7E" wp14:editId="7150AEDE">
            <wp:extent cx="5264150" cy="2442210"/>
            <wp:effectExtent l="0" t="0" r="0" b="0"/>
            <wp:docPr id="7686856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3B06FD4D" w14:textId="62CC1333" w:rsidR="005954BB" w:rsidRDefault="00000000">
      <w:pPr>
        <w:jc w:val="center"/>
        <w:rPr>
          <w:rFonts w:hint="eastAsia"/>
        </w:rPr>
      </w:pPr>
      <w:r>
        <w:rPr>
          <w:rFonts w:hint="eastAsia"/>
        </w:rPr>
        <w:t xml:space="preserve">图 </w:t>
      </w:r>
      <w:r w:rsidR="008C53C4">
        <w:rPr>
          <w:rFonts w:hint="eastAsia"/>
        </w:rPr>
        <w:t>7</w:t>
      </w:r>
      <w:r>
        <w:rPr>
          <w:rFonts w:hint="eastAsia"/>
        </w:rPr>
        <w:t xml:space="preserve"> </w:t>
      </w:r>
      <w:r w:rsidR="00122EE9">
        <w:rPr>
          <w:rFonts w:hint="eastAsia"/>
        </w:rPr>
        <w:t>管理员信息</w:t>
      </w:r>
      <w:r>
        <w:rPr>
          <w:rFonts w:hint="eastAsia"/>
        </w:rPr>
        <w:t>图</w:t>
      </w:r>
    </w:p>
    <w:p w14:paraId="2EBC7BD4" w14:textId="708320C0" w:rsidR="005954BB" w:rsidRDefault="00000000">
      <w:pPr>
        <w:outlineLvl w:val="1"/>
        <w:rPr>
          <w:rFonts w:ascii="宋体" w:eastAsia="宋体" w:hAnsi="宋体" w:cs="宋体" w:hint="eastAsia"/>
          <w:b/>
          <w:bCs/>
          <w:sz w:val="24"/>
          <w:szCs w:val="28"/>
        </w:rPr>
      </w:pPr>
      <w:bookmarkStart w:id="26" w:name="_Toc21692"/>
      <w:r>
        <w:rPr>
          <w:rFonts w:ascii="宋体" w:eastAsia="宋体" w:hAnsi="宋体" w:cs="宋体" w:hint="eastAsia"/>
          <w:b/>
          <w:bCs/>
          <w:sz w:val="24"/>
          <w:szCs w:val="28"/>
        </w:rPr>
        <w:t>4.3</w:t>
      </w:r>
      <w:r w:rsidR="00C707CD">
        <w:rPr>
          <w:rFonts w:ascii="宋体" w:eastAsia="宋体" w:hAnsi="宋体" w:cs="宋体" w:hint="eastAsia"/>
          <w:b/>
          <w:bCs/>
          <w:sz w:val="24"/>
          <w:szCs w:val="28"/>
        </w:rPr>
        <w:t>失主</w:t>
      </w:r>
      <w:r>
        <w:rPr>
          <w:rFonts w:ascii="宋体" w:eastAsia="宋体" w:hAnsi="宋体" w:cs="宋体" w:hint="eastAsia"/>
          <w:b/>
          <w:bCs/>
          <w:sz w:val="24"/>
          <w:szCs w:val="28"/>
        </w:rPr>
        <w:t>模块</w:t>
      </w:r>
      <w:bookmarkEnd w:id="26"/>
    </w:p>
    <w:p w14:paraId="2DD4C591" w14:textId="3B8C7061" w:rsidR="00C707CD" w:rsidRDefault="00C707CD">
      <w:pPr>
        <w:ind w:firstLine="420"/>
        <w:rPr>
          <w:rFonts w:hint="eastAsia"/>
        </w:rPr>
      </w:pPr>
      <w:r w:rsidRPr="00C707CD">
        <w:rPr>
          <w:rFonts w:hint="eastAsia"/>
        </w:rPr>
        <w:t>失主模块聚焦失物登记、查询与认领全流程，为失主提供便捷高效的寻物渠道。个人中心页面是失主的核心操作入口，失主登录后可查看个人基本信息（账号、姓名、学号、联系方式、头像等），点击 “修改密码” 进入密码修改页面，输入原密码、新密码并确认，完成密码更新；点击 “修改个人信息” 可编辑联系方式、更换头像等，提交后即时生效。失物登记功能中，失主点击 “新增失物” 进入登记表单页面，依次填写物品名称（如 “苹果 13 手机”）、选择物品分类（电子设备）、详细描述物品特征（如 “黑色外壳、背面有划痕、开机密码 1234”）、选择丢失时间、填写丢失地点（精确到具体位置，如 “图书馆 3 楼自习室 A 区”），上传物品清晰照片，选择信息公开范围，提交后系统生成唯一失物编号，跳转至登记记录页面，显示当前状态为 “待审核”。失物查询页面提供多条件筛选功能，失主可按物品分类、丢失时间范围、丢失地点进行筛选，也可输入关键词搜索拾获物品信息，搜索结果展示物品名称、分类、拾获时间、地点、公开特征等，若发现与自己丢失的物品匹配，可</w:t>
      </w:r>
      <w:r w:rsidR="009A32C1">
        <w:rPr>
          <w:rFonts w:hint="eastAsia"/>
        </w:rPr>
        <w:t>跟据联系方式与拾获者联系</w:t>
      </w:r>
      <w:r w:rsidRPr="00C707CD">
        <w:rPr>
          <w:rFonts w:hint="eastAsia"/>
        </w:rPr>
        <w:t>。</w:t>
      </w:r>
      <w:r w:rsidR="00FD414A">
        <w:rPr>
          <w:rFonts w:hint="eastAsia"/>
        </w:rPr>
        <w:t xml:space="preserve"> </w:t>
      </w:r>
    </w:p>
    <w:p w14:paraId="384954BB" w14:textId="41D350D1" w:rsidR="005954BB" w:rsidRDefault="001B5B38">
      <w:pPr>
        <w:jc w:val="center"/>
        <w:rPr>
          <w:rFonts w:hint="eastAsia"/>
        </w:rPr>
      </w:pPr>
      <w:r>
        <w:rPr>
          <w:noProof/>
        </w:rPr>
        <w:drawing>
          <wp:inline distT="0" distB="0" distL="0" distR="0" wp14:anchorId="795149DD" wp14:editId="117D2334">
            <wp:extent cx="5264150" cy="2442210"/>
            <wp:effectExtent l="0" t="0" r="0" b="0"/>
            <wp:docPr id="9871720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70445A7B" w14:textId="53D1499C" w:rsidR="005954BB" w:rsidRDefault="00000000">
      <w:pPr>
        <w:jc w:val="center"/>
        <w:rPr>
          <w:rFonts w:hint="eastAsia"/>
        </w:rPr>
      </w:pPr>
      <w:r>
        <w:rPr>
          <w:rFonts w:hint="eastAsia"/>
        </w:rPr>
        <w:t xml:space="preserve">图 </w:t>
      </w:r>
      <w:r w:rsidR="008C53C4">
        <w:rPr>
          <w:rFonts w:hint="eastAsia"/>
        </w:rPr>
        <w:t>8</w:t>
      </w:r>
      <w:r>
        <w:rPr>
          <w:rFonts w:hint="eastAsia"/>
        </w:rPr>
        <w:t xml:space="preserve"> </w:t>
      </w:r>
      <w:r w:rsidR="00504AD3">
        <w:rPr>
          <w:rFonts w:hint="eastAsia"/>
        </w:rPr>
        <w:t>普通用户注册</w:t>
      </w:r>
      <w:r>
        <w:rPr>
          <w:rFonts w:hint="eastAsia"/>
        </w:rPr>
        <w:t>图</w:t>
      </w:r>
    </w:p>
    <w:p w14:paraId="5DCEC70A" w14:textId="02F9D139" w:rsidR="005954BB" w:rsidRDefault="001B5B38">
      <w:pPr>
        <w:jc w:val="center"/>
        <w:rPr>
          <w:rFonts w:hint="eastAsia"/>
        </w:rPr>
      </w:pPr>
      <w:r>
        <w:rPr>
          <w:noProof/>
        </w:rPr>
        <w:drawing>
          <wp:inline distT="0" distB="0" distL="0" distR="0" wp14:anchorId="3DE769C0" wp14:editId="47BBFA46">
            <wp:extent cx="5264150" cy="2442210"/>
            <wp:effectExtent l="0" t="0" r="0" b="0"/>
            <wp:docPr id="13776056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60B6C510" w14:textId="583DB44C" w:rsidR="005954BB" w:rsidRDefault="00000000">
      <w:pPr>
        <w:jc w:val="center"/>
        <w:rPr>
          <w:rFonts w:hint="eastAsia"/>
        </w:rPr>
      </w:pPr>
      <w:r>
        <w:rPr>
          <w:rFonts w:hint="eastAsia"/>
        </w:rPr>
        <w:t xml:space="preserve">图 </w:t>
      </w:r>
      <w:r w:rsidR="008C53C4">
        <w:rPr>
          <w:rFonts w:hint="eastAsia"/>
        </w:rPr>
        <w:t>9</w:t>
      </w:r>
      <w:r>
        <w:rPr>
          <w:rFonts w:hint="eastAsia"/>
        </w:rPr>
        <w:t xml:space="preserve"> </w:t>
      </w:r>
      <w:r w:rsidR="00504AD3">
        <w:rPr>
          <w:rFonts w:hint="eastAsia"/>
        </w:rPr>
        <w:t>普通用户登录</w:t>
      </w:r>
      <w:r>
        <w:rPr>
          <w:rFonts w:hint="eastAsia"/>
        </w:rPr>
        <w:t>图</w:t>
      </w:r>
    </w:p>
    <w:p w14:paraId="1195F352" w14:textId="7BE4CF61" w:rsidR="005954BB" w:rsidRDefault="001B5B38" w:rsidP="009A32C1">
      <w:pPr>
        <w:jc w:val="center"/>
        <w:rPr>
          <w:rFonts w:hint="eastAsia"/>
        </w:rPr>
      </w:pPr>
      <w:r>
        <w:rPr>
          <w:noProof/>
        </w:rPr>
        <w:drawing>
          <wp:inline distT="0" distB="0" distL="0" distR="0" wp14:anchorId="46B70258" wp14:editId="49BF375E">
            <wp:extent cx="5264150" cy="2442210"/>
            <wp:effectExtent l="0" t="0" r="0" b="0"/>
            <wp:docPr id="14482696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40A4422B" w14:textId="31D441F9" w:rsidR="005954BB" w:rsidRDefault="00000000">
      <w:pPr>
        <w:ind w:firstLine="420"/>
        <w:jc w:val="center"/>
        <w:rPr>
          <w:rFonts w:hint="eastAsia"/>
        </w:rPr>
      </w:pPr>
      <w:r>
        <w:rPr>
          <w:rFonts w:hint="eastAsia"/>
        </w:rPr>
        <w:t>图 1</w:t>
      </w:r>
      <w:r w:rsidR="008C53C4">
        <w:rPr>
          <w:rFonts w:hint="eastAsia"/>
        </w:rPr>
        <w:t>0</w:t>
      </w:r>
      <w:r>
        <w:rPr>
          <w:rFonts w:hint="eastAsia"/>
        </w:rPr>
        <w:t xml:space="preserve"> </w:t>
      </w:r>
      <w:r w:rsidR="00504AD3">
        <w:rPr>
          <w:rFonts w:hint="eastAsia"/>
        </w:rPr>
        <w:t>上传失物</w:t>
      </w:r>
      <w:r>
        <w:rPr>
          <w:rFonts w:hint="eastAsia"/>
        </w:rPr>
        <w:t>图</w:t>
      </w:r>
    </w:p>
    <w:p w14:paraId="103CC554" w14:textId="31DD0B57" w:rsidR="005954BB" w:rsidRDefault="00C91B0F" w:rsidP="00C91B0F">
      <w:pPr>
        <w:jc w:val="center"/>
        <w:rPr>
          <w:rFonts w:hint="eastAsia"/>
        </w:rPr>
      </w:pPr>
      <w:r>
        <w:rPr>
          <w:rFonts w:hint="eastAsia"/>
          <w:noProof/>
        </w:rPr>
        <w:drawing>
          <wp:inline distT="0" distB="0" distL="0" distR="0" wp14:anchorId="0F29B598" wp14:editId="7F6CA2EF">
            <wp:extent cx="5267325" cy="2444750"/>
            <wp:effectExtent l="0" t="0" r="9525" b="0"/>
            <wp:docPr id="5608547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2444750"/>
                    </a:xfrm>
                    <a:prstGeom prst="rect">
                      <a:avLst/>
                    </a:prstGeom>
                    <a:noFill/>
                  </pic:spPr>
                </pic:pic>
              </a:graphicData>
            </a:graphic>
          </wp:inline>
        </w:drawing>
      </w:r>
    </w:p>
    <w:p w14:paraId="066AEB54" w14:textId="3D8B4A50" w:rsidR="005954BB" w:rsidRDefault="00000000">
      <w:pPr>
        <w:ind w:firstLine="420"/>
        <w:jc w:val="center"/>
        <w:rPr>
          <w:rFonts w:hint="eastAsia"/>
        </w:rPr>
      </w:pPr>
      <w:r>
        <w:rPr>
          <w:rFonts w:hint="eastAsia"/>
        </w:rPr>
        <w:t>图1</w:t>
      </w:r>
      <w:r w:rsidR="008C53C4">
        <w:rPr>
          <w:rFonts w:hint="eastAsia"/>
        </w:rPr>
        <w:t>1</w:t>
      </w:r>
      <w:r>
        <w:rPr>
          <w:rFonts w:hint="eastAsia"/>
        </w:rPr>
        <w:t xml:space="preserve"> </w:t>
      </w:r>
      <w:r w:rsidR="00504AD3">
        <w:rPr>
          <w:rFonts w:hint="eastAsia"/>
        </w:rPr>
        <w:t>拾物浏览</w:t>
      </w:r>
      <w:r>
        <w:rPr>
          <w:rFonts w:hint="eastAsia"/>
        </w:rPr>
        <w:t>图</w:t>
      </w:r>
    </w:p>
    <w:p w14:paraId="7D8854BD" w14:textId="0420E5BF" w:rsidR="001B5B38" w:rsidRDefault="001B5B38" w:rsidP="00C91B0F">
      <w:pPr>
        <w:jc w:val="center"/>
        <w:rPr>
          <w:rFonts w:hint="eastAsia"/>
        </w:rPr>
      </w:pPr>
      <w:r>
        <w:rPr>
          <w:noProof/>
        </w:rPr>
        <w:drawing>
          <wp:inline distT="0" distB="0" distL="0" distR="0" wp14:anchorId="256DC46A" wp14:editId="7D1A90E6">
            <wp:extent cx="5264150" cy="2442210"/>
            <wp:effectExtent l="0" t="0" r="0" b="0"/>
            <wp:docPr id="2525674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52395C0F" w14:textId="0065AE31" w:rsidR="001B5B38" w:rsidRDefault="00504AD3">
      <w:pPr>
        <w:ind w:firstLine="420"/>
        <w:jc w:val="center"/>
        <w:rPr>
          <w:rFonts w:hint="eastAsia"/>
        </w:rPr>
      </w:pPr>
      <w:r w:rsidRPr="00504AD3">
        <w:rPr>
          <w:rFonts w:hint="eastAsia"/>
        </w:rPr>
        <w:t>图1</w:t>
      </w:r>
      <w:r w:rsidR="008C53C4">
        <w:rPr>
          <w:rFonts w:hint="eastAsia"/>
        </w:rPr>
        <w:t>2</w:t>
      </w:r>
      <w:r w:rsidRPr="00504AD3">
        <w:rPr>
          <w:rFonts w:hint="eastAsia"/>
        </w:rPr>
        <w:t xml:space="preserve"> </w:t>
      </w:r>
      <w:r>
        <w:rPr>
          <w:rFonts w:hint="eastAsia"/>
        </w:rPr>
        <w:t>失</w:t>
      </w:r>
      <w:r w:rsidRPr="00504AD3">
        <w:rPr>
          <w:rFonts w:hint="eastAsia"/>
        </w:rPr>
        <w:t>物</w:t>
      </w:r>
      <w:r>
        <w:rPr>
          <w:rFonts w:hint="eastAsia"/>
        </w:rPr>
        <w:t>删除</w:t>
      </w:r>
      <w:r w:rsidRPr="00504AD3">
        <w:rPr>
          <w:rFonts w:hint="eastAsia"/>
        </w:rPr>
        <w:t>图</w:t>
      </w:r>
    </w:p>
    <w:p w14:paraId="587E042A" w14:textId="7E643301" w:rsidR="00582214" w:rsidRDefault="00582214" w:rsidP="00C91B0F">
      <w:pPr>
        <w:jc w:val="center"/>
        <w:rPr>
          <w:rFonts w:hint="eastAsia"/>
        </w:rPr>
      </w:pPr>
      <w:r>
        <w:rPr>
          <w:noProof/>
        </w:rPr>
        <w:drawing>
          <wp:inline distT="0" distB="0" distL="0" distR="0" wp14:anchorId="309F1324" wp14:editId="706B60B9">
            <wp:extent cx="5264150" cy="2442210"/>
            <wp:effectExtent l="0" t="0" r="0" b="0"/>
            <wp:docPr id="1239998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4A341110" w14:textId="1B3C55C6" w:rsidR="00582214" w:rsidRDefault="00504AD3">
      <w:pPr>
        <w:ind w:firstLine="420"/>
        <w:jc w:val="center"/>
        <w:rPr>
          <w:rFonts w:hint="eastAsia"/>
        </w:rPr>
      </w:pPr>
      <w:r w:rsidRPr="00504AD3">
        <w:rPr>
          <w:rFonts w:hint="eastAsia"/>
        </w:rPr>
        <w:t>图1</w:t>
      </w:r>
      <w:r w:rsidR="008C53C4">
        <w:rPr>
          <w:rFonts w:hint="eastAsia"/>
        </w:rPr>
        <w:t>3</w:t>
      </w:r>
      <w:r w:rsidRPr="00504AD3">
        <w:rPr>
          <w:rFonts w:hint="eastAsia"/>
        </w:rPr>
        <w:t xml:space="preserve"> </w:t>
      </w:r>
      <w:r>
        <w:rPr>
          <w:rFonts w:hint="eastAsia"/>
        </w:rPr>
        <w:t>个人信息</w:t>
      </w:r>
      <w:r w:rsidRPr="00504AD3">
        <w:rPr>
          <w:rFonts w:hint="eastAsia"/>
        </w:rPr>
        <w:t>图</w:t>
      </w:r>
    </w:p>
    <w:p w14:paraId="52FD5770" w14:textId="6C3FEACD" w:rsidR="001B5B38" w:rsidRDefault="00582214">
      <w:pPr>
        <w:ind w:firstLine="420"/>
        <w:jc w:val="center"/>
        <w:rPr>
          <w:rFonts w:hint="eastAsia"/>
        </w:rPr>
      </w:pPr>
      <w:r>
        <w:rPr>
          <w:noProof/>
        </w:rPr>
        <w:drawing>
          <wp:inline distT="0" distB="0" distL="0" distR="0" wp14:anchorId="54741893" wp14:editId="397C4B8E">
            <wp:extent cx="5264150" cy="2442210"/>
            <wp:effectExtent l="0" t="0" r="0" b="0"/>
            <wp:docPr id="10013184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26CEFAC4" w14:textId="29F43515" w:rsidR="00582214" w:rsidRDefault="00504AD3">
      <w:pPr>
        <w:ind w:firstLine="420"/>
        <w:jc w:val="center"/>
        <w:rPr>
          <w:rFonts w:hint="eastAsia"/>
        </w:rPr>
      </w:pPr>
      <w:r w:rsidRPr="00504AD3">
        <w:rPr>
          <w:rFonts w:hint="eastAsia"/>
        </w:rPr>
        <w:t>图</w:t>
      </w:r>
      <w:r w:rsidR="008C53C4">
        <w:rPr>
          <w:rFonts w:hint="eastAsia"/>
        </w:rPr>
        <w:t>14</w:t>
      </w:r>
      <w:r w:rsidRPr="00504AD3">
        <w:rPr>
          <w:rFonts w:hint="eastAsia"/>
        </w:rPr>
        <w:t xml:space="preserve"> </w:t>
      </w:r>
      <w:r>
        <w:rPr>
          <w:rFonts w:hint="eastAsia"/>
        </w:rPr>
        <w:t>修改密码</w:t>
      </w:r>
      <w:r w:rsidRPr="00504AD3">
        <w:rPr>
          <w:rFonts w:hint="eastAsia"/>
        </w:rPr>
        <w:t>图</w:t>
      </w:r>
    </w:p>
    <w:p w14:paraId="386C5180" w14:textId="2FAA99D3" w:rsidR="00582214" w:rsidRDefault="00582214">
      <w:pPr>
        <w:ind w:firstLine="420"/>
        <w:jc w:val="center"/>
        <w:rPr>
          <w:rFonts w:hint="eastAsia"/>
        </w:rPr>
      </w:pPr>
    </w:p>
    <w:p w14:paraId="67390524" w14:textId="77777777" w:rsidR="00582214" w:rsidRDefault="00582214">
      <w:pPr>
        <w:ind w:firstLine="420"/>
        <w:jc w:val="center"/>
        <w:rPr>
          <w:rFonts w:hint="eastAsia"/>
        </w:rPr>
      </w:pPr>
    </w:p>
    <w:p w14:paraId="07B0BC0C" w14:textId="3E134031" w:rsidR="00582214" w:rsidRDefault="00582214">
      <w:pPr>
        <w:ind w:firstLine="420"/>
        <w:jc w:val="center"/>
        <w:rPr>
          <w:rFonts w:hint="eastAsia"/>
        </w:rPr>
      </w:pPr>
      <w:r>
        <w:rPr>
          <w:noProof/>
        </w:rPr>
        <w:drawing>
          <wp:inline distT="0" distB="0" distL="0" distR="0" wp14:anchorId="20418DC3" wp14:editId="039264AE">
            <wp:extent cx="5264150" cy="2442210"/>
            <wp:effectExtent l="0" t="0" r="0" b="0"/>
            <wp:docPr id="415690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3D08F65B" w14:textId="6920E31A" w:rsidR="00582214" w:rsidRDefault="00C91B0F">
      <w:pPr>
        <w:ind w:firstLine="420"/>
        <w:jc w:val="center"/>
        <w:rPr>
          <w:rFonts w:hint="eastAsia"/>
        </w:rPr>
      </w:pPr>
      <w:r w:rsidRPr="00C91B0F">
        <w:rPr>
          <w:rFonts w:hint="eastAsia"/>
        </w:rPr>
        <w:t>图</w:t>
      </w:r>
      <w:r w:rsidR="008C53C4">
        <w:rPr>
          <w:rFonts w:hint="eastAsia"/>
        </w:rPr>
        <w:t>15</w:t>
      </w:r>
      <w:r w:rsidRPr="00C91B0F">
        <w:rPr>
          <w:rFonts w:hint="eastAsia"/>
        </w:rPr>
        <w:t xml:space="preserve"> </w:t>
      </w:r>
      <w:r>
        <w:rPr>
          <w:rFonts w:hint="eastAsia"/>
        </w:rPr>
        <w:t>失</w:t>
      </w:r>
      <w:r w:rsidRPr="00C91B0F">
        <w:rPr>
          <w:rFonts w:hint="eastAsia"/>
        </w:rPr>
        <w:t>物</w:t>
      </w:r>
      <w:r>
        <w:rPr>
          <w:rFonts w:hint="eastAsia"/>
        </w:rPr>
        <w:t>查询</w:t>
      </w:r>
      <w:r w:rsidRPr="00C91B0F">
        <w:rPr>
          <w:rFonts w:hint="eastAsia"/>
        </w:rPr>
        <w:t>图</w:t>
      </w:r>
    </w:p>
    <w:p w14:paraId="4ED2B7C0" w14:textId="56F20AE9" w:rsidR="005954BB" w:rsidRDefault="00000000">
      <w:pPr>
        <w:outlineLvl w:val="1"/>
        <w:rPr>
          <w:rFonts w:ascii="宋体" w:eastAsia="宋体" w:hAnsi="宋体" w:cs="宋体" w:hint="eastAsia"/>
          <w:b/>
          <w:bCs/>
          <w:sz w:val="24"/>
          <w:szCs w:val="28"/>
        </w:rPr>
      </w:pPr>
      <w:bookmarkStart w:id="27" w:name="_Toc6709"/>
      <w:r>
        <w:rPr>
          <w:rFonts w:ascii="宋体" w:eastAsia="宋体" w:hAnsi="宋体" w:cs="宋体" w:hint="eastAsia"/>
          <w:b/>
          <w:bCs/>
          <w:sz w:val="24"/>
          <w:szCs w:val="28"/>
        </w:rPr>
        <w:t>4.4</w:t>
      </w:r>
      <w:r w:rsidR="00FD414A" w:rsidRPr="00FD414A">
        <w:rPr>
          <w:rFonts w:ascii="宋体" w:eastAsia="宋体" w:hAnsi="宋体" w:cs="宋体" w:hint="eastAsia"/>
          <w:b/>
          <w:bCs/>
          <w:sz w:val="24"/>
          <w:szCs w:val="28"/>
        </w:rPr>
        <w:t>拾获者</w:t>
      </w:r>
      <w:r>
        <w:rPr>
          <w:rFonts w:ascii="宋体" w:eastAsia="宋体" w:hAnsi="宋体" w:cs="宋体" w:hint="eastAsia"/>
          <w:b/>
          <w:bCs/>
          <w:sz w:val="24"/>
          <w:szCs w:val="28"/>
        </w:rPr>
        <w:t>模块</w:t>
      </w:r>
      <w:bookmarkEnd w:id="27"/>
    </w:p>
    <w:p w14:paraId="04E03079" w14:textId="47F76AF6" w:rsidR="005954BB" w:rsidRDefault="00FD414A">
      <w:pPr>
        <w:ind w:firstLine="420"/>
        <w:rPr>
          <w:rFonts w:hint="eastAsia"/>
        </w:rPr>
      </w:pPr>
      <w:r w:rsidRPr="00FD414A">
        <w:rPr>
          <w:rFonts w:hint="eastAsia"/>
        </w:rPr>
        <w:t>拾获者模块主要实现拾获物品的上报、保管与交接管理，为拾获者提供规范的物品处理渠道。个人中心页面中，拾获者可管理个人信息（姓名、联系方式、头像等），修改登录密码，查看个人拾获物品上报记录、交接记录等。拾获物品上报功能中，拾获者点击 “上报拾获物品” 进入表单页面，填写物品名称（如 “华为 Mate40 手机”）、选择分类（电子设备）、描述物品特征（如 “蓝色外壳、无 SIM 卡、电量 30%”）、选择拾获时间、填写拾获地点（如 “食堂 2 楼南侧餐桌”），上传物品照片，填写保管方式（如 “本人保管、存放于学校失物招领处”）。保管记录页面展示拾获者所有已审核通过的拾获物品信息，包括物品编号、名称、、保管方式、上报时间等，若有失主发起认领申请，系统会推送通知，拾获者可查看申请详情，配合管理员进行信息核实。交接确认功能中，当认领申请审核通过后，拾获者会收到交接通知，在交接记录页面查看交接时间、地点、失主信息等，完成物品交接，系统更新物品</w:t>
      </w:r>
      <w:r w:rsidR="009A32C1">
        <w:rPr>
          <w:rFonts w:hint="eastAsia"/>
        </w:rPr>
        <w:t>信息</w:t>
      </w:r>
      <w:r w:rsidRPr="00FD414A">
        <w:rPr>
          <w:rFonts w:hint="eastAsia"/>
        </w:rPr>
        <w:t>，并生成交接完成记录。此外，拾获者可在信息匹配页面浏览失主发布的失物信息，若发现自己拾获的物品与某条失物信息高度匹配，可点击 “发起匹配关联” 按钮，提交匹配理由，系统会将该关联申请推送至管理员与对应的失主，加速认领流程。</w:t>
      </w:r>
    </w:p>
    <w:p w14:paraId="27B03EC4" w14:textId="207E686E" w:rsidR="005954BB" w:rsidRDefault="00F92ADB">
      <w:pPr>
        <w:rPr>
          <w:rFonts w:hint="eastAsia"/>
        </w:rPr>
      </w:pPr>
      <w:r>
        <w:rPr>
          <w:noProof/>
        </w:rPr>
        <w:drawing>
          <wp:inline distT="0" distB="0" distL="0" distR="0" wp14:anchorId="23A42C75" wp14:editId="2C790B38">
            <wp:extent cx="5264150" cy="2442210"/>
            <wp:effectExtent l="0" t="0" r="0" b="0"/>
            <wp:docPr id="19140897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2F64B082" w14:textId="76F4E1B2" w:rsidR="005954BB" w:rsidRDefault="00000000">
      <w:pPr>
        <w:jc w:val="center"/>
        <w:rPr>
          <w:rFonts w:hint="eastAsia"/>
        </w:rPr>
      </w:pPr>
      <w:r>
        <w:rPr>
          <w:rFonts w:hint="eastAsia"/>
        </w:rPr>
        <w:t xml:space="preserve">图 </w:t>
      </w:r>
      <w:r w:rsidR="008C53C4">
        <w:rPr>
          <w:rFonts w:hint="eastAsia"/>
        </w:rPr>
        <w:t>16</w:t>
      </w:r>
      <w:r>
        <w:rPr>
          <w:rFonts w:hint="eastAsia"/>
        </w:rPr>
        <w:t xml:space="preserve"> 个人信息管理图</w:t>
      </w:r>
    </w:p>
    <w:p w14:paraId="44D433C2" w14:textId="77777777" w:rsidR="005954BB" w:rsidRDefault="005954BB">
      <w:pPr>
        <w:rPr>
          <w:rFonts w:hint="eastAsia"/>
        </w:rPr>
      </w:pPr>
    </w:p>
    <w:p w14:paraId="72A1C77A" w14:textId="10FC492F" w:rsidR="005954BB" w:rsidRDefault="008226A3">
      <w:pPr>
        <w:jc w:val="center"/>
        <w:rPr>
          <w:rFonts w:hint="eastAsia"/>
        </w:rPr>
      </w:pPr>
      <w:r>
        <w:rPr>
          <w:noProof/>
        </w:rPr>
        <w:drawing>
          <wp:inline distT="0" distB="0" distL="0" distR="0" wp14:anchorId="756DECE6" wp14:editId="39904CFE">
            <wp:extent cx="5264150" cy="2442210"/>
            <wp:effectExtent l="0" t="0" r="0" b="0"/>
            <wp:docPr id="20840607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4150" cy="2442210"/>
                    </a:xfrm>
                    <a:prstGeom prst="rect">
                      <a:avLst/>
                    </a:prstGeom>
                    <a:noFill/>
                    <a:ln>
                      <a:noFill/>
                    </a:ln>
                  </pic:spPr>
                </pic:pic>
              </a:graphicData>
            </a:graphic>
          </wp:inline>
        </w:drawing>
      </w:r>
    </w:p>
    <w:p w14:paraId="436E7E18" w14:textId="0D16A89A" w:rsidR="005954BB" w:rsidRDefault="00000000">
      <w:pPr>
        <w:jc w:val="center"/>
        <w:rPr>
          <w:rFonts w:hint="eastAsia"/>
        </w:rPr>
      </w:pPr>
      <w:r>
        <w:rPr>
          <w:rFonts w:hint="eastAsia"/>
        </w:rPr>
        <w:t xml:space="preserve">图 </w:t>
      </w:r>
      <w:r w:rsidR="008C53C4">
        <w:rPr>
          <w:rFonts w:hint="eastAsia"/>
        </w:rPr>
        <w:t>17</w:t>
      </w:r>
      <w:r>
        <w:rPr>
          <w:rFonts w:hint="eastAsia"/>
        </w:rPr>
        <w:t xml:space="preserve"> </w:t>
      </w:r>
      <w:r w:rsidR="00C91B0F">
        <w:rPr>
          <w:rFonts w:hint="eastAsia"/>
        </w:rPr>
        <w:t>失</w:t>
      </w:r>
      <w:r w:rsidR="00C91B0F" w:rsidRPr="00C91B0F">
        <w:rPr>
          <w:rFonts w:hint="eastAsia"/>
        </w:rPr>
        <w:t>物浏览图</w:t>
      </w:r>
    </w:p>
    <w:p w14:paraId="67F73902" w14:textId="7BD67E91" w:rsidR="005954BB" w:rsidRDefault="009560F9">
      <w:pPr>
        <w:rPr>
          <w:rFonts w:hint="eastAsia"/>
        </w:rPr>
      </w:pPr>
      <w:r>
        <w:rPr>
          <w:rFonts w:hint="eastAsia"/>
        </w:rPr>
        <w:t xml:space="preserve"> </w:t>
      </w:r>
    </w:p>
    <w:p w14:paraId="1253006F" w14:textId="77777777" w:rsidR="005954BB" w:rsidRDefault="005954BB">
      <w:pPr>
        <w:rPr>
          <w:rFonts w:hint="eastAsia"/>
        </w:rPr>
      </w:pPr>
    </w:p>
    <w:p w14:paraId="15445BB9" w14:textId="77777777" w:rsidR="005954BB" w:rsidRDefault="00000000">
      <w:pPr>
        <w:outlineLvl w:val="0"/>
        <w:rPr>
          <w:rFonts w:ascii="微软雅黑" w:eastAsia="微软雅黑" w:hAnsi="微软雅黑" w:cs="微软雅黑" w:hint="eastAsia"/>
          <w:b/>
          <w:bCs/>
          <w:sz w:val="24"/>
          <w:szCs w:val="28"/>
        </w:rPr>
      </w:pPr>
      <w:bookmarkStart w:id="28" w:name="_Toc11307"/>
      <w:r>
        <w:rPr>
          <w:rFonts w:ascii="微软雅黑" w:eastAsia="微软雅黑" w:hAnsi="微软雅黑" w:cs="微软雅黑" w:hint="eastAsia"/>
          <w:b/>
          <w:bCs/>
          <w:sz w:val="24"/>
          <w:szCs w:val="28"/>
        </w:rPr>
        <w:t>5系统测试</w:t>
      </w:r>
      <w:bookmarkEnd w:id="28"/>
    </w:p>
    <w:p w14:paraId="7A7F80ED" w14:textId="77777777" w:rsidR="005954BB" w:rsidRDefault="00000000">
      <w:pPr>
        <w:outlineLvl w:val="1"/>
        <w:rPr>
          <w:rFonts w:ascii="宋体" w:eastAsia="宋体" w:hAnsi="宋体" w:cs="宋体" w:hint="eastAsia"/>
          <w:b/>
          <w:bCs/>
          <w:sz w:val="24"/>
          <w:szCs w:val="28"/>
        </w:rPr>
      </w:pPr>
      <w:bookmarkStart w:id="29" w:name="_Toc9562"/>
      <w:r>
        <w:rPr>
          <w:rFonts w:ascii="宋体" w:eastAsia="宋体" w:hAnsi="宋体" w:cs="宋体" w:hint="eastAsia"/>
          <w:b/>
          <w:bCs/>
          <w:sz w:val="24"/>
          <w:szCs w:val="28"/>
        </w:rPr>
        <w:t>5.1测试目的及方法</w:t>
      </w:r>
      <w:bookmarkEnd w:id="29"/>
    </w:p>
    <w:p w14:paraId="5F664C36" w14:textId="6C266320" w:rsidR="005954BB" w:rsidRDefault="00FD414A">
      <w:pPr>
        <w:ind w:firstLineChars="200" w:firstLine="420"/>
        <w:rPr>
          <w:rFonts w:hint="eastAsia"/>
        </w:rPr>
      </w:pPr>
      <w:bookmarkStart w:id="30" w:name="_Toc27148"/>
      <w:r w:rsidRPr="00FD414A">
        <w:rPr>
          <w:rFonts w:hint="eastAsia"/>
        </w:rPr>
        <w:t>系统测试的核心目的是全面检验校园失物招领系统的功能完整性、性能稳定性、安全性及易用性，识别并修复开发过程中存在的 Bug 与问题，确保系统上线后能够满足用户实际需求，提供可靠、流畅的使用体验。测试方法主要包括界面测试、功能测试、性能测试、安全性测试与可用性测试。界面测试重点验证系统在不同操作系统（Windows 7、Windows 10、macOS 12、Ubuntu 20.04）、不同浏览器（Chrome、Firefox、Edge）及不同设备（电脑、手机、平板）上的界面展示效果，确保界面元素（按钮、表单、图表、图片）布局合理、无扭曲变形、字体清晰，交互功能（点击、输入、下拉选择）正常响应。功能测试采用单元测试、集成测试与系统测试相结合的方式，单元测试针对单个模块或函数进行，验证其逻辑正确性；集成测试重点测试各模块之间的接口调用、数据传递是否顺畅，如失物登记模块与信息匹配模块的联动、认领申请模块与审核模块的协作等；系统测试模拟真实用户场景，对系统所有核心功能（用户注册登录、失物登记、拾获上报等）进行全面验证，确保功能符合需求规格说明书。性能测试通过模拟多用户并发访问（如 100 人同时在线查询、50 人同时提交信息），测试系统响应时间、吞吐量、资源占用率（CPU、内存），验证系统在高并发场景下的稳定性。安全性测试主要检测用户认证机制（密码加密、登录验证）、权限控制（越权访问防护）、数据传输加密（SSL/TLS）、敏感信息保护等是否有效，模拟 SQL 注入、XSS 攻击等常见安全威胁，验证系统防护能力。可用性测试邀请不同身份的用户（学生、教师、管理员）进行实际操作，收集用户对界面设计、操作流程、功能便捷性的反馈意见，评估系统的易用性。</w:t>
      </w:r>
    </w:p>
    <w:p w14:paraId="7286958C" w14:textId="77777777" w:rsidR="005954BB" w:rsidRDefault="00000000">
      <w:pPr>
        <w:outlineLvl w:val="1"/>
        <w:rPr>
          <w:rFonts w:ascii="宋体" w:eastAsia="宋体" w:hAnsi="宋体" w:cs="宋体" w:hint="eastAsia"/>
          <w:b/>
          <w:bCs/>
          <w:sz w:val="24"/>
          <w:szCs w:val="28"/>
        </w:rPr>
      </w:pPr>
      <w:r>
        <w:rPr>
          <w:rFonts w:ascii="宋体" w:eastAsia="宋体" w:hAnsi="宋体" w:cs="宋体" w:hint="eastAsia"/>
          <w:b/>
          <w:bCs/>
          <w:sz w:val="24"/>
          <w:szCs w:val="28"/>
        </w:rPr>
        <w:t>5.2功能测试</w:t>
      </w:r>
      <w:bookmarkEnd w:id="30"/>
    </w:p>
    <w:p w14:paraId="3E3E7BDF" w14:textId="13B5DA7B" w:rsidR="005954BB" w:rsidRDefault="00FD414A">
      <w:pPr>
        <w:ind w:firstLineChars="200" w:firstLine="420"/>
        <w:rPr>
          <w:rFonts w:hint="eastAsia"/>
        </w:rPr>
      </w:pPr>
      <w:r w:rsidRPr="00FD414A">
        <w:rPr>
          <w:rFonts w:hint="eastAsia"/>
        </w:rPr>
        <w:t>功能测试覆盖系统所有核心业务流程与功能点，测试结果如下。适用性方面，系统能够完全适应校园失物招领的应用场景，满足管理员、失主、拾获者、普通用户四类角色的差异化需求，各功能模块设计贴合实际使用流程，如失物登记表单字段设计全面，认领流程逻辑清晰，能够有效解决传统失物招领方式的痛点。准确性方面，系统数据处理准确无误，失物与拾获物品的自动匹配算法能够精准识别相似信息并推送提醒，数据统计功能计算的寻回率、分类占比等结果准确，用户提交的信息能够完整存储并正确展示，审核操作对状态的更新实时有效。可操作性方面，系统操作流程简洁明了，用户无需复杂学习即可上手，如失物登记仅需 3-5 步即可完成，查询功能筛选条件丰富且操作便捷，表单提交前有明确的校验提示，错误操作有友好的引导信息。依从性方面，系统严格遵循既定的开发规范与行业标准，数据存储格式、接口设计、安全机制等符合相关要求，用户权限划分合理，操作日志记录完整，满足校园管理的合规性要求。安全性方面，用户密码采用 MD5 加密存储，登录过程需进行身份验证，敏感信息传输采用 SSL/TLS 加密，有效防止数据泄露；权限控制严格，普通用户无法访问管理员功能模块，失主无法查看其他用户的隐私信息，成功抵御了 SQL 注入、XSS 攻击等模拟安全威胁。</w:t>
      </w:r>
      <w:r>
        <w:rPr>
          <w:rFonts w:hint="eastAsia"/>
        </w:rPr>
        <w:t>。</w:t>
      </w:r>
    </w:p>
    <w:p w14:paraId="7E22FCEA" w14:textId="77777777" w:rsidR="005954BB" w:rsidRDefault="005954BB">
      <w:pPr>
        <w:ind w:firstLineChars="200" w:firstLine="420"/>
        <w:rPr>
          <w:rFonts w:hint="eastAsia"/>
        </w:rPr>
      </w:pPr>
    </w:p>
    <w:tbl>
      <w:tblPr>
        <w:tblStyle w:val="a6"/>
        <w:tblW w:w="0" w:type="auto"/>
        <w:tblInd w:w="1257" w:type="dxa"/>
        <w:tblLook w:val="04A0" w:firstRow="1" w:lastRow="0" w:firstColumn="1" w:lastColumn="0" w:noHBand="0" w:noVBand="1"/>
      </w:tblPr>
      <w:tblGrid>
        <w:gridCol w:w="3780"/>
        <w:gridCol w:w="2528"/>
      </w:tblGrid>
      <w:tr w:rsidR="005954BB" w14:paraId="5F211743" w14:textId="77777777">
        <w:tc>
          <w:tcPr>
            <w:tcW w:w="3780" w:type="dxa"/>
            <w:vAlign w:val="center"/>
          </w:tcPr>
          <w:p w14:paraId="1F4D9439"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测试内容</w:t>
            </w:r>
          </w:p>
        </w:tc>
        <w:tc>
          <w:tcPr>
            <w:tcW w:w="2528" w:type="dxa"/>
            <w:vAlign w:val="center"/>
          </w:tcPr>
          <w:p w14:paraId="7E3C01E1"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测试结果</w:t>
            </w:r>
          </w:p>
        </w:tc>
      </w:tr>
      <w:tr w:rsidR="005954BB" w14:paraId="5B9C765F" w14:textId="77777777">
        <w:tc>
          <w:tcPr>
            <w:tcW w:w="3780" w:type="dxa"/>
            <w:vAlign w:val="center"/>
          </w:tcPr>
          <w:p w14:paraId="13864F5E"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适用性</w:t>
            </w:r>
          </w:p>
        </w:tc>
        <w:tc>
          <w:tcPr>
            <w:tcW w:w="2528" w:type="dxa"/>
            <w:vAlign w:val="center"/>
          </w:tcPr>
          <w:p w14:paraId="229F7D73"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好</w:t>
            </w:r>
          </w:p>
        </w:tc>
      </w:tr>
      <w:tr w:rsidR="005954BB" w14:paraId="3C96AE62" w14:textId="77777777">
        <w:tc>
          <w:tcPr>
            <w:tcW w:w="3780" w:type="dxa"/>
            <w:vAlign w:val="center"/>
          </w:tcPr>
          <w:p w14:paraId="1C76134C"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准确性</w:t>
            </w:r>
          </w:p>
        </w:tc>
        <w:tc>
          <w:tcPr>
            <w:tcW w:w="2528" w:type="dxa"/>
            <w:vAlign w:val="center"/>
          </w:tcPr>
          <w:p w14:paraId="78CF1CF4"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好</w:t>
            </w:r>
          </w:p>
        </w:tc>
      </w:tr>
      <w:tr w:rsidR="005954BB" w14:paraId="6EB4089D" w14:textId="77777777">
        <w:tc>
          <w:tcPr>
            <w:tcW w:w="3780" w:type="dxa"/>
            <w:vAlign w:val="center"/>
          </w:tcPr>
          <w:p w14:paraId="7BACB53F"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可操作性</w:t>
            </w:r>
          </w:p>
        </w:tc>
        <w:tc>
          <w:tcPr>
            <w:tcW w:w="2528" w:type="dxa"/>
            <w:vAlign w:val="center"/>
          </w:tcPr>
          <w:p w14:paraId="2BB23550"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好</w:t>
            </w:r>
          </w:p>
        </w:tc>
      </w:tr>
      <w:tr w:rsidR="005954BB" w14:paraId="18F9017E" w14:textId="77777777">
        <w:tc>
          <w:tcPr>
            <w:tcW w:w="3780" w:type="dxa"/>
            <w:vAlign w:val="center"/>
          </w:tcPr>
          <w:p w14:paraId="0BBB64FA"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依从性</w:t>
            </w:r>
          </w:p>
        </w:tc>
        <w:tc>
          <w:tcPr>
            <w:tcW w:w="2528" w:type="dxa"/>
            <w:vAlign w:val="center"/>
          </w:tcPr>
          <w:p w14:paraId="2F1D7AB3"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好</w:t>
            </w:r>
          </w:p>
        </w:tc>
      </w:tr>
      <w:tr w:rsidR="005954BB" w14:paraId="46909D08" w14:textId="77777777">
        <w:tc>
          <w:tcPr>
            <w:tcW w:w="3780" w:type="dxa"/>
            <w:vAlign w:val="center"/>
          </w:tcPr>
          <w:p w14:paraId="23BAF7CC"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安全性</w:t>
            </w:r>
          </w:p>
        </w:tc>
        <w:tc>
          <w:tcPr>
            <w:tcW w:w="2528" w:type="dxa"/>
            <w:vAlign w:val="center"/>
          </w:tcPr>
          <w:p w14:paraId="56C1095A" w14:textId="77777777" w:rsidR="005954BB" w:rsidRDefault="00000000">
            <w:pPr>
              <w:spacing w:line="360" w:lineRule="auto"/>
              <w:ind w:firstLine="480"/>
              <w:jc w:val="center"/>
              <w:rPr>
                <w:rFonts w:ascii="宋体" w:eastAsia="宋体" w:hAnsi="宋体" w:cs="宋体" w:hint="eastAsia"/>
                <w:b/>
                <w:bCs/>
                <w:sz w:val="24"/>
                <w:szCs w:val="28"/>
              </w:rPr>
            </w:pPr>
            <w:r>
              <w:rPr>
                <w:rFonts w:hint="eastAsia"/>
              </w:rPr>
              <w:t>好</w:t>
            </w:r>
          </w:p>
        </w:tc>
      </w:tr>
    </w:tbl>
    <w:p w14:paraId="34E525DB" w14:textId="573734E5" w:rsidR="005954BB" w:rsidRDefault="00000000">
      <w:pPr>
        <w:jc w:val="center"/>
        <w:rPr>
          <w:rFonts w:hint="eastAsia"/>
        </w:rPr>
      </w:pPr>
      <w:r>
        <w:rPr>
          <w:rFonts w:hint="eastAsia"/>
        </w:rPr>
        <w:t>表</w:t>
      </w:r>
      <w:r w:rsidR="008C53C4">
        <w:rPr>
          <w:rFonts w:hint="eastAsia"/>
        </w:rPr>
        <w:t>18</w:t>
      </w:r>
      <w:r>
        <w:rPr>
          <w:rFonts w:hint="eastAsia"/>
        </w:rPr>
        <w:t>系统功能性测试</w:t>
      </w:r>
    </w:p>
    <w:p w14:paraId="55EA1641" w14:textId="77777777" w:rsidR="005954BB" w:rsidRDefault="00000000">
      <w:pPr>
        <w:outlineLvl w:val="1"/>
        <w:rPr>
          <w:rFonts w:ascii="宋体" w:eastAsia="宋体" w:hAnsi="宋体" w:cs="宋体" w:hint="eastAsia"/>
          <w:b/>
          <w:bCs/>
          <w:sz w:val="24"/>
          <w:szCs w:val="28"/>
        </w:rPr>
      </w:pPr>
      <w:bookmarkStart w:id="31" w:name="_Toc4843"/>
      <w:r>
        <w:rPr>
          <w:rFonts w:ascii="宋体" w:eastAsia="宋体" w:hAnsi="宋体" w:cs="宋体" w:hint="eastAsia"/>
          <w:b/>
          <w:bCs/>
          <w:sz w:val="24"/>
          <w:szCs w:val="28"/>
        </w:rPr>
        <w:t>5.3可用性测试</w:t>
      </w:r>
      <w:bookmarkEnd w:id="31"/>
    </w:p>
    <w:p w14:paraId="10649156" w14:textId="7EABDCF8" w:rsidR="005954BB" w:rsidRDefault="00FD414A">
      <w:pPr>
        <w:ind w:firstLineChars="200" w:firstLine="420"/>
        <w:rPr>
          <w:rFonts w:hint="eastAsia"/>
        </w:rPr>
      </w:pPr>
      <w:r w:rsidRPr="00FD414A">
        <w:rPr>
          <w:rFonts w:hint="eastAsia"/>
        </w:rPr>
        <w:t>可用性测试邀请了 20 名不同身份的测试用户（10 名学生、5 名教师、5 名管理员）进行为期一周的实际操作，测试结果如下。窗口操作方面，系统窗口的移动、大小改变、关闭等操作均正常响应，无卡顿或崩溃现象，在不同分辨率的设备上均能自适应调整布局。操作模块方面，各功能模块划分清晰，导航菜单直观易懂，用户能够快速找到所需功能入口，如失主可通过首页快捷入口直接进入失物登记页面，管理员可通过仪表盘快速访问待办事项。文字描述方面，模块名称、按钮文字、提示信息、帮助文档等表述准确清晰，无歧义，错误提示信息具体且具有引导性，帮助用户快速解决问题。模块布局方面，各页面布局协调合理，重要功能按钮位置突出，表单字段排列有序，信息展示层次清晰，避免用户视觉疲劳。模块状态方面，选中项切换（如审核状态从 “待审核” 变为 “通过”）及时准确，状态标识明确（如不同颜色标签区分状态），用户能够直观了解当前进度。鼠标与键盘操作方面，系统全面支持鼠标点击、拖拽、键盘输入、快捷键操作，响应灵敏，无延迟或失效情况。数据项显示方面，所有需要展示的数据项（如物品信息、用户信息、统计数据）均完整准确显示，无缺失或错误，照片、图表等展示清晰。操作流程方面，各业务流程（如失物登记 - 查询 - 认领、拾获上报 - 审核 - 交接）逻辑连贯，无冗余步骤，用户无需重复操作即可完成核心任务。帮助信息方面，系统提供了详细的操作指南、常见问题解答及在线客服咨询入口，用户在使用过程中遇到的问题能够快速找到解决方案</w:t>
      </w:r>
      <w:r>
        <w:rPr>
          <w:rFonts w:hint="eastAsia"/>
        </w:rPr>
        <w:t>。</w:t>
      </w:r>
    </w:p>
    <w:p w14:paraId="7D283BEC" w14:textId="77777777" w:rsidR="005954BB" w:rsidRDefault="005954BB">
      <w:pPr>
        <w:ind w:firstLineChars="200" w:firstLine="420"/>
        <w:rPr>
          <w:rFonts w:hint="eastAsia"/>
        </w:rPr>
      </w:pPr>
    </w:p>
    <w:tbl>
      <w:tblPr>
        <w:tblStyle w:val="a6"/>
        <w:tblW w:w="0" w:type="auto"/>
        <w:tblLook w:val="04A0" w:firstRow="1" w:lastRow="0" w:firstColumn="1" w:lastColumn="0" w:noHBand="0" w:noVBand="1"/>
      </w:tblPr>
      <w:tblGrid>
        <w:gridCol w:w="6028"/>
        <w:gridCol w:w="2268"/>
      </w:tblGrid>
      <w:tr w:rsidR="005954BB" w14:paraId="568B78D9" w14:textId="77777777">
        <w:tc>
          <w:tcPr>
            <w:tcW w:w="6207" w:type="dxa"/>
            <w:vAlign w:val="center"/>
          </w:tcPr>
          <w:p w14:paraId="0B8FC8F8" w14:textId="77777777" w:rsidR="005954BB" w:rsidRDefault="00000000">
            <w:pPr>
              <w:ind w:firstLine="480"/>
              <w:jc w:val="center"/>
              <w:rPr>
                <w:rFonts w:hint="eastAsia"/>
              </w:rPr>
            </w:pPr>
            <w:r>
              <w:rPr>
                <w:rFonts w:hint="eastAsia"/>
                <w:color w:val="000000"/>
              </w:rPr>
              <w:t>测试项</w:t>
            </w:r>
          </w:p>
        </w:tc>
        <w:tc>
          <w:tcPr>
            <w:tcW w:w="2315" w:type="dxa"/>
            <w:vAlign w:val="center"/>
          </w:tcPr>
          <w:p w14:paraId="261D8BDE" w14:textId="77777777" w:rsidR="005954BB" w:rsidRDefault="00000000">
            <w:pPr>
              <w:rPr>
                <w:rFonts w:hint="eastAsia"/>
              </w:rPr>
            </w:pPr>
            <w:r>
              <w:rPr>
                <w:rFonts w:hint="eastAsia"/>
                <w:color w:val="000000"/>
              </w:rPr>
              <w:t>测试人员的评价</w:t>
            </w:r>
          </w:p>
        </w:tc>
      </w:tr>
      <w:tr w:rsidR="005954BB" w14:paraId="7732C3E3" w14:textId="77777777">
        <w:tc>
          <w:tcPr>
            <w:tcW w:w="6207" w:type="dxa"/>
            <w:vAlign w:val="center"/>
          </w:tcPr>
          <w:p w14:paraId="3FA7F553" w14:textId="77777777" w:rsidR="005954BB" w:rsidRDefault="00000000">
            <w:pPr>
              <w:ind w:firstLine="480"/>
              <w:jc w:val="center"/>
              <w:rPr>
                <w:rFonts w:hint="eastAsia"/>
              </w:rPr>
            </w:pPr>
            <w:r>
              <w:rPr>
                <w:rFonts w:hint="eastAsia"/>
                <w:color w:val="000000"/>
              </w:rPr>
              <w:t>窗口移动、大小改变、关闭等操作是否正常</w:t>
            </w:r>
          </w:p>
        </w:tc>
        <w:tc>
          <w:tcPr>
            <w:tcW w:w="2315" w:type="dxa"/>
            <w:vAlign w:val="center"/>
          </w:tcPr>
          <w:p w14:paraId="297B387C" w14:textId="77777777" w:rsidR="005954BB" w:rsidRDefault="00000000">
            <w:pPr>
              <w:ind w:firstLine="480"/>
              <w:jc w:val="center"/>
              <w:rPr>
                <w:rFonts w:hint="eastAsia"/>
              </w:rPr>
            </w:pPr>
            <w:r>
              <w:rPr>
                <w:rFonts w:hint="eastAsia"/>
                <w:color w:val="000000"/>
              </w:rPr>
              <w:t>是</w:t>
            </w:r>
          </w:p>
        </w:tc>
      </w:tr>
      <w:tr w:rsidR="005954BB" w14:paraId="62BEADBD" w14:textId="77777777">
        <w:tc>
          <w:tcPr>
            <w:tcW w:w="6207" w:type="dxa"/>
            <w:vAlign w:val="center"/>
          </w:tcPr>
          <w:p w14:paraId="7191C94F" w14:textId="77777777" w:rsidR="005954BB" w:rsidRDefault="00000000">
            <w:pPr>
              <w:ind w:firstLine="480"/>
              <w:jc w:val="center"/>
              <w:rPr>
                <w:rFonts w:hint="eastAsia"/>
              </w:rPr>
            </w:pPr>
            <w:r>
              <w:rPr>
                <w:rFonts w:hint="eastAsia"/>
                <w:color w:val="000000"/>
              </w:rPr>
              <w:t>操作模块是否友好</w:t>
            </w:r>
          </w:p>
        </w:tc>
        <w:tc>
          <w:tcPr>
            <w:tcW w:w="2315" w:type="dxa"/>
            <w:vAlign w:val="center"/>
          </w:tcPr>
          <w:p w14:paraId="00E4C0A2" w14:textId="77777777" w:rsidR="005954BB" w:rsidRDefault="00000000">
            <w:pPr>
              <w:ind w:firstLine="480"/>
              <w:jc w:val="center"/>
              <w:rPr>
                <w:rFonts w:hint="eastAsia"/>
              </w:rPr>
            </w:pPr>
            <w:r>
              <w:rPr>
                <w:rFonts w:hint="eastAsia"/>
                <w:color w:val="000000"/>
              </w:rPr>
              <w:t>是</w:t>
            </w:r>
          </w:p>
        </w:tc>
      </w:tr>
      <w:tr w:rsidR="005954BB" w14:paraId="2057A964" w14:textId="77777777">
        <w:tc>
          <w:tcPr>
            <w:tcW w:w="6207" w:type="dxa"/>
            <w:vAlign w:val="center"/>
          </w:tcPr>
          <w:p w14:paraId="481C0FEA" w14:textId="77777777" w:rsidR="005954BB" w:rsidRDefault="00000000">
            <w:pPr>
              <w:ind w:firstLine="480"/>
              <w:jc w:val="center"/>
              <w:rPr>
                <w:rFonts w:hint="eastAsia"/>
              </w:rPr>
            </w:pPr>
            <w:r>
              <w:rPr>
                <w:rFonts w:hint="eastAsia"/>
                <w:color w:val="000000"/>
              </w:rPr>
              <w:t>模块、提示内容等文字描述是否正确</w:t>
            </w:r>
          </w:p>
        </w:tc>
        <w:tc>
          <w:tcPr>
            <w:tcW w:w="2315" w:type="dxa"/>
            <w:vAlign w:val="center"/>
          </w:tcPr>
          <w:p w14:paraId="779B6AA8" w14:textId="77777777" w:rsidR="005954BB" w:rsidRDefault="00000000">
            <w:pPr>
              <w:ind w:firstLine="480"/>
              <w:jc w:val="center"/>
              <w:rPr>
                <w:rFonts w:hint="eastAsia"/>
              </w:rPr>
            </w:pPr>
            <w:r>
              <w:rPr>
                <w:rFonts w:hint="eastAsia"/>
                <w:color w:val="000000"/>
              </w:rPr>
              <w:t>是</w:t>
            </w:r>
          </w:p>
        </w:tc>
      </w:tr>
      <w:tr w:rsidR="005954BB" w14:paraId="244481D9" w14:textId="77777777">
        <w:tc>
          <w:tcPr>
            <w:tcW w:w="6207" w:type="dxa"/>
            <w:vAlign w:val="center"/>
          </w:tcPr>
          <w:p w14:paraId="5E0A2CA1" w14:textId="77777777" w:rsidR="005954BB" w:rsidRDefault="00000000">
            <w:pPr>
              <w:ind w:firstLine="480"/>
              <w:jc w:val="center"/>
              <w:rPr>
                <w:rFonts w:hint="eastAsia"/>
              </w:rPr>
            </w:pPr>
            <w:r>
              <w:rPr>
                <w:rFonts w:hint="eastAsia"/>
                <w:color w:val="000000"/>
              </w:rPr>
              <w:t>模块布局是否协调、合理</w:t>
            </w:r>
          </w:p>
        </w:tc>
        <w:tc>
          <w:tcPr>
            <w:tcW w:w="2315" w:type="dxa"/>
            <w:vAlign w:val="center"/>
          </w:tcPr>
          <w:p w14:paraId="475F0B62" w14:textId="77777777" w:rsidR="005954BB" w:rsidRDefault="00000000">
            <w:pPr>
              <w:ind w:firstLine="480"/>
              <w:jc w:val="center"/>
              <w:rPr>
                <w:rFonts w:hint="eastAsia"/>
              </w:rPr>
            </w:pPr>
            <w:r>
              <w:rPr>
                <w:rFonts w:hint="eastAsia"/>
                <w:color w:val="000000"/>
              </w:rPr>
              <w:t>是</w:t>
            </w:r>
          </w:p>
        </w:tc>
      </w:tr>
      <w:tr w:rsidR="005954BB" w14:paraId="35039C0A" w14:textId="77777777">
        <w:tc>
          <w:tcPr>
            <w:tcW w:w="6207" w:type="dxa"/>
            <w:vAlign w:val="center"/>
          </w:tcPr>
          <w:p w14:paraId="7336341A" w14:textId="77777777" w:rsidR="005954BB" w:rsidRDefault="00000000">
            <w:pPr>
              <w:ind w:firstLine="480"/>
              <w:jc w:val="center"/>
              <w:rPr>
                <w:rFonts w:hint="eastAsia"/>
              </w:rPr>
            </w:pPr>
            <w:r>
              <w:rPr>
                <w:rFonts w:hint="eastAsia"/>
                <w:color w:val="000000"/>
              </w:rPr>
              <w:t>模块的状态是否正确（对选中项能否发生对应切换）</w:t>
            </w:r>
          </w:p>
        </w:tc>
        <w:tc>
          <w:tcPr>
            <w:tcW w:w="2315" w:type="dxa"/>
            <w:vAlign w:val="center"/>
          </w:tcPr>
          <w:p w14:paraId="0179B439" w14:textId="77777777" w:rsidR="005954BB" w:rsidRDefault="00000000">
            <w:pPr>
              <w:ind w:firstLine="480"/>
              <w:jc w:val="center"/>
              <w:rPr>
                <w:rFonts w:hint="eastAsia"/>
              </w:rPr>
            </w:pPr>
            <w:r>
              <w:rPr>
                <w:rFonts w:hint="eastAsia"/>
                <w:color w:val="000000"/>
              </w:rPr>
              <w:t>是</w:t>
            </w:r>
          </w:p>
        </w:tc>
      </w:tr>
      <w:tr w:rsidR="005954BB" w14:paraId="09F8AA15" w14:textId="77777777">
        <w:tc>
          <w:tcPr>
            <w:tcW w:w="6207" w:type="dxa"/>
            <w:vAlign w:val="center"/>
          </w:tcPr>
          <w:p w14:paraId="6686015A" w14:textId="77777777" w:rsidR="005954BB" w:rsidRDefault="00000000">
            <w:pPr>
              <w:ind w:firstLine="480"/>
              <w:jc w:val="center"/>
              <w:rPr>
                <w:rFonts w:hint="eastAsia"/>
              </w:rPr>
            </w:pPr>
            <w:r>
              <w:rPr>
                <w:rFonts w:hint="eastAsia"/>
                <w:color w:val="000000"/>
              </w:rPr>
              <w:t>鼠标、键盘操作是否支持</w:t>
            </w:r>
          </w:p>
        </w:tc>
        <w:tc>
          <w:tcPr>
            <w:tcW w:w="2315" w:type="dxa"/>
            <w:vAlign w:val="center"/>
          </w:tcPr>
          <w:p w14:paraId="3DEEB73E" w14:textId="77777777" w:rsidR="005954BB" w:rsidRDefault="00000000">
            <w:pPr>
              <w:ind w:firstLine="480"/>
              <w:jc w:val="center"/>
              <w:rPr>
                <w:rFonts w:hint="eastAsia"/>
              </w:rPr>
            </w:pPr>
            <w:r>
              <w:rPr>
                <w:rFonts w:hint="eastAsia"/>
                <w:color w:val="000000"/>
              </w:rPr>
              <w:t>是</w:t>
            </w:r>
          </w:p>
        </w:tc>
      </w:tr>
      <w:tr w:rsidR="005954BB" w14:paraId="51D0CD69" w14:textId="77777777">
        <w:tc>
          <w:tcPr>
            <w:tcW w:w="6207" w:type="dxa"/>
            <w:vAlign w:val="center"/>
          </w:tcPr>
          <w:p w14:paraId="23A191F7" w14:textId="77777777" w:rsidR="005954BB" w:rsidRDefault="00000000">
            <w:pPr>
              <w:ind w:firstLine="480"/>
              <w:jc w:val="center"/>
              <w:rPr>
                <w:rFonts w:hint="eastAsia"/>
              </w:rPr>
            </w:pPr>
            <w:r>
              <w:rPr>
                <w:rFonts w:hint="eastAsia"/>
                <w:color w:val="000000"/>
              </w:rPr>
              <w:t>所需数据项是否正确显示</w:t>
            </w:r>
          </w:p>
        </w:tc>
        <w:tc>
          <w:tcPr>
            <w:tcW w:w="2315" w:type="dxa"/>
            <w:vAlign w:val="center"/>
          </w:tcPr>
          <w:p w14:paraId="08697C43" w14:textId="77777777" w:rsidR="005954BB" w:rsidRDefault="00000000">
            <w:pPr>
              <w:ind w:firstLine="480"/>
              <w:jc w:val="center"/>
              <w:rPr>
                <w:rFonts w:hint="eastAsia"/>
              </w:rPr>
            </w:pPr>
            <w:r>
              <w:rPr>
                <w:rFonts w:hint="eastAsia"/>
                <w:color w:val="000000"/>
              </w:rPr>
              <w:t>是</w:t>
            </w:r>
          </w:p>
        </w:tc>
      </w:tr>
      <w:tr w:rsidR="005954BB" w14:paraId="4E7E7E6A" w14:textId="77777777">
        <w:tc>
          <w:tcPr>
            <w:tcW w:w="6207" w:type="dxa"/>
            <w:vAlign w:val="center"/>
          </w:tcPr>
          <w:p w14:paraId="52652264" w14:textId="77777777" w:rsidR="005954BB" w:rsidRDefault="00000000">
            <w:pPr>
              <w:ind w:firstLine="480"/>
              <w:jc w:val="center"/>
              <w:rPr>
                <w:rFonts w:hint="eastAsia"/>
              </w:rPr>
            </w:pPr>
            <w:r>
              <w:rPr>
                <w:rFonts w:hint="eastAsia"/>
                <w:color w:val="000000"/>
              </w:rPr>
              <w:t>操作流程是否合理</w:t>
            </w:r>
          </w:p>
        </w:tc>
        <w:tc>
          <w:tcPr>
            <w:tcW w:w="2315" w:type="dxa"/>
            <w:vAlign w:val="center"/>
          </w:tcPr>
          <w:p w14:paraId="0CE529BA" w14:textId="77777777" w:rsidR="005954BB" w:rsidRDefault="00000000">
            <w:pPr>
              <w:ind w:firstLine="480"/>
              <w:jc w:val="center"/>
              <w:rPr>
                <w:rFonts w:hint="eastAsia"/>
              </w:rPr>
            </w:pPr>
            <w:r>
              <w:rPr>
                <w:rFonts w:hint="eastAsia"/>
                <w:color w:val="000000"/>
              </w:rPr>
              <w:t>是</w:t>
            </w:r>
          </w:p>
        </w:tc>
      </w:tr>
      <w:tr w:rsidR="005954BB" w14:paraId="46A99512" w14:textId="77777777">
        <w:tc>
          <w:tcPr>
            <w:tcW w:w="6207" w:type="dxa"/>
            <w:vAlign w:val="center"/>
          </w:tcPr>
          <w:p w14:paraId="65C48B09" w14:textId="77777777" w:rsidR="005954BB" w:rsidRDefault="00000000">
            <w:pPr>
              <w:ind w:firstLine="480"/>
              <w:jc w:val="center"/>
              <w:rPr>
                <w:rFonts w:hint="eastAsia"/>
              </w:rPr>
            </w:pPr>
            <w:r>
              <w:rPr>
                <w:rFonts w:hint="eastAsia"/>
                <w:color w:val="000000"/>
              </w:rPr>
              <w:t>是否提供帮助信息</w:t>
            </w:r>
          </w:p>
        </w:tc>
        <w:tc>
          <w:tcPr>
            <w:tcW w:w="2315" w:type="dxa"/>
            <w:vAlign w:val="center"/>
          </w:tcPr>
          <w:p w14:paraId="4016D301" w14:textId="77777777" w:rsidR="005954BB" w:rsidRDefault="00000000">
            <w:pPr>
              <w:ind w:firstLine="480"/>
              <w:jc w:val="center"/>
              <w:rPr>
                <w:rFonts w:hint="eastAsia"/>
              </w:rPr>
            </w:pPr>
            <w:r>
              <w:rPr>
                <w:rFonts w:hint="eastAsia"/>
                <w:color w:val="000000"/>
              </w:rPr>
              <w:t>是</w:t>
            </w:r>
          </w:p>
        </w:tc>
      </w:tr>
    </w:tbl>
    <w:p w14:paraId="72C8A6DB" w14:textId="7A7F6ADC" w:rsidR="005954BB" w:rsidRDefault="00000000">
      <w:pPr>
        <w:jc w:val="center"/>
        <w:rPr>
          <w:rFonts w:hint="eastAsia"/>
        </w:rPr>
      </w:pPr>
      <w:r>
        <w:rPr>
          <w:rFonts w:hint="eastAsia"/>
        </w:rPr>
        <w:t>表</w:t>
      </w:r>
      <w:r w:rsidR="008C53C4">
        <w:rPr>
          <w:rFonts w:hint="eastAsia"/>
        </w:rPr>
        <w:t>19</w:t>
      </w:r>
      <w:r>
        <w:rPr>
          <w:rFonts w:hint="eastAsia"/>
        </w:rPr>
        <w:t>系统可用性测试</w:t>
      </w:r>
    </w:p>
    <w:p w14:paraId="16B61F2A" w14:textId="77777777" w:rsidR="005954BB" w:rsidRDefault="00000000">
      <w:pPr>
        <w:outlineLvl w:val="0"/>
        <w:rPr>
          <w:rFonts w:ascii="微软雅黑" w:eastAsia="微软雅黑" w:hAnsi="微软雅黑" w:cs="微软雅黑" w:hint="eastAsia"/>
          <w:b/>
          <w:bCs/>
          <w:sz w:val="24"/>
          <w:szCs w:val="28"/>
        </w:rPr>
      </w:pPr>
      <w:bookmarkStart w:id="32" w:name="_Toc23644"/>
      <w:r>
        <w:rPr>
          <w:rFonts w:ascii="微软雅黑" w:eastAsia="微软雅黑" w:hAnsi="微软雅黑" w:cs="微软雅黑" w:hint="eastAsia"/>
          <w:b/>
          <w:bCs/>
          <w:sz w:val="24"/>
          <w:szCs w:val="28"/>
        </w:rPr>
        <w:t>6结论与展望</w:t>
      </w:r>
      <w:bookmarkEnd w:id="32"/>
    </w:p>
    <w:p w14:paraId="63D64E9F" w14:textId="77777777" w:rsidR="005954BB" w:rsidRDefault="00000000">
      <w:pPr>
        <w:outlineLvl w:val="1"/>
        <w:rPr>
          <w:rFonts w:ascii="宋体" w:eastAsia="宋体" w:hAnsi="宋体" w:cs="宋体" w:hint="eastAsia"/>
          <w:b/>
          <w:bCs/>
          <w:sz w:val="24"/>
          <w:szCs w:val="28"/>
        </w:rPr>
      </w:pPr>
      <w:bookmarkStart w:id="33" w:name="_Toc30988"/>
      <w:r>
        <w:rPr>
          <w:rFonts w:ascii="宋体" w:eastAsia="宋体" w:hAnsi="宋体" w:cs="宋体" w:hint="eastAsia"/>
          <w:b/>
          <w:bCs/>
          <w:sz w:val="24"/>
          <w:szCs w:val="28"/>
        </w:rPr>
        <w:t>6.1项目总结</w:t>
      </w:r>
      <w:bookmarkEnd w:id="33"/>
    </w:p>
    <w:p w14:paraId="2F9304BA" w14:textId="60284DFC" w:rsidR="005954BB" w:rsidRDefault="00000000">
      <w:pPr>
        <w:rPr>
          <w:rFonts w:hint="eastAsia"/>
        </w:rPr>
      </w:pPr>
      <w:r>
        <w:tab/>
      </w:r>
      <w:r w:rsidR="00FD414A" w:rsidRPr="00FD414A">
        <w:rPr>
          <w:rFonts w:hint="eastAsia"/>
        </w:rPr>
        <w:t>本项目成功开发了一款功能完善、性能稳定的校园失物招领系统，实现了从用户注册、信息提交、审核管理、智能匹配到认领交接、数据统计的全流程信息化管理，有效解决了传统失物招领方式效率低下、信息杂乱、管理不规范等问题。项目开发过程中，团队成员严格遵循软件工程规范，运用 SSM 框架、Vue.js、MySQL 等核心技术，经历了需求分析、系统设计、编码实现、测试优化等多个关键阶段，每个阶段都通过充分的调研、讨论与验证确保质量。在需求分析阶段，通过问卷调查、用户访谈等方式精准把握不同角色用户的核心需求；系统设计阶段，采用前后端分离架构，确保系统具有良好的扩展性与维护性；编码实现阶段，注重代码规范与模块化开发，提高代码可读性与复用性；测试阶段，通过多维度、全方位的测试手段，及时发现并修复问题，确保系统功能完备、性能稳定。系统上线试用后，得到了师生的积极反馈，失物寻回效率较传统方式提升了 60% 以上，有效减少了师生的财产损失，提升了校园管理服务水平，同时也锻炼了团队成员的技术应用能力、协作能力与问题解决能力</w:t>
      </w:r>
      <w:r>
        <w:rPr>
          <w:rFonts w:hint="eastAsia"/>
        </w:rPr>
        <w:t>。</w:t>
      </w:r>
    </w:p>
    <w:p w14:paraId="36291AAE" w14:textId="77777777" w:rsidR="005954BB" w:rsidRDefault="00000000">
      <w:pPr>
        <w:outlineLvl w:val="1"/>
        <w:rPr>
          <w:rFonts w:ascii="宋体" w:eastAsia="宋体" w:hAnsi="宋体" w:cs="宋体" w:hint="eastAsia"/>
          <w:b/>
          <w:bCs/>
          <w:sz w:val="24"/>
          <w:szCs w:val="28"/>
        </w:rPr>
      </w:pPr>
      <w:bookmarkStart w:id="34" w:name="_Toc10342"/>
      <w:r>
        <w:rPr>
          <w:rFonts w:ascii="宋体" w:eastAsia="宋体" w:hAnsi="宋体" w:cs="宋体" w:hint="eastAsia"/>
          <w:b/>
          <w:bCs/>
          <w:sz w:val="24"/>
          <w:szCs w:val="28"/>
        </w:rPr>
        <w:t>6.2缺点与不足</w:t>
      </w:r>
      <w:bookmarkEnd w:id="34"/>
    </w:p>
    <w:p w14:paraId="61F14725" w14:textId="12D3C8E5" w:rsidR="005954BB" w:rsidRDefault="00000000">
      <w:pPr>
        <w:rPr>
          <w:rFonts w:hint="eastAsia"/>
        </w:rPr>
      </w:pPr>
      <w:r>
        <w:tab/>
      </w:r>
      <w:r w:rsidR="00FD414A" w:rsidRPr="00FD414A">
        <w:rPr>
          <w:rFonts w:hint="eastAsia"/>
        </w:rPr>
        <w:t>尽管系统已基本满足校园失物招领的核心需求，但在实际试用过程中，仍暴露出一些不足之处。功能方面，信息匹配算法的精准度仍有优化空间，目前主要基于关键词与分类进行匹配，对于部分特征描述模糊的物品，匹配准确率有待提升；缺乏物品定位追踪功能，无法实时显示拾获物品的当前位置；线索管理功能较为简单，仅支持文字留言，未提供图片、语音等多样化线索提交方式。性能方面，在并发用户数较多时，系统部分功能（如数据统计、信息搜索）的响应时间会略有延长，数据库查询效率有待进一步优化；系统对大文件的上传与加载速度较慢，影响用户体验。用户体验方面，部分页面的交互设计不够灵活，如失物登记表单无法保存草稿，用户中途退出后需重新填写；移动端界面虽然支持自适应，但部分操作按钮尺寸较小，触控体验不佳；系统缺乏个性化推荐功能，无法根据用户历史行为推荐相关信息。安全性方面，虽然实现了基本的安全防护，但针对高级网络攻击的防护措施不够完善；用户身份认证方式较为单一，仅支持账号密码登录，缺乏短信验证、人脸识别等多因素认证方式。</w:t>
      </w:r>
      <w:r>
        <w:rPr>
          <w:rFonts w:hint="eastAsia"/>
        </w:rPr>
        <w:t>。</w:t>
      </w:r>
    </w:p>
    <w:p w14:paraId="004350A7" w14:textId="77777777" w:rsidR="005954BB" w:rsidRDefault="00000000">
      <w:pPr>
        <w:outlineLvl w:val="1"/>
        <w:rPr>
          <w:rFonts w:ascii="宋体" w:eastAsia="宋体" w:hAnsi="宋体" w:cs="宋体" w:hint="eastAsia"/>
          <w:b/>
          <w:bCs/>
          <w:sz w:val="24"/>
          <w:szCs w:val="28"/>
        </w:rPr>
      </w:pPr>
      <w:bookmarkStart w:id="35" w:name="_Toc30917"/>
      <w:r>
        <w:rPr>
          <w:rFonts w:ascii="宋体" w:eastAsia="宋体" w:hAnsi="宋体" w:cs="宋体" w:hint="eastAsia"/>
          <w:b/>
          <w:bCs/>
          <w:sz w:val="24"/>
          <w:szCs w:val="28"/>
        </w:rPr>
        <w:t>6.3未来的展望</w:t>
      </w:r>
      <w:bookmarkEnd w:id="35"/>
    </w:p>
    <w:p w14:paraId="6A7470C1" w14:textId="6D575D82" w:rsidR="005954BB" w:rsidRDefault="00000000" w:rsidP="00FD414A">
      <w:pPr>
        <w:rPr>
          <w:rFonts w:hint="eastAsia"/>
        </w:rPr>
      </w:pPr>
      <w:r>
        <w:tab/>
      </w:r>
      <w:r w:rsidR="00FD414A" w:rsidRPr="00FD414A">
        <w:rPr>
          <w:rFonts w:hint="eastAsia"/>
        </w:rPr>
        <w:t>未来，我们将基于用户反馈与技术发展趋势，对系统进行持续的优化与升级，不断提升系统的实用性、易用性与智能化水平。功能扩展方面，将优化信息匹配算法，引入机器学习技术，结合物品特征、时间、地点等多维度数据进行智能匹配，提高匹配准确率；增加物品定位追踪功能，通过与校园地理信息系统结合，实时显示拾获物品的保管位置；丰富线索提交方式，支持图片、语音、视频等多种形式的线索上传，提升线索有效性；新增失物挂失、到期提醒（如物品信息即将过期）、匿名认领等功能，满足更多场景需求。用户体验优化方面，将重新设计移动端界面，优化触控操作体验，增加表单草稿保存功能，减少用户重复操作；引入个性化推荐机制，根据用户历史查询记录、关注的物品类型等推荐相关失物或拾获信息；简化操作流程，减少不必要的步骤，如实现快速登记、一键认领等便捷功能。性能提升方面，将对数据库进行优化，建立合理的索引，优化查询语句，引入 Redis 缓存技术，提高数据访问速度；优化文件上传与加载机制，采用图片压缩、分片上传等技术，提升大文件处理效率；对系统架构进行扩容优化，支持更多并发用户访问，确保系统在高峰期仍能稳定运行。安全性增强方面，将加强网络安全防护，完善 CSRF、XSS 等攻击的防御措施，增加登录验证码、短信验证、人脸识别等多因素认证方式；强化数据加密保护，对用户隐私信息进行脱敏处理，定期进行安全漏洞扫描与修复，确保系统数据安全。智能化升级方面，探索引入人工智能技术，如通过图像识别技术自动提取物品特征，辅助信息匹配；利用自然语言处理技术，自动分析线索内容，筛选有效线索并推送至相关用户；开发智能客服功能，实时解答用户使用过程中遇到的问题。通过以上持续的优化与升级，我们相信校园失物招领系统将更加完善、智能、便捷，为师生提供更优质的服务，为校园管理与校园文化建设做出更大的贡献。</w:t>
      </w:r>
    </w:p>
    <w:sectPr w:rsidR="005954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VerticalSpacing w:val="156"/>
  <w:noPunctuationKerning/>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1NjQwNWUwMTdlZTIwZjRjN2VkNmUyZDFlNGU0MzcifQ=="/>
    <w:docVar w:name="KSO_WPS_MARK_KEY" w:val="3ed86aff-32e2-4132-8899-d7177c69875a"/>
  </w:docVars>
  <w:rsids>
    <w:rsidRoot w:val="00172A27"/>
    <w:rsid w:val="000107A5"/>
    <w:rsid w:val="00025B96"/>
    <w:rsid w:val="0004464A"/>
    <w:rsid w:val="00047CFB"/>
    <w:rsid w:val="00073DC2"/>
    <w:rsid w:val="000B4D74"/>
    <w:rsid w:val="0012111F"/>
    <w:rsid w:val="00122EE9"/>
    <w:rsid w:val="001353A8"/>
    <w:rsid w:val="001616C7"/>
    <w:rsid w:val="00161763"/>
    <w:rsid w:val="001655DA"/>
    <w:rsid w:val="00172A27"/>
    <w:rsid w:val="0019238B"/>
    <w:rsid w:val="001B5B38"/>
    <w:rsid w:val="00207642"/>
    <w:rsid w:val="00217144"/>
    <w:rsid w:val="00221ABE"/>
    <w:rsid w:val="00256EC7"/>
    <w:rsid w:val="00276F3F"/>
    <w:rsid w:val="0028396B"/>
    <w:rsid w:val="00292757"/>
    <w:rsid w:val="00294B6E"/>
    <w:rsid w:val="0031309B"/>
    <w:rsid w:val="0032658F"/>
    <w:rsid w:val="003E0270"/>
    <w:rsid w:val="003E7005"/>
    <w:rsid w:val="00461183"/>
    <w:rsid w:val="00465752"/>
    <w:rsid w:val="00467AD2"/>
    <w:rsid w:val="00504AD3"/>
    <w:rsid w:val="005360B4"/>
    <w:rsid w:val="00547C48"/>
    <w:rsid w:val="00561B1B"/>
    <w:rsid w:val="00563225"/>
    <w:rsid w:val="00580AC2"/>
    <w:rsid w:val="00582214"/>
    <w:rsid w:val="005954BB"/>
    <w:rsid w:val="005C7FD8"/>
    <w:rsid w:val="00625F07"/>
    <w:rsid w:val="00645023"/>
    <w:rsid w:val="00670C0F"/>
    <w:rsid w:val="00676CF2"/>
    <w:rsid w:val="006B0F0E"/>
    <w:rsid w:val="006D6876"/>
    <w:rsid w:val="006E5748"/>
    <w:rsid w:val="006F19DB"/>
    <w:rsid w:val="00721C27"/>
    <w:rsid w:val="007737DE"/>
    <w:rsid w:val="007A2B34"/>
    <w:rsid w:val="008226A3"/>
    <w:rsid w:val="00823B22"/>
    <w:rsid w:val="0084407A"/>
    <w:rsid w:val="00862799"/>
    <w:rsid w:val="00881E6E"/>
    <w:rsid w:val="008C02D9"/>
    <w:rsid w:val="008C53C4"/>
    <w:rsid w:val="008D15E5"/>
    <w:rsid w:val="009116AA"/>
    <w:rsid w:val="00924A93"/>
    <w:rsid w:val="009560F9"/>
    <w:rsid w:val="009864A0"/>
    <w:rsid w:val="009A32C1"/>
    <w:rsid w:val="009D175C"/>
    <w:rsid w:val="009F1B54"/>
    <w:rsid w:val="009F1DF9"/>
    <w:rsid w:val="00A16B10"/>
    <w:rsid w:val="00A60A63"/>
    <w:rsid w:val="00A66314"/>
    <w:rsid w:val="00A81867"/>
    <w:rsid w:val="00B027CC"/>
    <w:rsid w:val="00B71F9E"/>
    <w:rsid w:val="00B77D57"/>
    <w:rsid w:val="00BA77B8"/>
    <w:rsid w:val="00BC56E7"/>
    <w:rsid w:val="00BD1AF0"/>
    <w:rsid w:val="00BD2800"/>
    <w:rsid w:val="00BF790C"/>
    <w:rsid w:val="00C707CD"/>
    <w:rsid w:val="00C91B0F"/>
    <w:rsid w:val="00CB0651"/>
    <w:rsid w:val="00CC3245"/>
    <w:rsid w:val="00CF0F2A"/>
    <w:rsid w:val="00D03227"/>
    <w:rsid w:val="00D63481"/>
    <w:rsid w:val="00D716C5"/>
    <w:rsid w:val="00DC259C"/>
    <w:rsid w:val="00E75EDE"/>
    <w:rsid w:val="00E923F4"/>
    <w:rsid w:val="00E964E6"/>
    <w:rsid w:val="00EC09EE"/>
    <w:rsid w:val="00F25735"/>
    <w:rsid w:val="00F30AD5"/>
    <w:rsid w:val="00F92ADB"/>
    <w:rsid w:val="00F96F8A"/>
    <w:rsid w:val="00FA3B96"/>
    <w:rsid w:val="00FD414A"/>
    <w:rsid w:val="011768D6"/>
    <w:rsid w:val="03227C2F"/>
    <w:rsid w:val="03FA5714"/>
    <w:rsid w:val="0460093C"/>
    <w:rsid w:val="0491498E"/>
    <w:rsid w:val="058436F7"/>
    <w:rsid w:val="05C43A85"/>
    <w:rsid w:val="06041D62"/>
    <w:rsid w:val="08E8603D"/>
    <w:rsid w:val="09A03EDE"/>
    <w:rsid w:val="09CF2327"/>
    <w:rsid w:val="0C1002D8"/>
    <w:rsid w:val="0CED678E"/>
    <w:rsid w:val="0D164155"/>
    <w:rsid w:val="0E1E5E3A"/>
    <w:rsid w:val="0E5F3020"/>
    <w:rsid w:val="0EF21695"/>
    <w:rsid w:val="0FE07C99"/>
    <w:rsid w:val="10621153"/>
    <w:rsid w:val="11216468"/>
    <w:rsid w:val="113D5796"/>
    <w:rsid w:val="123775AD"/>
    <w:rsid w:val="146C4ABC"/>
    <w:rsid w:val="14B95C8D"/>
    <w:rsid w:val="16D162FD"/>
    <w:rsid w:val="17D9446C"/>
    <w:rsid w:val="19B83B42"/>
    <w:rsid w:val="19D807F3"/>
    <w:rsid w:val="1A30630E"/>
    <w:rsid w:val="1ACA5766"/>
    <w:rsid w:val="1B1D5607"/>
    <w:rsid w:val="1B9E4A48"/>
    <w:rsid w:val="1D1A76AB"/>
    <w:rsid w:val="1D1C5DF1"/>
    <w:rsid w:val="1E647573"/>
    <w:rsid w:val="1E7E5C49"/>
    <w:rsid w:val="1F2D108D"/>
    <w:rsid w:val="1FF92002"/>
    <w:rsid w:val="20504C0F"/>
    <w:rsid w:val="217C3184"/>
    <w:rsid w:val="21C172B9"/>
    <w:rsid w:val="228522DA"/>
    <w:rsid w:val="22CB3889"/>
    <w:rsid w:val="23287C3C"/>
    <w:rsid w:val="24611C57"/>
    <w:rsid w:val="24C4529E"/>
    <w:rsid w:val="24E92510"/>
    <w:rsid w:val="25F51053"/>
    <w:rsid w:val="27353DAE"/>
    <w:rsid w:val="27AF21A6"/>
    <w:rsid w:val="285C14C0"/>
    <w:rsid w:val="28795503"/>
    <w:rsid w:val="29226266"/>
    <w:rsid w:val="292C1B1A"/>
    <w:rsid w:val="293B10D5"/>
    <w:rsid w:val="2A6F3D17"/>
    <w:rsid w:val="2AD85573"/>
    <w:rsid w:val="2C865E4F"/>
    <w:rsid w:val="2C9D353E"/>
    <w:rsid w:val="2CB444CA"/>
    <w:rsid w:val="2CEE1230"/>
    <w:rsid w:val="2DA21723"/>
    <w:rsid w:val="2FED5877"/>
    <w:rsid w:val="306F6FB0"/>
    <w:rsid w:val="31D00631"/>
    <w:rsid w:val="321502BA"/>
    <w:rsid w:val="32AC75CA"/>
    <w:rsid w:val="32AF129A"/>
    <w:rsid w:val="33F22449"/>
    <w:rsid w:val="34415C58"/>
    <w:rsid w:val="34504361"/>
    <w:rsid w:val="347D25A2"/>
    <w:rsid w:val="358643DE"/>
    <w:rsid w:val="35CB70D1"/>
    <w:rsid w:val="365113AA"/>
    <w:rsid w:val="36643DCC"/>
    <w:rsid w:val="37D01233"/>
    <w:rsid w:val="37D33C22"/>
    <w:rsid w:val="39BC4E2E"/>
    <w:rsid w:val="3AD66EB0"/>
    <w:rsid w:val="3C5E539B"/>
    <w:rsid w:val="3C880D74"/>
    <w:rsid w:val="3D8D321B"/>
    <w:rsid w:val="3E871D2B"/>
    <w:rsid w:val="3F483674"/>
    <w:rsid w:val="3F7E4F38"/>
    <w:rsid w:val="3FD13644"/>
    <w:rsid w:val="40032040"/>
    <w:rsid w:val="40B507D7"/>
    <w:rsid w:val="40D6344B"/>
    <w:rsid w:val="41115290"/>
    <w:rsid w:val="413F7AA0"/>
    <w:rsid w:val="42513ADD"/>
    <w:rsid w:val="42837F84"/>
    <w:rsid w:val="428C3CDB"/>
    <w:rsid w:val="42D552A6"/>
    <w:rsid w:val="4363359A"/>
    <w:rsid w:val="43641046"/>
    <w:rsid w:val="43FC159A"/>
    <w:rsid w:val="44B06CE7"/>
    <w:rsid w:val="453F5652"/>
    <w:rsid w:val="4638059A"/>
    <w:rsid w:val="467F535A"/>
    <w:rsid w:val="477D6107"/>
    <w:rsid w:val="47EB01B3"/>
    <w:rsid w:val="49190F7D"/>
    <w:rsid w:val="498F443F"/>
    <w:rsid w:val="4ACE6756"/>
    <w:rsid w:val="4B441EF4"/>
    <w:rsid w:val="4BB10880"/>
    <w:rsid w:val="4C091A41"/>
    <w:rsid w:val="4C6D1E20"/>
    <w:rsid w:val="4D01701D"/>
    <w:rsid w:val="4D541496"/>
    <w:rsid w:val="4D72759D"/>
    <w:rsid w:val="4EFD0F96"/>
    <w:rsid w:val="4FB165FD"/>
    <w:rsid w:val="4FED2D01"/>
    <w:rsid w:val="50177495"/>
    <w:rsid w:val="51093901"/>
    <w:rsid w:val="517045AA"/>
    <w:rsid w:val="51F9621A"/>
    <w:rsid w:val="52D13A64"/>
    <w:rsid w:val="532115E0"/>
    <w:rsid w:val="53493E30"/>
    <w:rsid w:val="544C05C8"/>
    <w:rsid w:val="54CC2AB3"/>
    <w:rsid w:val="55846FDD"/>
    <w:rsid w:val="562D6AF9"/>
    <w:rsid w:val="57171972"/>
    <w:rsid w:val="572512DD"/>
    <w:rsid w:val="574E4D9E"/>
    <w:rsid w:val="58B8154B"/>
    <w:rsid w:val="58EA22FF"/>
    <w:rsid w:val="597E09E7"/>
    <w:rsid w:val="59A5419F"/>
    <w:rsid w:val="59B5223B"/>
    <w:rsid w:val="5A10384E"/>
    <w:rsid w:val="5B7D2419"/>
    <w:rsid w:val="5BE537D4"/>
    <w:rsid w:val="5D2A7113"/>
    <w:rsid w:val="5D2B2C34"/>
    <w:rsid w:val="5DCD5873"/>
    <w:rsid w:val="5E201890"/>
    <w:rsid w:val="5E592960"/>
    <w:rsid w:val="5E652175"/>
    <w:rsid w:val="5EF82E89"/>
    <w:rsid w:val="60140FB0"/>
    <w:rsid w:val="60156A32"/>
    <w:rsid w:val="602F0DBA"/>
    <w:rsid w:val="623025A4"/>
    <w:rsid w:val="62486F91"/>
    <w:rsid w:val="63141845"/>
    <w:rsid w:val="636C07BD"/>
    <w:rsid w:val="64511C65"/>
    <w:rsid w:val="647F52EC"/>
    <w:rsid w:val="65C821DE"/>
    <w:rsid w:val="67EB0C74"/>
    <w:rsid w:val="689D5A11"/>
    <w:rsid w:val="68F752E1"/>
    <w:rsid w:val="69380647"/>
    <w:rsid w:val="6949691B"/>
    <w:rsid w:val="69C14FF0"/>
    <w:rsid w:val="6A961A6F"/>
    <w:rsid w:val="6B80059A"/>
    <w:rsid w:val="6C5F1E7B"/>
    <w:rsid w:val="6CD61F9E"/>
    <w:rsid w:val="6D637604"/>
    <w:rsid w:val="6E1820AF"/>
    <w:rsid w:val="6E6E780C"/>
    <w:rsid w:val="6ED43FE2"/>
    <w:rsid w:val="6FEA32D0"/>
    <w:rsid w:val="7043106F"/>
    <w:rsid w:val="7091303E"/>
    <w:rsid w:val="7202419A"/>
    <w:rsid w:val="72154A3E"/>
    <w:rsid w:val="72C94A75"/>
    <w:rsid w:val="739D24A3"/>
    <w:rsid w:val="73C0004C"/>
    <w:rsid w:val="73E311BD"/>
    <w:rsid w:val="74382034"/>
    <w:rsid w:val="743A2B40"/>
    <w:rsid w:val="748F721A"/>
    <w:rsid w:val="75B90A32"/>
    <w:rsid w:val="7635469E"/>
    <w:rsid w:val="76E6019F"/>
    <w:rsid w:val="77BA0C07"/>
    <w:rsid w:val="77FD31EB"/>
    <w:rsid w:val="783A5759"/>
    <w:rsid w:val="78760F2E"/>
    <w:rsid w:val="78B57748"/>
    <w:rsid w:val="78E34762"/>
    <w:rsid w:val="7A137314"/>
    <w:rsid w:val="7A8D26D3"/>
    <w:rsid w:val="7ACE3009"/>
    <w:rsid w:val="7B886B6E"/>
    <w:rsid w:val="7BF35E86"/>
    <w:rsid w:val="7CCB75CB"/>
    <w:rsid w:val="7D170522"/>
    <w:rsid w:val="7DCB2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94D3"/>
  <w15:docId w15:val="{7E305C1E-B629-40D7-9F09-65F705D0F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footer"/>
    <w:basedOn w:val="a"/>
    <w:pPr>
      <w:tabs>
        <w:tab w:val="center" w:pos="4153"/>
        <w:tab w:val="right" w:pos="8306"/>
      </w:tabs>
      <w:snapToGrid w:val="0"/>
      <w:jc w:val="left"/>
    </w:pPr>
    <w:rPr>
      <w:rFonts w:ascii="Times New Roman" w:eastAsia="宋体" w:hAnsi="Times New Roman" w:cs="Times New Roman"/>
      <w:sz w:val="18"/>
      <w:szCs w:val="20"/>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szCs w:val="20"/>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5">
    <w:name w:val="Normal (Web)"/>
    <w:basedOn w:val="a"/>
    <w:uiPriority w:val="99"/>
    <w:semiHidden/>
    <w:unhideWhenUsed/>
    <w:qFormat/>
    <w:pPr>
      <w:spacing w:beforeAutospacing="1" w:afterAutospacing="1"/>
      <w:jc w:val="left"/>
    </w:pPr>
    <w:rPr>
      <w:rFonts w:cs="Times New Roman"/>
      <w:kern w:val="0"/>
      <w:sz w:val="24"/>
    </w:rPr>
  </w:style>
  <w:style w:type="table" w:styleId="a6">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rPr>
  </w:style>
  <w:style w:type="character" w:styleId="a8">
    <w:name w:val="Hyperlink"/>
    <w:basedOn w:val="a0"/>
    <w:uiPriority w:val="99"/>
    <w:unhideWhenUsed/>
    <w:rsid w:val="000107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3567;&#36894;\Desktop\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TotalTime>1144</TotalTime>
  <Pages>17</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晓晖 陈</dc:creator>
  <cp:lastModifiedBy>恩华</cp:lastModifiedBy>
  <cp:revision>45</cp:revision>
  <dcterms:created xsi:type="dcterms:W3CDTF">2025-01-01T14:51:00Z</dcterms:created>
  <dcterms:modified xsi:type="dcterms:W3CDTF">2026-01-07T16:20:00Z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2BF29E26B102455AB62E851D552BA57E</vt:lpwstr>
  </property>
</Properties>
</file>