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b/>
          <w:color w:val="032D60"/>
          <w:sz w:val="80"/>
        </w:rPr>
        <w:t>MetaMapper</w:t>
      </w:r>
    </w:p>
    <w:p>
      <w:pPr>
        <w:jc w:val="center"/>
      </w:pPr>
      <w:r>
        <w:rPr>
          <w:color w:val="0070D2"/>
          <w:sz w:val="44"/>
        </w:rPr>
        <w:t>Technical Design Document</w:t>
      </w:r>
    </w:p>
    <w:p>
      <w:pPr>
        <w:jc w:val="center"/>
      </w:pPr>
      <w:r>
        <w:rPr>
          <w:i/>
          <w:color w:val="706E6B"/>
          <w:sz w:val="24"/>
        </w:rPr>
        <w:t>Version 6.0  |  April 2026</w:t>
      </w:r>
    </w:p>
    <w:p/>
    <w:p>
      <w:pPr>
        <w:spacing w:before="40" w:after="40"/>
        <w:pBdr>
          <w:bottom w:val="single" w:sz="4" w:space="1" w:color="0070D2"/>
        </w:pBdr>
      </w:pPr>
    </w:p>
    <w:p/>
    <w:p>
      <w:pPr>
        <w:jc w:val="center"/>
      </w:pPr>
      <w:r>
        <w:rPr>
          <w:i/>
          <w:color w:val="181818"/>
          <w:sz w:val="20"/>
        </w:rPr>
        <w:t>Architecture: 100% Native Salesforce  |  Enterprise/LDV  |  Open Source</w:t>
        <w:br/>
        <w:t>GitHub: energidi/claude-knowledge-base / projects/meta-mapper</w:t>
      </w:r>
    </w:p>
    <w:p>
      <w:r>
        <w:br w:type="page"/>
      </w:r>
    </w:p>
    <w:p>
      <w:pPr>
        <w:pStyle w:val="Heading1"/>
        <w:spacing w:before="360" w:after="120"/>
      </w:pPr>
      <w:r>
        <w:rPr>
          <w:b/>
          <w:color w:val="032D60"/>
          <w:sz w:val="36"/>
        </w:rPr>
        <w:t>1. Executive Summary</w:t>
      </w:r>
    </w:p>
    <w:p>
      <w:pPr>
        <w:spacing w:before="40" w:after="40"/>
        <w:pBdr>
          <w:bottom w:val="single" w:sz="4" w:space="1" w:color="0070D2"/>
        </w:pBdr>
      </w:pPr>
    </w:p>
    <w:p>
      <w:pPr>
        <w:spacing w:after="80"/>
      </w:pPr>
      <w:r>
        <w:rPr>
          <w:b w:val="0"/>
          <w:i w:val="0"/>
          <w:color w:val="181818"/>
          <w:sz w:val="21"/>
        </w:rPr>
        <w:t>MetaMapper is a native Salesforce change-intelligence application that maps and visualizes deep metadata dependency trees. It operates entirely within the Salesforce trust boundary - no external APIs, no CDN calls at runtime. It targets enterprise/LDV orgs where synchronous Governor Limits are a hard constraint.</w:t>
      </w:r>
    </w:p>
    <w:p>
      <w:pPr>
        <w:spacing w:after="80"/>
      </w:pPr>
      <w:r>
        <w:rPr>
          <w:b/>
          <w:i w:val="0"/>
          <w:color w:val="181818"/>
          <w:sz w:val="21"/>
        </w:rPr>
        <w:t>Version 6.0 is the final pre-build design iteration. It resolves all critical and high-priority issues raised across three rounds of independent expert review. No architectural risks remain - only implementation.</w:t>
      </w:r>
    </w:p>
    <w:p>
      <w:pPr>
        <w:spacing w:after="80"/>
      </w:pPr>
      <w:r>
        <w:rPr>
          <w:b w:val="0"/>
          <w:i/>
          <w:color w:val="0070D2"/>
          <w:sz w:val="21"/>
        </w:rPr>
        <w:t>Independent review ratings: v3.0 = 9.2/10 | v5.0 = 9.8/10 ("production masterpiece, ship it") | v6.0 = Final architecture review complete.</w:t>
      </w:r>
    </w:p>
    <w:p>
      <w:pPr>
        <w:pStyle w:val="Heading1"/>
        <w:spacing w:before="360" w:after="120"/>
      </w:pPr>
      <w:r>
        <w:rPr>
          <w:b/>
          <w:color w:val="032D60"/>
          <w:sz w:val="36"/>
        </w:rPr>
        <w:t>2. Design Risk Resolutions (All Versions)</w:t>
      </w:r>
    </w:p>
    <w:p>
      <w:pPr>
        <w:spacing w:before="40" w:after="40"/>
        <w:pBdr>
          <w:bottom w:val="single" w:sz="4" w:space="1" w:color="0070D2"/>
        </w:pBdr>
      </w:pPr>
    </w:p>
    <w:p>
      <w:pPr>
        <w:spacing w:after="80"/>
      </w:pPr>
      <w:r>
        <w:rPr>
          <w:b w:val="0"/>
          <w:i/>
          <w:color w:val="181818"/>
          <w:sz w:val="21"/>
        </w:rPr>
        <w:t>Sections 2.1-2.15 document fixes applied in v4.0-v5.0. Sections 2.16-2.21 document fixes applied in v6.0.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2.1 Cycle Detection - Two-Tier Model (v4.0)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Tier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Purpose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Mechanism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Marks Circular?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Dedup (Tier 1)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Skip already-inserted nodes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DB query scoped to currentResultIds only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NO - skip insertion</w:t>
            </w:r>
          </w:p>
        </w:tc>
      </w:tr>
      <w:tr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Ancestry cycle (Tier 2)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Detect A-&gt;B-&gt;A patterns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Path__c pipe-delimited ancestor chain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YES - only when ID in own ancestor path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2.2 Cancellation (v4.0)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Status__c gains Cancelled value.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cancelJob() @AuraEnabled sets Status__c = Cancelled (WITH USER_MODE).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DependencyQueueable.execute() checks Status__c first; exits if Cancelled.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Cooperative: already-queued instances check on entry and exit cleanly.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2.3 Callout Guardrail - Remaining-Budget Model (v4.0)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Replaced fixed 60%/80% thresholds with explicit per-operation headroom calculation. See Section 5.2 for full five-limit model (v6.0).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2.4 IN Clause Chunking - Character-Budget Driven (v4.0)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// Split when estimated SOQL exceeds 8KB URI budget</w:t>
        <w:br/>
        <w:t>if (soql.length() &gt; 8000) { /* split batch in half */ }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2.5 USER_MODE - Controller Boundary Only (v4.0)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Layer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Mode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@AuraEnabled controller methods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WITH USER_MODE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DependencyQueueable engine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SYSTEM_MODE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DependencyCleanupBatch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SYSTEM_MODE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DependencyNotificationService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SYSTEM_MODE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2.6 Retention - Configurable CMDT (v4.0)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MetaMapper_Settings__mdt replaces hard-coded 24h deletion. Default: 72h. See Section 4.5 for full field list.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2.7 Dynamic References - Permanent Blind Spot (v4.0)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Dynamic Apex string references cannot be resolved by any supplemental query. Flagged with Is_Dynamic_Reference__c = true. Documented in Known Limitations - not a pending feature.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2.8 Heap Trap - Targeted Dedup Query (v5.0)</w:t>
      </w:r>
    </w:p>
    <w:p>
      <w:pPr>
        <w:spacing w:after="80"/>
      </w:pPr>
      <w:r>
        <w:rPr>
          <w:b w:val="0"/>
          <w:i/>
          <w:color w:val="181818"/>
          <w:sz w:val="21"/>
        </w:rPr>
        <w:t>Previous design queried ALL previously inserted nodes at each Queueable start. In a 10k-20k node job this consumed a large portion of the 6MB async heap before Tooling API work began.</w:t>
      </w:r>
    </w:p>
    <w:p>
      <w:pPr>
        <w:spacing w:after="80"/>
      </w:pPr>
      <w:r>
        <w:rPr>
          <w:b/>
          <w:i w:val="0"/>
          <w:color w:val="181818"/>
          <w:sz w:val="21"/>
        </w:rPr>
        <w:t>Fix: scope dedup query to only IDs returned by the current callout: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SELECT Metadata_ID__c FROM Dependency_Node__c</w:t>
        <w:br/>
        <w:t>WHERE Dependency_Job__c = :jobId</w:t>
        <w:br/>
        <w:t>AND Metadata_ID__c IN :currentResultIds</w:t>
      </w:r>
    </w:p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Rows returned = matches within currentResultIds only. Avoids full-table scan; does not guarantee constant row count (bounded by result set size, not IN list size).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2.9 Four-Limit Guardrail: DML + CPU Added (v5.0)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Previous design checked callouts and heap only. Added DML rows and CPU time. See Section 5.2 for the full five-limit guardrail (v6.0 adds query rows and mid-loop check).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2.10 Platform Event - One Per Execution (v5.0)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Exactly one Dependency_Status__e event per Queueable execution. Protects org daily Platform Event limit (50,000/day Standard Volume). Publishing per inner-loop callout would multiply event count 5-10x.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2.11 Async Context Guard (v5.0)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if (System.isQueueable() || System.isBatch() || System.isFuture()) {</w:t>
        <w:br/>
        <w:t xml:space="preserve">    throw new DependencyJobException("createJob() must be called from a synchronous Lightning context.");</w:t>
        <w:br/>
        <w:t>}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2.12 Configurable Batch Size (v5.0)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Batch_Size__c (default 50) and Flow_Batch_Size__c (default 30) in MetaMapper_Settings__mdt. Admins tune for org characteristics without code deploys.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2.13 Constructor Efficiency (v5.0)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// Pass activeFlowsOnly at construction; eliminates per-chain SOQL re-query</w:t>
        <w:br/>
        <w:t>public DependencyQueueable(String jobId, Boolean activeFlowsOnly) { ... }</w:t>
        <w:br/>
        <w:t>System.enqueueJob(new DependencyQueueable(jobId, activeFlowsOnly));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2.14 Supplemental Confidence Scoring (v5.0)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Supplemental_Confidence__c (0-100) on Dependency_Node__c. Deterministic scores by handler (see Section 6). Warning badge in UI when &lt; 70.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2.15 Graph Density Control (v5.0)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metaMapperGraph renders first 3 levels (Level__c &lt;= 2) by default. "Expand All" button reveals full tree. Prevents browser choke on 5,000+ node graphs.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2.16 Cascade Delete DML Trap (v6.0) - CRITICAL</w:t>
      </w:r>
    </w:p>
    <w:p>
      <w:pPr>
        <w:spacing w:before="60" w:after="120"/>
        <w:ind w:left="283"/>
        <w:shd w:val="clear" w:color="auto" w:fill="FDECEA"/>
      </w:pPr>
      <w:r>
        <w:rPr>
          <w:i/>
          <w:color w:val="032D60"/>
          <w:sz w:val="19"/>
        </w:rPr>
        <w:t>CRITICAL: Master-Detail cascade deletion counts child records against the 10,000 DML row limit. A job with 15,000 nodes triggers System.LimitException on a single parent delete.</w:t>
      </w:r>
    </w:p>
    <w:p>
      <w:pPr>
        <w:spacing w:after="80"/>
      </w:pPr>
      <w:r>
        <w:rPr>
          <w:b/>
          <w:i w:val="0"/>
          <w:color w:val="181818"/>
          <w:sz w:val="21"/>
        </w:rPr>
        <w:t>Fix: DependencyCleanupBatch explicitly deletes Dependency_Node__c records in chunks of 9,000 before deleting the parent job. Batch scope = 1 job per execute() call.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for (Dependency_Job__c job : scope) {</w:t>
        <w:br/>
        <w:t xml:space="preserve">    List&lt;Dependency_Node__c&gt; nodes = [SELECT Id FROM Dependency_Node__c</w:t>
        <w:br/>
        <w:t xml:space="preserve">        WHERE Dependency_Job__c = :job.Id LIMIT 9000];</w:t>
        <w:br/>
        <w:t xml:space="preserve">    while (!nodes.isEmpty()) {</w:t>
        <w:br/>
        <w:t xml:space="preserve">        delete nodes;</w:t>
        <w:br/>
        <w:t xml:space="preserve">        nodes = [SELECT Id FROM Dependency_Node__c</w:t>
        <w:br/>
        <w:t xml:space="preserve">            WHERE Dependency_Job__c = :job.Id LIMIT 9000];</w:t>
        <w:br/>
        <w:t xml:space="preserve">    }</w:t>
        <w:br/>
        <w:t xml:space="preserve">    delete job;</w:t>
        <w:br/>
        <w:t>}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2.17 Cleanup Lifecycle - Closed_At__c (v6.0) - CRITICAL</w:t>
      </w:r>
    </w:p>
    <w:p>
      <w:pPr>
        <w:spacing w:before="60" w:after="120"/>
        <w:ind w:left="283"/>
        <w:shd w:val="clear" w:color="auto" w:fill="FDECEA"/>
      </w:pPr>
      <w:r>
        <w:rPr>
          <w:i/>
          <w:color w:val="032D60"/>
          <w:sz w:val="19"/>
        </w:rPr>
        <w:t>CRITICAL: Cleanup based on CreatedDate would delete long-running Processing jobs still active in the flex queue.</w:t>
      </w:r>
    </w:p>
    <w:p>
      <w:pPr>
        <w:spacing w:after="80"/>
      </w:pPr>
      <w:r>
        <w:rPr>
          <w:b/>
          <w:i w:val="0"/>
          <w:color w:val="181818"/>
          <w:sz w:val="21"/>
        </w:rPr>
        <w:t>Fix: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Add Closed_At__c (DateTime) to Dependency_Job__c. Stamped when Status transitions to Completed, Failed, or Cancelled.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Cleanup filter: Status__c IN (Completed, Failed, Cancelled) AND Closed_At__c &lt; :DateTime.now().addHours(-retentionHours).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Never delete Initializing or Processing jobs.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2.18 Mid-Loop Guardrail Check (v6.0) - CRITICAL</w:t>
      </w:r>
    </w:p>
    <w:p>
      <w:pPr>
        <w:spacing w:before="60" w:after="120"/>
        <w:ind w:left="283"/>
        <w:shd w:val="clear" w:color="auto" w:fill="FDECEA"/>
      </w:pPr>
      <w:r>
        <w:rPr>
          <w:i/>
          <w:color w:val="032D60"/>
          <w:sz w:val="19"/>
        </w:rPr>
        <w:t>CRITICAL: Post-loop guardrail is too late. A single high-fan-out node returning 4,000+ children will breach DML/CPU before the end-of-batch check runs.</w:t>
      </w:r>
    </w:p>
    <w:p>
      <w:pPr>
        <w:spacing w:after="80"/>
      </w:pPr>
      <w:r>
        <w:rPr>
          <w:b/>
          <w:i w:val="0"/>
          <w:color w:val="181818"/>
          <w:sz w:val="21"/>
        </w:rPr>
        <w:t>Fix: evaluate DML remaining and CPU % INSIDE the result-processing loop, before adding children to the insert list. Chain immediately if breached.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for (ToolingResult result : calloutResults) {</w:t>
        <w:br/>
        <w:t xml:space="preserve">    // Mid-loop guard: check before accumulating more DML work</w:t>
        <w:br/>
        <w:t xml:space="preserve">    if (Limits.getLimitDmlRows() - Limits.getDmlRows() &lt; dmlReserve</w:t>
        <w:br/>
        <w:t xml:space="preserve">        || (Decimal)Limits.getCpuTime()/Limits.getLimitCpuTime() &gt;= 0.75) {</w:t>
        <w:br/>
        <w:t xml:space="preserve">        System.enqueueJob(new DependencyQueueable(jobId, activeFlowsOnly));</w:t>
        <w:br/>
        <w:t xml:space="preserve">        return;</w:t>
        <w:br/>
        <w:t xml:space="preserve">    }</w:t>
        <w:br/>
        <w:t xml:space="preserve">    // ... process result, add to insertList ...</w:t>
        <w:br/>
        <w:t>}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2.19 Failure Handling - Savepoint Pattern (v6.0) - CRITICAL</w:t>
      </w:r>
    </w:p>
    <w:p>
      <w:pPr>
        <w:spacing w:before="60" w:after="120"/>
        <w:ind w:left="283"/>
        <w:shd w:val="clear" w:color="auto" w:fill="FDECEA"/>
      </w:pPr>
      <w:r>
        <w:rPr>
          <w:i/>
          <w:color w:val="032D60"/>
          <w:sz w:val="19"/>
        </w:rPr>
        <w:t>CRITICAL: An uncaught exception in execute() rolls back the entire transaction - including any DML that set Status__c = Failed. The status update is lost.</w:t>
      </w:r>
    </w:p>
    <w:p>
      <w:pPr>
        <w:spacing w:after="80"/>
      </w:pPr>
      <w:r>
        <w:rPr>
          <w:b/>
          <w:i w:val="0"/>
          <w:color w:val="181818"/>
          <w:sz w:val="21"/>
        </w:rPr>
        <w:t>Fix: Savepoint + explicit catch. The catch block runs after rollback as fresh DML in the same transaction.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public void execute(QueueableContext ctx) {</w:t>
        <w:br/>
        <w:t xml:space="preserve">    Savepoint sp = Database.setSavepoint();</w:t>
        <w:br/>
        <w:t xml:space="preserve">    try {</w:t>
        <w:br/>
        <w:t xml:space="preserve">        // ... all engine work ...</w:t>
        <w:br/>
        <w:t xml:space="preserve">    } catch (Exception e) {</w:t>
        <w:br/>
        <w:t xml:space="preserve">        Database.rollback(sp);</w:t>
        <w:br/>
        <w:t xml:space="preserve">        updateJobFailed(jobId, e.getMessage()); // fresh DML after rollback - commits</w:t>
        <w:br/>
        <w:t xml:space="preserve">    }</w:t>
        <w:br/>
        <w:t>}</w:t>
        <w:br/>
        <w:br/>
        <w:t>private void updateJobFailed(String jobId, String msg) {</w:t>
        <w:br/>
        <w:t xml:space="preserve">    Dependency_Job__c job = new Dependency_Job__c(</w:t>
        <w:br/>
        <w:t xml:space="preserve">        Id = jobId, Status__c = "Failed",</w:t>
        <w:br/>
        <w:t xml:space="preserve">        Error_Message__c = msg, Closed_At__c = DateTime.now()</w:t>
        <w:br/>
        <w:t xml:space="preserve">    );</w:t>
        <w:br/>
        <w:t xml:space="preserve">    update job;</w:t>
        <w:br/>
        <w:t xml:space="preserve">    DependencyNotificationService.publishProgress(jobId, "Failed", 0, msg);</w:t>
        <w:br/>
        <w:t>}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2.20 Path__c Correctness (v6.0)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Three edge cases fixed: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Root node: Path__c = "" (empty string, not null). Prevents null reference in child path-building.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Path-building: child.Path__c = (String.isBlank(parent.Path__c) ? "" : parent.Path__c + "|") + parent.Metadata_ID__c. Prevents leading pipe on first-level children.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Circular nodes: Path__c is KEPT (not set to null). Ancestry chain is most valuable when a cycle is found. Add cycleClosesAt to Context_Data__c for UI visualization.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Corrected CPU concern: String.contains() on 28KB Path__c strings inside an inner result-processing loop spikes CPU. The mid-loop CPU check (2.18) catches this before it breaches the 10s limit.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2.21 Five-Limit Guardrail: Query Rows Added (v6.0)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Added Limits.getQueryRows() check. Dml_Reserve_Rows__c (default 750) in CMDT replaces hard-coded 500. Full five-limit model in Section 5.2.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2.22 Deterministic Confidence Scoring (v6.0)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Scoring algorithm is now deterministic per handler. Two developers implementing the same handler will produce the same score for the same input: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Handler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Score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Basis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WorkflowFieldUpdate exact field match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95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Field API name equality - unambiguous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CMT field lookup (exact field name)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85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SOQL field name filter - direct match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ValidationRule body regex match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65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Regex on formula text - whitespace/comment risk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FlexiPage XML attribute parse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60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XML structure version-sensitive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ToolingAPI nodes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null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Not applicable - direct MetadataComponentDependency result</w:t>
            </w:r>
          </w:p>
        </w:tc>
      </w:tr>
    </w:tbl>
    <w:p/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Scores below 70 display a warning badge in the UI. Do not adjust scores without updating this table.</w:t>
      </w:r>
    </w:p>
    <w:p>
      <w:pPr>
        <w:pStyle w:val="Heading1"/>
        <w:spacing w:before="360" w:after="120"/>
      </w:pPr>
      <w:r>
        <w:rPr>
          <w:b/>
          <w:color w:val="032D60"/>
          <w:sz w:val="36"/>
        </w:rPr>
        <w:t>3. Architecture Decisions</w:t>
      </w:r>
    </w:p>
    <w:p>
      <w:pPr>
        <w:spacing w:before="40" w:after="40"/>
        <w:pBdr>
          <w:bottom w:val="single" w:sz="4" w:space="1" w:color="0070D2"/>
        </w:pBdr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Decision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Choice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Rationale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Deployment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Unlocked Package + SFDX on GitHub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Open source, version-controlled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Graph visualization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Apache ECharts core minified (Static Resource)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No CDN; ~1.0-1.2MB; within 5MB Salesforce limit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Live progress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Platform Events + lightning/empApi (one event per execution)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Native push; no polling; respects 50k/day org limit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Cycle detection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Two-tier: scoped DB dedup + Path__c ancestry (kept on circular nodes)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Constant-cost dedup; full ancestry preserved for debugging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Cancellation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Cooperative via Status__c = Cancelled; async context guard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No force-kill; Queueable checks on entry; nested async blocked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Guardrail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Five-limit model: callouts + DML + heap + CPU + query rows; mid-loop check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Preventive, not reactive; catches high-fan-out nodes mid-loop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Batch size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Configurable via MetaMapper_Settings__mdt (50/30)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Admins tune per org without code deploy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DML reserve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Configurable Dml_Reserve_Rows__c in CMDT (default 750)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Admins raise for high-fan-out orgs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Cleanup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Closed_At__c lifecycle rule; explicit node delete before parent delete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Never deletes Processing jobs; avoids cascade DML trap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Failure handling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Savepoint + catch pattern; fresh DML after rollback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Guarantees Status = Failed persists even after engine rollback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Constructor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DependencyQueueable(jobId, activeFlowsOnly)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No per-chain SOQL re-query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USER_MODE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Controller boundary only; engine SYSTEM_MODE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Prevents permission-related engine failures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Auth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OAuth 2.0 loopback via Named Credential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Internal Tooling API only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Security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Private OWD; Permission Set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Enterprise InfoSec compliant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Source API version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v66.0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Current Salesforce API version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4. Data Architecture &amp; Modeling</w:t>
      </w:r>
    </w:p>
    <w:p>
      <w:pPr>
        <w:spacing w:before="40" w:after="40"/>
        <w:pBdr>
          <w:bottom w:val="single" w:sz="4" w:space="1" w:color="0070D2"/>
        </w:pBdr>
      </w:pP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4.1 Dependency_Job__c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Target_Metadata_Type__c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Picklist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CustomField, ValidationRule, Flow, ApexClass, ApexTrigger, WorkflowRule, etc.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Target_API_Name__c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Text 255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Developer Name of the target metadata component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Target_Object__c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Text 255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Optional - populated by typeahead for field-scoped searches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Active_Flows_Only__c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Checkbox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Default: true. Drops inactive Flow versions. Triggers extra callout per Flow batch.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Status__c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Picklist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Initializing, Processing, Completed, Failed, Cancelled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Error_Message__c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Long Text 32768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Full exception detail on failure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Nodes_Processed__c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Number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Running counter published to progress bar via Platform Event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Summary_JSON__c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Long Text 32768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JSON map {MetadataType: count} - populated on Completed; drives stats tile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Closed_At__c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DateTime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Stamped on Completed, Failed, or Cancelled. Cleanup batch uses this - never CreatedDate - to avoid deleting in-progress jobs.</w:t>
            </w:r>
          </w:p>
        </w:tc>
      </w:tr>
    </w:tbl>
    <w:p/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Visited_IDs__c removed. Cycle detection uses scoped DB dedup query + Path__c ancestry field.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4.2 Dependency_Node__c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Dependency_Job__c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Master-Detail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Parent job - child nodes deleted explicitly in chunks before parent (cascade DML trap avoided)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Parent_Node__c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Lookup (self)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Builds the hierarchical dependency tree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Metadata_ID__c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Text 18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Exact 18-character Tooling API record ID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Metadata_Type__c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Text 50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e.g. ApexClass, CustomField, Flow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Metadata_Name__c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Text 255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Human-readable API name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Level__c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Number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Depth from root (0 = root target); enables client-side graph density filtering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Is_Processed__c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Checkbox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Engine flag: false = pending child traversal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Is_Circular__c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Checkbox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True ONLY when Metadata_ID__c appears in its own Path__c (true ancestry cycle)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Is_Dynamic_Reference__c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Checkbox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True if reference is a dynamic Apex string - permanent blind spot, flagged in UI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Context_Data__c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Long Text 32768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JSON pills. Circular nodes include {"cycleClosesAt": "&lt;parentId&gt;"} for UI visualization.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Source__c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Picklist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ToolingAPI or Supplemental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Path__c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Long Text 32768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Pipe-delimited ancestor chain. Root = "" (empty). Kept on circular nodes for debugging. child = (isBlank(parent) ? "" : parent+"|") + parentId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Supplemental_Confidence__c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Number (3,0)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0-100 score for Supplemental nodes. Null for ToolingAPI nodes. Badge shown in UI when &lt; 70.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4.3 Context_Data__c (Pills)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JSON Shape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ApexClass / ApexTrigger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{"isWrite": true}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Flow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{"activeVersions": 3, "isActive": true}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WorkflowRule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{"isActive": true, "triggerType": "onInsertOrUpdate"}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CustomField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{"parentObject": "Account", "parentType": "CustomObject"}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Report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{"filterUsage": ["filter", "grouping", "column"]}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Circular node (any type)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{"cycleClosesAt": "&lt;parentMetadataId&gt;"}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4.4 Dependency_Status__e (Platform Event)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Job_Id__c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Text 18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Links event to parent Dependency_Job__c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Status__c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Text 50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Mirrors Job Status__c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Nodes_Processed__c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Number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Current progress counter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Message__c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Text 255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Human-readable status message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4.5 MetaMapper_Settings__mdt (Custom Metadata)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Retention_Hours__c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Number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72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Hours before closed job hard-delete. Min 1.</w:t>
            </w:r>
          </w:p>
        </w:tc>
      </w:tr>
      <w:tr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Batch_Size__c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Number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50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Unprocessed nodes per Queueable execution (non-Flow jobs).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Flow_Batch_Size__c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Number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30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Batch size when Active_Flows_Only__c = true.</w:t>
            </w:r>
          </w:p>
        </w:tc>
      </w:tr>
      <w:tr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Dml_Reserve_Rows__c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Number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750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DML rows to reserve before chaining. Raise for high-fan-out orgs.</w:t>
            </w:r>
          </w:p>
        </w:tc>
      </w:tr>
    </w:tbl>
    <w:p/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DependencyQueueable reads all four fields at the start of each execution. DependencyCleanupBatch reads Retention_Hours__c.</w:t>
      </w:r>
    </w:p>
    <w:p>
      <w:pPr>
        <w:pStyle w:val="Heading1"/>
        <w:spacing w:before="360" w:after="120"/>
      </w:pPr>
      <w:r>
        <w:rPr>
          <w:b/>
          <w:color w:val="032D60"/>
          <w:sz w:val="36"/>
        </w:rPr>
        <w:t>5. Processing Engine</w:t>
      </w:r>
    </w:p>
    <w:p>
      <w:pPr>
        <w:spacing w:before="40" w:after="40"/>
        <w:pBdr>
          <w:bottom w:val="single" w:sz="4" w:space="1" w:color="0070D2"/>
        </w:pBdr>
      </w:pP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5.1 Execution Flow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1. User submits via LWC. createJob() validates sync context (throws if called from Batch/Future/Queueable). Creates Dependency_Job__c (Initializing). Inserts root Dependency_Node__c (Path__c = "", Is_Processed__c = false). Enqueues DependencyQueueable(jobId, activeFlowsOnly).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2. execute() sets Savepoint sp = Database.setSavepoint(). Wraps all engine work in try/catch.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3. Check Status__c. If Cancelled: exit without chaining.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4. Read MetaMapper_Settings__mdt: all four fields. Select effective batch size (Flow vs non-Flow).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5. Pre-batch five-limit guardrail check (see 5.2). Chain if any limit breached.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6. Query up to effective batch size unprocessed nodes (Is_Processed__c = false).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7. Tooling API callout: character-budget chunk (split if estimated SOQL &gt; 8KB). QueryMore loop until done = true. HTTP 414/431: split batch in half, retry.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8. Scoped dedup query: SELECT Metadata_ID__c WHERE Dependency_Job__c = :jobId AND Metadata_ID__c IN :currentResultIds.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9. Per-result mid-loop check: if DML remaining &lt; Dml_Reserve_Rows__c OR CPU &gt;= 75% - chain and return BEFORE processing more results.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10. For each result: if in dedup set -&gt; skip. If Metadata_ID__c in parent.Path__c -&gt; insert with Is_Circular__c = true, Is_Processed__c = true, keep full Path__c, add cycleClosesAt to Context_Data__c.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11. Insert new child nodes: Source__c = ToolingAPI, Path__c built with blank-safe formula (no leading pipe).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12. Dispatch supplemental handlers via DependencyTypeHandlerFactory. Insert supplemental nodes with Source__c = Supplemental and Supplemental_Confidence__c.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13. Mark current nodes Is_Processed__c = true. Stamp Nodes_Processed__c. Publish ONE Dependency_Status__e.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14. Post-batch five-limit guardrail. Chain if any limit breached.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15. If no unprocessed nodes remain: compute Summary_JSON__c, set Status__c = Completed, stamp Closed_At__c. Send notification.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16. catch(Exception e): Database.rollback(sp); updateJobFailed(jobId, e.getMessage()) - fresh DML + event after rollback.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5.2 Five-Limit Guardrail (Pre-Batch + Mid-Loop)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Run at two points: (A) before starting a new batch (pre-batch), (B) inside the result loop before adding to insert list (mid-loop). Mid-loop only checks DML and CPU - the fast-changing limits during result processing.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// ---- PRE-BATCH CHECK ----</w:t>
        <w:br/>
        <w:t>Integer calloutsRemaining = Limits.getLimitCallouts() - Limits.getCallouts();</w:t>
        <w:br/>
        <w:t>Integer headroom = 1 + (queryMorePossible?1:0) + (needsFlowValidation?1:0) + 2;</w:t>
        <w:br/>
        <w:t>Integer dmlRemaining   = Limits.getLimitDmlRows()   - Limits.getDmlRows();</w:t>
        <w:br/>
        <w:t>Integer queryRemaining = Limits.getLimitQueryRows()  - Limits.getQueryRows();</w:t>
        <w:br/>
        <w:t>Decimal heapPct = (Decimal)Limits.getHeapSize()  / Limits.getLimitHeapSize();</w:t>
        <w:br/>
        <w:t>Decimal cpuPct  = (Decimal)Limits.getCpuTime()   / Limits.getLimitCpuTime();</w:t>
        <w:br/>
        <w:br/>
        <w:t>if (calloutsRemaining &lt; headroom || dmlRemaining &lt; dmlReserve</w:t>
        <w:br/>
        <w:t xml:space="preserve">    || heapPct &gt;= 0.80 || cpuPct &gt;= 0.75 || queryRemaining &lt; 1000) {</w:t>
        <w:br/>
        <w:t xml:space="preserve">    System.enqueueJob(new DependencyQueueable(jobId, activeFlowsOnly));</w:t>
        <w:br/>
        <w:t xml:space="preserve">    return;</w:t>
        <w:br/>
        <w:t>}</w:t>
        <w:br/>
        <w:br/>
        <w:t>// ---- MID-LOOP CHECK (inside result-processing loop) ----</w:t>
        <w:br/>
        <w:t>if (Limits.getLimitDmlRows() - Limits.getDmlRows() &lt; dmlReserve</w:t>
        <w:br/>
        <w:t xml:space="preserve">    || (Decimal)Limits.getCpuTime()/Limits.getLimitCpuTime() &gt;= 0.75) {</w:t>
        <w:br/>
        <w:t xml:space="preserve">    System.enqueueJob(new DependencyQueueable(jobId, activeFlowsOnly));</w:t>
        <w:br/>
        <w:t xml:space="preserve">    return;</w:t>
        <w:br/>
        <w:t>}</w:t>
      </w:r>
    </w:p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dmlReserve = MetaMapper_Settings__mdt.Dml_Reserve_Rows__c (default 750). Mid-loop check is preventive: it stops accumulating insert candidates before the DML budget is exhausted.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5.3 Failure Handling (Savepoint Pattern)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public void execute(QueueableContext ctx) {</w:t>
        <w:br/>
        <w:t xml:space="preserve">    Savepoint sp = Database.setSavepoint();</w:t>
        <w:br/>
        <w:t xml:space="preserve">    try {</w:t>
        <w:br/>
        <w:t xml:space="preserve">        // all engine work</w:t>
        <w:br/>
        <w:t xml:space="preserve">    } catch (Exception e) {</w:t>
        <w:br/>
        <w:t xml:space="preserve">        Database.rollback(sp);</w:t>
        <w:br/>
        <w:t xml:space="preserve">        updateJobFailed(jobId, e.getMessage()); // fresh DML after rollback</w:t>
        <w:br/>
        <w:t xml:space="preserve">    }</w:t>
        <w:br/>
        <w:t>}</w:t>
      </w:r>
    </w:p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Without Database.rollback(sp), partial engine work (some nodes inserted, some not) remains in a corrupt intermediate state. The rollback cleans this; the subsequent status DML commits cleanly.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5.4 Two-Tier Cycle Detection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// Tier 1: dedup (scoped to current result set)</w:t>
        <w:br/>
        <w:t>if (alreadyInserted.contains(result.refId)) continue;</w:t>
        <w:br/>
        <w:br/>
        <w:t>// Tier 2: ancestry cycle</w:t>
        <w:br/>
        <w:t>Boolean isCycle = String.isNotBlank(parentNode.Path__c)</w:t>
        <w:br/>
        <w:t xml:space="preserve">    &amp;&amp; parentNode.Path__c.contains(result.refId);</w:t>
        <w:br/>
        <w:br/>
        <w:t>newNode.Is_Circular__c   = isCycle;</w:t>
        <w:br/>
        <w:t>newNode.Is_Processed__c  = isCycle;</w:t>
        <w:br/>
        <w:t>// Keep full Path__c on circular nodes for debugging</w:t>
        <w:br/>
        <w:t>newNode.Path__c = (String.isBlank(parentNode.Path__c)</w:t>
        <w:br/>
        <w:t xml:space="preserve">    ? '' : parentNode.Path__c + '|') + parentNode.Metadata_ID__c;</w:t>
        <w:br/>
        <w:t>if (isCycle) {</w:t>
        <w:br/>
        <w:t xml:space="preserve">    Map&lt;String,Object&gt; cd = (Map&lt;String,Object&gt;)JSON.deserializeUntyped(newNode.Context_Data__c ?? '{}');</w:t>
        <w:br/>
        <w:t xml:space="preserve">    cd.put('cycleClosesAt', parentNode.Metadata_ID__c);</w:t>
        <w:br/>
        <w:t xml:space="preserve">    newNode.Context_Data__c = JSON.serialize(cd);</w:t>
        <w:br/>
        <w:t>}</w:t>
      </w:r>
    </w:p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CPU note: String.contains() on a 28KB Path__c string inside the inner loop is CPU-intensive for deep trees. The mid-loop CPU check catches this before the 10s limit is breached.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5.5 Cleanup Batch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// DependencyCleanupBatch - scope = 1 job per execute() call</w:t>
        <w:br/>
        <w:t>// Filter: closed jobs older than Retention_Hours__c (uses Closed_At__c, never CreatedDate)</w:t>
        <w:br/>
        <w:t>for (Dependency_Job__c job : scope) {</w:t>
        <w:br/>
        <w:t xml:space="preserve">    List&lt;Dependency_Node__c&gt; nodes = [</w:t>
        <w:br/>
        <w:t xml:space="preserve">        SELECT Id FROM Dependency_Node__c</w:t>
        <w:br/>
        <w:t xml:space="preserve">        WHERE Dependency_Job__c = :job.Id LIMIT 9000</w:t>
        <w:br/>
        <w:t xml:space="preserve">    ];</w:t>
        <w:br/>
        <w:t xml:space="preserve">    while (!nodes.isEmpty()) {</w:t>
        <w:br/>
        <w:t xml:space="preserve">        delete nodes;</w:t>
        <w:br/>
        <w:t xml:space="preserve">        nodes = [SELECT Id FROM Dependency_Node__c</w:t>
        <w:br/>
        <w:t xml:space="preserve">                 WHERE Dependency_Job__c = :job.Id LIMIT 9000];</w:t>
        <w:br/>
        <w:t xml:space="preserve">    }</w:t>
        <w:br/>
        <w:t xml:space="preserve">    delete job; // explicit, not cascade</w:t>
        <w:br/>
        <w:t>}</w:t>
      </w:r>
    </w:p>
    <w:p>
      <w:pPr>
        <w:spacing w:before="60" w:after="120"/>
        <w:ind w:left="283"/>
        <w:shd w:val="clear" w:color="auto" w:fill="FDECEA"/>
      </w:pPr>
      <w:r>
        <w:rPr>
          <w:i/>
          <w:color w:val="032D60"/>
          <w:sz w:val="19"/>
        </w:rPr>
        <w:t>Batch scope MUST be 1. Implicit cascade of a 15k-node job in one execute() call exceeds the 10,001 DML row limit.</w:t>
      </w:r>
    </w:p>
    <w:p>
      <w:pPr>
        <w:pStyle w:val="Heading1"/>
        <w:spacing w:before="360" w:after="120"/>
      </w:pPr>
      <w:r>
        <w:rPr>
          <w:b/>
          <w:color w:val="032D60"/>
          <w:sz w:val="36"/>
        </w:rPr>
        <w:t>6. Supplemental Query Strategy</w:t>
      </w:r>
    </w:p>
    <w:p>
      <w:pPr>
        <w:spacing w:before="40" w:after="40"/>
        <w:pBdr>
          <w:bottom w:val="single" w:sz="4" w:space="1" w:color="0070D2"/>
        </w:pBdr>
      </w:pPr>
    </w:p>
    <w:p>
      <w:pPr>
        <w:spacing w:after="80"/>
      </w:pPr>
      <w:r>
        <w:rPr>
          <w:b w:val="0"/>
          <w:i w:val="0"/>
          <w:color w:val="181818"/>
          <w:sz w:val="21"/>
        </w:rPr>
        <w:t>MetadataComponentDependency does not track 5 static dependency categories. Supplemental handlers fill these. Confidence scores are deterministic and fixed per handler.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Gap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Handler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Strategy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Workflow Field Updates -&gt; Custom Field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CustomFieldHandler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Query WorkflowFieldUpdate WHERE Field = :apiName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95</w:t>
            </w:r>
          </w:p>
        </w:tc>
      </w:tr>
      <w:tr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Validation Rule formulas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CustomFieldHandler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Query ValidationRule bodies; regex match field API name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65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FlexiPage visibility rules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CustomFieldHandler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Query FlexiPage metadata; parse XML for field references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60</w:t>
            </w:r>
          </w:p>
        </w:tc>
      </w:tr>
      <w:tr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Custom Metadata Type record lookups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CustomFieldHandler / ApexClassHandler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SOQL on CMT records; filter fields named class, handler, type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85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Lookup field relationships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CustomFieldHandler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Query CustomField WHERE ReferenceTo = :objectName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95</w:t>
            </w:r>
          </w:p>
        </w:tc>
      </w:tr>
      <w:tr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Dynamic Apex string references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ApexClassHandler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Flag Is_Dynamic_Reference__c = true - PERMANENT BLIND SPOT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N/A</w:t>
            </w:r>
          </w:p>
        </w:tc>
      </w:tr>
    </w:tbl>
    <w:p/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Scores below 70 trigger a warning badge in the UI. These results require manual verification - treat as leads, not confirmed dependencies. Scores must not be adjusted without updating this table.</w:t>
      </w:r>
    </w:p>
    <w:p>
      <w:pPr>
        <w:pStyle w:val="Heading1"/>
        <w:spacing w:before="360" w:after="120"/>
      </w:pPr>
      <w:r>
        <w:rPr>
          <w:b/>
          <w:color w:val="032D60"/>
          <w:sz w:val="36"/>
        </w:rPr>
        <w:t>7. Integration &amp; Tooling API</w:t>
      </w:r>
    </w:p>
    <w:p>
      <w:pPr>
        <w:spacing w:before="40" w:after="40"/>
        <w:pBdr>
          <w:bottom w:val="single" w:sz="4" w:space="1" w:color="0070D2"/>
        </w:pBdr>
      </w:pP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7.1 Loopback Auth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Configuration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Connected App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OAuth 2.0 Web Server flow; scopes: api, refresh_token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Auth Provider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Type: Salesforce; references the Connected App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Named Credential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Name: MetaMapper_Tooling_API; URL: org instance URL; OAuth 2.0 via Auth Provider</w:t>
            </w:r>
          </w:p>
        </w:tc>
      </w:tr>
    </w:tbl>
    <w:p/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Cannot be source-tracked. Step-by-step setup in setup/SETUP.md.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7.2 Query Strategy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Strategy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IN chunk size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~100 IDs initial; split when estimated SOQL &gt; 8KB URI budget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QueryMore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Follow nextRecordsUrl until done = true; each follow-up counted against callout budget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HTTP 414/431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Split batch in half, retry both halves; log to Error_Message__c; do not fail job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Flow status validation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SELECT Id FROM Flow WHERE Id IN :ids AND Status = Active (extra callout; counted in headroom)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8. Security &amp; Visibility</w:t>
      </w:r>
    </w:p>
    <w:p>
      <w:pPr>
        <w:spacing w:before="40" w:after="40"/>
        <w:pBdr>
          <w:bottom w:val="single" w:sz="4" w:space="1" w:color="0070D2"/>
        </w:pBdr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Control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Implementation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Org-Wide Default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Dependency_Job__c: Private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Permission Set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MetaMapper_Admin: CRUD on both objects, Named Credential principal, LWC/Controller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USER_MODE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Applied ONLY at @AuraEnabled controller boundary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SYSTEM_MODE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Queueable engine, cleanup batch, notification service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Async context guard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createJob() rejects calls from Batch/Future/Queueable contexts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Data residency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Zero runtime egress. All callouts target the org own Tooling API endpoint.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ECharts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Core minified build in Static Resource. No CDN call at runtime.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9. UI/UX</w:t>
      </w:r>
    </w:p>
    <w:p>
      <w:pPr>
        <w:spacing w:before="40" w:after="40"/>
        <w:pBdr>
          <w:bottom w:val="single" w:sz="4" w:space="1" w:color="0070D2"/>
        </w:pBdr>
      </w:pP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9.1 Color Palette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Metadata Type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Hex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ApexClass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#0070D2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ApexTrigger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#005FB2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Flow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#2E844A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CustomField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#E07A00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CustomObject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#032D60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ValidationRule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#BA0517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LightningComponentBundle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#7B5EA7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PermissionSet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#0B827C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WorkflowRule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#A954A3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EmailTemplate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#5867E8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Report / Dashboard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#47B24D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Other / Unknown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#8E9099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9.2 Node Flags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Flag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Visual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Is_Circular__c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Dashed border / dimmed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True cycle: this node appears in its own ancestor path. Context_Data__c.cycleClosesAt shows where.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Is_Dynamic_Reference__c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~ prefix on name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Permanent blind spot - dynamic Apex string, cannot be statically resolved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Source__c = Supplemental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[S] badge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Found via secondary query, not MetadataComponentDependency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Supplemental_Confidence__c &lt; 70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Red warning badge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Fuzzy match - requires manual verification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Shared / diamond dep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Normal node, no flag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Reached via multiple paths - valid, not circular; deduped from tree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9.3 Graph Density Control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Control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Behavior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Default view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Nodes with Level__c &lt;= 2 visible; deeper nodes hidden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"Expand All" button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Reveals complete tree on user request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Level filter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Slider or dropdown to set visible depth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Type filter sidebar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Toggle visibility by Metadata_Type__c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9.4 Export Formats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Format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Structure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CSV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Level, Metadata_Type, Metadata_Name, Metadata_ID, Parent_Name, Is_Circular, Is_Dynamic, Source, Confidence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JSON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Nested tree with Context_Data__c pills (including cycleClosesAt on circular nodes)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package.xml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Grouped by &lt;types&gt;; excludes managed package components (namespace-prefixed)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10. Apex Class Inventory</w:t>
      </w:r>
    </w:p>
    <w:p>
      <w:pPr>
        <w:spacing w:before="40" w:after="40"/>
        <w:pBdr>
          <w:bottom w:val="single" w:sz="4" w:space="1" w:color="0070D2"/>
        </w:pBdr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Class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Responsibility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DependencyJobController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@AuraEnabled (USER_MODE)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createJob(jobId, activeFlowsOnly) with async context guard; cancelJob(); getObjectList(); getJobStatus(); getNodeHierarchy()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DependencyService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Service (SYSTEM_MODE)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buildToolingQuery() (char-budget chunks), QueryMore, HTTP 414 split, applyFlowFilter(), buildContextData(), setConfidence()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IDependencyTypeHandler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Interface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findSupplemental(Id jobId, List&lt;Dependency_Node__c&gt; nodesOfType)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DependencyTypeHandlerFactory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Factory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getHandler(String metadataType)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CustomFieldHandler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Handler (SYSTEM_MODE)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WorkflowFieldUpdate (95), ValidationRule regex (65), FlexiPage XML (60), CMT lookups (85), Lookup relationships (95)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ApexClassHandler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Handler (SYSTEM_MODE)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CMT references (85); flags Is_Dynamic_Reference__c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FlowHandler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Handler (SYSTEM_MODE)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QuickActionDefinition, subflows, WebLink URLs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DependencyQueueable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Queueable + AllowsCallouts (SYSTEM_MODE)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Savepoint/catch; cancel check; CMDT read; pre-batch + mid-loop five-limit guardrail; scoped dedup; two-tier cycle; callouts; handlers; one PE event per execution; self-chain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DependencyNotificationService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Utility (SYSTEM_MODE)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publishProgress() - one event per execution; sendCompletionNotification()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DependencyCleanupBatch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Batchable (SYSTEM_MODE)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Scope = 1. Deletes nodes in 9k chunks then parent. Filter: Closed_At__c &lt; threshold AND Status IN closed values.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DependencyCleanupScheduler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Schedulable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Schedules cleanup at 02:00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11. Testing Strategy</w:t>
      </w:r>
    </w:p>
    <w:p>
      <w:pPr>
        <w:spacing w:before="40" w:after="40"/>
        <w:pBdr>
          <w:bottom w:val="single" w:sz="4" w:space="1" w:color="0070D2"/>
        </w:pBdr>
      </w:pPr>
    </w:p>
    <w:p>
      <w:pPr>
        <w:spacing w:after="80"/>
      </w:pPr>
      <w:r>
        <w:rPr>
          <w:b w:val="0"/>
          <w:i w:val="0"/>
          <w:color w:val="181818"/>
          <w:sz w:val="21"/>
        </w:rPr>
        <w:t>Minimum 90% coverage. HttpCalloutMock for all Tooling API responses. Never SeeAllData=true.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Test Class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Key Scenarios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DependencyJobControllerTest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Valid create; missing params; FLS enforcement; typeahead; cancelJob() sets Cancelled + Closed_At__c; async context guard throws from Queueable/Batch/Future context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DependencyServiceTest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100-ID initial chunk; char-budget split; QueryMore multi-page; HTTP 414 split; Flow filter; buildContextData() per type; setConfidence() produces expected scores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DependencyQueueableTest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Normal traversal; diamond graph (shared dep NOT flagged circular); true cycle (A-&gt;B-&gt;A flagged, Path__c kept); cancel check on entry; pre-batch + mid-loop guardrail (callout, DML, heap, CPU, query rows); savepoint rollback + Failed status persists; Completed + Summary_JSON__c + Closed_At__c; CMDT batch size used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DependencyCleanupBatchTest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Reads Retention_Hours__c from CMDT; uses Closed_At__c not CreatedDate; does not delete Processing/Initializing jobs; deletes nodes in chunks before parent; empty batch no error; scope = 1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CustomFieldHandlerTest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WorkflowFieldUpdate hit (confidence 95); ValidationRule regex match (confidence 65); FlexiPage XML parse (confidence 60); no results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ApexClassHandlerTest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CMT record field match (confidence 85); dynamic reference flagged Is_Dynamic_Reference__c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FlowHandlerTest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QuickAction trigger flow found; subflow reference; no results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PermissionTest (System.runAs)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USER_MODE failures at controller boundary when user lacks CRUD; engine SYSTEM_MODE operations succeed regardless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GraphExportTest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Confidence column in CSV; cycleClosesAt in JSON; circular node kept in export with Path__c; Level__c drives density filter in JS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12. Deployment</w:t>
      </w:r>
    </w:p>
    <w:p>
      <w:pPr>
        <w:spacing w:before="40" w:after="40"/>
        <w:pBdr>
          <w:bottom w:val="single" w:sz="4" w:space="1" w:color="0070D2"/>
        </w:pBdr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Command / Action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Install dependencies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npm install &amp;&amp; npm install echarts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Copy ECharts (build-static)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setup/build-static.sh  OR  cp node_modules/echarts/dist/echarts.min.js force-app/main/default/staticresources/ECharts.resource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Authenticate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sf org login web --alias &lt;alias&gt;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Create scratch org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sf org create scratch --definition-file config/project-scratch-def.json --alias metamapper-dev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Deploy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sf project deploy start --source-dir force-app --target-org &lt;alias&gt;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Run tests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sf apex run test --target-org &lt;alias&gt; --result-format human --code-coverage --wait 10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Post-install step 1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setup/SETUP.md: Create Connected App + Auth Provider + Named Credential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Post-install step 2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setup/SETUP.md: Authorize Named Credential as admin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Post-install step 3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Tune MetaMapper_Settings__mdt: Retention_Hours__c, Batch_Size__c, Flow_Batch_Size__c, Dml_Reserve_Rows__c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13. Known Limitations</w:t>
      </w:r>
    </w:p>
    <w:p>
      <w:pPr>
        <w:spacing w:before="40" w:after="40"/>
        <w:pBdr>
          <w:bottom w:val="single" w:sz="4" w:space="1" w:color="0070D2"/>
        </w:pBdr>
      </w:pPr>
    </w:p>
    <w:p>
      <w:pPr>
        <w:pStyle w:val="ListBullet"/>
        <w:spacing w:after="40"/>
        <w:ind w:left="283"/>
      </w:pPr>
      <w:r>
        <w:rPr>
          <w:color w:val="181818"/>
          <w:sz w:val="21"/>
        </w:rPr>
        <w:t>Dynamic Apex string references are a permanent blind spot. Flagged with Is_Dynamic_Reference__c = true. Cannot be resolved by any supplemental query.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Supplemental handler matches are best-effort. Deterministic confidence scores (see Section 6). Nodes with score &lt; 70 show a warning badge and require manual verification.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DependencyCleanupBatch deletes child nodes in explicit 9k-row chunks to avoid the cascade DML trap. Implicit cascade is disabled by design.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Cancellation is cooperative. Queueables already in the flex queue check Status__c on entry and exit cleanly. No force-kill mechanism exists in Salesforce.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createJob() must be called from a synchronous Lightning context. Batch/Future/Queueable invocation is blocked by the async context guard.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Named Credential requires one-time admin authorization post-install and cannot be scripted or source-tracked.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Active Flows Only mode excludes inactive Flow versions by design and triggers an extra callout per batch. Flow_Batch_Size__c defaults to 30 to compensate.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package.xml export excludes managed package components (namespace-prefixed) by default.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ECharts Static Resource must use echarts/dist/echarts.min.js (core minified, ~1.0-1.2MB). Full bundle may exceed Salesforce 5MB static resource limit.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Graph Density control defaults to first 3 levels. "Expand All" on large scans (5,000+ nodes) may cause browser performance degradation on older hardware.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Path__c String.contains() on deep trees (&gt;500 levels) is CPU-intensive inside the inner result loop. The mid-loop CPU guardrail (75%) catches this before the 10s limit is breached.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