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331C" w:rsidRDefault="00CD331C" w:rsidP="005C5487">
      <w:pPr>
        <w:pStyle w:val="a8"/>
      </w:pPr>
      <w:bookmarkStart w:id="0" w:name="_GoBack"/>
      <w:r>
        <w:rPr>
          <w:rFonts w:hint="eastAsia"/>
        </w:rPr>
        <w:t>【创建钱包】</w:t>
      </w:r>
    </w:p>
    <w:bookmarkEnd w:id="0"/>
    <w:p w:rsidR="00CD331C" w:rsidRDefault="00CD331C" w:rsidP="00CD331C">
      <w:pPr>
        <w:rPr>
          <w:rFonts w:hint="eastAsia"/>
        </w:rPr>
      </w:pPr>
    </w:p>
    <w:p w:rsidR="00DD3C8E" w:rsidRDefault="00DD3C8E" w:rsidP="00CD331C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打开 </w:t>
      </w:r>
      <w:proofErr w:type="spellStart"/>
      <w:r>
        <w:rPr>
          <w:rFonts w:hint="eastAsia"/>
        </w:rPr>
        <w:t>Binance</w:t>
      </w:r>
      <w:proofErr w:type="spellEnd"/>
      <w:r>
        <w:t xml:space="preserve"> </w:t>
      </w:r>
      <w:r>
        <w:rPr>
          <w:rFonts w:hint="eastAsia"/>
        </w:rPr>
        <w:t>DEX</w:t>
      </w:r>
      <w:r>
        <w:t xml:space="preserve"> </w:t>
      </w:r>
      <w:r>
        <w:rPr>
          <w:rFonts w:hint="eastAsia"/>
        </w:rPr>
        <w:t xml:space="preserve">官方网站 </w:t>
      </w:r>
      <w:hyperlink r:id="rId5" w:history="1">
        <w:r w:rsidRPr="004423D7">
          <w:rPr>
            <w:rStyle w:val="a3"/>
          </w:rPr>
          <w:t>https://www.binance.org/en/</w:t>
        </w:r>
      </w:hyperlink>
      <w:r w:rsidR="00CD331C">
        <w:t xml:space="preserve"> </w:t>
      </w:r>
      <w:r w:rsidR="00CD331C">
        <w:rPr>
          <w:rFonts w:hint="eastAsia"/>
        </w:rPr>
        <w:t>，并</w:t>
      </w:r>
      <w:r>
        <w:rPr>
          <w:rFonts w:hint="eastAsia"/>
        </w:rPr>
        <w:t>点击右上方 Create</w:t>
      </w:r>
      <w:r>
        <w:t xml:space="preserve"> </w:t>
      </w:r>
      <w:r>
        <w:rPr>
          <w:rFonts w:hint="eastAsia"/>
        </w:rPr>
        <w:t>Wallet</w:t>
      </w:r>
      <w:r w:rsidR="00CD331C">
        <w:t xml:space="preserve"> </w:t>
      </w:r>
      <w:r w:rsidR="00CD331C">
        <w:rPr>
          <w:rFonts w:hint="eastAsia"/>
        </w:rPr>
        <w:t>：</w:t>
      </w:r>
    </w:p>
    <w:p w:rsidR="00DD3C8E" w:rsidRDefault="00DD3C8E">
      <w:r w:rsidRPr="00DD3C8E">
        <w:drawing>
          <wp:inline distT="0" distB="0" distL="0" distR="0" wp14:anchorId="7D57D56D" wp14:editId="392F2258">
            <wp:extent cx="5270500" cy="21189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8E" w:rsidRDefault="00DD3C8E"/>
    <w:p w:rsidR="00DD3C8E" w:rsidRDefault="00DD3C8E" w:rsidP="00CD331C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 xml:space="preserve">密码，勾选下方条款，并点击 </w:t>
      </w:r>
      <w:r>
        <w:t xml:space="preserve">Download </w:t>
      </w:r>
      <w:proofErr w:type="spellStart"/>
      <w:r>
        <w:t>Keystore</w:t>
      </w:r>
      <w:proofErr w:type="spellEnd"/>
      <w:r>
        <w:t xml:space="preserve"> </w:t>
      </w:r>
      <w:r>
        <w:rPr>
          <w:rFonts w:hint="eastAsia"/>
        </w:rPr>
        <w:t>下载秘钥文件</w:t>
      </w:r>
      <w:r w:rsidR="00CD331C">
        <w:rPr>
          <w:rFonts w:hint="eastAsia"/>
        </w:rPr>
        <w:t>：</w:t>
      </w:r>
    </w:p>
    <w:p w:rsidR="00DD3C8E" w:rsidRDefault="00DD3C8E">
      <w:r w:rsidRPr="00DD3C8E">
        <w:lastRenderedPageBreak/>
        <w:drawing>
          <wp:inline distT="0" distB="0" distL="0" distR="0" wp14:anchorId="3E2B5C1E" wp14:editId="3D6D3BA2">
            <wp:extent cx="5270500" cy="4321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1C" w:rsidRDefault="00CD331C">
      <w:pPr>
        <w:widowControl/>
        <w:jc w:val="left"/>
      </w:pPr>
      <w:r>
        <w:br w:type="page"/>
      </w:r>
    </w:p>
    <w:p w:rsidR="00DD3C8E" w:rsidRDefault="00DD3C8E"/>
    <w:p w:rsidR="00DD3C8E" w:rsidRDefault="00DD3C8E" w:rsidP="00CD33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 Continue，接下来会展示钱包助记词</w:t>
      </w:r>
      <w:r w:rsidR="00CD331C">
        <w:rPr>
          <w:rFonts w:hint="eastAsia"/>
        </w:rPr>
        <w:t>：</w:t>
      </w:r>
    </w:p>
    <w:p w:rsidR="00DD3C8E" w:rsidRDefault="00DD3C8E">
      <w:r w:rsidRPr="00DD3C8E">
        <w:drawing>
          <wp:inline distT="0" distB="0" distL="0" distR="0" wp14:anchorId="15291AE8" wp14:editId="7E16B684">
            <wp:extent cx="5270500" cy="4321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1C" w:rsidRDefault="00CD331C">
      <w:pPr>
        <w:widowControl/>
        <w:jc w:val="left"/>
      </w:pPr>
      <w:r>
        <w:br w:type="page"/>
      </w:r>
    </w:p>
    <w:p w:rsidR="00DD3C8E" w:rsidRDefault="00DD3C8E"/>
    <w:p w:rsidR="00DD3C8E" w:rsidRDefault="00DD3C8E" w:rsidP="00CD33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请记录并妥善备份该页面展现的 </w:t>
      </w:r>
      <w:r>
        <w:t xml:space="preserve">24 </w:t>
      </w:r>
      <w:r>
        <w:rPr>
          <w:rFonts w:hint="eastAsia"/>
        </w:rPr>
        <w:t>个单词，这些是钱包的助记词。类似于一组密码，以后打开该钱包都需使用助记词，请勿向他人透露！</w:t>
      </w:r>
    </w:p>
    <w:p w:rsidR="00DD3C8E" w:rsidRDefault="00DD3C8E">
      <w:r w:rsidRPr="00DD3C8E">
        <w:drawing>
          <wp:inline distT="0" distB="0" distL="0" distR="0" wp14:anchorId="34E9ABC4" wp14:editId="1238AAD5">
            <wp:extent cx="5270500" cy="4321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1C" w:rsidRDefault="00CD331C">
      <w:pPr>
        <w:widowControl/>
        <w:jc w:val="left"/>
      </w:pPr>
      <w:r>
        <w:br w:type="page"/>
      </w:r>
    </w:p>
    <w:p w:rsidR="00DD3C8E" w:rsidRDefault="00DD3C8E"/>
    <w:p w:rsidR="00DD3C8E" w:rsidRDefault="00DD3C8E" w:rsidP="00CD33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在这个页面中，请按助记词的顺序把单词选入框中，</w:t>
      </w:r>
      <w:r w:rsidR="00CD331C">
        <w:rPr>
          <w:rFonts w:hint="eastAsia"/>
        </w:rPr>
        <w:t>此步骤用于确认您已经详细记录了改助记词：</w:t>
      </w:r>
    </w:p>
    <w:p w:rsidR="00CD331C" w:rsidRDefault="00CD331C">
      <w:r w:rsidRPr="00CD331C">
        <w:drawing>
          <wp:inline distT="0" distB="0" distL="0" distR="0" wp14:anchorId="741EDAC9" wp14:editId="70F90FBB">
            <wp:extent cx="5270500" cy="4321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1C" w:rsidRDefault="00CD331C">
      <w:pPr>
        <w:widowControl/>
        <w:jc w:val="left"/>
      </w:pPr>
      <w:r>
        <w:br w:type="page"/>
      </w:r>
    </w:p>
    <w:p w:rsidR="00CD331C" w:rsidRDefault="00CD331C"/>
    <w:p w:rsidR="00CD331C" w:rsidRDefault="00CD331C" w:rsidP="00CD33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钱包创建完成！您可以点击下方 Unlock</w:t>
      </w:r>
      <w:r>
        <w:t xml:space="preserve"> the wallet </w:t>
      </w:r>
      <w:r>
        <w:rPr>
          <w:rFonts w:hint="eastAsia"/>
        </w:rPr>
        <w:t xml:space="preserve">或 </w:t>
      </w:r>
      <w:hyperlink r:id="rId11" w:history="1">
        <w:r w:rsidRPr="004423D7">
          <w:rPr>
            <w:rStyle w:val="a3"/>
          </w:rPr>
          <w:t>https://www.binance.org/en/unlock</w:t>
        </w:r>
      </w:hyperlink>
      <w:r>
        <w:t xml:space="preserve"> </w:t>
      </w:r>
      <w:r>
        <w:rPr>
          <w:rFonts w:hint="eastAsia"/>
        </w:rPr>
        <w:t>打开该钱包：</w:t>
      </w:r>
    </w:p>
    <w:p w:rsidR="00CD331C" w:rsidRDefault="00CD331C">
      <w:r w:rsidRPr="00CD331C">
        <w:drawing>
          <wp:inline distT="0" distB="0" distL="0" distR="0" wp14:anchorId="5C435B2C" wp14:editId="24758F92">
            <wp:extent cx="5270500" cy="4321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87" w:rsidRDefault="005C5487">
      <w:pPr>
        <w:widowControl/>
        <w:jc w:val="left"/>
      </w:pPr>
      <w:r>
        <w:br w:type="page"/>
      </w:r>
    </w:p>
    <w:p w:rsidR="005C5487" w:rsidRDefault="005C5487"/>
    <w:p w:rsidR="005C5487" w:rsidRDefault="005C5487" w:rsidP="005C5487">
      <w:pPr>
        <w:pStyle w:val="a8"/>
      </w:pPr>
      <w:r>
        <w:rPr>
          <w:rFonts w:hint="eastAsia"/>
        </w:rPr>
        <w:t>【使用钱包】</w:t>
      </w:r>
    </w:p>
    <w:p w:rsidR="005C5487" w:rsidRDefault="005C5487">
      <w:pPr>
        <w:rPr>
          <w:rFonts w:hint="eastAsia"/>
        </w:rPr>
      </w:pPr>
    </w:p>
    <w:p w:rsidR="005C5487" w:rsidRDefault="005C5487" w:rsidP="005C54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打开 </w:t>
      </w:r>
      <w:hyperlink r:id="rId13" w:history="1">
        <w:r w:rsidRPr="004423D7">
          <w:rPr>
            <w:rStyle w:val="a3"/>
          </w:rPr>
          <w:t>https://www.binance.org/en/unlock</w:t>
        </w:r>
      </w:hyperlink>
      <w:r>
        <w:t xml:space="preserve"> </w:t>
      </w:r>
      <w:r>
        <w:rPr>
          <w:rFonts w:hint="eastAsia"/>
        </w:rPr>
        <w:t>并在框内按顺序输入创建钱包时获取的2</w:t>
      </w:r>
      <w:r>
        <w:t>4</w:t>
      </w:r>
      <w:r>
        <w:rPr>
          <w:rFonts w:hint="eastAsia"/>
        </w:rPr>
        <w:t>个单词的助记词，然后在下方填入一个至少8位且包含大小写字母和特殊字符的临时密码（该密码只是一个临时密码，用于打开钱包期间的一些操作，每次打开钱包时，</w:t>
      </w:r>
      <w:r w:rsidR="00073311">
        <w:rPr>
          <w:rFonts w:hint="eastAsia"/>
        </w:rPr>
        <w:t>该</w:t>
      </w:r>
      <w:r>
        <w:rPr>
          <w:rFonts w:hint="eastAsia"/>
        </w:rPr>
        <w:t>密码可以</w:t>
      </w:r>
      <w:r w:rsidR="00073311">
        <w:rPr>
          <w:rFonts w:hint="eastAsia"/>
        </w:rPr>
        <w:t>设置</w:t>
      </w:r>
      <w:r>
        <w:rPr>
          <w:rFonts w:hint="eastAsia"/>
        </w:rPr>
        <w:t>不一样）</w:t>
      </w:r>
      <w:r w:rsidR="00073311">
        <w:rPr>
          <w:rFonts w:hint="eastAsia"/>
        </w:rPr>
        <w:t>，点击 Unlock Wallet</w:t>
      </w:r>
      <w:r w:rsidR="00073311">
        <w:t xml:space="preserve"> </w:t>
      </w:r>
      <w:r w:rsidR="00073311">
        <w:rPr>
          <w:rFonts w:hint="eastAsia"/>
        </w:rPr>
        <w:t>打开钱包：</w:t>
      </w:r>
    </w:p>
    <w:p w:rsidR="00073311" w:rsidRDefault="00073311" w:rsidP="00073311">
      <w:r w:rsidRPr="00073311">
        <w:drawing>
          <wp:inline distT="0" distB="0" distL="0" distR="0" wp14:anchorId="4AA2D35E" wp14:editId="3E5DF650">
            <wp:extent cx="5270500" cy="4321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11" w:rsidRDefault="00073311">
      <w:pPr>
        <w:widowControl/>
        <w:jc w:val="left"/>
      </w:pPr>
      <w:r>
        <w:br w:type="page"/>
      </w:r>
    </w:p>
    <w:p w:rsidR="00073311" w:rsidRDefault="00073311" w:rsidP="00073311"/>
    <w:p w:rsidR="00073311" w:rsidRDefault="00073311" w:rsidP="0007331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打开钱包后，您可以在图示之处查看以</w:t>
      </w:r>
      <w:proofErr w:type="spellStart"/>
      <w:r>
        <w:rPr>
          <w:rFonts w:hint="eastAsia"/>
        </w:rPr>
        <w:t>bnb</w:t>
      </w:r>
      <w:proofErr w:type="spellEnd"/>
      <w:r>
        <w:rPr>
          <w:rFonts w:hint="eastAsia"/>
        </w:rPr>
        <w:t>开头的4</w:t>
      </w:r>
      <w:r>
        <w:t>2</w:t>
      </w:r>
      <w:r>
        <w:rPr>
          <w:rFonts w:hint="eastAsia"/>
        </w:rPr>
        <w:t>位钱包地址：</w:t>
      </w:r>
    </w:p>
    <w:p w:rsidR="00073311" w:rsidRDefault="00073311" w:rsidP="00073311">
      <w:r w:rsidRPr="00073311">
        <w:drawing>
          <wp:inline distT="0" distB="0" distL="0" distR="0" wp14:anchorId="620F8EC4" wp14:editId="11F2F104">
            <wp:extent cx="5270500" cy="4321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11" w:rsidRDefault="00073311">
      <w:pPr>
        <w:widowControl/>
        <w:jc w:val="left"/>
      </w:pPr>
      <w:r>
        <w:br w:type="page"/>
      </w:r>
    </w:p>
    <w:p w:rsidR="00073311" w:rsidRDefault="00073311" w:rsidP="00073311"/>
    <w:p w:rsidR="00073311" w:rsidRDefault="00073311" w:rsidP="0007331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点击右上方的 Balance</w:t>
      </w:r>
      <w:r>
        <w:t xml:space="preserve"> </w:t>
      </w:r>
      <w:r>
        <w:rPr>
          <w:rFonts w:hint="eastAsia"/>
        </w:rPr>
        <w:t xml:space="preserve">或打开 </w:t>
      </w:r>
      <w:hyperlink r:id="rId16" w:history="1">
        <w:r w:rsidRPr="004423D7">
          <w:rPr>
            <w:rStyle w:val="a3"/>
          </w:rPr>
          <w:t>https://www.binance.org/en/balances</w:t>
        </w:r>
      </w:hyperlink>
      <w:r>
        <w:t xml:space="preserve"> </w:t>
      </w:r>
      <w:r>
        <w:rPr>
          <w:rFonts w:hint="eastAsia"/>
        </w:rPr>
        <w:t>查看钱包内的资产余额：</w:t>
      </w:r>
    </w:p>
    <w:p w:rsidR="00073311" w:rsidRDefault="00073311" w:rsidP="00073311">
      <w:pPr>
        <w:rPr>
          <w:rFonts w:hint="eastAsia"/>
        </w:rPr>
      </w:pPr>
      <w:r w:rsidRPr="00073311">
        <w:drawing>
          <wp:inline distT="0" distB="0" distL="0" distR="0" wp14:anchorId="7AE35F55" wp14:editId="6F97AFB6">
            <wp:extent cx="5270500" cy="4321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11" w:rsidRDefault="00073311" w:rsidP="00073311">
      <w:pPr>
        <w:rPr>
          <w:rFonts w:hint="eastAsia"/>
        </w:rPr>
      </w:pPr>
    </w:p>
    <w:p w:rsidR="005C5487" w:rsidRDefault="005C5487" w:rsidP="005C5487"/>
    <w:p w:rsidR="005C5487" w:rsidRDefault="005C5487" w:rsidP="005C5487">
      <w:pPr>
        <w:rPr>
          <w:rFonts w:hint="eastAsia"/>
        </w:rPr>
      </w:pPr>
    </w:p>
    <w:sectPr w:rsidR="005C5487" w:rsidSect="002C6F4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51582"/>
    <w:multiLevelType w:val="hybridMultilevel"/>
    <w:tmpl w:val="D66A3374"/>
    <w:lvl w:ilvl="0" w:tplc="3E3A8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F96AED"/>
    <w:multiLevelType w:val="hybridMultilevel"/>
    <w:tmpl w:val="06B2197A"/>
    <w:lvl w:ilvl="0" w:tplc="5B625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8E"/>
    <w:rsid w:val="00073311"/>
    <w:rsid w:val="002C6F49"/>
    <w:rsid w:val="005C5487"/>
    <w:rsid w:val="007B64A4"/>
    <w:rsid w:val="00CD331C"/>
    <w:rsid w:val="00DD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4B4198"/>
  <w14:defaultImageDpi w14:val="32767"/>
  <w15:chartTrackingRefBased/>
  <w15:docId w15:val="{F1A1EFB4-5995-7346-9B5A-A1038484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3C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DD3C8E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DD3C8E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DD3C8E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CD331C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5C54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5C548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binance.org/en/unlock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binance.org/en/balanc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binance.org/en/unlock" TargetMode="External"/><Relationship Id="rId5" Type="http://schemas.openxmlformats.org/officeDocument/2006/relationships/hyperlink" Target="https://www.binance.org/en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JacquesKevin</dc:creator>
  <cp:keywords/>
  <dc:description/>
  <cp:lastModifiedBy>JacquesKevin</cp:lastModifiedBy>
  <cp:revision>2</cp:revision>
  <dcterms:created xsi:type="dcterms:W3CDTF">2019-05-24T08:03:00Z</dcterms:created>
  <dcterms:modified xsi:type="dcterms:W3CDTF">2019-05-24T08:31:00Z</dcterms:modified>
</cp:coreProperties>
</file>