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7B10" w14:textId="77777777" w:rsidR="00C84A8B" w:rsidRDefault="00C84A8B" w:rsidP="00C84A8B">
      <w:proofErr w:type="spellStart"/>
      <w:r>
        <w:t>Entity’e</w:t>
      </w:r>
      <w:proofErr w:type="spellEnd"/>
      <w:r>
        <w:t xml:space="preserve"> özgü Metot yazma işlemleri aşağıdaki gibi sırayla yapılır:</w:t>
      </w:r>
    </w:p>
    <w:p w14:paraId="679EE86E" w14:textId="77777777" w:rsidR="00C84A8B" w:rsidRDefault="00C84A8B" w:rsidP="00C84A8B">
      <w:r>
        <w:t xml:space="preserve">Öncelikle DAL katmanında </w:t>
      </w:r>
      <w:proofErr w:type="spellStart"/>
      <w:r>
        <w:t>ICategoryDal</w:t>
      </w:r>
      <w:proofErr w:type="spellEnd"/>
      <w:r>
        <w:t xml:space="preserve"> </w:t>
      </w:r>
      <w:proofErr w:type="spellStart"/>
      <w:r>
        <w:t>interfacede</w:t>
      </w:r>
      <w:proofErr w:type="spellEnd"/>
      <w:r>
        <w:t xml:space="preserve"> </w:t>
      </w:r>
      <w:proofErr w:type="spellStart"/>
      <w:r>
        <w:t>metod</w:t>
      </w:r>
      <w:proofErr w:type="spellEnd"/>
      <w:r>
        <w:t xml:space="preserve"> oluşturulur. Ardından oluşturulan bu metot yine </w:t>
      </w:r>
      <w:proofErr w:type="spellStart"/>
      <w:r>
        <w:t>DAL’da</w:t>
      </w:r>
      <w:proofErr w:type="spellEnd"/>
      <w:r>
        <w:t xml:space="preserve"> </w:t>
      </w:r>
      <w:proofErr w:type="spellStart"/>
      <w:r>
        <w:t>EntityFramework</w:t>
      </w:r>
      <w:proofErr w:type="spellEnd"/>
      <w:r>
        <w:t xml:space="preserve"> sınıfında tanımlaması tamamlanır.</w:t>
      </w:r>
    </w:p>
    <w:p w14:paraId="5647B913" w14:textId="77777777" w:rsidR="00C84A8B" w:rsidRDefault="00C84A8B" w:rsidP="00C84A8B">
      <w:r>
        <w:t xml:space="preserve">--Ardından Business Katmanına geçilir. Servis </w:t>
      </w:r>
      <w:proofErr w:type="spellStart"/>
      <w:proofErr w:type="gramStart"/>
      <w:r>
        <w:t>interface’de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DAL’da</w:t>
      </w:r>
      <w:proofErr w:type="spellEnd"/>
      <w:r>
        <w:t xml:space="preserve"> ki</w:t>
      </w:r>
      <w:proofErr w:type="gramEnd"/>
      <w:r>
        <w:t xml:space="preserve"> </w:t>
      </w:r>
      <w:proofErr w:type="spellStart"/>
      <w:proofErr w:type="gramStart"/>
      <w:r>
        <w:t>interfacede</w:t>
      </w:r>
      <w:proofErr w:type="spellEnd"/>
      <w:r>
        <w:t xml:space="preserve"> ki</w:t>
      </w:r>
      <w:proofErr w:type="gramEnd"/>
      <w:r>
        <w:t xml:space="preserve"> gibi metot oluşturulur ama isminin başına ‘T’ harfi getirilir. </w:t>
      </w:r>
    </w:p>
    <w:p w14:paraId="1893E413" w14:textId="77777777" w:rsidR="00C84A8B" w:rsidRDefault="00C84A8B" w:rsidP="00C84A8B">
      <w:r>
        <w:t xml:space="preserve">--Manager sınıfında bu </w:t>
      </w:r>
      <w:proofErr w:type="spellStart"/>
      <w:r>
        <w:t>metotun</w:t>
      </w:r>
      <w:proofErr w:type="spellEnd"/>
      <w:r>
        <w:t xml:space="preserve"> tanımlaması tamamlanır. </w:t>
      </w:r>
    </w:p>
    <w:p w14:paraId="7CA15C07" w14:textId="77777777" w:rsidR="00C84A8B" w:rsidRDefault="00C84A8B" w:rsidP="00C84A8B">
      <w:r>
        <w:t xml:space="preserve">-- 4 sınıfta </w:t>
      </w:r>
      <w:proofErr w:type="spellStart"/>
      <w:r>
        <w:t>tanımlamalr</w:t>
      </w:r>
      <w:proofErr w:type="spellEnd"/>
      <w:r>
        <w:t xml:space="preserve"> tamamlandıktan sonra </w:t>
      </w:r>
      <w:proofErr w:type="spellStart"/>
      <w:r>
        <w:t>api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da ilgili metot eklenir.</w:t>
      </w:r>
    </w:p>
    <w:p w14:paraId="55548269" w14:textId="77777777" w:rsidR="00C84A8B" w:rsidRDefault="00C84A8B" w:rsidP="00C84A8B"/>
    <w:p w14:paraId="261BD861" w14:textId="77777777" w:rsidR="00C84A8B" w:rsidRDefault="00C84A8B" w:rsidP="00C84A8B"/>
    <w:p w14:paraId="1548B9BD" w14:textId="77777777" w:rsidR="00C84A8B" w:rsidRDefault="00C84A8B" w:rsidP="00C84A8B">
      <w:r w:rsidRPr="0055134C">
        <w:drawing>
          <wp:inline distT="0" distB="0" distL="0" distR="0" wp14:anchorId="7B95D828" wp14:editId="3E926D5E">
            <wp:extent cx="5760720" cy="1028700"/>
            <wp:effectExtent l="0" t="0" r="0" b="0"/>
            <wp:docPr id="2100284265" name="Resim 1" descr="metin, yazı tipi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84265" name="Resim 1" descr="metin, yazı tipi, çizgi, ekran görüntüsü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397D" w14:textId="77777777" w:rsidR="00C84A8B" w:rsidRDefault="00C84A8B" w:rsidP="00C84A8B"/>
    <w:p w14:paraId="7D4C423A" w14:textId="77777777" w:rsidR="00C84A8B" w:rsidRDefault="00C84A8B" w:rsidP="00C84A8B"/>
    <w:p w14:paraId="7195B8C2" w14:textId="77777777" w:rsidR="00C84A8B" w:rsidRDefault="00C84A8B" w:rsidP="00C84A8B">
      <w:r w:rsidRPr="0055134C">
        <w:drawing>
          <wp:inline distT="0" distB="0" distL="0" distR="0" wp14:anchorId="127A8C4A" wp14:editId="02649DE5">
            <wp:extent cx="5760720" cy="1918335"/>
            <wp:effectExtent l="0" t="0" r="0" b="5715"/>
            <wp:docPr id="909655836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55836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D6E7" w14:textId="77777777" w:rsidR="00C84A8B" w:rsidRDefault="00C84A8B" w:rsidP="00C84A8B"/>
    <w:p w14:paraId="348A091A" w14:textId="77777777" w:rsidR="00C84A8B" w:rsidRDefault="00C84A8B" w:rsidP="00C84A8B">
      <w:r w:rsidRPr="0055134C">
        <w:drawing>
          <wp:inline distT="0" distB="0" distL="0" distR="0" wp14:anchorId="690A17B5" wp14:editId="433C5977">
            <wp:extent cx="5760720" cy="1087120"/>
            <wp:effectExtent l="0" t="0" r="0" b="0"/>
            <wp:docPr id="338014003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14003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F23A" w14:textId="77777777" w:rsidR="00C84A8B" w:rsidRDefault="00C84A8B" w:rsidP="00C84A8B">
      <w:r w:rsidRPr="0055134C">
        <w:lastRenderedPageBreak/>
        <w:drawing>
          <wp:inline distT="0" distB="0" distL="0" distR="0" wp14:anchorId="7D410B7C" wp14:editId="43628B68">
            <wp:extent cx="5760720" cy="2165985"/>
            <wp:effectExtent l="0" t="0" r="0" b="5715"/>
            <wp:docPr id="1036420868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20868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755C" w14:textId="77777777" w:rsidR="00C84A8B" w:rsidRDefault="00C84A8B" w:rsidP="00C84A8B"/>
    <w:p w14:paraId="101B1F8B" w14:textId="77777777" w:rsidR="00C84A8B" w:rsidRDefault="00C84A8B" w:rsidP="00C84A8B">
      <w:r w:rsidRPr="0055134C">
        <w:drawing>
          <wp:inline distT="0" distB="0" distL="0" distR="0" wp14:anchorId="368AFC42" wp14:editId="0CFC43E6">
            <wp:extent cx="5760720" cy="2727960"/>
            <wp:effectExtent l="0" t="0" r="0" b="0"/>
            <wp:docPr id="471557368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57368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7354" w14:textId="77777777" w:rsidR="00405829" w:rsidRDefault="00405829"/>
    <w:sectPr w:rsidR="00405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BE"/>
    <w:rsid w:val="00405829"/>
    <w:rsid w:val="007762E5"/>
    <w:rsid w:val="00C84A8B"/>
    <w:rsid w:val="00F9471A"/>
    <w:rsid w:val="00FA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F1CC25-B420-4B44-A0D3-6037B5AE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A8B"/>
  </w:style>
  <w:style w:type="paragraph" w:styleId="Balk1">
    <w:name w:val="heading 1"/>
    <w:basedOn w:val="Normal"/>
    <w:next w:val="Normal"/>
    <w:link w:val="Balk1Char"/>
    <w:uiPriority w:val="9"/>
    <w:qFormat/>
    <w:rsid w:val="00FA7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A7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A7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A7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A7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A7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A7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A7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A7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A7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A7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A7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A79B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A79B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A79B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A79B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A79B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A79B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A7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A7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A7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A7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A7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A79B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A79B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A79B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A7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A79B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A7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2</cp:revision>
  <dcterms:created xsi:type="dcterms:W3CDTF">2026-01-14T18:50:00Z</dcterms:created>
  <dcterms:modified xsi:type="dcterms:W3CDTF">2026-01-14T18:50:00Z</dcterms:modified>
</cp:coreProperties>
</file>