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3098" w14:textId="76CA64E2" w:rsidR="00405829" w:rsidRDefault="00486EA9">
      <w:r w:rsidRPr="00486EA9">
        <w:rPr>
          <w:noProof/>
        </w:rPr>
        <w:drawing>
          <wp:inline distT="0" distB="0" distL="0" distR="0" wp14:anchorId="0B112394" wp14:editId="1734006C">
            <wp:extent cx="5760720" cy="2469515"/>
            <wp:effectExtent l="0" t="0" r="0" b="6985"/>
            <wp:docPr id="123064097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4097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3477" w14:textId="77777777" w:rsidR="00765E78" w:rsidRDefault="00765E78"/>
    <w:p w14:paraId="33047E33" w14:textId="77777777" w:rsidR="00765E78" w:rsidRPr="00765E78" w:rsidRDefault="00765E78" w:rsidP="00765E78">
      <w:pPr>
        <w:rPr>
          <w:b/>
          <w:bCs/>
        </w:rPr>
      </w:pPr>
      <w:r w:rsidRPr="00765E78">
        <w:rPr>
          <w:rFonts w:ascii="Segoe UI Emoji" w:hAnsi="Segoe UI Emoji" w:cs="Segoe UI Emoji"/>
          <w:b/>
          <w:bCs/>
        </w:rPr>
        <w:t>✅</w:t>
      </w:r>
      <w:r w:rsidRPr="00765E78">
        <w:rPr>
          <w:b/>
          <w:bCs/>
        </w:rPr>
        <w:t xml:space="preserve"> 1. Visual </w:t>
      </w:r>
      <w:proofErr w:type="spellStart"/>
      <w:r w:rsidRPr="00765E78">
        <w:rPr>
          <w:b/>
          <w:bCs/>
        </w:rPr>
        <w:t>Studio’nun</w:t>
      </w:r>
      <w:proofErr w:type="spellEnd"/>
      <w:r w:rsidRPr="00765E78">
        <w:rPr>
          <w:b/>
          <w:bCs/>
        </w:rPr>
        <w:t xml:space="preserve"> Temiz Açılması (En Etkili Yöntem)</w:t>
      </w:r>
    </w:p>
    <w:p w14:paraId="4E6A3A53" w14:textId="77777777" w:rsidR="00765E78" w:rsidRPr="00765E78" w:rsidRDefault="00765E78" w:rsidP="00765E78">
      <w:r w:rsidRPr="00765E78">
        <w:t xml:space="preserve">Visual </w:t>
      </w:r>
      <w:proofErr w:type="spellStart"/>
      <w:r w:rsidRPr="00765E78">
        <w:t>Studio’nun</w:t>
      </w:r>
      <w:proofErr w:type="spellEnd"/>
      <w:r w:rsidRPr="00765E78">
        <w:t xml:space="preserve"> </w:t>
      </w:r>
      <w:proofErr w:type="spellStart"/>
      <w:r w:rsidRPr="00765E78">
        <w:t>cache</w:t>
      </w:r>
      <w:proofErr w:type="spellEnd"/>
      <w:r w:rsidRPr="00765E78">
        <w:t xml:space="preserve"> ve </w:t>
      </w:r>
      <w:proofErr w:type="spellStart"/>
      <w:r w:rsidRPr="00765E78">
        <w:t>temp</w:t>
      </w:r>
      <w:proofErr w:type="spellEnd"/>
      <w:r w:rsidRPr="00765E78">
        <w:t xml:space="preserve"> dosyaları zamanla şişer ve ciddi şekilde kasmaya başlar.</w:t>
      </w:r>
    </w:p>
    <w:p w14:paraId="5C4C6D26" w14:textId="77777777" w:rsidR="00765E78" w:rsidRPr="00765E78" w:rsidRDefault="00765E78" w:rsidP="00765E78">
      <w:r w:rsidRPr="00765E78">
        <w:t>Aşağıdaki klasörleri tamamen sil:</w:t>
      </w:r>
    </w:p>
    <w:p w14:paraId="7B043354" w14:textId="77777777" w:rsidR="00765E78" w:rsidRPr="00765E78" w:rsidRDefault="00765E78" w:rsidP="00765E78">
      <w:r w:rsidRPr="00765E78">
        <w:t>%</w:t>
      </w:r>
      <w:proofErr w:type="spellStart"/>
      <w:r w:rsidRPr="00765E78">
        <w:t>LocalAppData</w:t>
      </w:r>
      <w:proofErr w:type="spellEnd"/>
      <w:r w:rsidRPr="00765E78">
        <w:t>%\Microsoft\</w:t>
      </w:r>
      <w:proofErr w:type="spellStart"/>
      <w:r w:rsidRPr="00765E78">
        <w:t>VisualStudio</w:t>
      </w:r>
      <w:proofErr w:type="spellEnd"/>
    </w:p>
    <w:p w14:paraId="6B320643" w14:textId="77777777" w:rsidR="00765E78" w:rsidRPr="00765E78" w:rsidRDefault="00765E78" w:rsidP="00765E78">
      <w:r w:rsidRPr="00765E78">
        <w:t>%</w:t>
      </w:r>
      <w:proofErr w:type="spellStart"/>
      <w:r w:rsidRPr="00765E78">
        <w:t>LocalAppData</w:t>
      </w:r>
      <w:proofErr w:type="spellEnd"/>
      <w:r w:rsidRPr="00765E78">
        <w:t>%\Microsoft\</w:t>
      </w:r>
      <w:proofErr w:type="spellStart"/>
      <w:r w:rsidRPr="00765E78">
        <w:t>VSCommon</w:t>
      </w:r>
      <w:proofErr w:type="spellEnd"/>
    </w:p>
    <w:p w14:paraId="79273624" w14:textId="77777777" w:rsidR="00765E78" w:rsidRPr="00765E78" w:rsidRDefault="00765E78" w:rsidP="00765E78">
      <w:r w:rsidRPr="00765E78">
        <w:t>%</w:t>
      </w:r>
      <w:proofErr w:type="spellStart"/>
      <w:r w:rsidRPr="00765E78">
        <w:t>LocalAppData</w:t>
      </w:r>
      <w:proofErr w:type="spellEnd"/>
      <w:r w:rsidRPr="00765E78">
        <w:t>%\</w:t>
      </w:r>
      <w:proofErr w:type="spellStart"/>
      <w:r w:rsidRPr="00765E78">
        <w:t>Temp</w:t>
      </w:r>
      <w:proofErr w:type="spellEnd"/>
    </w:p>
    <w:p w14:paraId="70550261" w14:textId="77777777" w:rsidR="00765E78" w:rsidRPr="00765E78" w:rsidRDefault="00765E78" w:rsidP="00765E78">
      <w:r w:rsidRPr="00765E78">
        <w:t>%</w:t>
      </w:r>
      <w:proofErr w:type="spellStart"/>
      <w:r w:rsidRPr="00765E78">
        <w:t>AppData</w:t>
      </w:r>
      <w:proofErr w:type="spellEnd"/>
      <w:r w:rsidRPr="00765E78">
        <w:t>%\Microsoft\</w:t>
      </w:r>
      <w:proofErr w:type="spellStart"/>
      <w:r w:rsidRPr="00765E78">
        <w:t>VisualStudio</w:t>
      </w:r>
      <w:proofErr w:type="spellEnd"/>
    </w:p>
    <w:p w14:paraId="08493475" w14:textId="77777777" w:rsidR="00765E78" w:rsidRPr="00765E78" w:rsidRDefault="00765E78" w:rsidP="00765E78">
      <w:r w:rsidRPr="00765E78">
        <w:t xml:space="preserve">Silmek %100 güvenlidir — Visual </w:t>
      </w:r>
      <w:proofErr w:type="spellStart"/>
      <w:r w:rsidRPr="00765E78">
        <w:t>Studio</w:t>
      </w:r>
      <w:proofErr w:type="spellEnd"/>
      <w:r w:rsidRPr="00765E78">
        <w:t xml:space="preserve"> açıldığında tamamen temiz olarak yeniden oluşturur.</w:t>
      </w:r>
    </w:p>
    <w:p w14:paraId="7B6E31A9" w14:textId="77777777" w:rsidR="00765E78" w:rsidRPr="00765E78" w:rsidRDefault="00765E78" w:rsidP="00765E78">
      <w:r w:rsidRPr="00765E78">
        <w:rPr>
          <w:rFonts w:ascii="Segoe UI Emoji" w:hAnsi="Segoe UI Emoji" w:cs="Segoe UI Emoji"/>
        </w:rPr>
        <w:t>💡</w:t>
      </w:r>
      <w:r w:rsidRPr="00765E78">
        <w:t xml:space="preserve"> Bu işlem </w:t>
      </w:r>
      <w:proofErr w:type="spellStart"/>
      <w:r w:rsidRPr="00765E78">
        <w:t>VS’nin</w:t>
      </w:r>
      <w:proofErr w:type="spellEnd"/>
      <w:r w:rsidRPr="00765E78">
        <w:t xml:space="preserve"> takılma problemini genellikle </w:t>
      </w:r>
      <w:r w:rsidRPr="00765E78">
        <w:rPr>
          <w:b/>
          <w:bCs/>
        </w:rPr>
        <w:t>tek başına çözüyor</w:t>
      </w:r>
      <w:r w:rsidRPr="00765E78">
        <w:t>.</w:t>
      </w:r>
    </w:p>
    <w:p w14:paraId="54AA7739" w14:textId="77777777" w:rsidR="00765E78" w:rsidRDefault="00765E78"/>
    <w:sectPr w:rsidR="00765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DA"/>
    <w:rsid w:val="000C78DA"/>
    <w:rsid w:val="00405829"/>
    <w:rsid w:val="00486EA9"/>
    <w:rsid w:val="00521CE2"/>
    <w:rsid w:val="00765E78"/>
    <w:rsid w:val="009F3CAA"/>
    <w:rsid w:val="00E82394"/>
    <w:rsid w:val="00F93BBE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D2C0A"/>
  <w15:chartTrackingRefBased/>
  <w15:docId w15:val="{99278D3A-65EF-4437-BECE-358C7376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C7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C7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C7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C7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C7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C7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C7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C7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C7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C7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C7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C7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C78D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C78D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C78D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C78D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C78D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C78D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C7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C7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C7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C7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C7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C78D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C78D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C78D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C7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C78D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C7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4</cp:revision>
  <dcterms:created xsi:type="dcterms:W3CDTF">2025-11-30T18:54:00Z</dcterms:created>
  <dcterms:modified xsi:type="dcterms:W3CDTF">2025-12-11T19:17:00Z</dcterms:modified>
</cp:coreProperties>
</file>