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80" w:rsidRDefault="006423E3" w:rsidP="006423E3">
      <w:pPr>
        <w:jc w:val="center"/>
      </w:pPr>
      <w:r>
        <w:t xml:space="preserve">VERİTABANI BAĞLANTILI </w:t>
      </w:r>
      <w:proofErr w:type="gramStart"/>
      <w:r>
        <w:t>anketsonuclari.aspx</w:t>
      </w:r>
      <w:proofErr w:type="gramEnd"/>
      <w:r>
        <w:t xml:space="preserve"> SAYFASI</w:t>
      </w:r>
    </w:p>
    <w:p w:rsidR="006423E3" w:rsidRDefault="006423E3" w:rsidP="006423E3">
      <w:pPr>
        <w:pStyle w:val="ListeParagraf"/>
        <w:numPr>
          <w:ilvl w:val="0"/>
          <w:numId w:val="1"/>
        </w:numPr>
        <w:jc w:val="both"/>
      </w:pPr>
      <w:proofErr w:type="gramStart"/>
      <w:r>
        <w:t>İndex.aspx</w:t>
      </w:r>
      <w:proofErr w:type="gramEnd"/>
      <w:r>
        <w:t xml:space="preserve"> sayfasından anketsonuclari.aspx sayfasını türetelim. Bunun için sitemize </w:t>
      </w:r>
      <w:proofErr w:type="gramStart"/>
      <w:r>
        <w:t>anketsonuclari.aspx</w:t>
      </w:r>
      <w:proofErr w:type="gramEnd"/>
      <w:r>
        <w:t xml:space="preserve"> sayfasını ekliyoruz ve index.aspx içinde dizayn </w:t>
      </w:r>
      <w:proofErr w:type="spellStart"/>
      <w:r>
        <w:t>modda</w:t>
      </w:r>
      <w:proofErr w:type="spellEnd"/>
      <w:r>
        <w:t xml:space="preserve"> ilk satır hariç tüm satırları seçip-kopyalayıp, </w:t>
      </w:r>
      <w:r>
        <w:t>anketsonuclari.aspx</w:t>
      </w:r>
      <w:r>
        <w:t xml:space="preserve"> içinde dizayn </w:t>
      </w:r>
      <w:proofErr w:type="spellStart"/>
      <w:r>
        <w:t>modda</w:t>
      </w:r>
      <w:proofErr w:type="spellEnd"/>
      <w:r>
        <w:t xml:space="preserve"> ilk satır hariç tüm satırları seçip-yapıştır işlemi yapıyoruz. Uzantısı </w:t>
      </w:r>
      <w:proofErr w:type="spellStart"/>
      <w:r>
        <w:t>aspx</w:t>
      </w:r>
      <w:proofErr w:type="spellEnd"/>
      <w:r>
        <w:t xml:space="preserve"> olan sayfalarda ilk satır sayfanın </w:t>
      </w:r>
      <w:proofErr w:type="spellStart"/>
      <w:r>
        <w:t>arkaplanında</w:t>
      </w:r>
      <w:proofErr w:type="spellEnd"/>
      <w:r>
        <w:t xml:space="preserve"> çalışan kod sayfasının hangisi olduğunu belirleyen satırdır. Bu satırı bozarsak hangi kod sayfasının hangi </w:t>
      </w:r>
      <w:proofErr w:type="gramStart"/>
      <w:r>
        <w:t>dizayn</w:t>
      </w:r>
      <w:proofErr w:type="gramEnd"/>
      <w:r>
        <w:t xml:space="preserve"> sayfası ile bağlantılı olacağı karışmış olacak, bu nedenle dizayn </w:t>
      </w:r>
      <w:proofErr w:type="spellStart"/>
      <w:r>
        <w:t>modda</w:t>
      </w:r>
      <w:proofErr w:type="spellEnd"/>
      <w:r>
        <w:t xml:space="preserve"> ilk satırlara dokunmuyoruz.</w:t>
      </w:r>
    </w:p>
    <w:p w:rsidR="006423E3" w:rsidRDefault="006423E3" w:rsidP="006423E3">
      <w:pPr>
        <w:pStyle w:val="ListeParagraf"/>
        <w:numPr>
          <w:ilvl w:val="0"/>
          <w:numId w:val="1"/>
        </w:numPr>
        <w:jc w:val="both"/>
      </w:pPr>
      <w:proofErr w:type="gramStart"/>
      <w:r>
        <w:t>anketsonuclari.aspx</w:t>
      </w:r>
      <w:proofErr w:type="gramEnd"/>
      <w:r>
        <w:t xml:space="preserve"> sayfasının kod sayfasını açıyoruz. </w:t>
      </w:r>
      <w:proofErr w:type="gramStart"/>
      <w:r>
        <w:t>İndex.aspx</w:t>
      </w:r>
      <w:proofErr w:type="gramEnd"/>
      <w:r>
        <w:t xml:space="preserve"> sayfasının kod sayfasındaki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referenaslarını</w:t>
      </w:r>
      <w:proofErr w:type="spellEnd"/>
      <w:r>
        <w:t xml:space="preserve"> </w:t>
      </w:r>
      <w:r>
        <w:t>anketsonuclari.aspx</w:t>
      </w:r>
      <w:r>
        <w:t xml:space="preserve"> in kod sayfasında da en üste yapıştırıyoruz.</w:t>
      </w:r>
    </w:p>
    <w:p w:rsidR="006423E3" w:rsidRDefault="006423E3" w:rsidP="006423E3">
      <w:pPr>
        <w:pStyle w:val="ListeParagraf"/>
        <w:numPr>
          <w:ilvl w:val="0"/>
          <w:numId w:val="1"/>
        </w:numPr>
        <w:jc w:val="both"/>
      </w:pPr>
      <w:proofErr w:type="spellStart"/>
      <w:proofErr w:type="gramStart"/>
      <w:r>
        <w:t>İndex.aspx</w:t>
      </w:r>
      <w:proofErr w:type="gramEnd"/>
      <w:r>
        <w:t>.cs</w:t>
      </w:r>
      <w:proofErr w:type="spellEnd"/>
      <w:r>
        <w:t xml:space="preserve"> içindeki ilk süslü parantez({) ile son süslü parantez (}) arasında kalan tüm kodları kopyalayıp, </w:t>
      </w:r>
      <w:proofErr w:type="spellStart"/>
      <w:r>
        <w:t>anketsonuclari.aspx</w:t>
      </w:r>
      <w:r>
        <w:t>.cs</w:t>
      </w:r>
      <w:proofErr w:type="spellEnd"/>
      <w:r>
        <w:t xml:space="preserve"> </w:t>
      </w:r>
      <w:r>
        <w:t>içindeki ilk süslü parantez({) ile son s</w:t>
      </w:r>
      <w:r>
        <w:t>üslü parantez (}) arasında kalan tüm kodları seçip yapıştırma işlemi yapıyoruz.</w:t>
      </w:r>
    </w:p>
    <w:p w:rsidR="006423E3" w:rsidRDefault="006423E3" w:rsidP="006423E3">
      <w:pPr>
        <w:pStyle w:val="ListeParagraf"/>
        <w:numPr>
          <w:ilvl w:val="0"/>
          <w:numId w:val="1"/>
        </w:numPr>
        <w:jc w:val="both"/>
      </w:pPr>
      <w:proofErr w:type="gramStart"/>
      <w:r>
        <w:t>Anketsonuclari.aspx</w:t>
      </w:r>
      <w:proofErr w:type="gramEnd"/>
      <w:r>
        <w:t xml:space="preserve"> ve </w:t>
      </w:r>
      <w:proofErr w:type="spellStart"/>
      <w:r>
        <w:t>Anketsonuclari.aspx</w:t>
      </w:r>
      <w:r>
        <w:t>.cs</w:t>
      </w:r>
      <w:proofErr w:type="spellEnd"/>
      <w:r>
        <w:t xml:space="preserve"> sayfalarında kullanılmayacak modüllere ait kod ve etiketleri siliyoruz. Örneğin </w:t>
      </w:r>
      <w:proofErr w:type="spellStart"/>
      <w:r>
        <w:t>slaytgösterisi</w:t>
      </w:r>
      <w:proofErr w:type="spellEnd"/>
      <w:r>
        <w:t>, son projeler vb.</w:t>
      </w:r>
    </w:p>
    <w:p w:rsidR="006423E3" w:rsidRDefault="006423E3" w:rsidP="006423E3">
      <w:pPr>
        <w:pStyle w:val="ListeParagraf"/>
        <w:numPr>
          <w:ilvl w:val="0"/>
          <w:numId w:val="1"/>
        </w:numPr>
        <w:jc w:val="both"/>
      </w:pPr>
      <w:r>
        <w:t xml:space="preserve">İnternette bulabileceğimiz ücretsiz html </w:t>
      </w:r>
      <w:proofErr w:type="spellStart"/>
      <w:r>
        <w:t>chart</w:t>
      </w:r>
      <w:proofErr w:type="spellEnd"/>
      <w:r>
        <w:t xml:space="preserve"> </w:t>
      </w:r>
      <w:proofErr w:type="gramStart"/>
      <w:r>
        <w:t>modüllerinden</w:t>
      </w:r>
      <w:proofErr w:type="gramEnd"/>
      <w:r>
        <w:t xml:space="preserve"> istediğimizi indiriyoruz. Ben </w:t>
      </w:r>
      <w:proofErr w:type="spellStart"/>
      <w:r>
        <w:t>canvasjs</w:t>
      </w:r>
      <w:proofErr w:type="spellEnd"/>
      <w:r>
        <w:t xml:space="preserve"> </w:t>
      </w:r>
      <w:proofErr w:type="gramStart"/>
      <w:r>
        <w:t>modülünü</w:t>
      </w:r>
      <w:proofErr w:type="gramEnd"/>
      <w:r>
        <w:t xml:space="preserve"> kullandım uygulamamda. İndirdiğimiz klasör içerisindeki kullanmayı uygun gördüğümüz html dosyasını herhangi bir html editör program ile açıyoruz. Bu sayfa içerisinde grafiğin çalışmasını sağlayacak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gibi etiket ve </w:t>
      </w:r>
      <w:r w:rsidR="00620BCF">
        <w:t xml:space="preserve">kodları </w:t>
      </w:r>
      <w:proofErr w:type="gramStart"/>
      <w:r w:rsidR="00620BCF">
        <w:t>anketsonuclari.aspx</w:t>
      </w:r>
      <w:proofErr w:type="gramEnd"/>
      <w:r w:rsidR="00620BCF">
        <w:t xml:space="preserve"> sayfasında uygun yerlere varsa dosya yolarını düzenleyerek kopyalıyoruz. Gerekli yardımcı dosyalar varsa bu dosyaları da yollarına dikkat ederek kendi dite klasörümüze kopyalıyoruz.</w:t>
      </w:r>
    </w:p>
    <w:p w:rsidR="00620BCF" w:rsidRDefault="00620BCF" w:rsidP="006423E3">
      <w:pPr>
        <w:pStyle w:val="ListeParagraf"/>
        <w:numPr>
          <w:ilvl w:val="0"/>
          <w:numId w:val="1"/>
        </w:numPr>
        <w:jc w:val="both"/>
      </w:pPr>
      <w:proofErr w:type="gramStart"/>
      <w:r>
        <w:t>Anketsonuclari.aspx</w:t>
      </w:r>
      <w:proofErr w:type="gramEnd"/>
      <w:r>
        <w:t xml:space="preserve"> sayfamızı çalıştırarak grafiğin ve diğer modüllerin doğru olarak çalıştığından emin oluyoruz.</w:t>
      </w:r>
    </w:p>
    <w:p w:rsidR="00620BCF" w:rsidRDefault="00620BCF" w:rsidP="006423E3">
      <w:pPr>
        <w:pStyle w:val="ListeParagraf"/>
        <w:numPr>
          <w:ilvl w:val="0"/>
          <w:numId w:val="1"/>
        </w:numPr>
        <w:jc w:val="both"/>
      </w:pPr>
      <w:r>
        <w:t xml:space="preserve">Bu aşamadan sonra sıra geldi grafik verilerini </w:t>
      </w:r>
      <w:proofErr w:type="spellStart"/>
      <w:r>
        <w:t>veritabanından</w:t>
      </w:r>
      <w:proofErr w:type="spellEnd"/>
      <w:r>
        <w:t xml:space="preserve"> çekmeye. Bu noktada kod sayfamızda anket sorusu ve grafikte yer alacak diğer veriler için birer adet </w:t>
      </w:r>
      <w:proofErr w:type="spellStart"/>
      <w:r>
        <w:t>public</w:t>
      </w:r>
      <w:proofErr w:type="spellEnd"/>
      <w:r>
        <w:t xml:space="preserve"> türde değişken tanımlıyoruz.</w:t>
      </w:r>
    </w:p>
    <w:p w:rsidR="00620BCF" w:rsidRPr="00620BCF" w:rsidRDefault="00620BCF" w:rsidP="00620BCF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20BC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0BCF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0BCF">
        <w:rPr>
          <w:rFonts w:ascii="Consolas" w:hAnsi="Consolas" w:cs="Consolas"/>
          <w:color w:val="000000"/>
          <w:sz w:val="19"/>
          <w:szCs w:val="19"/>
        </w:rPr>
        <w:t>anketsorusu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>;</w:t>
      </w:r>
      <w:r w:rsidRPr="00620BCF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620BCF"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 w:rsidRPr="00620BCF">
        <w:rPr>
          <w:rFonts w:ascii="Consolas" w:hAnsi="Consolas" w:cs="Consolas"/>
          <w:color w:val="008000"/>
          <w:sz w:val="19"/>
          <w:szCs w:val="19"/>
        </w:rPr>
        <w:t xml:space="preserve"> sayfanın her yerinden ister </w:t>
      </w:r>
      <w:proofErr w:type="gramStart"/>
      <w:r w:rsidRPr="00620BCF">
        <w:rPr>
          <w:rFonts w:ascii="Consolas" w:hAnsi="Consolas" w:cs="Consolas"/>
          <w:color w:val="008000"/>
          <w:sz w:val="19"/>
          <w:szCs w:val="19"/>
        </w:rPr>
        <w:t>dizayn</w:t>
      </w:r>
      <w:proofErr w:type="gramEnd"/>
      <w:r w:rsidRPr="00620BCF">
        <w:rPr>
          <w:rFonts w:ascii="Consolas" w:hAnsi="Consolas" w:cs="Consolas"/>
          <w:color w:val="008000"/>
          <w:sz w:val="19"/>
          <w:szCs w:val="19"/>
        </w:rPr>
        <w:t xml:space="preserve"> bölümünden ister kod bölümünden ulaşılabilmesi için.</w:t>
      </w:r>
    </w:p>
    <w:p w:rsidR="00620BCF" w:rsidRDefault="00620BCF" w:rsidP="00620BCF">
      <w:pPr>
        <w:pStyle w:val="ListeParagraf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anketverileri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BCF" w:rsidRDefault="00620BCF" w:rsidP="00620BCF">
      <w:pPr>
        <w:pStyle w:val="ListeParagraf"/>
        <w:numPr>
          <w:ilvl w:val="0"/>
          <w:numId w:val="1"/>
        </w:numPr>
        <w:jc w:val="both"/>
      </w:pPr>
      <w:proofErr w:type="spellStart"/>
      <w:r w:rsidRPr="00620BCF">
        <w:t>Page_Load</w:t>
      </w:r>
      <w:proofErr w:type="spellEnd"/>
      <w:r w:rsidRPr="00620BCF">
        <w:t xml:space="preserve"> olayına aşağıdaki kodları ekliyoruz.</w:t>
      </w:r>
    </w:p>
    <w:p w:rsidR="00620BCF" w:rsidRPr="00620BCF" w:rsidRDefault="00620BCF" w:rsidP="0062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BCF">
        <w:rPr>
          <w:rFonts w:ascii="Consolas" w:hAnsi="Consolas" w:cs="Consolas"/>
          <w:color w:val="008000"/>
          <w:sz w:val="19"/>
          <w:szCs w:val="19"/>
        </w:rPr>
        <w:t xml:space="preserve">//Anketler tablosundaki Durum='Aktif' olan anketin </w:t>
      </w:r>
      <w:proofErr w:type="spellStart"/>
      <w:r w:rsidRPr="00620BCF">
        <w:rPr>
          <w:rFonts w:ascii="Consolas" w:hAnsi="Consolas" w:cs="Consolas"/>
          <w:color w:val="008000"/>
          <w:sz w:val="19"/>
          <w:szCs w:val="19"/>
        </w:rPr>
        <w:t>AnketID</w:t>
      </w:r>
      <w:proofErr w:type="spellEnd"/>
      <w:r w:rsidRPr="00620BCF">
        <w:rPr>
          <w:rFonts w:ascii="Consolas" w:hAnsi="Consolas" w:cs="Consolas"/>
          <w:color w:val="008000"/>
          <w:sz w:val="19"/>
          <w:szCs w:val="19"/>
        </w:rPr>
        <w:t xml:space="preserve"> verisini buldum.</w:t>
      </w:r>
    </w:p>
    <w:p w:rsidR="00620BCF" w:rsidRPr="00620BCF" w:rsidRDefault="00620BCF" w:rsidP="0062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B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0BCF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0BCF">
        <w:rPr>
          <w:rFonts w:ascii="Consolas" w:hAnsi="Consolas" w:cs="Consolas"/>
          <w:color w:val="000000"/>
          <w:sz w:val="19"/>
          <w:szCs w:val="19"/>
        </w:rPr>
        <w:t>aktifanketid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20BCF">
        <w:rPr>
          <w:rFonts w:ascii="Consolas" w:hAnsi="Consolas" w:cs="Consolas"/>
          <w:color w:val="000000"/>
          <w:sz w:val="19"/>
          <w:szCs w:val="19"/>
        </w:rPr>
        <w:t>vtislemler.verigetir</w:t>
      </w:r>
      <w:proofErr w:type="spellEnd"/>
      <w:proofErr w:type="gramEnd"/>
      <w:r w:rsidRPr="00620BCF">
        <w:rPr>
          <w:rFonts w:ascii="Consolas" w:hAnsi="Consolas" w:cs="Consolas"/>
          <w:color w:val="000000"/>
          <w:sz w:val="19"/>
          <w:szCs w:val="19"/>
        </w:rPr>
        <w:t>(</w:t>
      </w:r>
      <w:r w:rsidRPr="00620BC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AnketID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 xml:space="preserve"> Anketler 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 xml:space="preserve"> Durum='Aktif'"</w:t>
      </w:r>
      <w:r w:rsidRPr="00620B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0BC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AnketID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>"</w:t>
      </w:r>
      <w:r w:rsidRPr="00620BCF">
        <w:rPr>
          <w:rFonts w:ascii="Consolas" w:hAnsi="Consolas" w:cs="Consolas"/>
          <w:color w:val="000000"/>
          <w:sz w:val="19"/>
          <w:szCs w:val="19"/>
        </w:rPr>
        <w:t>);</w:t>
      </w:r>
    </w:p>
    <w:p w:rsidR="00620BCF" w:rsidRPr="00620BCF" w:rsidRDefault="00620BCF" w:rsidP="0062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B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20BCF">
        <w:rPr>
          <w:rFonts w:ascii="Consolas" w:hAnsi="Consolas" w:cs="Consolas"/>
          <w:color w:val="008000"/>
          <w:sz w:val="19"/>
          <w:szCs w:val="19"/>
        </w:rPr>
        <w:t xml:space="preserve">//Üst satırda bulduğum </w:t>
      </w:r>
      <w:proofErr w:type="spellStart"/>
      <w:r w:rsidRPr="00620BCF">
        <w:rPr>
          <w:rFonts w:ascii="Consolas" w:hAnsi="Consolas" w:cs="Consolas"/>
          <w:color w:val="008000"/>
          <w:sz w:val="19"/>
          <w:szCs w:val="19"/>
        </w:rPr>
        <w:t>AnketID</w:t>
      </w:r>
      <w:proofErr w:type="spellEnd"/>
      <w:r w:rsidRPr="00620BCF">
        <w:rPr>
          <w:rFonts w:ascii="Consolas" w:hAnsi="Consolas" w:cs="Consolas"/>
          <w:color w:val="008000"/>
          <w:sz w:val="19"/>
          <w:szCs w:val="19"/>
        </w:rPr>
        <w:t xml:space="preserve"> ye sahip soruyu </w:t>
      </w:r>
      <w:proofErr w:type="spellStart"/>
      <w:r w:rsidRPr="00620BCF">
        <w:rPr>
          <w:rFonts w:ascii="Consolas" w:hAnsi="Consolas" w:cs="Consolas"/>
          <w:color w:val="008000"/>
          <w:sz w:val="19"/>
          <w:szCs w:val="19"/>
        </w:rPr>
        <w:t>AnketSoruları</w:t>
      </w:r>
      <w:proofErr w:type="spellEnd"/>
      <w:r w:rsidRPr="00620BCF">
        <w:rPr>
          <w:rFonts w:ascii="Consolas" w:hAnsi="Consolas" w:cs="Consolas"/>
          <w:color w:val="008000"/>
          <w:sz w:val="19"/>
          <w:szCs w:val="19"/>
        </w:rPr>
        <w:t xml:space="preserve"> tablosundan buldum ve </w:t>
      </w:r>
      <w:proofErr w:type="spellStart"/>
      <w:r w:rsidRPr="00620BCF"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 w:rsidRPr="00620BCF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620BCF">
        <w:rPr>
          <w:rFonts w:ascii="Consolas" w:hAnsi="Consolas" w:cs="Consolas"/>
          <w:color w:val="008000"/>
          <w:sz w:val="19"/>
          <w:szCs w:val="19"/>
        </w:rPr>
        <w:t>runat</w:t>
      </w:r>
      <w:proofErr w:type="spellEnd"/>
      <w:r w:rsidRPr="00620BCF">
        <w:rPr>
          <w:rFonts w:ascii="Consolas" w:hAnsi="Consolas" w:cs="Consolas"/>
          <w:color w:val="008000"/>
          <w:sz w:val="19"/>
          <w:szCs w:val="19"/>
        </w:rPr>
        <w:t>="</w:t>
      </w:r>
      <w:proofErr w:type="gramStart"/>
      <w:r w:rsidRPr="00620BCF">
        <w:rPr>
          <w:rFonts w:ascii="Consolas" w:hAnsi="Consolas" w:cs="Consolas"/>
          <w:color w:val="008000"/>
          <w:sz w:val="19"/>
          <w:szCs w:val="19"/>
        </w:rPr>
        <w:t>server</w:t>
      </w:r>
      <w:proofErr w:type="gramEnd"/>
      <w:r w:rsidRPr="00620BCF">
        <w:rPr>
          <w:rFonts w:ascii="Consolas" w:hAnsi="Consolas" w:cs="Consolas"/>
          <w:color w:val="008000"/>
          <w:sz w:val="19"/>
          <w:szCs w:val="19"/>
        </w:rPr>
        <w:t>" özelliklerini verdiğim etikete gönderdim.</w:t>
      </w:r>
    </w:p>
    <w:p w:rsidR="00620BCF" w:rsidRPr="00620BCF" w:rsidRDefault="00620BCF" w:rsidP="0062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B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0BCF">
        <w:rPr>
          <w:rFonts w:ascii="Consolas" w:hAnsi="Consolas" w:cs="Consolas"/>
          <w:color w:val="000000"/>
          <w:sz w:val="19"/>
          <w:szCs w:val="19"/>
        </w:rPr>
        <w:t>anketsorusu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20BCF">
        <w:rPr>
          <w:rFonts w:ascii="Consolas" w:hAnsi="Consolas" w:cs="Consolas"/>
          <w:color w:val="000000"/>
          <w:sz w:val="19"/>
          <w:szCs w:val="19"/>
        </w:rPr>
        <w:t>vtislemler.verigetir</w:t>
      </w:r>
      <w:proofErr w:type="spellEnd"/>
      <w:proofErr w:type="gramEnd"/>
      <w:r w:rsidRPr="00620BCF">
        <w:rPr>
          <w:rFonts w:ascii="Consolas" w:hAnsi="Consolas" w:cs="Consolas"/>
          <w:color w:val="000000"/>
          <w:sz w:val="19"/>
          <w:szCs w:val="19"/>
        </w:rPr>
        <w:t>(</w:t>
      </w:r>
      <w:r w:rsidRPr="00620BC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 xml:space="preserve"> Soru 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AnketSorulari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AnketID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>='"</w:t>
      </w:r>
      <w:r w:rsidRPr="00620BC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620BCF">
        <w:rPr>
          <w:rFonts w:ascii="Consolas" w:hAnsi="Consolas" w:cs="Consolas"/>
          <w:color w:val="000000"/>
          <w:sz w:val="19"/>
          <w:szCs w:val="19"/>
        </w:rPr>
        <w:t>aktifanketid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620BCF">
        <w:rPr>
          <w:rFonts w:ascii="Consolas" w:hAnsi="Consolas" w:cs="Consolas"/>
          <w:color w:val="A31515"/>
          <w:sz w:val="19"/>
          <w:szCs w:val="19"/>
        </w:rPr>
        <w:t>"'"</w:t>
      </w:r>
      <w:r w:rsidRPr="00620B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0BCF">
        <w:rPr>
          <w:rFonts w:ascii="Consolas" w:hAnsi="Consolas" w:cs="Consolas"/>
          <w:color w:val="A31515"/>
          <w:sz w:val="19"/>
          <w:szCs w:val="19"/>
        </w:rPr>
        <w:t>"Soru"</w:t>
      </w:r>
      <w:r w:rsidRPr="00620BCF">
        <w:rPr>
          <w:rFonts w:ascii="Consolas" w:hAnsi="Consolas" w:cs="Consolas"/>
          <w:color w:val="000000"/>
          <w:sz w:val="19"/>
          <w:szCs w:val="19"/>
        </w:rPr>
        <w:t>);</w:t>
      </w:r>
    </w:p>
    <w:p w:rsidR="00620BCF" w:rsidRPr="00620BCF" w:rsidRDefault="00620BCF" w:rsidP="0062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B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20BCF">
        <w:rPr>
          <w:rFonts w:ascii="Consolas" w:hAnsi="Consolas" w:cs="Consolas"/>
          <w:color w:val="008000"/>
          <w:sz w:val="19"/>
          <w:szCs w:val="19"/>
        </w:rPr>
        <w:t xml:space="preserve">//cevaplar için eklediğim </w:t>
      </w:r>
      <w:proofErr w:type="spellStart"/>
      <w:r w:rsidRPr="00620BCF">
        <w:rPr>
          <w:rFonts w:ascii="Consolas" w:hAnsi="Consolas" w:cs="Consolas"/>
          <w:color w:val="008000"/>
          <w:sz w:val="19"/>
          <w:szCs w:val="19"/>
        </w:rPr>
        <w:t>rbtnlanketcevaplari</w:t>
      </w:r>
      <w:proofErr w:type="spellEnd"/>
      <w:r w:rsidRPr="00620BC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620BCF"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 w:rsidRPr="00620BCF">
        <w:rPr>
          <w:rFonts w:ascii="Consolas" w:hAnsi="Consolas" w:cs="Consolas"/>
          <w:color w:val="008000"/>
          <w:sz w:val="19"/>
          <w:szCs w:val="19"/>
        </w:rPr>
        <w:t xml:space="preserve"> sine sahip </w:t>
      </w:r>
      <w:proofErr w:type="spellStart"/>
      <w:r w:rsidRPr="00620BCF">
        <w:rPr>
          <w:rFonts w:ascii="Consolas" w:hAnsi="Consolas" w:cs="Consolas"/>
          <w:color w:val="008000"/>
          <w:sz w:val="19"/>
          <w:szCs w:val="19"/>
        </w:rPr>
        <w:t>radiobuttonlist</w:t>
      </w:r>
      <w:proofErr w:type="spellEnd"/>
      <w:r w:rsidRPr="00620BCF">
        <w:rPr>
          <w:rFonts w:ascii="Consolas" w:hAnsi="Consolas" w:cs="Consolas"/>
          <w:color w:val="008000"/>
          <w:sz w:val="19"/>
          <w:szCs w:val="19"/>
        </w:rPr>
        <w:t xml:space="preserve"> içine bulduğum </w:t>
      </w:r>
      <w:proofErr w:type="spellStart"/>
      <w:r w:rsidRPr="00620BCF">
        <w:rPr>
          <w:rFonts w:ascii="Consolas" w:hAnsi="Consolas" w:cs="Consolas"/>
          <w:color w:val="008000"/>
          <w:sz w:val="19"/>
          <w:szCs w:val="19"/>
        </w:rPr>
        <w:t>AnketID</w:t>
      </w:r>
      <w:proofErr w:type="spellEnd"/>
      <w:r w:rsidRPr="00620BCF">
        <w:rPr>
          <w:rFonts w:ascii="Consolas" w:hAnsi="Consolas" w:cs="Consolas"/>
          <w:color w:val="008000"/>
          <w:sz w:val="19"/>
          <w:szCs w:val="19"/>
        </w:rPr>
        <w:t xml:space="preserve"> ye sahip cevapları doldurdum.</w:t>
      </w:r>
    </w:p>
    <w:p w:rsidR="00620BCF" w:rsidRPr="00620BCF" w:rsidRDefault="00620BCF" w:rsidP="0062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B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0BCF"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0BCF">
        <w:rPr>
          <w:rFonts w:ascii="Consolas" w:hAnsi="Consolas" w:cs="Consolas"/>
          <w:color w:val="000000"/>
          <w:sz w:val="19"/>
          <w:szCs w:val="19"/>
        </w:rPr>
        <w:t>dtaktifanketcevaplari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 w:rsidRPr="00620BCF">
        <w:rPr>
          <w:rFonts w:ascii="Consolas" w:hAnsi="Consolas" w:cs="Consolas"/>
          <w:color w:val="000000"/>
          <w:sz w:val="19"/>
          <w:szCs w:val="19"/>
        </w:rPr>
        <w:t>vtislemler.DataTableGetir</w:t>
      </w:r>
      <w:proofErr w:type="spellEnd"/>
      <w:proofErr w:type="gramEnd"/>
      <w:r w:rsidRPr="00620BCF">
        <w:rPr>
          <w:rFonts w:ascii="Consolas" w:hAnsi="Consolas" w:cs="Consolas"/>
          <w:color w:val="000000"/>
          <w:sz w:val="19"/>
          <w:szCs w:val="19"/>
        </w:rPr>
        <w:t>(</w:t>
      </w:r>
      <w:r w:rsidRPr="00620BC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AnketCevaplari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AnketID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>='"</w:t>
      </w:r>
      <w:r w:rsidRPr="00620BC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620BCF">
        <w:rPr>
          <w:rFonts w:ascii="Consolas" w:hAnsi="Consolas" w:cs="Consolas"/>
          <w:color w:val="000000"/>
          <w:sz w:val="19"/>
          <w:szCs w:val="19"/>
        </w:rPr>
        <w:t>aktifanketid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620BCF">
        <w:rPr>
          <w:rFonts w:ascii="Consolas" w:hAnsi="Consolas" w:cs="Consolas"/>
          <w:color w:val="A31515"/>
          <w:sz w:val="19"/>
          <w:szCs w:val="19"/>
        </w:rPr>
        <w:t xml:space="preserve">"' 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order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Siralama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>"</w:t>
      </w:r>
      <w:r w:rsidRPr="00620BCF">
        <w:rPr>
          <w:rFonts w:ascii="Consolas" w:hAnsi="Consolas" w:cs="Consolas"/>
          <w:color w:val="000000"/>
          <w:sz w:val="19"/>
          <w:szCs w:val="19"/>
        </w:rPr>
        <w:t>);</w:t>
      </w:r>
    </w:p>
    <w:p w:rsidR="00620BCF" w:rsidRPr="00620BCF" w:rsidRDefault="00620BCF" w:rsidP="0062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B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0BCF">
        <w:rPr>
          <w:rFonts w:ascii="Consolas" w:hAnsi="Consolas" w:cs="Consolas"/>
          <w:color w:val="000000"/>
          <w:sz w:val="19"/>
          <w:szCs w:val="19"/>
        </w:rPr>
        <w:t>anketverileri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20BCF">
        <w:rPr>
          <w:rFonts w:ascii="Consolas" w:hAnsi="Consolas" w:cs="Consolas"/>
          <w:color w:val="A31515"/>
          <w:sz w:val="19"/>
          <w:szCs w:val="19"/>
        </w:rPr>
        <w:t>""</w:t>
      </w:r>
      <w:r w:rsidRPr="00620BCF">
        <w:rPr>
          <w:rFonts w:ascii="Consolas" w:hAnsi="Consolas" w:cs="Consolas"/>
          <w:color w:val="000000"/>
          <w:sz w:val="19"/>
          <w:szCs w:val="19"/>
        </w:rPr>
        <w:t>;</w:t>
      </w:r>
    </w:p>
    <w:p w:rsidR="00620BCF" w:rsidRPr="00620BCF" w:rsidRDefault="00620BCF" w:rsidP="0062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B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0BCF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0BC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 w:rsidRPr="00620BCF">
        <w:rPr>
          <w:rFonts w:ascii="Consolas" w:hAnsi="Consolas" w:cs="Consolas"/>
          <w:color w:val="000000"/>
          <w:sz w:val="19"/>
          <w:szCs w:val="19"/>
        </w:rPr>
        <w:t>dtaktifanketcevaplari.Rows</w:t>
      </w:r>
      <w:proofErr w:type="gramEnd"/>
      <w:r w:rsidRPr="00620BCF"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>; i++)</w:t>
      </w:r>
    </w:p>
    <w:p w:rsidR="00620BCF" w:rsidRPr="00620BCF" w:rsidRDefault="00620BCF" w:rsidP="0062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BC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0BCF" w:rsidRPr="00620BCF" w:rsidRDefault="00620BCF" w:rsidP="0062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BC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20BCF">
        <w:rPr>
          <w:rFonts w:ascii="Consolas" w:hAnsi="Consolas" w:cs="Consolas"/>
          <w:color w:val="000000"/>
          <w:sz w:val="19"/>
          <w:szCs w:val="19"/>
        </w:rPr>
        <w:t>anketverileri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620BCF">
        <w:rPr>
          <w:rFonts w:ascii="Consolas" w:hAnsi="Consolas" w:cs="Consolas"/>
          <w:color w:val="A31515"/>
          <w:sz w:val="19"/>
          <w:szCs w:val="19"/>
        </w:rPr>
        <w:t>"{ y: "</w:t>
      </w:r>
      <w:r w:rsidRPr="00620BCF"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 w:rsidRPr="00620BCF">
        <w:rPr>
          <w:rFonts w:ascii="Consolas" w:hAnsi="Consolas" w:cs="Consolas"/>
          <w:color w:val="000000"/>
          <w:sz w:val="19"/>
          <w:szCs w:val="19"/>
        </w:rPr>
        <w:t>dtaktifanketcevaplari.Rows</w:t>
      </w:r>
      <w:proofErr w:type="spellEnd"/>
      <w:proofErr w:type="gramEnd"/>
      <w:r w:rsidRPr="00620BCF">
        <w:rPr>
          <w:rFonts w:ascii="Consolas" w:hAnsi="Consolas" w:cs="Consolas"/>
          <w:color w:val="000000"/>
          <w:sz w:val="19"/>
          <w:szCs w:val="19"/>
        </w:rPr>
        <w:t>[i][</w:t>
      </w:r>
      <w:r w:rsidRPr="00620BC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CevapAdet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>"</w:t>
      </w:r>
      <w:r w:rsidRPr="00620BCF">
        <w:rPr>
          <w:rFonts w:ascii="Consolas" w:hAnsi="Consolas" w:cs="Consolas"/>
          <w:color w:val="000000"/>
          <w:sz w:val="19"/>
          <w:szCs w:val="19"/>
        </w:rPr>
        <w:t xml:space="preserve">]+ </w:t>
      </w:r>
      <w:r w:rsidRPr="00620BCF"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 w:rsidRPr="00620BCF"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 w:rsidRPr="00620BCF">
        <w:rPr>
          <w:rFonts w:ascii="Consolas" w:hAnsi="Consolas" w:cs="Consolas"/>
          <w:color w:val="A31515"/>
          <w:sz w:val="19"/>
          <w:szCs w:val="19"/>
        </w:rPr>
        <w:t>: \""</w:t>
      </w:r>
      <w:r w:rsidRPr="00620BC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620BCF">
        <w:rPr>
          <w:rFonts w:ascii="Consolas" w:hAnsi="Consolas" w:cs="Consolas"/>
          <w:color w:val="000000"/>
          <w:sz w:val="19"/>
          <w:szCs w:val="19"/>
        </w:rPr>
        <w:t>dtaktifanketcevaplari.Rows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>[i][</w:t>
      </w:r>
      <w:r w:rsidRPr="00620BCF">
        <w:rPr>
          <w:rFonts w:ascii="Consolas" w:hAnsi="Consolas" w:cs="Consolas"/>
          <w:color w:val="A31515"/>
          <w:sz w:val="19"/>
          <w:szCs w:val="19"/>
        </w:rPr>
        <w:t>"Cevap"</w:t>
      </w:r>
      <w:r w:rsidRPr="00620BCF">
        <w:rPr>
          <w:rFonts w:ascii="Consolas" w:hAnsi="Consolas" w:cs="Consolas"/>
          <w:color w:val="000000"/>
          <w:sz w:val="19"/>
          <w:szCs w:val="19"/>
        </w:rPr>
        <w:t xml:space="preserve">] + </w:t>
      </w:r>
      <w:r w:rsidRPr="00620BCF">
        <w:rPr>
          <w:rFonts w:ascii="Consolas" w:hAnsi="Consolas" w:cs="Consolas"/>
          <w:color w:val="A31515"/>
          <w:sz w:val="19"/>
          <w:szCs w:val="19"/>
        </w:rPr>
        <w:t>"\" },"</w:t>
      </w:r>
      <w:r w:rsidRPr="00620BCF">
        <w:rPr>
          <w:rFonts w:ascii="Consolas" w:hAnsi="Consolas" w:cs="Consolas"/>
          <w:color w:val="000000"/>
          <w:sz w:val="19"/>
          <w:szCs w:val="19"/>
        </w:rPr>
        <w:t>;</w:t>
      </w:r>
    </w:p>
    <w:p w:rsidR="00620BCF" w:rsidRPr="00620BCF" w:rsidRDefault="00620BCF" w:rsidP="0062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BC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0BCF" w:rsidRDefault="00620BCF" w:rsidP="0062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B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0BCF">
        <w:rPr>
          <w:rFonts w:ascii="Consolas" w:hAnsi="Consolas" w:cs="Consolas"/>
          <w:color w:val="000000"/>
          <w:sz w:val="19"/>
          <w:szCs w:val="19"/>
        </w:rPr>
        <w:t>anketverileri</w:t>
      </w:r>
      <w:proofErr w:type="spellEnd"/>
      <w:r w:rsidRPr="00620BC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20BCF">
        <w:rPr>
          <w:rFonts w:ascii="Consolas" w:hAnsi="Consolas" w:cs="Consolas"/>
          <w:color w:val="000000"/>
          <w:sz w:val="19"/>
          <w:szCs w:val="19"/>
        </w:rPr>
        <w:t>anketverileri.Substring</w:t>
      </w:r>
      <w:proofErr w:type="spellEnd"/>
      <w:proofErr w:type="gramEnd"/>
      <w:r w:rsidRPr="00620BCF">
        <w:rPr>
          <w:rFonts w:ascii="Consolas" w:hAnsi="Consolas" w:cs="Consolas"/>
          <w:color w:val="000000"/>
          <w:sz w:val="19"/>
          <w:szCs w:val="19"/>
        </w:rPr>
        <w:t>(0,anketverileri.Length-1);</w:t>
      </w:r>
    </w:p>
    <w:p w:rsidR="00620BCF" w:rsidRDefault="00620BCF" w:rsidP="00620BC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Veritabanımızdan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verilerimizi çekerek değişkenlerimiz içerisine aktardık. Fakat bu değişkenleri grafiğe henüz aktarmadık. Bunu yapabilmek için kod sayfamızda hazırladığımız değişkenlere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dizayn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sayfasında da ulaşabilir olmalıyız. Bunun için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dizayn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sayfasında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değişkenkenleri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kullanmak istediğimiz yere &lt;%= %&gt; 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>etiketlerini yazarak = sembolünden sonra kullanmak istediğimiz değişkeni yazıyoruz.</w:t>
      </w:r>
    </w:p>
    <w:p w:rsidR="00620BCF" w:rsidRPr="00620BCF" w:rsidRDefault="00620BCF" w:rsidP="00620BCF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5C94A" wp14:editId="0967D91A">
                <wp:simplePos x="0" y="0"/>
                <wp:positionH relativeFrom="column">
                  <wp:posOffset>2395855</wp:posOffset>
                </wp:positionH>
                <wp:positionV relativeFrom="paragraph">
                  <wp:posOffset>2703830</wp:posOffset>
                </wp:positionV>
                <wp:extent cx="1295400" cy="190500"/>
                <wp:effectExtent l="0" t="0" r="19050" b="1905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3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64EB7" id="Dikdörtgen 3" o:spid="_x0000_s1026" style="position:absolute;margin-left:188.65pt;margin-top:212.9pt;width:102pt;height: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" fillcolor="#5b9bd5 [3204]" strokecolor="#1f4d78 [1604]" strokeweight="1pt">
                <v:fill opacity="28270f"/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1189355</wp:posOffset>
                </wp:positionV>
                <wp:extent cx="1162050" cy="190500"/>
                <wp:effectExtent l="0" t="0" r="19050" b="190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3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7502C" id="Dikdörtgen 2" o:spid="_x0000_s1026" style="position:absolute;margin-left:161.65pt;margin-top:93.65pt;width:91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" fillcolor="#5b9bd5 [3204]" strokecolor="#1f4d78 [1604]" strokeweight="1pt">
                <v:fill opacity="28270f"/>
              </v:rect>
            </w:pict>
          </mc:Fallback>
        </mc:AlternateContent>
      </w:r>
      <w:r w:rsidRPr="00620BC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7AD5BA0" wp14:editId="1C7F4A5F">
            <wp:extent cx="5668166" cy="3801005"/>
            <wp:effectExtent l="0" t="0" r="889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CF" w:rsidRDefault="00620BCF" w:rsidP="00620BCF">
      <w:pPr>
        <w:jc w:val="both"/>
      </w:pPr>
      <w:r w:rsidRPr="00620BC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bookmarkStart w:id="0" w:name="_GoBack"/>
      <w:bookmarkEnd w:id="0"/>
    </w:p>
    <w:sectPr w:rsidR="00620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16D1"/>
    <w:multiLevelType w:val="hybridMultilevel"/>
    <w:tmpl w:val="E4063EA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E3"/>
    <w:rsid w:val="003A408A"/>
    <w:rsid w:val="00620BCF"/>
    <w:rsid w:val="006423E3"/>
    <w:rsid w:val="00880D1D"/>
    <w:rsid w:val="00AB55D3"/>
    <w:rsid w:val="00AD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DF44"/>
  <w15:chartTrackingRefBased/>
  <w15:docId w15:val="{341B9EAB-82A4-4889-8C23-EA7DD5A3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42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BIYIK</dc:creator>
  <cp:keywords/>
  <dc:description/>
  <cp:lastModifiedBy>Sedat BIYIK</cp:lastModifiedBy>
  <cp:revision>1</cp:revision>
  <dcterms:created xsi:type="dcterms:W3CDTF">2020-05-26T16:01:00Z</dcterms:created>
  <dcterms:modified xsi:type="dcterms:W3CDTF">2020-05-26T16:22:00Z</dcterms:modified>
</cp:coreProperties>
</file>