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164E1" w14:textId="77777777" w:rsidR="00783C44" w:rsidRPr="00F321FD" w:rsidRDefault="00783C44" w:rsidP="00783C44">
      <w:pPr>
        <w:jc w:val="center"/>
        <w:rPr>
          <w:rFonts w:ascii="Times New Roman" w:hAnsi="Times New Roman" w:cs="Times New Roman"/>
        </w:rPr>
      </w:pPr>
    </w:p>
    <w:p w14:paraId="3692BC73" w14:textId="77777777" w:rsidR="00783C44" w:rsidRPr="00F321FD" w:rsidRDefault="00783C44" w:rsidP="00783C44">
      <w:pPr>
        <w:jc w:val="center"/>
        <w:rPr>
          <w:rFonts w:ascii="Times New Roman" w:hAnsi="Times New Roman" w:cs="Times New Roman"/>
        </w:rPr>
      </w:pPr>
    </w:p>
    <w:p w14:paraId="5D124900" w14:textId="77777777" w:rsidR="00783C44" w:rsidRPr="00F321FD" w:rsidRDefault="00783C44" w:rsidP="00783C44">
      <w:pPr>
        <w:jc w:val="center"/>
        <w:rPr>
          <w:rFonts w:ascii="Times New Roman" w:hAnsi="Times New Roman" w:cs="Times New Roman"/>
        </w:rPr>
      </w:pPr>
    </w:p>
    <w:p w14:paraId="65813F68" w14:textId="77777777" w:rsidR="00783C44" w:rsidRPr="00F321FD" w:rsidRDefault="00783C44" w:rsidP="00783C44">
      <w:pPr>
        <w:jc w:val="center"/>
        <w:rPr>
          <w:rFonts w:ascii="Times New Roman" w:hAnsi="Times New Roman" w:cs="Times New Roman"/>
        </w:rPr>
      </w:pPr>
    </w:p>
    <w:p w14:paraId="030DC54E" w14:textId="55A98A07" w:rsidR="00C74433" w:rsidRPr="00F321FD" w:rsidRDefault="00783C44" w:rsidP="00783C44">
      <w:pPr>
        <w:jc w:val="center"/>
        <w:rPr>
          <w:rFonts w:ascii="Times New Roman" w:hAnsi="Times New Roman" w:cs="Times New Roman"/>
        </w:rPr>
      </w:pPr>
      <w:r w:rsidRPr="00F321FD">
        <w:rPr>
          <w:rFonts w:ascii="Times New Roman" w:hAnsi="Times New Roman" w:cs="Times New Roman"/>
          <w:noProof/>
        </w:rPr>
        <w:drawing>
          <wp:inline distT="0" distB="0" distL="0" distR="0" wp14:anchorId="0BC33313" wp14:editId="4D997207">
            <wp:extent cx="3909060" cy="1334044"/>
            <wp:effectExtent l="0" t="0" r="0" b="0"/>
            <wp:docPr id="4486000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3466" b="32408"/>
                    <a:stretch/>
                  </pic:blipFill>
                  <pic:spPr bwMode="auto">
                    <a:xfrm>
                      <a:off x="0" y="0"/>
                      <a:ext cx="3917848" cy="1337043"/>
                    </a:xfrm>
                    <a:prstGeom prst="rect">
                      <a:avLst/>
                    </a:prstGeom>
                    <a:noFill/>
                    <a:ln>
                      <a:noFill/>
                    </a:ln>
                    <a:extLst>
                      <a:ext uri="{53640926-AAD7-44D8-BBD7-CCE9431645EC}">
                        <a14:shadowObscured xmlns:a14="http://schemas.microsoft.com/office/drawing/2010/main"/>
                      </a:ext>
                    </a:extLst>
                  </pic:spPr>
                </pic:pic>
              </a:graphicData>
            </a:graphic>
          </wp:inline>
        </w:drawing>
      </w:r>
    </w:p>
    <w:p w14:paraId="5FD9B516" w14:textId="3E3F279C" w:rsidR="00783C44" w:rsidRPr="00F321FD" w:rsidRDefault="00783C44" w:rsidP="00783C44">
      <w:pPr>
        <w:jc w:val="center"/>
        <w:rPr>
          <w:rFonts w:ascii="Times New Roman" w:hAnsi="Times New Roman" w:cs="Times New Roman"/>
          <w:b/>
          <w:bCs/>
          <w:sz w:val="44"/>
          <w:szCs w:val="44"/>
        </w:rPr>
      </w:pPr>
      <w:r w:rsidRPr="00F321FD">
        <w:rPr>
          <w:rFonts w:ascii="Times New Roman" w:hAnsi="Times New Roman" w:cs="Times New Roman"/>
          <w:b/>
          <w:bCs/>
          <w:sz w:val="44"/>
          <w:szCs w:val="44"/>
        </w:rPr>
        <w:t>MÜHENDİSLİK FAKÜLTESİ</w:t>
      </w:r>
    </w:p>
    <w:p w14:paraId="6CD96BB4" w14:textId="516F94BE" w:rsidR="00783C44" w:rsidRPr="00F321FD" w:rsidRDefault="00783C44" w:rsidP="00783C44">
      <w:pPr>
        <w:jc w:val="center"/>
        <w:rPr>
          <w:rFonts w:ascii="Times New Roman" w:hAnsi="Times New Roman" w:cs="Times New Roman"/>
          <w:b/>
          <w:bCs/>
          <w:sz w:val="44"/>
          <w:szCs w:val="44"/>
        </w:rPr>
      </w:pPr>
      <w:r w:rsidRPr="00F321FD">
        <w:rPr>
          <w:rFonts w:ascii="Times New Roman" w:hAnsi="Times New Roman" w:cs="Times New Roman"/>
          <w:b/>
          <w:bCs/>
          <w:sz w:val="44"/>
          <w:szCs w:val="44"/>
        </w:rPr>
        <w:t>BİLGİSAYAR MÜHENDİSLİĞİ BÖLÜMÜ</w:t>
      </w:r>
    </w:p>
    <w:p w14:paraId="5BA006E6" w14:textId="73075469" w:rsidR="00783C44" w:rsidRPr="00F321FD" w:rsidRDefault="00783C44" w:rsidP="00783C44">
      <w:pPr>
        <w:jc w:val="center"/>
        <w:rPr>
          <w:rFonts w:ascii="Times New Roman" w:hAnsi="Times New Roman" w:cs="Times New Roman"/>
          <w:b/>
          <w:bCs/>
          <w:sz w:val="44"/>
          <w:szCs w:val="44"/>
        </w:rPr>
      </w:pPr>
      <w:r w:rsidRPr="00F321FD">
        <w:rPr>
          <w:rFonts w:ascii="Times New Roman" w:hAnsi="Times New Roman" w:cs="Times New Roman"/>
          <w:b/>
          <w:bCs/>
          <w:sz w:val="44"/>
          <w:szCs w:val="44"/>
        </w:rPr>
        <w:t>OLASILIK VE İSTATİSTİK DERSİ</w:t>
      </w:r>
    </w:p>
    <w:p w14:paraId="1F53FB5A" w14:textId="548C966A" w:rsidR="00783C44" w:rsidRPr="00F321FD" w:rsidRDefault="00783C44" w:rsidP="00783C44">
      <w:pPr>
        <w:jc w:val="center"/>
        <w:rPr>
          <w:rFonts w:ascii="Times New Roman" w:hAnsi="Times New Roman" w:cs="Times New Roman"/>
          <w:b/>
          <w:bCs/>
          <w:sz w:val="44"/>
          <w:szCs w:val="44"/>
        </w:rPr>
      </w:pPr>
      <w:r w:rsidRPr="00F321FD">
        <w:rPr>
          <w:rFonts w:ascii="Times New Roman" w:hAnsi="Times New Roman" w:cs="Times New Roman"/>
          <w:b/>
          <w:bCs/>
          <w:sz w:val="44"/>
          <w:szCs w:val="44"/>
        </w:rPr>
        <w:t>PROJE RAPORU</w:t>
      </w:r>
    </w:p>
    <w:p w14:paraId="35585A16" w14:textId="1F9DB25B" w:rsidR="00783C44" w:rsidRPr="00F321FD" w:rsidRDefault="00783C44" w:rsidP="00783C44">
      <w:pPr>
        <w:rPr>
          <w:rFonts w:ascii="Times New Roman" w:hAnsi="Times New Roman" w:cs="Times New Roman"/>
          <w:b/>
          <w:bCs/>
          <w:sz w:val="44"/>
          <w:szCs w:val="44"/>
        </w:rPr>
      </w:pPr>
    </w:p>
    <w:p w14:paraId="32B62874" w14:textId="4F92330F" w:rsidR="00783C44" w:rsidRPr="00F321FD" w:rsidRDefault="00783C44" w:rsidP="00783C44">
      <w:pPr>
        <w:rPr>
          <w:rFonts w:ascii="Times New Roman" w:hAnsi="Times New Roman" w:cs="Times New Roman"/>
          <w:sz w:val="28"/>
          <w:szCs w:val="28"/>
        </w:rPr>
      </w:pPr>
      <w:r w:rsidRPr="00F321FD">
        <w:rPr>
          <w:rFonts w:ascii="Times New Roman" w:hAnsi="Times New Roman" w:cs="Times New Roman"/>
          <w:b/>
          <w:bCs/>
          <w:sz w:val="44"/>
          <w:szCs w:val="44"/>
        </w:rPr>
        <w:tab/>
      </w:r>
      <w:r w:rsidRPr="00F321FD">
        <w:rPr>
          <w:rFonts w:ascii="Times New Roman" w:hAnsi="Times New Roman" w:cs="Times New Roman"/>
          <w:b/>
          <w:bCs/>
          <w:sz w:val="44"/>
          <w:szCs w:val="44"/>
        </w:rPr>
        <w:tab/>
      </w:r>
      <w:r w:rsidRPr="00F321FD">
        <w:rPr>
          <w:rFonts w:ascii="Times New Roman" w:hAnsi="Times New Roman" w:cs="Times New Roman"/>
          <w:sz w:val="28"/>
          <w:szCs w:val="28"/>
        </w:rPr>
        <w:t xml:space="preserve">PROJE ADI: </w:t>
      </w:r>
      <w:r w:rsidR="001A0D6A" w:rsidRPr="00F321FD">
        <w:rPr>
          <w:rFonts w:ascii="Times New Roman" w:hAnsi="Times New Roman" w:cs="Times New Roman"/>
          <w:sz w:val="28"/>
          <w:szCs w:val="28"/>
        </w:rPr>
        <w:t>Euro NCAP</w:t>
      </w:r>
      <w:r w:rsidRPr="00F321FD">
        <w:rPr>
          <w:rFonts w:ascii="Times New Roman" w:hAnsi="Times New Roman" w:cs="Times New Roman"/>
          <w:sz w:val="28"/>
          <w:szCs w:val="28"/>
        </w:rPr>
        <w:t xml:space="preserve"> Veri Analizi</w:t>
      </w:r>
      <w:r w:rsidR="001A0D6A" w:rsidRPr="00F321FD">
        <w:rPr>
          <w:rFonts w:ascii="Times New Roman" w:hAnsi="Times New Roman" w:cs="Times New Roman"/>
          <w:sz w:val="28"/>
          <w:szCs w:val="28"/>
        </w:rPr>
        <w:t xml:space="preserve"> ve Değerlendirmesi</w:t>
      </w:r>
    </w:p>
    <w:p w14:paraId="57CEB804" w14:textId="3A7196E2" w:rsidR="00783C44" w:rsidRPr="00F321FD" w:rsidRDefault="00783C44" w:rsidP="00783C44">
      <w:pPr>
        <w:ind w:left="1416"/>
        <w:rPr>
          <w:rFonts w:ascii="Times New Roman" w:hAnsi="Times New Roman" w:cs="Times New Roman"/>
          <w:sz w:val="28"/>
          <w:szCs w:val="28"/>
        </w:rPr>
      </w:pPr>
      <w:r w:rsidRPr="00F321FD">
        <w:rPr>
          <w:rFonts w:ascii="Times New Roman" w:hAnsi="Times New Roman" w:cs="Times New Roman"/>
          <w:sz w:val="28"/>
          <w:szCs w:val="28"/>
        </w:rPr>
        <w:t>AD SOYAD: ENES BURAK KORKMAZ</w:t>
      </w:r>
    </w:p>
    <w:p w14:paraId="3B870AE7" w14:textId="4980C06B" w:rsidR="00783C44" w:rsidRPr="00F321FD" w:rsidRDefault="00783C44" w:rsidP="00783C44">
      <w:pPr>
        <w:rPr>
          <w:rFonts w:ascii="Times New Roman" w:hAnsi="Times New Roman" w:cs="Times New Roman"/>
          <w:sz w:val="28"/>
          <w:szCs w:val="28"/>
        </w:rPr>
      </w:pPr>
      <w:r w:rsidRPr="00F321FD">
        <w:rPr>
          <w:rFonts w:ascii="Times New Roman" w:hAnsi="Times New Roman" w:cs="Times New Roman"/>
          <w:sz w:val="28"/>
          <w:szCs w:val="28"/>
        </w:rPr>
        <w:tab/>
      </w:r>
      <w:r w:rsidRPr="00F321FD">
        <w:rPr>
          <w:rFonts w:ascii="Times New Roman" w:hAnsi="Times New Roman" w:cs="Times New Roman"/>
          <w:sz w:val="28"/>
          <w:szCs w:val="28"/>
        </w:rPr>
        <w:tab/>
        <w:t>ÖĞRENCİ NO: 234210052</w:t>
      </w:r>
    </w:p>
    <w:p w14:paraId="41AFD5CC" w14:textId="77777777" w:rsidR="00783C44" w:rsidRPr="00F321FD" w:rsidRDefault="00783C44" w:rsidP="00783C44">
      <w:pPr>
        <w:rPr>
          <w:rFonts w:ascii="Times New Roman" w:hAnsi="Times New Roman" w:cs="Times New Roman"/>
          <w:sz w:val="28"/>
          <w:szCs w:val="28"/>
        </w:rPr>
      </w:pPr>
    </w:p>
    <w:p w14:paraId="3BFFC2BE" w14:textId="77777777" w:rsidR="00783C44" w:rsidRPr="00F321FD" w:rsidRDefault="00783C44" w:rsidP="00783C44">
      <w:pPr>
        <w:rPr>
          <w:rFonts w:ascii="Times New Roman" w:hAnsi="Times New Roman" w:cs="Times New Roman"/>
          <w:sz w:val="28"/>
          <w:szCs w:val="28"/>
        </w:rPr>
      </w:pPr>
    </w:p>
    <w:p w14:paraId="43C8759A" w14:textId="77777777" w:rsidR="00783C44" w:rsidRPr="00F321FD" w:rsidRDefault="00783C44" w:rsidP="00783C44">
      <w:pPr>
        <w:rPr>
          <w:rFonts w:ascii="Times New Roman" w:hAnsi="Times New Roman" w:cs="Times New Roman"/>
          <w:sz w:val="28"/>
          <w:szCs w:val="28"/>
        </w:rPr>
      </w:pPr>
    </w:p>
    <w:p w14:paraId="4BBE02A0" w14:textId="10DB775B" w:rsidR="00783C44" w:rsidRPr="00F321FD" w:rsidRDefault="00783C44" w:rsidP="00783C44">
      <w:pPr>
        <w:jc w:val="center"/>
        <w:rPr>
          <w:rFonts w:ascii="Times New Roman" w:hAnsi="Times New Roman" w:cs="Times New Roman"/>
          <w:sz w:val="28"/>
          <w:szCs w:val="28"/>
        </w:rPr>
      </w:pPr>
      <w:r w:rsidRPr="00F321FD">
        <w:rPr>
          <w:rFonts w:ascii="Times New Roman" w:hAnsi="Times New Roman" w:cs="Times New Roman"/>
          <w:sz w:val="28"/>
          <w:szCs w:val="28"/>
        </w:rPr>
        <w:t>Dersin Sorumlusu</w:t>
      </w:r>
    </w:p>
    <w:p w14:paraId="6B5C8703" w14:textId="628163D2" w:rsidR="00783C44" w:rsidRPr="00F321FD" w:rsidRDefault="00783C44" w:rsidP="00783C44">
      <w:pPr>
        <w:jc w:val="center"/>
        <w:rPr>
          <w:rFonts w:ascii="Times New Roman" w:hAnsi="Times New Roman" w:cs="Times New Roman"/>
          <w:sz w:val="28"/>
          <w:szCs w:val="28"/>
        </w:rPr>
      </w:pPr>
      <w:r w:rsidRPr="00F321FD">
        <w:rPr>
          <w:rFonts w:ascii="Times New Roman" w:hAnsi="Times New Roman" w:cs="Times New Roman"/>
          <w:sz w:val="28"/>
          <w:szCs w:val="28"/>
        </w:rPr>
        <w:t>Dr. Öğr. Üyesi Emre DENİZ</w:t>
      </w:r>
    </w:p>
    <w:p w14:paraId="51BB6CDA" w14:textId="77777777" w:rsidR="00F321FD" w:rsidRPr="00F321FD" w:rsidRDefault="00F321FD" w:rsidP="00783C44">
      <w:pPr>
        <w:jc w:val="center"/>
        <w:rPr>
          <w:rFonts w:ascii="Times New Roman" w:hAnsi="Times New Roman" w:cs="Times New Roman"/>
          <w:sz w:val="28"/>
          <w:szCs w:val="28"/>
        </w:rPr>
      </w:pPr>
    </w:p>
    <w:p w14:paraId="5B8124B5" w14:textId="77777777" w:rsidR="00F321FD" w:rsidRPr="00F321FD" w:rsidRDefault="00F321FD" w:rsidP="00783C44">
      <w:pPr>
        <w:jc w:val="center"/>
        <w:rPr>
          <w:rFonts w:ascii="Times New Roman" w:hAnsi="Times New Roman" w:cs="Times New Roman"/>
          <w:sz w:val="28"/>
          <w:szCs w:val="28"/>
        </w:rPr>
      </w:pPr>
    </w:p>
    <w:p w14:paraId="7555DDD8" w14:textId="77777777" w:rsidR="00F321FD" w:rsidRPr="00F321FD" w:rsidRDefault="00F321FD" w:rsidP="00783C44">
      <w:pPr>
        <w:jc w:val="center"/>
        <w:rPr>
          <w:rFonts w:ascii="Times New Roman" w:hAnsi="Times New Roman" w:cs="Times New Roman"/>
          <w:sz w:val="28"/>
          <w:szCs w:val="28"/>
        </w:rPr>
      </w:pPr>
    </w:p>
    <w:p w14:paraId="6A2DB152" w14:textId="77777777" w:rsidR="00F321FD" w:rsidRPr="00F321FD" w:rsidRDefault="00F321FD" w:rsidP="00783C44">
      <w:pPr>
        <w:jc w:val="center"/>
        <w:rPr>
          <w:rFonts w:ascii="Times New Roman" w:hAnsi="Times New Roman" w:cs="Times New Roman"/>
          <w:sz w:val="28"/>
          <w:szCs w:val="28"/>
        </w:rPr>
      </w:pPr>
    </w:p>
    <w:p w14:paraId="3A5AE05F" w14:textId="77777777" w:rsidR="00FC4BBE" w:rsidRDefault="00FC4BBE" w:rsidP="00F321FD">
      <w:pPr>
        <w:pStyle w:val="Balk1"/>
        <w:rPr>
          <w:rFonts w:ascii="Times New Roman" w:hAnsi="Times New Roman" w:cs="Times New Roman"/>
          <w:b/>
          <w:bCs/>
          <w:sz w:val="28"/>
          <w:szCs w:val="28"/>
        </w:rPr>
      </w:pPr>
    </w:p>
    <w:p w14:paraId="5A445CC9" w14:textId="4B0C9722" w:rsidR="00F321FD" w:rsidRPr="00F321FD" w:rsidRDefault="00F321FD" w:rsidP="00F321FD">
      <w:pPr>
        <w:pStyle w:val="Balk1"/>
        <w:rPr>
          <w:rFonts w:ascii="Times New Roman" w:hAnsi="Times New Roman" w:cs="Times New Roman"/>
          <w:b/>
          <w:bCs/>
          <w:sz w:val="28"/>
          <w:szCs w:val="28"/>
        </w:rPr>
      </w:pPr>
      <w:r w:rsidRPr="00F321FD">
        <w:rPr>
          <w:rFonts w:ascii="Times New Roman" w:hAnsi="Times New Roman" w:cs="Times New Roman"/>
          <w:b/>
          <w:bCs/>
          <w:sz w:val="28"/>
          <w:szCs w:val="28"/>
        </w:rPr>
        <w:t>Giriş:</w:t>
      </w:r>
    </w:p>
    <w:p w14:paraId="30CA2481" w14:textId="2A7585CB" w:rsidR="00F321FD" w:rsidRDefault="00F321FD" w:rsidP="00CE0215">
      <w:pPr>
        <w:spacing w:line="276" w:lineRule="auto"/>
        <w:rPr>
          <w:rFonts w:ascii="Times New Roman" w:hAnsi="Times New Roman" w:cs="Times New Roman"/>
          <w:sz w:val="24"/>
          <w:szCs w:val="24"/>
        </w:rPr>
      </w:pPr>
      <w:r w:rsidRPr="00F321FD">
        <w:rPr>
          <w:rFonts w:ascii="Times New Roman" w:hAnsi="Times New Roman" w:cs="Times New Roman"/>
          <w:sz w:val="24"/>
          <w:szCs w:val="24"/>
        </w:rPr>
        <w:t>Bu proje, Euro NCAP (Avrupa Yeni Araç Değerlendirme Programı) verileri üzerine odaklanmıştır. Veri seti, farklı araçların güvenlik performansını ölçen skorları ve kategorilere göre detaylı sonuçları içermektedir. Projenin amacı, araçların güvenlik skorlarını analiz etmek, kategoriler bazında araçları karşılaştırmak ve güvenlik performansını etkileyen faktörleri incelemektir. Ayrıca, en güvenli araçların belirlenmesi ve bu araçların özelliklerinin analiz edilmesi de projenin kapsamına dahildir.</w:t>
      </w:r>
    </w:p>
    <w:p w14:paraId="03A4242D" w14:textId="77777777" w:rsidR="00FC4BBE" w:rsidRDefault="00FC4BBE" w:rsidP="00F321FD">
      <w:pPr>
        <w:pStyle w:val="Balk2"/>
        <w:rPr>
          <w:rFonts w:ascii="Times New Roman" w:hAnsi="Times New Roman" w:cs="Times New Roman"/>
          <w:b/>
          <w:bCs/>
          <w:sz w:val="28"/>
          <w:szCs w:val="28"/>
        </w:rPr>
      </w:pPr>
    </w:p>
    <w:p w14:paraId="566BFE17" w14:textId="4B5E81BE" w:rsidR="00F321FD" w:rsidRPr="00FC4BBE" w:rsidRDefault="00F321FD" w:rsidP="00FC4BBE">
      <w:pPr>
        <w:pStyle w:val="Balk2"/>
        <w:rPr>
          <w:rFonts w:ascii="Times New Roman" w:hAnsi="Times New Roman" w:cs="Times New Roman"/>
          <w:b/>
          <w:bCs/>
          <w:sz w:val="28"/>
          <w:szCs w:val="28"/>
        </w:rPr>
      </w:pPr>
      <w:r w:rsidRPr="00FC4BBE">
        <w:rPr>
          <w:rFonts w:ascii="Times New Roman" w:hAnsi="Times New Roman" w:cs="Times New Roman"/>
          <w:b/>
          <w:bCs/>
          <w:sz w:val="28"/>
          <w:szCs w:val="28"/>
        </w:rPr>
        <w:t>Veri Analizi:</w:t>
      </w:r>
    </w:p>
    <w:p w14:paraId="07FFAED3" w14:textId="78FF8915" w:rsidR="00F321FD" w:rsidRPr="00F321FD" w:rsidRDefault="00F321FD" w:rsidP="00CE0215">
      <w:pPr>
        <w:spacing w:line="276" w:lineRule="auto"/>
        <w:rPr>
          <w:rFonts w:ascii="Times New Roman" w:hAnsi="Times New Roman" w:cs="Times New Roman"/>
          <w:sz w:val="24"/>
          <w:szCs w:val="24"/>
        </w:rPr>
      </w:pPr>
      <w:r w:rsidRPr="00F321FD">
        <w:rPr>
          <w:rFonts w:ascii="Times New Roman" w:hAnsi="Times New Roman" w:cs="Times New Roman"/>
          <w:sz w:val="24"/>
          <w:szCs w:val="24"/>
        </w:rPr>
        <w:t>Euro NCAP veri setindeki araçlar; Yetişkin Yolcu Güvenliği, Çocuk Yolcu Güvenliği</w:t>
      </w:r>
      <w:r w:rsidRPr="00F321FD">
        <w:rPr>
          <w:rFonts w:ascii="Times New Roman" w:hAnsi="Times New Roman" w:cs="Times New Roman"/>
          <w:sz w:val="24"/>
          <w:szCs w:val="24"/>
        </w:rPr>
        <w:t>,</w:t>
      </w:r>
      <w:r w:rsidRPr="00F321FD">
        <w:rPr>
          <w:rFonts w:ascii="Times New Roman" w:hAnsi="Times New Roman" w:cs="Times New Roman"/>
          <w:sz w:val="24"/>
          <w:szCs w:val="24"/>
        </w:rPr>
        <w:t xml:space="preserve"> Yaya Güvenliği, ve Güvenlik Yardımcı Sistemleri gibi kategorilerde değerlendirilen güvenlik skorlarını içermektedir. Bu kategoriler için aşağıdaki istatistiksel özetler çıkarılmıştır:</w:t>
      </w:r>
    </w:p>
    <w:p w14:paraId="1BD2628E" w14:textId="4ADCABE7" w:rsidR="00F321FD" w:rsidRDefault="00F321FD" w:rsidP="00F321FD">
      <w:pPr>
        <w:rPr>
          <w:rFonts w:ascii="Times New Roman" w:hAnsi="Times New Roman" w:cs="Times New Roman"/>
          <w:sz w:val="24"/>
          <w:szCs w:val="24"/>
        </w:rPr>
      </w:pPr>
      <w:r w:rsidRPr="00F321FD">
        <w:rPr>
          <w:rFonts w:ascii="Times New Roman" w:hAnsi="Times New Roman" w:cs="Times New Roman"/>
          <w:sz w:val="24"/>
          <w:szCs w:val="24"/>
        </w:rPr>
        <w:t>- Yetişkin Yolcu Güvenliği:</w:t>
      </w:r>
      <w:r w:rsidRPr="00F321FD">
        <w:rPr>
          <w:rFonts w:ascii="Times New Roman" w:hAnsi="Times New Roman" w:cs="Times New Roman"/>
          <w:sz w:val="24"/>
          <w:szCs w:val="24"/>
        </w:rPr>
        <w:br/>
        <w:t xml:space="preserve">  * Ortalama: 88.25%</w:t>
      </w:r>
      <w:r w:rsidRPr="00F321FD">
        <w:rPr>
          <w:rFonts w:ascii="Times New Roman" w:hAnsi="Times New Roman" w:cs="Times New Roman"/>
          <w:sz w:val="24"/>
          <w:szCs w:val="24"/>
        </w:rPr>
        <w:br/>
        <w:t xml:space="preserve">  * Medyan: 90.00%</w:t>
      </w:r>
      <w:r w:rsidRPr="00F321FD">
        <w:rPr>
          <w:rFonts w:ascii="Times New Roman" w:hAnsi="Times New Roman" w:cs="Times New Roman"/>
          <w:sz w:val="24"/>
          <w:szCs w:val="24"/>
        </w:rPr>
        <w:br/>
        <w:t xml:space="preserve">  * Mod: 90.00%</w:t>
      </w:r>
      <w:r w:rsidRPr="00F321FD">
        <w:rPr>
          <w:rFonts w:ascii="Times New Roman" w:hAnsi="Times New Roman" w:cs="Times New Roman"/>
          <w:sz w:val="24"/>
          <w:szCs w:val="24"/>
        </w:rPr>
        <w:br/>
        <w:t xml:space="preserve">  * Standart Sapma: 5.12%</w:t>
      </w:r>
      <w:r w:rsidRPr="00F321FD">
        <w:rPr>
          <w:rFonts w:ascii="Times New Roman" w:hAnsi="Times New Roman" w:cs="Times New Roman"/>
          <w:sz w:val="24"/>
          <w:szCs w:val="24"/>
        </w:rPr>
        <w:br/>
      </w:r>
      <w:r w:rsidRPr="00F321FD">
        <w:rPr>
          <w:rFonts w:ascii="Times New Roman" w:hAnsi="Times New Roman" w:cs="Times New Roman"/>
          <w:sz w:val="24"/>
          <w:szCs w:val="24"/>
        </w:rPr>
        <w:br/>
        <w:t>- Çocuk Yolcu Güvenliği:</w:t>
      </w:r>
      <w:r w:rsidRPr="00F321FD">
        <w:rPr>
          <w:rFonts w:ascii="Times New Roman" w:hAnsi="Times New Roman" w:cs="Times New Roman"/>
          <w:sz w:val="24"/>
          <w:szCs w:val="24"/>
        </w:rPr>
        <w:br/>
        <w:t xml:space="preserve">  * Ortalama: 81.40%</w:t>
      </w:r>
      <w:r w:rsidRPr="00F321FD">
        <w:rPr>
          <w:rFonts w:ascii="Times New Roman" w:hAnsi="Times New Roman" w:cs="Times New Roman"/>
          <w:sz w:val="24"/>
          <w:szCs w:val="24"/>
        </w:rPr>
        <w:br/>
        <w:t xml:space="preserve">  * Medyan: 82.00%</w:t>
      </w:r>
      <w:r w:rsidRPr="00F321FD">
        <w:rPr>
          <w:rFonts w:ascii="Times New Roman" w:hAnsi="Times New Roman" w:cs="Times New Roman"/>
          <w:sz w:val="24"/>
          <w:szCs w:val="24"/>
        </w:rPr>
        <w:br/>
        <w:t xml:space="preserve">  * Mod: 80.00%</w:t>
      </w:r>
      <w:r w:rsidRPr="00F321FD">
        <w:rPr>
          <w:rFonts w:ascii="Times New Roman" w:hAnsi="Times New Roman" w:cs="Times New Roman"/>
          <w:sz w:val="24"/>
          <w:szCs w:val="24"/>
        </w:rPr>
        <w:br/>
        <w:t xml:space="preserve">  * Standart Sapma: 6.34%</w:t>
      </w:r>
      <w:r w:rsidRPr="00F321FD">
        <w:rPr>
          <w:rFonts w:ascii="Times New Roman" w:hAnsi="Times New Roman" w:cs="Times New Roman"/>
          <w:sz w:val="24"/>
          <w:szCs w:val="24"/>
        </w:rPr>
        <w:br/>
      </w:r>
      <w:r w:rsidRPr="00F321FD">
        <w:rPr>
          <w:rFonts w:ascii="Times New Roman" w:hAnsi="Times New Roman" w:cs="Times New Roman"/>
          <w:sz w:val="24"/>
          <w:szCs w:val="24"/>
        </w:rPr>
        <w:br/>
        <w:t>- Yaya Güvenliği:</w:t>
      </w:r>
      <w:r w:rsidRPr="00F321FD">
        <w:rPr>
          <w:rFonts w:ascii="Times New Roman" w:hAnsi="Times New Roman" w:cs="Times New Roman"/>
          <w:sz w:val="24"/>
          <w:szCs w:val="24"/>
        </w:rPr>
        <w:br/>
        <w:t xml:space="preserve">  * Ortalama: 72.10%</w:t>
      </w:r>
      <w:r w:rsidRPr="00F321FD">
        <w:rPr>
          <w:rFonts w:ascii="Times New Roman" w:hAnsi="Times New Roman" w:cs="Times New Roman"/>
          <w:sz w:val="24"/>
          <w:szCs w:val="24"/>
        </w:rPr>
        <w:br/>
        <w:t xml:space="preserve">  * Medyan: 72.00%</w:t>
      </w:r>
      <w:r w:rsidRPr="00F321FD">
        <w:rPr>
          <w:rFonts w:ascii="Times New Roman" w:hAnsi="Times New Roman" w:cs="Times New Roman"/>
          <w:sz w:val="24"/>
          <w:szCs w:val="24"/>
        </w:rPr>
        <w:br/>
        <w:t xml:space="preserve">  * Mod: 70.00%</w:t>
      </w:r>
      <w:r w:rsidRPr="00F321FD">
        <w:rPr>
          <w:rFonts w:ascii="Times New Roman" w:hAnsi="Times New Roman" w:cs="Times New Roman"/>
          <w:sz w:val="24"/>
          <w:szCs w:val="24"/>
        </w:rPr>
        <w:br/>
        <w:t xml:space="preserve">  * Standart Sapma: 7.21%</w:t>
      </w:r>
      <w:r w:rsidRPr="00F321FD">
        <w:rPr>
          <w:rFonts w:ascii="Times New Roman" w:hAnsi="Times New Roman" w:cs="Times New Roman"/>
          <w:sz w:val="24"/>
          <w:szCs w:val="24"/>
        </w:rPr>
        <w:br/>
      </w:r>
      <w:r w:rsidRPr="00F321FD">
        <w:rPr>
          <w:rFonts w:ascii="Times New Roman" w:hAnsi="Times New Roman" w:cs="Times New Roman"/>
          <w:sz w:val="24"/>
          <w:szCs w:val="24"/>
        </w:rPr>
        <w:br/>
        <w:t>- Güvenlik Yardımcı Sistemleri:</w:t>
      </w:r>
      <w:r w:rsidRPr="00F321FD">
        <w:rPr>
          <w:rFonts w:ascii="Times New Roman" w:hAnsi="Times New Roman" w:cs="Times New Roman"/>
          <w:sz w:val="24"/>
          <w:szCs w:val="24"/>
        </w:rPr>
        <w:br/>
        <w:t xml:space="preserve">  * Ortalama: 77.50%</w:t>
      </w:r>
      <w:r w:rsidRPr="00F321FD">
        <w:rPr>
          <w:rFonts w:ascii="Times New Roman" w:hAnsi="Times New Roman" w:cs="Times New Roman"/>
          <w:sz w:val="24"/>
          <w:szCs w:val="24"/>
        </w:rPr>
        <w:br/>
        <w:t xml:space="preserve">  * Medyan: 76.00%</w:t>
      </w:r>
      <w:r w:rsidRPr="00F321FD">
        <w:rPr>
          <w:rFonts w:ascii="Times New Roman" w:hAnsi="Times New Roman" w:cs="Times New Roman"/>
          <w:sz w:val="24"/>
          <w:szCs w:val="24"/>
        </w:rPr>
        <w:br/>
        <w:t xml:space="preserve">  * Mod: 80.00%</w:t>
      </w:r>
      <w:r w:rsidRPr="00F321FD">
        <w:rPr>
          <w:rFonts w:ascii="Times New Roman" w:hAnsi="Times New Roman" w:cs="Times New Roman"/>
          <w:sz w:val="24"/>
          <w:szCs w:val="24"/>
        </w:rPr>
        <w:br/>
        <w:t xml:space="preserve">  * Standart Sapma: 8.15%</w:t>
      </w:r>
    </w:p>
    <w:p w14:paraId="3F90CEF1" w14:textId="77777777" w:rsidR="00F321FD" w:rsidRDefault="00F321FD" w:rsidP="00F321FD">
      <w:pPr>
        <w:rPr>
          <w:rFonts w:ascii="Times New Roman" w:hAnsi="Times New Roman" w:cs="Times New Roman"/>
          <w:sz w:val="24"/>
          <w:szCs w:val="24"/>
        </w:rPr>
      </w:pPr>
    </w:p>
    <w:p w14:paraId="42DBAC90" w14:textId="77777777" w:rsidR="00F321FD" w:rsidRDefault="00F321FD" w:rsidP="00F321FD">
      <w:pPr>
        <w:rPr>
          <w:rFonts w:ascii="Times New Roman" w:hAnsi="Times New Roman" w:cs="Times New Roman"/>
          <w:sz w:val="24"/>
          <w:szCs w:val="24"/>
        </w:rPr>
      </w:pPr>
    </w:p>
    <w:p w14:paraId="111CE5D6" w14:textId="77777777" w:rsidR="00F321FD" w:rsidRDefault="00F321FD" w:rsidP="00F321FD">
      <w:pPr>
        <w:rPr>
          <w:rFonts w:ascii="Times New Roman" w:hAnsi="Times New Roman" w:cs="Times New Roman"/>
          <w:sz w:val="24"/>
          <w:szCs w:val="24"/>
        </w:rPr>
      </w:pPr>
    </w:p>
    <w:p w14:paraId="42AD591C" w14:textId="77777777" w:rsidR="00F321FD" w:rsidRDefault="00F321FD" w:rsidP="00F321FD">
      <w:pPr>
        <w:rPr>
          <w:rFonts w:ascii="Times New Roman" w:hAnsi="Times New Roman" w:cs="Times New Roman"/>
          <w:sz w:val="24"/>
          <w:szCs w:val="24"/>
        </w:rPr>
      </w:pPr>
    </w:p>
    <w:p w14:paraId="30C45519" w14:textId="77777777" w:rsidR="00F321FD" w:rsidRDefault="00F321FD" w:rsidP="00F321FD">
      <w:pPr>
        <w:rPr>
          <w:rFonts w:ascii="Times New Roman" w:hAnsi="Times New Roman" w:cs="Times New Roman"/>
          <w:sz w:val="24"/>
          <w:szCs w:val="24"/>
        </w:rPr>
      </w:pPr>
    </w:p>
    <w:p w14:paraId="100EEBA8" w14:textId="77777777" w:rsidR="00D70E20" w:rsidRDefault="00D70E20" w:rsidP="00F321FD">
      <w:pPr>
        <w:rPr>
          <w:rFonts w:ascii="Times New Roman" w:hAnsi="Times New Roman" w:cs="Times New Roman"/>
          <w:sz w:val="24"/>
          <w:szCs w:val="24"/>
        </w:rPr>
      </w:pPr>
    </w:p>
    <w:p w14:paraId="63DB73C7" w14:textId="77015E32" w:rsidR="00F321FD" w:rsidRPr="00F321FD" w:rsidRDefault="00F321FD" w:rsidP="00F321FD">
      <w:pPr>
        <w:rPr>
          <w:rFonts w:ascii="Times New Roman" w:hAnsi="Times New Roman" w:cs="Times New Roman"/>
          <w:sz w:val="24"/>
          <w:szCs w:val="24"/>
        </w:rPr>
      </w:pPr>
      <w:r w:rsidRPr="00F321FD">
        <w:rPr>
          <w:rFonts w:ascii="Times New Roman" w:hAnsi="Times New Roman" w:cs="Times New Roman"/>
          <w:sz w:val="24"/>
          <w:szCs w:val="24"/>
        </w:rPr>
        <w:lastRenderedPageBreak/>
        <w:t>Yapılan görselleştirmelerden bazıları şunlardır:</w:t>
      </w:r>
    </w:p>
    <w:p w14:paraId="4253F1F3" w14:textId="728DCEBA" w:rsidR="00F321FD" w:rsidRDefault="00152D96" w:rsidP="00F321FD">
      <w:pPr>
        <w:rPr>
          <w:rFonts w:ascii="Times New Roman" w:hAnsi="Times New Roman" w:cs="Times New Roman"/>
          <w:sz w:val="24"/>
          <w:szCs w:val="24"/>
        </w:rPr>
      </w:pPr>
      <w:r>
        <w:rPr>
          <w:noProof/>
        </w:rPr>
        <w:drawing>
          <wp:inline distT="0" distB="0" distL="0" distR="0" wp14:anchorId="4540B0AD" wp14:editId="1DCCB70B">
            <wp:extent cx="5760720" cy="2880360"/>
            <wp:effectExtent l="0" t="0" r="0" b="0"/>
            <wp:docPr id="12306194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19407" name=""/>
                    <pic:cNvPicPr/>
                  </pic:nvPicPr>
                  <pic:blipFill>
                    <a:blip r:embed="rId7"/>
                    <a:stretch>
                      <a:fillRect/>
                    </a:stretch>
                  </pic:blipFill>
                  <pic:spPr>
                    <a:xfrm>
                      <a:off x="0" y="0"/>
                      <a:ext cx="5760720" cy="2880360"/>
                    </a:xfrm>
                    <a:prstGeom prst="rect">
                      <a:avLst/>
                    </a:prstGeom>
                  </pic:spPr>
                </pic:pic>
              </a:graphicData>
            </a:graphic>
          </wp:inline>
        </w:drawing>
      </w:r>
    </w:p>
    <w:p w14:paraId="28A7244A" w14:textId="5AC523E3" w:rsidR="00F321FD" w:rsidRPr="00D70E20" w:rsidRDefault="00F321FD" w:rsidP="00F321FD">
      <w:pPr>
        <w:jc w:val="center"/>
        <w:rPr>
          <w:rFonts w:ascii="Times New Roman" w:hAnsi="Times New Roman" w:cs="Times New Roman"/>
          <w:b/>
          <w:bCs/>
          <w:sz w:val="24"/>
          <w:szCs w:val="24"/>
        </w:rPr>
      </w:pPr>
      <w:r w:rsidRPr="00D70E20">
        <w:rPr>
          <w:rFonts w:ascii="Times New Roman" w:hAnsi="Times New Roman" w:cs="Times New Roman"/>
          <w:b/>
          <w:bCs/>
          <w:sz w:val="24"/>
          <w:szCs w:val="24"/>
        </w:rPr>
        <w:t>**Ülkelere Göre Ortalama NCAP Skoru:**</w:t>
      </w:r>
    </w:p>
    <w:p w14:paraId="24420209" w14:textId="37F121F6" w:rsidR="00152D96" w:rsidRDefault="00F321FD" w:rsidP="00F321FD">
      <w:pPr>
        <w:rPr>
          <w:rFonts w:ascii="Times New Roman" w:hAnsi="Times New Roman" w:cs="Times New Roman"/>
          <w:sz w:val="24"/>
          <w:szCs w:val="24"/>
        </w:rPr>
      </w:pPr>
      <w:r w:rsidRPr="00F321FD">
        <w:rPr>
          <w:rFonts w:ascii="Times New Roman" w:hAnsi="Times New Roman" w:cs="Times New Roman"/>
          <w:sz w:val="24"/>
          <w:szCs w:val="24"/>
        </w:rPr>
        <w:t xml:space="preserve"> Araçların menşei ülkelerine göre ortalama NCAP yıldız skorları analiz edilmiştir.</w:t>
      </w:r>
    </w:p>
    <w:p w14:paraId="23F96A95" w14:textId="1F5F28AF" w:rsidR="00152D96" w:rsidRDefault="00152D96" w:rsidP="00152D96">
      <w:pPr>
        <w:jc w:val="center"/>
        <w:rPr>
          <w:rFonts w:ascii="Times New Roman" w:hAnsi="Times New Roman" w:cs="Times New Roman"/>
          <w:sz w:val="24"/>
          <w:szCs w:val="24"/>
        </w:rPr>
      </w:pPr>
      <w:r>
        <w:rPr>
          <w:noProof/>
        </w:rPr>
        <w:drawing>
          <wp:inline distT="0" distB="0" distL="0" distR="0" wp14:anchorId="20A881B7" wp14:editId="532ADD02">
            <wp:extent cx="5760720" cy="2880360"/>
            <wp:effectExtent l="0" t="0" r="0" b="0"/>
            <wp:docPr id="18236055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05596" name=""/>
                    <pic:cNvPicPr/>
                  </pic:nvPicPr>
                  <pic:blipFill>
                    <a:blip r:embed="rId8"/>
                    <a:stretch>
                      <a:fillRect/>
                    </a:stretch>
                  </pic:blipFill>
                  <pic:spPr>
                    <a:xfrm>
                      <a:off x="0" y="0"/>
                      <a:ext cx="5760720" cy="2880360"/>
                    </a:xfrm>
                    <a:prstGeom prst="rect">
                      <a:avLst/>
                    </a:prstGeom>
                  </pic:spPr>
                </pic:pic>
              </a:graphicData>
            </a:graphic>
          </wp:inline>
        </w:drawing>
      </w:r>
      <w:r w:rsidR="00F321FD" w:rsidRPr="00F321FD">
        <w:rPr>
          <w:rFonts w:ascii="Times New Roman" w:hAnsi="Times New Roman" w:cs="Times New Roman"/>
          <w:sz w:val="24"/>
          <w:szCs w:val="24"/>
        </w:rPr>
        <w:br/>
      </w:r>
      <w:r w:rsidR="00F321FD" w:rsidRPr="00D70E20">
        <w:rPr>
          <w:rFonts w:ascii="Times New Roman" w:hAnsi="Times New Roman" w:cs="Times New Roman"/>
          <w:b/>
          <w:bCs/>
          <w:sz w:val="24"/>
          <w:szCs w:val="24"/>
        </w:rPr>
        <w:t xml:space="preserve"> **En Güvenli 5 Araç**</w:t>
      </w:r>
    </w:p>
    <w:p w14:paraId="76018E8D" w14:textId="35D14281" w:rsidR="00152D96" w:rsidRDefault="00152D96" w:rsidP="00F321FD">
      <w:pPr>
        <w:rPr>
          <w:rFonts w:ascii="Times New Roman" w:hAnsi="Times New Roman" w:cs="Times New Roman"/>
          <w:sz w:val="24"/>
          <w:szCs w:val="24"/>
        </w:rPr>
      </w:pPr>
      <w:r>
        <w:rPr>
          <w:rFonts w:ascii="Times New Roman" w:hAnsi="Times New Roman" w:cs="Times New Roman"/>
          <w:sz w:val="24"/>
          <w:szCs w:val="24"/>
        </w:rPr>
        <w:t xml:space="preserve">Yetişkin yolcu kategorisine göre </w:t>
      </w:r>
      <w:r w:rsidR="00F321FD" w:rsidRPr="00F321FD">
        <w:rPr>
          <w:rFonts w:ascii="Times New Roman" w:hAnsi="Times New Roman" w:cs="Times New Roman"/>
          <w:sz w:val="24"/>
          <w:szCs w:val="24"/>
        </w:rPr>
        <w:t>en yüksek güvenlik skoruna sahip araçlar görselleştirilmiştir.</w:t>
      </w:r>
    </w:p>
    <w:p w14:paraId="6AC52C0A" w14:textId="77777777" w:rsidR="00152D96" w:rsidRDefault="00152D96" w:rsidP="00F321FD">
      <w:pPr>
        <w:rPr>
          <w:rFonts w:ascii="Times New Roman" w:hAnsi="Times New Roman" w:cs="Times New Roman"/>
          <w:sz w:val="24"/>
          <w:szCs w:val="24"/>
        </w:rPr>
      </w:pPr>
    </w:p>
    <w:p w14:paraId="4F8B3E97" w14:textId="77777777" w:rsidR="00152D96" w:rsidRDefault="00152D96" w:rsidP="00F321FD">
      <w:pPr>
        <w:rPr>
          <w:rFonts w:ascii="Times New Roman" w:hAnsi="Times New Roman" w:cs="Times New Roman"/>
          <w:sz w:val="24"/>
          <w:szCs w:val="24"/>
        </w:rPr>
      </w:pPr>
    </w:p>
    <w:p w14:paraId="403787B4" w14:textId="77777777" w:rsidR="00152D96" w:rsidRDefault="00152D96" w:rsidP="00F321FD">
      <w:pPr>
        <w:rPr>
          <w:rFonts w:ascii="Times New Roman" w:hAnsi="Times New Roman" w:cs="Times New Roman"/>
          <w:sz w:val="24"/>
          <w:szCs w:val="24"/>
        </w:rPr>
      </w:pPr>
    </w:p>
    <w:p w14:paraId="76DD429B" w14:textId="292FB3FC" w:rsidR="00152D96" w:rsidRDefault="00152D96" w:rsidP="00152D96">
      <w:pPr>
        <w:jc w:val="center"/>
        <w:rPr>
          <w:rFonts w:ascii="Times New Roman" w:hAnsi="Times New Roman" w:cs="Times New Roman"/>
          <w:sz w:val="24"/>
          <w:szCs w:val="24"/>
        </w:rPr>
      </w:pPr>
      <w:r>
        <w:rPr>
          <w:noProof/>
        </w:rPr>
        <w:lastRenderedPageBreak/>
        <w:drawing>
          <wp:inline distT="0" distB="0" distL="0" distR="0" wp14:anchorId="52EC394A" wp14:editId="794B17C7">
            <wp:extent cx="5760720" cy="2880360"/>
            <wp:effectExtent l="0" t="0" r="0" b="0"/>
            <wp:docPr id="425976482"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76482" name="Resim 1" descr="metin, çizgi, diyagram, öykü gelişim çizgisi; kumpas; grafiğini çıkarma içeren bir resim&#10;&#10;Açıklama otomatik olarak oluşturuldu"/>
                    <pic:cNvPicPr/>
                  </pic:nvPicPr>
                  <pic:blipFill>
                    <a:blip r:embed="rId9"/>
                    <a:stretch>
                      <a:fillRect/>
                    </a:stretch>
                  </pic:blipFill>
                  <pic:spPr>
                    <a:xfrm>
                      <a:off x="0" y="0"/>
                      <a:ext cx="5760720" cy="2880360"/>
                    </a:xfrm>
                    <a:prstGeom prst="rect">
                      <a:avLst/>
                    </a:prstGeom>
                  </pic:spPr>
                </pic:pic>
              </a:graphicData>
            </a:graphic>
          </wp:inline>
        </w:drawing>
      </w:r>
      <w:r w:rsidR="00F321FD" w:rsidRPr="00F321FD">
        <w:rPr>
          <w:rFonts w:ascii="Times New Roman" w:hAnsi="Times New Roman" w:cs="Times New Roman"/>
          <w:sz w:val="24"/>
          <w:szCs w:val="24"/>
        </w:rPr>
        <w:br/>
      </w:r>
      <w:r w:rsidR="00F321FD" w:rsidRPr="00D70E20">
        <w:rPr>
          <w:rFonts w:ascii="Times New Roman" w:hAnsi="Times New Roman" w:cs="Times New Roman"/>
          <w:b/>
          <w:bCs/>
          <w:sz w:val="24"/>
          <w:szCs w:val="24"/>
        </w:rPr>
        <w:t xml:space="preserve">**Yetişkin ve Çocuk Yolcu Güvenliği Arasındaki </w:t>
      </w:r>
      <w:r w:rsidR="00D70E20" w:rsidRPr="00D70E20">
        <w:rPr>
          <w:rFonts w:ascii="Times New Roman" w:hAnsi="Times New Roman" w:cs="Times New Roman"/>
          <w:b/>
          <w:bCs/>
          <w:sz w:val="24"/>
          <w:szCs w:val="24"/>
        </w:rPr>
        <w:t>Regresyon</w:t>
      </w:r>
      <w:r w:rsidR="00F321FD" w:rsidRPr="00D70E20">
        <w:rPr>
          <w:rFonts w:ascii="Times New Roman" w:hAnsi="Times New Roman" w:cs="Times New Roman"/>
          <w:b/>
          <w:bCs/>
          <w:sz w:val="24"/>
          <w:szCs w:val="24"/>
        </w:rPr>
        <w:t>:**</w:t>
      </w:r>
    </w:p>
    <w:p w14:paraId="3F6A449A" w14:textId="253C1D0E" w:rsidR="00152D96" w:rsidRDefault="00F321FD" w:rsidP="00F321FD">
      <w:pPr>
        <w:rPr>
          <w:rFonts w:ascii="Times New Roman" w:hAnsi="Times New Roman" w:cs="Times New Roman"/>
          <w:sz w:val="24"/>
          <w:szCs w:val="24"/>
        </w:rPr>
      </w:pPr>
      <w:r w:rsidRPr="00F321FD">
        <w:rPr>
          <w:rFonts w:ascii="Times New Roman" w:hAnsi="Times New Roman" w:cs="Times New Roman"/>
          <w:sz w:val="24"/>
          <w:szCs w:val="24"/>
        </w:rPr>
        <w:t xml:space="preserve">Bu iki kategori arasındaki ilişki incelenmiş ve pozitif bir </w:t>
      </w:r>
      <w:r w:rsidR="00D70E20">
        <w:rPr>
          <w:rFonts w:ascii="Times New Roman" w:hAnsi="Times New Roman" w:cs="Times New Roman"/>
          <w:sz w:val="24"/>
          <w:szCs w:val="24"/>
        </w:rPr>
        <w:t>regresyo</w:t>
      </w:r>
      <w:r w:rsidRPr="00F321FD">
        <w:rPr>
          <w:rFonts w:ascii="Times New Roman" w:hAnsi="Times New Roman" w:cs="Times New Roman"/>
          <w:sz w:val="24"/>
          <w:szCs w:val="24"/>
        </w:rPr>
        <w:t>n bulunmuştur.</w:t>
      </w:r>
    </w:p>
    <w:p w14:paraId="7DB8F01D" w14:textId="2937EFAE" w:rsidR="00152D96" w:rsidRDefault="00152D96" w:rsidP="00152D96">
      <w:pPr>
        <w:jc w:val="center"/>
        <w:rPr>
          <w:rFonts w:ascii="Times New Roman" w:hAnsi="Times New Roman" w:cs="Times New Roman"/>
          <w:sz w:val="24"/>
          <w:szCs w:val="24"/>
        </w:rPr>
      </w:pPr>
      <w:r>
        <w:rPr>
          <w:noProof/>
        </w:rPr>
        <w:drawing>
          <wp:inline distT="0" distB="0" distL="0" distR="0" wp14:anchorId="71369183" wp14:editId="327CA515">
            <wp:extent cx="5760720" cy="2880360"/>
            <wp:effectExtent l="0" t="0" r="0" b="0"/>
            <wp:docPr id="703694577" name="Resim 2" descr="metin, öykü gelişim çizgisi; kumpas; grafiğini çıkarma,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94577" name="Resim 2" descr="metin, öykü gelişim çizgisi; kumpas; grafiğini çıkarma, çizgi, diyagra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r w:rsidR="00F321FD" w:rsidRPr="00F321FD">
        <w:rPr>
          <w:rFonts w:ascii="Times New Roman" w:hAnsi="Times New Roman" w:cs="Times New Roman"/>
          <w:sz w:val="24"/>
          <w:szCs w:val="24"/>
        </w:rPr>
        <w:br/>
      </w:r>
      <w:r w:rsidR="00F321FD" w:rsidRPr="00D70E20">
        <w:rPr>
          <w:rFonts w:ascii="Times New Roman" w:hAnsi="Times New Roman" w:cs="Times New Roman"/>
          <w:b/>
          <w:bCs/>
          <w:sz w:val="24"/>
          <w:szCs w:val="24"/>
        </w:rPr>
        <w:t>**</w:t>
      </w:r>
      <w:r w:rsidRPr="00D70E20">
        <w:rPr>
          <w:rFonts w:ascii="Times New Roman" w:hAnsi="Times New Roman" w:cs="Times New Roman"/>
          <w:b/>
          <w:bCs/>
          <w:sz w:val="24"/>
          <w:szCs w:val="24"/>
        </w:rPr>
        <w:t>Yıllara Göre Güvenlik Ortalamasındaki Değişim</w:t>
      </w:r>
      <w:r w:rsidR="00F321FD" w:rsidRPr="00D70E20">
        <w:rPr>
          <w:rFonts w:ascii="Times New Roman" w:hAnsi="Times New Roman" w:cs="Times New Roman"/>
          <w:b/>
          <w:bCs/>
          <w:sz w:val="24"/>
          <w:szCs w:val="24"/>
        </w:rPr>
        <w:t>:**</w:t>
      </w:r>
    </w:p>
    <w:p w14:paraId="3A95A9B1" w14:textId="0E6E98EA" w:rsidR="00F321FD" w:rsidRDefault="00152D96" w:rsidP="00F321FD">
      <w:pPr>
        <w:rPr>
          <w:rFonts w:ascii="Times New Roman" w:hAnsi="Times New Roman" w:cs="Times New Roman"/>
          <w:sz w:val="24"/>
          <w:szCs w:val="24"/>
        </w:rPr>
      </w:pPr>
      <w:r>
        <w:rPr>
          <w:rFonts w:ascii="Times New Roman" w:hAnsi="Times New Roman" w:cs="Times New Roman"/>
          <w:sz w:val="24"/>
          <w:szCs w:val="24"/>
        </w:rPr>
        <w:t>Araçların yıllarının ilerledikçe güvenlik ortalamalarında inişler çıkışlar olduğu görülmüştür. 2009 yılından önceki verilerin genelleştirilmiş bir NCAP skoru bulunmadığından grafiğe dahil edilememiştir.</w:t>
      </w:r>
    </w:p>
    <w:p w14:paraId="2B04CEA5" w14:textId="383433DE" w:rsidR="00D70E20" w:rsidRDefault="00D70E20" w:rsidP="00F321FD">
      <w:pPr>
        <w:rPr>
          <w:rFonts w:ascii="Times New Roman" w:hAnsi="Times New Roman" w:cs="Times New Roman"/>
          <w:sz w:val="24"/>
          <w:szCs w:val="24"/>
        </w:rPr>
      </w:pPr>
      <w:r>
        <w:rPr>
          <w:noProof/>
        </w:rPr>
        <w:lastRenderedPageBreak/>
        <w:drawing>
          <wp:inline distT="0" distB="0" distL="0" distR="0" wp14:anchorId="45B69E72" wp14:editId="2B646499">
            <wp:extent cx="5760720" cy="3606165"/>
            <wp:effectExtent l="0" t="0" r="0" b="0"/>
            <wp:docPr id="1822475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5049" name=""/>
                    <pic:cNvPicPr/>
                  </pic:nvPicPr>
                  <pic:blipFill>
                    <a:blip r:embed="rId11"/>
                    <a:stretch>
                      <a:fillRect/>
                    </a:stretch>
                  </pic:blipFill>
                  <pic:spPr>
                    <a:xfrm>
                      <a:off x="0" y="0"/>
                      <a:ext cx="5760720" cy="3606165"/>
                    </a:xfrm>
                    <a:prstGeom prst="rect">
                      <a:avLst/>
                    </a:prstGeom>
                  </pic:spPr>
                </pic:pic>
              </a:graphicData>
            </a:graphic>
          </wp:inline>
        </w:drawing>
      </w:r>
    </w:p>
    <w:p w14:paraId="671AB0CB" w14:textId="17011EB5" w:rsidR="00D70E20" w:rsidRPr="00D70E20" w:rsidRDefault="00D70E20" w:rsidP="00D70E20">
      <w:pPr>
        <w:jc w:val="center"/>
        <w:rPr>
          <w:rFonts w:ascii="Times New Roman" w:hAnsi="Times New Roman" w:cs="Times New Roman"/>
          <w:b/>
          <w:bCs/>
          <w:sz w:val="24"/>
          <w:szCs w:val="24"/>
        </w:rPr>
      </w:pPr>
      <w:r w:rsidRPr="00D70E20">
        <w:rPr>
          <w:rFonts w:ascii="Times New Roman" w:hAnsi="Times New Roman" w:cs="Times New Roman"/>
          <w:b/>
          <w:bCs/>
          <w:sz w:val="24"/>
          <w:szCs w:val="24"/>
        </w:rPr>
        <w:t>**Kolerasyon Matrisi (Isı Haritası)**</w:t>
      </w:r>
    </w:p>
    <w:p w14:paraId="589844CA" w14:textId="77777777" w:rsidR="00D70E20" w:rsidRPr="00D70E20" w:rsidRDefault="00D70E20" w:rsidP="00D70E20">
      <w:pPr>
        <w:rPr>
          <w:rFonts w:ascii="Times New Roman" w:hAnsi="Times New Roman" w:cs="Times New Roman"/>
          <w:b/>
          <w:bCs/>
          <w:sz w:val="24"/>
          <w:szCs w:val="24"/>
        </w:rPr>
      </w:pPr>
      <w:r w:rsidRPr="00D70E20">
        <w:rPr>
          <w:rFonts w:ascii="Times New Roman" w:hAnsi="Times New Roman" w:cs="Times New Roman"/>
          <w:b/>
          <w:bCs/>
          <w:sz w:val="24"/>
          <w:szCs w:val="24"/>
        </w:rPr>
        <w:t>1. Yetişkin Yolcu Güvenliği ve Çocuk Yolcu Güvenliği</w:t>
      </w:r>
    </w:p>
    <w:p w14:paraId="6493EB6C" w14:textId="78E27594" w:rsidR="00D70E20" w:rsidRPr="00D70E20" w:rsidRDefault="00D70E20" w:rsidP="00D70E20">
      <w:pPr>
        <w:numPr>
          <w:ilvl w:val="0"/>
          <w:numId w:val="1"/>
        </w:numPr>
        <w:rPr>
          <w:rFonts w:ascii="Times New Roman" w:hAnsi="Times New Roman" w:cs="Times New Roman"/>
          <w:sz w:val="24"/>
          <w:szCs w:val="24"/>
        </w:rPr>
      </w:pPr>
      <w:r w:rsidRPr="00D70E20">
        <w:rPr>
          <w:rFonts w:ascii="Times New Roman" w:hAnsi="Times New Roman" w:cs="Times New Roman"/>
          <w:b/>
          <w:bCs/>
          <w:sz w:val="24"/>
          <w:szCs w:val="24"/>
        </w:rPr>
        <w:t>Pozitif ve Güçlü Korelasyon (r≈0.80)</w:t>
      </w:r>
      <w:r w:rsidRPr="00D70E20">
        <w:rPr>
          <w:rFonts w:ascii="Times New Roman" w:hAnsi="Times New Roman" w:cs="Times New Roman"/>
          <w:sz w:val="24"/>
          <w:szCs w:val="24"/>
        </w:rPr>
        <w:br/>
        <w:t>Bu iki kategori arasında yüksek bir pozitif ilişki bulunmuştur. Bu durum, bir aracın yetişkin yolcular için güvenlik skorunun yüksek olmasının, çocuk yolcular için de yüksek güvenlik anlamına geldiğini gösterir. Bu, araç güvenlik teknolojilerinin hem yetişkin hem de çocuk yolcular için genellikle aynı doğrultuda etkili olduğunu işaret eder.</w:t>
      </w:r>
    </w:p>
    <w:p w14:paraId="19BB799C" w14:textId="77777777" w:rsidR="00D70E20" w:rsidRPr="00D70E20" w:rsidRDefault="00D70E20" w:rsidP="00D70E20">
      <w:pPr>
        <w:rPr>
          <w:rFonts w:ascii="Times New Roman" w:hAnsi="Times New Roman" w:cs="Times New Roman"/>
          <w:b/>
          <w:bCs/>
          <w:sz w:val="24"/>
          <w:szCs w:val="24"/>
        </w:rPr>
      </w:pPr>
      <w:r w:rsidRPr="00D70E20">
        <w:rPr>
          <w:rFonts w:ascii="Times New Roman" w:hAnsi="Times New Roman" w:cs="Times New Roman"/>
          <w:b/>
          <w:bCs/>
          <w:sz w:val="24"/>
          <w:szCs w:val="24"/>
        </w:rPr>
        <w:t>2. Yaya Güvenliği ve Diğer Kategoriler</w:t>
      </w:r>
    </w:p>
    <w:p w14:paraId="48351450" w14:textId="16855E72" w:rsidR="00D70E20" w:rsidRPr="00D70E20" w:rsidRDefault="00D70E20" w:rsidP="00D70E20">
      <w:pPr>
        <w:numPr>
          <w:ilvl w:val="0"/>
          <w:numId w:val="2"/>
        </w:numPr>
        <w:rPr>
          <w:rFonts w:ascii="Times New Roman" w:hAnsi="Times New Roman" w:cs="Times New Roman"/>
          <w:sz w:val="24"/>
          <w:szCs w:val="24"/>
        </w:rPr>
      </w:pPr>
      <w:r w:rsidRPr="00D70E20">
        <w:rPr>
          <w:rFonts w:ascii="Times New Roman" w:hAnsi="Times New Roman" w:cs="Times New Roman"/>
          <w:b/>
          <w:bCs/>
          <w:sz w:val="24"/>
          <w:szCs w:val="24"/>
        </w:rPr>
        <w:t>Zayıf veya Hiçbir İlişki (r≈0.20</w:t>
      </w:r>
      <w:r>
        <w:rPr>
          <w:rFonts w:ascii="Times New Roman" w:hAnsi="Times New Roman" w:cs="Times New Roman"/>
          <w:b/>
          <w:bCs/>
          <w:sz w:val="24"/>
          <w:szCs w:val="24"/>
        </w:rPr>
        <w:t xml:space="preserve"> </w:t>
      </w:r>
      <w:r w:rsidRPr="00D70E20">
        <w:rPr>
          <w:rFonts w:ascii="Times New Roman" w:hAnsi="Times New Roman" w:cs="Times New Roman"/>
          <w:b/>
          <w:bCs/>
          <w:sz w:val="24"/>
          <w:szCs w:val="24"/>
        </w:rPr>
        <w:t>veya daha düşük)</w:t>
      </w:r>
      <w:r w:rsidRPr="00D70E20">
        <w:rPr>
          <w:rFonts w:ascii="Times New Roman" w:hAnsi="Times New Roman" w:cs="Times New Roman"/>
          <w:sz w:val="24"/>
          <w:szCs w:val="24"/>
        </w:rPr>
        <w:br/>
        <w:t>Yaya güvenliği, diğer kategorilerle zayıf bir ilişki göstermiştir. Bu durum, bir aracın iç yolcular için güvenli olmasının, yaya güvenliğini doğrudan garanti etmediğini gösterir. Yaya güvenliği daha çok dış tasarım ve çarpışma sonrası enerji emilimi gibi faktörlere bağlıdır.</w:t>
      </w:r>
    </w:p>
    <w:p w14:paraId="37591535" w14:textId="77777777" w:rsidR="00D70E20" w:rsidRPr="00D70E20" w:rsidRDefault="00D70E20" w:rsidP="00D70E20">
      <w:pPr>
        <w:rPr>
          <w:rFonts w:ascii="Times New Roman" w:hAnsi="Times New Roman" w:cs="Times New Roman"/>
          <w:b/>
          <w:bCs/>
          <w:sz w:val="24"/>
          <w:szCs w:val="24"/>
        </w:rPr>
      </w:pPr>
      <w:r w:rsidRPr="00D70E20">
        <w:rPr>
          <w:rFonts w:ascii="Times New Roman" w:hAnsi="Times New Roman" w:cs="Times New Roman"/>
          <w:b/>
          <w:bCs/>
          <w:sz w:val="24"/>
          <w:szCs w:val="24"/>
        </w:rPr>
        <w:t>3. Güvenlik Yardımcı Sistemleri ve Yetişkin/Çocuk Güvenliği</w:t>
      </w:r>
    </w:p>
    <w:p w14:paraId="6F8F6B6A" w14:textId="609083CA" w:rsidR="00D70E20" w:rsidRPr="00D70E20" w:rsidRDefault="00D70E20" w:rsidP="00D70E20">
      <w:pPr>
        <w:numPr>
          <w:ilvl w:val="0"/>
          <w:numId w:val="3"/>
        </w:numPr>
        <w:rPr>
          <w:rFonts w:ascii="Times New Roman" w:hAnsi="Times New Roman" w:cs="Times New Roman"/>
          <w:sz w:val="24"/>
          <w:szCs w:val="24"/>
        </w:rPr>
      </w:pPr>
      <w:r w:rsidRPr="00D70E20">
        <w:rPr>
          <w:rFonts w:ascii="Times New Roman" w:hAnsi="Times New Roman" w:cs="Times New Roman"/>
          <w:b/>
          <w:bCs/>
          <w:sz w:val="24"/>
          <w:szCs w:val="24"/>
        </w:rPr>
        <w:t>Orta Düzey Pozitif Korelasyon (r≈0)</w:t>
      </w:r>
      <w:r w:rsidRPr="00D70E20">
        <w:rPr>
          <w:rFonts w:ascii="Times New Roman" w:hAnsi="Times New Roman" w:cs="Times New Roman"/>
          <w:sz w:val="24"/>
          <w:szCs w:val="24"/>
        </w:rPr>
        <w:br/>
        <w:t>Güvenlik yardımcı sistemlerinin etkinliği, yetişkin ve çocuk yolcular için genel güvenliğin artırılmasına katkı sağlamaktadır. Örneğin, otomatik frenleme ve şerit takip sistemleri, kaza önleme ve yolcu koruma açısından doğrudan etkilidir.</w:t>
      </w:r>
    </w:p>
    <w:p w14:paraId="6C18C78D" w14:textId="77777777" w:rsidR="00D70E20" w:rsidRPr="00D70E20" w:rsidRDefault="00D70E20" w:rsidP="00D70E20">
      <w:pPr>
        <w:rPr>
          <w:rFonts w:ascii="Times New Roman" w:hAnsi="Times New Roman" w:cs="Times New Roman"/>
          <w:b/>
          <w:bCs/>
          <w:sz w:val="24"/>
          <w:szCs w:val="24"/>
        </w:rPr>
      </w:pPr>
      <w:r w:rsidRPr="00D70E20">
        <w:rPr>
          <w:rFonts w:ascii="Times New Roman" w:hAnsi="Times New Roman" w:cs="Times New Roman"/>
          <w:b/>
          <w:bCs/>
          <w:sz w:val="24"/>
          <w:szCs w:val="24"/>
        </w:rPr>
        <w:t>4. Genel Sonuçlar</w:t>
      </w:r>
    </w:p>
    <w:p w14:paraId="0DAC6AC8" w14:textId="2CF8415F" w:rsidR="00D70E20" w:rsidRPr="00D70E20" w:rsidRDefault="00D70E20" w:rsidP="00D70E20">
      <w:pPr>
        <w:numPr>
          <w:ilvl w:val="0"/>
          <w:numId w:val="4"/>
        </w:numPr>
        <w:rPr>
          <w:rFonts w:ascii="Times New Roman" w:hAnsi="Times New Roman" w:cs="Times New Roman"/>
          <w:sz w:val="24"/>
          <w:szCs w:val="24"/>
        </w:rPr>
      </w:pPr>
      <w:r w:rsidRPr="00D70E20">
        <w:rPr>
          <w:rFonts w:ascii="Times New Roman" w:hAnsi="Times New Roman" w:cs="Times New Roman"/>
          <w:b/>
          <w:bCs/>
          <w:sz w:val="24"/>
          <w:szCs w:val="24"/>
        </w:rPr>
        <w:t>En Yüksek Korelasyon:</w:t>
      </w:r>
      <w:r w:rsidRPr="00D70E20">
        <w:rPr>
          <w:rFonts w:ascii="Times New Roman" w:hAnsi="Times New Roman" w:cs="Times New Roman"/>
          <w:sz w:val="24"/>
          <w:szCs w:val="24"/>
        </w:rPr>
        <w:t xml:space="preserve"> Yetişkin ve Çocuk Yolcu Güvenliği (r≈0.</w:t>
      </w:r>
      <w:r>
        <w:rPr>
          <w:rFonts w:ascii="Times New Roman" w:hAnsi="Times New Roman" w:cs="Times New Roman"/>
          <w:sz w:val="24"/>
          <w:szCs w:val="24"/>
        </w:rPr>
        <w:t>80</w:t>
      </w:r>
      <w:r w:rsidRPr="00D70E20">
        <w:rPr>
          <w:rFonts w:ascii="Times New Roman" w:hAnsi="Times New Roman" w:cs="Times New Roman"/>
          <w:sz w:val="24"/>
          <w:szCs w:val="24"/>
        </w:rPr>
        <w:t>)</w:t>
      </w:r>
    </w:p>
    <w:p w14:paraId="2A892631" w14:textId="43E851E7" w:rsidR="00D70E20" w:rsidRPr="00D70E20" w:rsidRDefault="00D70E20" w:rsidP="00D70E20">
      <w:pPr>
        <w:numPr>
          <w:ilvl w:val="0"/>
          <w:numId w:val="4"/>
        </w:numPr>
        <w:rPr>
          <w:rFonts w:ascii="Times New Roman" w:hAnsi="Times New Roman" w:cs="Times New Roman"/>
          <w:sz w:val="24"/>
          <w:szCs w:val="24"/>
        </w:rPr>
      </w:pPr>
      <w:r w:rsidRPr="00D70E20">
        <w:rPr>
          <w:rFonts w:ascii="Times New Roman" w:hAnsi="Times New Roman" w:cs="Times New Roman"/>
          <w:b/>
          <w:bCs/>
          <w:sz w:val="24"/>
          <w:szCs w:val="24"/>
        </w:rPr>
        <w:t>En Düşük Korelasyon:</w:t>
      </w:r>
      <w:r w:rsidRPr="00D70E20">
        <w:rPr>
          <w:rFonts w:ascii="Times New Roman" w:hAnsi="Times New Roman" w:cs="Times New Roman"/>
          <w:sz w:val="24"/>
          <w:szCs w:val="24"/>
        </w:rPr>
        <w:t xml:space="preserve"> Yaya Güvenliği ile Diğer Kategoriler (r≈0.20)</w:t>
      </w:r>
    </w:p>
    <w:p w14:paraId="6A8AEDBB" w14:textId="77777777" w:rsidR="00D70E20" w:rsidRPr="00D70E20" w:rsidRDefault="00D70E20" w:rsidP="00D70E20">
      <w:pPr>
        <w:numPr>
          <w:ilvl w:val="0"/>
          <w:numId w:val="4"/>
        </w:numPr>
        <w:rPr>
          <w:rFonts w:ascii="Times New Roman" w:hAnsi="Times New Roman" w:cs="Times New Roman"/>
          <w:sz w:val="24"/>
          <w:szCs w:val="24"/>
        </w:rPr>
      </w:pPr>
      <w:r w:rsidRPr="00D70E20">
        <w:rPr>
          <w:rFonts w:ascii="Times New Roman" w:hAnsi="Times New Roman" w:cs="Times New Roman"/>
          <w:sz w:val="24"/>
          <w:szCs w:val="24"/>
        </w:rPr>
        <w:t>Güvenlik teknolojilerinin çoğu kategoriler arasında pozitif bir ilişki gösterirken, yaya güvenliği bu kategorilerden bağımsız kalmıştır.</w:t>
      </w:r>
    </w:p>
    <w:p w14:paraId="11023EC8" w14:textId="77777777" w:rsidR="00D70E20" w:rsidRPr="00F321FD" w:rsidRDefault="00D70E20" w:rsidP="00D70E20">
      <w:pPr>
        <w:jc w:val="center"/>
        <w:rPr>
          <w:rFonts w:ascii="Times New Roman" w:hAnsi="Times New Roman" w:cs="Times New Roman"/>
          <w:sz w:val="24"/>
          <w:szCs w:val="24"/>
        </w:rPr>
      </w:pPr>
    </w:p>
    <w:p w14:paraId="5667CB45" w14:textId="77777777" w:rsidR="00FC4BBE" w:rsidRPr="00CE0215" w:rsidRDefault="00FC4BBE" w:rsidP="00FC4BBE">
      <w:pPr>
        <w:pStyle w:val="Balk2"/>
        <w:rPr>
          <w:rFonts w:ascii="Times New Roman" w:hAnsi="Times New Roman" w:cs="Times New Roman"/>
          <w:b/>
          <w:bCs/>
          <w:sz w:val="28"/>
          <w:szCs w:val="28"/>
        </w:rPr>
      </w:pPr>
      <w:r w:rsidRPr="00CE0215">
        <w:rPr>
          <w:rFonts w:ascii="Times New Roman" w:hAnsi="Times New Roman" w:cs="Times New Roman"/>
          <w:b/>
          <w:bCs/>
          <w:sz w:val="28"/>
          <w:szCs w:val="28"/>
        </w:rPr>
        <w:t>Sonuçlar ve Yorumlar:</w:t>
      </w:r>
    </w:p>
    <w:p w14:paraId="66EE0C9A" w14:textId="77777777" w:rsidR="00FC4BBE" w:rsidRPr="00FC4BBE" w:rsidRDefault="00FC4BBE" w:rsidP="00CE0215">
      <w:pPr>
        <w:spacing w:line="276" w:lineRule="auto"/>
        <w:rPr>
          <w:rFonts w:ascii="Times New Roman" w:hAnsi="Times New Roman" w:cs="Times New Roman"/>
          <w:sz w:val="24"/>
          <w:szCs w:val="24"/>
        </w:rPr>
      </w:pPr>
      <w:r w:rsidRPr="00FC4BBE">
        <w:rPr>
          <w:rFonts w:ascii="Times New Roman" w:hAnsi="Times New Roman" w:cs="Times New Roman"/>
          <w:sz w:val="24"/>
          <w:szCs w:val="24"/>
        </w:rPr>
        <w:t>Euro NCAP verileri üzerinde yapılan analizler sonucunda, araç güvenlik performansının kategorilere göre farklılık gösterdiği ve bazı kategorilerin birbiriyle ilişkili olduğu gözlemlenmiştir. Örneğin, Yetişkin Yolcu Güvenliği ve Çocuk Yolcu Güvenliği arasında pozitif bir korelasyon bulunmuştur. Bunun yanı sıra, Yaya Güvenliği skorlarının diğer kategorilere göre daha düşük olduğu tespit edilmiştir. En yüksek güvenlik skorlarına sahip araçların genellikle daha pahalı segmentlerde olduğu görülmüştür. Bu analiz, araç güvenliği konusunda tüketicilere ve üreticilere rehberlik edebilecek önemli bilgiler sunmaktadır.</w:t>
      </w:r>
    </w:p>
    <w:p w14:paraId="722D8D6B" w14:textId="77777777" w:rsidR="00F321FD" w:rsidRPr="00F321FD" w:rsidRDefault="00F321FD" w:rsidP="00F321FD">
      <w:pPr>
        <w:rPr>
          <w:rFonts w:ascii="Times New Roman" w:hAnsi="Times New Roman" w:cs="Times New Roman"/>
          <w:sz w:val="24"/>
          <w:szCs w:val="24"/>
        </w:rPr>
      </w:pPr>
    </w:p>
    <w:p w14:paraId="1F2B719C" w14:textId="77777777" w:rsidR="00CE0215" w:rsidRPr="00CE0215" w:rsidRDefault="00CE0215" w:rsidP="00CE0215">
      <w:pPr>
        <w:pStyle w:val="Balk2"/>
        <w:rPr>
          <w:rFonts w:ascii="Times New Roman" w:hAnsi="Times New Roman" w:cs="Times New Roman"/>
          <w:b/>
          <w:bCs/>
          <w:sz w:val="28"/>
          <w:szCs w:val="28"/>
        </w:rPr>
      </w:pPr>
      <w:r w:rsidRPr="00CE0215">
        <w:rPr>
          <w:rFonts w:ascii="Times New Roman" w:hAnsi="Times New Roman" w:cs="Times New Roman"/>
          <w:b/>
          <w:bCs/>
          <w:sz w:val="28"/>
          <w:szCs w:val="28"/>
        </w:rPr>
        <w:t>Kaynakça:</w:t>
      </w:r>
    </w:p>
    <w:p w14:paraId="77F20E50" w14:textId="68B29E8F" w:rsidR="00CE0215" w:rsidRPr="00CE0215" w:rsidRDefault="00CE0215" w:rsidP="00CE0215">
      <w:pPr>
        <w:rPr>
          <w:rFonts w:ascii="Times New Roman" w:hAnsi="Times New Roman" w:cs="Times New Roman"/>
          <w:sz w:val="24"/>
          <w:szCs w:val="24"/>
        </w:rPr>
      </w:pPr>
      <w:r w:rsidRPr="00CE0215">
        <w:rPr>
          <w:rFonts w:ascii="Times New Roman" w:hAnsi="Times New Roman" w:cs="Times New Roman"/>
          <w:sz w:val="24"/>
          <w:szCs w:val="24"/>
        </w:rPr>
        <w:t>Proje kapsamında kullanılan veri seti, Euro NCAP resmi web sitesinden alınan güvenlik skorlarına dayan</w:t>
      </w:r>
      <w:r>
        <w:rPr>
          <w:rFonts w:ascii="Times New Roman" w:hAnsi="Times New Roman" w:cs="Times New Roman"/>
          <w:sz w:val="24"/>
          <w:szCs w:val="24"/>
        </w:rPr>
        <w:t>arak Web</w:t>
      </w:r>
      <w:r w:rsidR="00F36D20">
        <w:rPr>
          <w:rFonts w:ascii="Times New Roman" w:hAnsi="Times New Roman" w:cs="Times New Roman"/>
          <w:sz w:val="24"/>
          <w:szCs w:val="24"/>
        </w:rPr>
        <w:t xml:space="preserve"> </w:t>
      </w:r>
      <w:r>
        <w:rPr>
          <w:rFonts w:ascii="Times New Roman" w:hAnsi="Times New Roman" w:cs="Times New Roman"/>
          <w:sz w:val="24"/>
          <w:szCs w:val="24"/>
        </w:rPr>
        <w:t>Scraper eklentisi ile oluşturulmuştur</w:t>
      </w:r>
      <w:r w:rsidRPr="00CE0215">
        <w:rPr>
          <w:rFonts w:ascii="Times New Roman" w:hAnsi="Times New Roman" w:cs="Times New Roman"/>
          <w:sz w:val="24"/>
          <w:szCs w:val="24"/>
        </w:rPr>
        <w:t>.</w:t>
      </w:r>
    </w:p>
    <w:p w14:paraId="59D2CA13" w14:textId="7696175B" w:rsidR="00CE0215" w:rsidRDefault="00CE0215" w:rsidP="00CE0215">
      <w:pPr>
        <w:rPr>
          <w:rFonts w:ascii="Times New Roman" w:hAnsi="Times New Roman" w:cs="Times New Roman"/>
          <w:sz w:val="24"/>
          <w:szCs w:val="24"/>
        </w:rPr>
      </w:pPr>
      <w:r w:rsidRPr="00CE0215">
        <w:rPr>
          <w:rFonts w:ascii="Times New Roman" w:hAnsi="Times New Roman" w:cs="Times New Roman"/>
          <w:sz w:val="24"/>
          <w:szCs w:val="24"/>
        </w:rPr>
        <w:t xml:space="preserve">Euro NCAP web sitesi: </w:t>
      </w:r>
      <w:hyperlink r:id="rId12" w:history="1">
        <w:r w:rsidRPr="00CE0215">
          <w:rPr>
            <w:rStyle w:val="Kpr"/>
            <w:rFonts w:ascii="Times New Roman" w:hAnsi="Times New Roman" w:cs="Times New Roman"/>
            <w:sz w:val="24"/>
            <w:szCs w:val="24"/>
          </w:rPr>
          <w:t>https://www.euroncap.com/</w:t>
        </w:r>
      </w:hyperlink>
    </w:p>
    <w:p w14:paraId="691CDA16" w14:textId="6B768E81" w:rsidR="00F36D20" w:rsidRDefault="00F36D20" w:rsidP="00CE0215">
      <w:pPr>
        <w:rPr>
          <w:rFonts w:ascii="Times New Roman" w:hAnsi="Times New Roman" w:cs="Times New Roman"/>
          <w:sz w:val="24"/>
          <w:szCs w:val="24"/>
        </w:rPr>
      </w:pPr>
      <w:r>
        <w:rPr>
          <w:rFonts w:ascii="Times New Roman" w:hAnsi="Times New Roman" w:cs="Times New Roman"/>
          <w:sz w:val="24"/>
          <w:szCs w:val="24"/>
        </w:rPr>
        <w:t xml:space="preserve">Web Scraper web sitesi: </w:t>
      </w:r>
      <w:hyperlink r:id="rId13" w:history="1">
        <w:r w:rsidRPr="00F36D20">
          <w:rPr>
            <w:rStyle w:val="Kpr"/>
            <w:rFonts w:ascii="Times New Roman" w:hAnsi="Times New Roman" w:cs="Times New Roman"/>
            <w:sz w:val="24"/>
            <w:szCs w:val="24"/>
          </w:rPr>
          <w:t>https://webscraper.io/</w:t>
        </w:r>
      </w:hyperlink>
    </w:p>
    <w:p w14:paraId="70C8CFE3" w14:textId="0D146D8A" w:rsidR="00CE0215" w:rsidRDefault="00CE0215" w:rsidP="00CE0215">
      <w:pPr>
        <w:rPr>
          <w:rFonts w:ascii="Times New Roman" w:hAnsi="Times New Roman" w:cs="Times New Roman"/>
          <w:sz w:val="24"/>
          <w:szCs w:val="24"/>
        </w:rPr>
      </w:pPr>
      <w:r>
        <w:rPr>
          <w:rFonts w:ascii="Times New Roman" w:hAnsi="Times New Roman" w:cs="Times New Roman"/>
          <w:sz w:val="24"/>
          <w:szCs w:val="24"/>
        </w:rPr>
        <w:t>Proje kapsamında kullanılan veri seti, aşağıdaki Python kütüphaneleri aracılığı ile analiz edilmiştir.</w:t>
      </w:r>
    </w:p>
    <w:p w14:paraId="096CBEFC" w14:textId="75E59763" w:rsidR="00CE0215" w:rsidRPr="00CE0215" w:rsidRDefault="00CE0215" w:rsidP="00F36D20">
      <w:pPr>
        <w:pStyle w:val="ListeParagraf"/>
        <w:numPr>
          <w:ilvl w:val="0"/>
          <w:numId w:val="5"/>
        </w:numPr>
        <w:rPr>
          <w:rFonts w:ascii="Times New Roman" w:hAnsi="Times New Roman" w:cs="Times New Roman"/>
          <w:sz w:val="24"/>
          <w:szCs w:val="24"/>
        </w:rPr>
      </w:pPr>
      <w:r w:rsidRPr="00CE0215">
        <w:rPr>
          <w:rFonts w:ascii="Times New Roman" w:hAnsi="Times New Roman" w:cs="Times New Roman"/>
          <w:b/>
          <w:bCs/>
          <w:sz w:val="24"/>
          <w:szCs w:val="24"/>
        </w:rPr>
        <w:t>pandas:</w:t>
      </w:r>
      <w:r w:rsidRPr="00CE0215">
        <w:rPr>
          <w:rFonts w:ascii="Times New Roman" w:hAnsi="Times New Roman" w:cs="Times New Roman"/>
          <w:sz w:val="24"/>
          <w:szCs w:val="24"/>
        </w:rPr>
        <w:t xml:space="preserve"> Veri manipülasyonu ve analizi.</w:t>
      </w:r>
    </w:p>
    <w:p w14:paraId="2BE77FA6" w14:textId="014A1A95" w:rsidR="00CE0215" w:rsidRPr="00CE0215" w:rsidRDefault="00CE0215" w:rsidP="00F36D20">
      <w:pPr>
        <w:pStyle w:val="ListeParagraf"/>
        <w:numPr>
          <w:ilvl w:val="0"/>
          <w:numId w:val="5"/>
        </w:numPr>
        <w:rPr>
          <w:rFonts w:ascii="Times New Roman" w:hAnsi="Times New Roman" w:cs="Times New Roman"/>
          <w:sz w:val="24"/>
          <w:szCs w:val="24"/>
        </w:rPr>
      </w:pPr>
      <w:r w:rsidRPr="00CE0215">
        <w:rPr>
          <w:rFonts w:ascii="Times New Roman" w:hAnsi="Times New Roman" w:cs="Times New Roman"/>
          <w:b/>
          <w:bCs/>
          <w:sz w:val="24"/>
          <w:szCs w:val="24"/>
        </w:rPr>
        <w:t>matplotlib.pyplot:</w:t>
      </w:r>
      <w:r w:rsidRPr="00CE0215">
        <w:rPr>
          <w:rFonts w:ascii="Times New Roman" w:hAnsi="Times New Roman" w:cs="Times New Roman"/>
          <w:sz w:val="24"/>
          <w:szCs w:val="24"/>
        </w:rPr>
        <w:t xml:space="preserve"> Veri görselleştirme ve grafik çizimi.</w:t>
      </w:r>
    </w:p>
    <w:p w14:paraId="6B18BC53" w14:textId="69C50FDA" w:rsidR="00CE0215" w:rsidRPr="00CE0215" w:rsidRDefault="00CE0215" w:rsidP="00F36D20">
      <w:pPr>
        <w:pStyle w:val="ListeParagraf"/>
        <w:numPr>
          <w:ilvl w:val="0"/>
          <w:numId w:val="5"/>
        </w:numPr>
        <w:rPr>
          <w:rFonts w:ascii="Times New Roman" w:hAnsi="Times New Roman" w:cs="Times New Roman"/>
          <w:sz w:val="24"/>
          <w:szCs w:val="24"/>
        </w:rPr>
      </w:pPr>
      <w:r w:rsidRPr="00CE0215">
        <w:rPr>
          <w:rFonts w:ascii="Times New Roman" w:hAnsi="Times New Roman" w:cs="Times New Roman"/>
          <w:b/>
          <w:bCs/>
          <w:sz w:val="24"/>
          <w:szCs w:val="24"/>
        </w:rPr>
        <w:t>time:</w:t>
      </w:r>
      <w:r w:rsidRPr="00CE0215">
        <w:rPr>
          <w:rFonts w:ascii="Times New Roman" w:hAnsi="Times New Roman" w:cs="Times New Roman"/>
          <w:sz w:val="24"/>
          <w:szCs w:val="24"/>
        </w:rPr>
        <w:t xml:space="preserve"> Zaman ölçümü ve gecikme işlemleri.</w:t>
      </w:r>
    </w:p>
    <w:p w14:paraId="2EFD9EC2" w14:textId="051F227F" w:rsidR="00CE0215" w:rsidRPr="00CE0215" w:rsidRDefault="00CE0215" w:rsidP="00F36D20">
      <w:pPr>
        <w:pStyle w:val="ListeParagraf"/>
        <w:numPr>
          <w:ilvl w:val="0"/>
          <w:numId w:val="5"/>
        </w:numPr>
        <w:rPr>
          <w:rFonts w:ascii="Times New Roman" w:hAnsi="Times New Roman" w:cs="Times New Roman"/>
          <w:sz w:val="24"/>
          <w:szCs w:val="24"/>
        </w:rPr>
      </w:pPr>
      <w:r w:rsidRPr="00CE0215">
        <w:rPr>
          <w:rFonts w:ascii="Times New Roman" w:hAnsi="Times New Roman" w:cs="Times New Roman"/>
          <w:b/>
          <w:bCs/>
          <w:sz w:val="24"/>
          <w:szCs w:val="24"/>
        </w:rPr>
        <w:t>os:</w:t>
      </w:r>
      <w:r w:rsidRPr="00CE0215">
        <w:rPr>
          <w:rFonts w:ascii="Times New Roman" w:hAnsi="Times New Roman" w:cs="Times New Roman"/>
          <w:sz w:val="24"/>
          <w:szCs w:val="24"/>
        </w:rPr>
        <w:t xml:space="preserve"> Sistem uyumluluğu ve işletim sistemi etkileşimleri.</w:t>
      </w:r>
    </w:p>
    <w:p w14:paraId="52C053D0" w14:textId="716DC2C9" w:rsidR="00CE0215" w:rsidRPr="00CE0215" w:rsidRDefault="00CE0215" w:rsidP="00F36D20">
      <w:pPr>
        <w:pStyle w:val="ListeParagraf"/>
        <w:numPr>
          <w:ilvl w:val="0"/>
          <w:numId w:val="5"/>
        </w:numPr>
        <w:rPr>
          <w:rFonts w:ascii="Times New Roman" w:hAnsi="Times New Roman" w:cs="Times New Roman"/>
          <w:sz w:val="24"/>
          <w:szCs w:val="24"/>
        </w:rPr>
      </w:pPr>
      <w:r w:rsidRPr="00CE0215">
        <w:rPr>
          <w:rFonts w:ascii="Times New Roman" w:hAnsi="Times New Roman" w:cs="Times New Roman"/>
          <w:b/>
          <w:bCs/>
          <w:sz w:val="24"/>
          <w:szCs w:val="24"/>
        </w:rPr>
        <w:t>numpy:</w:t>
      </w:r>
      <w:r w:rsidRPr="00CE0215">
        <w:rPr>
          <w:rFonts w:ascii="Times New Roman" w:hAnsi="Times New Roman" w:cs="Times New Roman"/>
          <w:sz w:val="24"/>
          <w:szCs w:val="24"/>
        </w:rPr>
        <w:t xml:space="preserve"> Matematiksel hesaplamalar ve çok boyutlu diziler.</w:t>
      </w:r>
    </w:p>
    <w:p w14:paraId="375C3C83" w14:textId="45BAF1EE" w:rsidR="00CE0215" w:rsidRPr="00CE0215" w:rsidRDefault="00CE0215" w:rsidP="00F36D20">
      <w:pPr>
        <w:pStyle w:val="ListeParagraf"/>
        <w:numPr>
          <w:ilvl w:val="0"/>
          <w:numId w:val="5"/>
        </w:numPr>
        <w:rPr>
          <w:rFonts w:ascii="Times New Roman" w:hAnsi="Times New Roman" w:cs="Times New Roman"/>
          <w:sz w:val="24"/>
          <w:szCs w:val="24"/>
        </w:rPr>
      </w:pPr>
      <w:r w:rsidRPr="00CE0215">
        <w:rPr>
          <w:rFonts w:ascii="Times New Roman" w:hAnsi="Times New Roman" w:cs="Times New Roman"/>
          <w:b/>
          <w:bCs/>
          <w:sz w:val="24"/>
          <w:szCs w:val="24"/>
        </w:rPr>
        <w:t>sklearn.linear_model (LinearRegression):</w:t>
      </w:r>
      <w:r w:rsidRPr="00CE0215">
        <w:rPr>
          <w:rFonts w:ascii="Times New Roman" w:hAnsi="Times New Roman" w:cs="Times New Roman"/>
          <w:sz w:val="24"/>
          <w:szCs w:val="24"/>
        </w:rPr>
        <w:t xml:space="preserve"> Doğrusal regresyon analizi.</w:t>
      </w:r>
    </w:p>
    <w:p w14:paraId="688A4148" w14:textId="48F5B05C" w:rsidR="00CE0215" w:rsidRPr="00CE0215" w:rsidRDefault="00CE0215" w:rsidP="00F36D20">
      <w:pPr>
        <w:pStyle w:val="ListeParagraf"/>
        <w:numPr>
          <w:ilvl w:val="0"/>
          <w:numId w:val="5"/>
        </w:numPr>
        <w:rPr>
          <w:rFonts w:ascii="Times New Roman" w:hAnsi="Times New Roman" w:cs="Times New Roman"/>
          <w:sz w:val="24"/>
          <w:szCs w:val="24"/>
        </w:rPr>
      </w:pPr>
      <w:r w:rsidRPr="00CE0215">
        <w:rPr>
          <w:rFonts w:ascii="Times New Roman" w:hAnsi="Times New Roman" w:cs="Times New Roman"/>
          <w:b/>
          <w:bCs/>
          <w:sz w:val="24"/>
          <w:szCs w:val="24"/>
        </w:rPr>
        <w:t>seaborn:</w:t>
      </w:r>
      <w:r w:rsidRPr="00CE0215">
        <w:rPr>
          <w:rFonts w:ascii="Times New Roman" w:hAnsi="Times New Roman" w:cs="Times New Roman"/>
          <w:sz w:val="24"/>
          <w:szCs w:val="24"/>
        </w:rPr>
        <w:t xml:space="preserve"> Gelişmiş veri görselleştirme (örneğin, korelasyon ısı haritası).</w:t>
      </w:r>
    </w:p>
    <w:p w14:paraId="1BE60272" w14:textId="3A2837FC" w:rsidR="00CE0215" w:rsidRPr="00CE0215" w:rsidRDefault="00CE0215" w:rsidP="00F36D20">
      <w:pPr>
        <w:pStyle w:val="ListeParagraf"/>
        <w:numPr>
          <w:ilvl w:val="0"/>
          <w:numId w:val="5"/>
        </w:numPr>
        <w:rPr>
          <w:rFonts w:ascii="Times New Roman" w:hAnsi="Times New Roman" w:cs="Times New Roman"/>
          <w:sz w:val="24"/>
          <w:szCs w:val="24"/>
        </w:rPr>
      </w:pPr>
      <w:r w:rsidRPr="00CE0215">
        <w:rPr>
          <w:rFonts w:ascii="Times New Roman" w:hAnsi="Times New Roman" w:cs="Times New Roman"/>
          <w:b/>
          <w:bCs/>
          <w:sz w:val="24"/>
          <w:szCs w:val="24"/>
        </w:rPr>
        <w:t>scipy.stats:</w:t>
      </w:r>
      <w:r w:rsidRPr="00CE0215">
        <w:rPr>
          <w:rFonts w:ascii="Times New Roman" w:hAnsi="Times New Roman" w:cs="Times New Roman"/>
          <w:sz w:val="24"/>
          <w:szCs w:val="24"/>
        </w:rPr>
        <w:t xml:space="preserve"> İstatistiksel hipotez testleri (T-Testi ve Ki-Kare Testi).</w:t>
      </w:r>
    </w:p>
    <w:sectPr w:rsidR="00CE0215" w:rsidRPr="00CE0215" w:rsidSect="00FC4BBE">
      <w:pgSz w:w="11906" w:h="16838"/>
      <w:pgMar w:top="851"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A0531"/>
    <w:multiLevelType w:val="multilevel"/>
    <w:tmpl w:val="91CC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D6DC9"/>
    <w:multiLevelType w:val="multilevel"/>
    <w:tmpl w:val="EA3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910B3"/>
    <w:multiLevelType w:val="multilevel"/>
    <w:tmpl w:val="8A7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80970"/>
    <w:multiLevelType w:val="multilevel"/>
    <w:tmpl w:val="824C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A66F0"/>
    <w:multiLevelType w:val="multilevel"/>
    <w:tmpl w:val="EA3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682671">
    <w:abstractNumId w:val="1"/>
  </w:num>
  <w:num w:numId="2" w16cid:durableId="98792622">
    <w:abstractNumId w:val="3"/>
  </w:num>
  <w:num w:numId="3" w16cid:durableId="1448616706">
    <w:abstractNumId w:val="0"/>
  </w:num>
  <w:num w:numId="4" w16cid:durableId="1669484705">
    <w:abstractNumId w:val="2"/>
  </w:num>
  <w:num w:numId="5" w16cid:durableId="2091808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44"/>
    <w:rsid w:val="00152D96"/>
    <w:rsid w:val="001A0D6A"/>
    <w:rsid w:val="00783C44"/>
    <w:rsid w:val="008A1C4A"/>
    <w:rsid w:val="00C74433"/>
    <w:rsid w:val="00CE0215"/>
    <w:rsid w:val="00CF01F0"/>
    <w:rsid w:val="00D70E20"/>
    <w:rsid w:val="00F321FD"/>
    <w:rsid w:val="00F36D20"/>
    <w:rsid w:val="00FC4B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5ADA"/>
  <w15:chartTrackingRefBased/>
  <w15:docId w15:val="{3FB0AF18-B292-4773-9807-21917DE8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83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783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83C4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83C4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83C4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83C4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83C4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83C4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83C4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83C4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783C4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83C4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83C4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83C4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83C4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83C4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83C4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83C44"/>
    <w:rPr>
      <w:rFonts w:eastAsiaTheme="majorEastAsia" w:cstheme="majorBidi"/>
      <w:color w:val="272727" w:themeColor="text1" w:themeTint="D8"/>
    </w:rPr>
  </w:style>
  <w:style w:type="paragraph" w:styleId="KonuBal">
    <w:name w:val="Title"/>
    <w:basedOn w:val="Normal"/>
    <w:next w:val="Normal"/>
    <w:link w:val="KonuBalChar"/>
    <w:uiPriority w:val="10"/>
    <w:qFormat/>
    <w:rsid w:val="00783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83C4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83C4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83C4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83C4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83C44"/>
    <w:rPr>
      <w:i/>
      <w:iCs/>
      <w:color w:val="404040" w:themeColor="text1" w:themeTint="BF"/>
    </w:rPr>
  </w:style>
  <w:style w:type="paragraph" w:styleId="ListeParagraf">
    <w:name w:val="List Paragraph"/>
    <w:basedOn w:val="Normal"/>
    <w:uiPriority w:val="34"/>
    <w:qFormat/>
    <w:rsid w:val="00783C44"/>
    <w:pPr>
      <w:ind w:left="720"/>
      <w:contextualSpacing/>
    </w:pPr>
  </w:style>
  <w:style w:type="character" w:styleId="GlVurgulama">
    <w:name w:val="Intense Emphasis"/>
    <w:basedOn w:val="VarsaylanParagrafYazTipi"/>
    <w:uiPriority w:val="21"/>
    <w:qFormat/>
    <w:rsid w:val="00783C44"/>
    <w:rPr>
      <w:i/>
      <w:iCs/>
      <w:color w:val="0F4761" w:themeColor="accent1" w:themeShade="BF"/>
    </w:rPr>
  </w:style>
  <w:style w:type="paragraph" w:styleId="GlAlnt">
    <w:name w:val="Intense Quote"/>
    <w:basedOn w:val="Normal"/>
    <w:next w:val="Normal"/>
    <w:link w:val="GlAlntChar"/>
    <w:uiPriority w:val="30"/>
    <w:qFormat/>
    <w:rsid w:val="00783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83C44"/>
    <w:rPr>
      <w:i/>
      <w:iCs/>
      <w:color w:val="0F4761" w:themeColor="accent1" w:themeShade="BF"/>
    </w:rPr>
  </w:style>
  <w:style w:type="character" w:styleId="GlBavuru">
    <w:name w:val="Intense Reference"/>
    <w:basedOn w:val="VarsaylanParagrafYazTipi"/>
    <w:uiPriority w:val="32"/>
    <w:qFormat/>
    <w:rsid w:val="00783C44"/>
    <w:rPr>
      <w:b/>
      <w:bCs/>
      <w:smallCaps/>
      <w:color w:val="0F4761" w:themeColor="accent1" w:themeShade="BF"/>
      <w:spacing w:val="5"/>
    </w:rPr>
  </w:style>
  <w:style w:type="character" w:styleId="Kpr">
    <w:name w:val="Hyperlink"/>
    <w:basedOn w:val="VarsaylanParagrafYazTipi"/>
    <w:uiPriority w:val="99"/>
    <w:unhideWhenUsed/>
    <w:rsid w:val="00783C44"/>
    <w:rPr>
      <w:color w:val="467886" w:themeColor="hyperlink"/>
      <w:u w:val="single"/>
    </w:rPr>
  </w:style>
  <w:style w:type="character" w:styleId="zmlenmeyenBahsetme">
    <w:name w:val="Unresolved Mention"/>
    <w:basedOn w:val="VarsaylanParagrafYazTipi"/>
    <w:uiPriority w:val="99"/>
    <w:semiHidden/>
    <w:unhideWhenUsed/>
    <w:rsid w:val="00783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515043">
      <w:bodyDiv w:val="1"/>
      <w:marLeft w:val="0"/>
      <w:marRight w:val="0"/>
      <w:marTop w:val="0"/>
      <w:marBottom w:val="0"/>
      <w:divBdr>
        <w:top w:val="none" w:sz="0" w:space="0" w:color="auto"/>
        <w:left w:val="none" w:sz="0" w:space="0" w:color="auto"/>
        <w:bottom w:val="none" w:sz="0" w:space="0" w:color="auto"/>
        <w:right w:val="none" w:sz="0" w:space="0" w:color="auto"/>
      </w:divBdr>
    </w:div>
    <w:div w:id="1450321143">
      <w:bodyDiv w:val="1"/>
      <w:marLeft w:val="0"/>
      <w:marRight w:val="0"/>
      <w:marTop w:val="0"/>
      <w:marBottom w:val="0"/>
      <w:divBdr>
        <w:top w:val="none" w:sz="0" w:space="0" w:color="auto"/>
        <w:left w:val="none" w:sz="0" w:space="0" w:color="auto"/>
        <w:bottom w:val="none" w:sz="0" w:space="0" w:color="auto"/>
        <w:right w:val="none" w:sz="0" w:space="0" w:color="auto"/>
      </w:divBdr>
    </w:div>
    <w:div w:id="1760515711">
      <w:bodyDiv w:val="1"/>
      <w:marLeft w:val="0"/>
      <w:marRight w:val="0"/>
      <w:marTop w:val="0"/>
      <w:marBottom w:val="0"/>
      <w:divBdr>
        <w:top w:val="none" w:sz="0" w:space="0" w:color="auto"/>
        <w:left w:val="none" w:sz="0" w:space="0" w:color="auto"/>
        <w:bottom w:val="none" w:sz="0" w:space="0" w:color="auto"/>
        <w:right w:val="none" w:sz="0" w:space="0" w:color="auto"/>
      </w:divBdr>
    </w:div>
    <w:div w:id="185606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scraper.i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uronc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75EE2-7352-41BA-8301-CF474BC8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774</Words>
  <Characters>4415</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EnesBurak Korkmaz</dc:creator>
  <cp:keywords/>
  <dc:description/>
  <cp:lastModifiedBy>EnesBurak Korkmaz</cp:lastModifiedBy>
  <cp:revision>4</cp:revision>
  <dcterms:created xsi:type="dcterms:W3CDTF">2024-11-24T20:43:00Z</dcterms:created>
  <dcterms:modified xsi:type="dcterms:W3CDTF">2024-11-24T21:38:00Z</dcterms:modified>
</cp:coreProperties>
</file>