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2DE2D" w14:textId="42AB40C1" w:rsidR="0099115A" w:rsidRPr="00233B1B" w:rsidRDefault="00233B1B" w:rsidP="00233B1B">
      <w:pPr>
        <w:pStyle w:val="Balk1"/>
        <w:jc w:val="center"/>
        <w:rPr>
          <w:rFonts w:ascii="Arial" w:hAnsi="Arial" w:cs="Arial"/>
          <w:b/>
          <w:bCs/>
          <w:sz w:val="24"/>
          <w:szCs w:val="24"/>
        </w:rPr>
      </w:pPr>
      <w:r>
        <w:rPr>
          <w:rFonts w:ascii="Arial" w:hAnsi="Arial" w:cs="Arial"/>
          <w:b/>
          <w:bCs/>
          <w:sz w:val="24"/>
          <w:szCs w:val="24"/>
        </w:rPr>
        <w:t>PROJE TESLİM FORMU</w:t>
      </w:r>
    </w:p>
    <w:p w14:paraId="10023AE5" w14:textId="77777777" w:rsidR="0099115A" w:rsidRPr="0099115A" w:rsidRDefault="0099115A" w:rsidP="0099115A">
      <w:pPr>
        <w:pStyle w:val="Balk2"/>
        <w:rPr>
          <w:rFonts w:ascii="Arial" w:hAnsi="Arial" w:cs="Arial"/>
          <w:b/>
          <w:bCs/>
          <w:sz w:val="22"/>
          <w:szCs w:val="22"/>
        </w:rPr>
      </w:pPr>
      <w:r w:rsidRPr="0099115A">
        <w:rPr>
          <w:rFonts w:ascii="Arial" w:hAnsi="Arial" w:cs="Arial"/>
          <w:b/>
          <w:bCs/>
          <w:sz w:val="22"/>
          <w:szCs w:val="22"/>
        </w:rPr>
        <w:t>Proje Başlığı:</w:t>
      </w:r>
    </w:p>
    <w:p w14:paraId="409A0ECD" w14:textId="560B4B16" w:rsidR="0099115A" w:rsidRDefault="0099115A" w:rsidP="0099115A">
      <w:pPr>
        <w:rPr>
          <w:rFonts w:ascii="Arial" w:hAnsi="Arial" w:cs="Arial"/>
        </w:rPr>
      </w:pPr>
      <w:r w:rsidRPr="0099115A">
        <w:rPr>
          <w:rFonts w:ascii="Arial" w:hAnsi="Arial" w:cs="Arial"/>
        </w:rPr>
        <w:t>Euro NCAP Veri Analizi: Araç Güvenliği ve Perform</w:t>
      </w:r>
      <w:r w:rsidR="00E03DC3">
        <w:rPr>
          <w:rFonts w:ascii="Arial" w:hAnsi="Arial" w:cs="Arial"/>
        </w:rPr>
        <w:t>ans</w:t>
      </w:r>
      <w:r w:rsidRPr="0099115A">
        <w:rPr>
          <w:rFonts w:ascii="Arial" w:hAnsi="Arial" w:cs="Arial"/>
        </w:rPr>
        <w:t xml:space="preserve"> Değerlendirmesi</w:t>
      </w:r>
    </w:p>
    <w:p w14:paraId="55BE0844" w14:textId="77777777" w:rsidR="00233B1B" w:rsidRDefault="00233B1B" w:rsidP="00233B1B">
      <w:pPr>
        <w:pStyle w:val="Balk2"/>
        <w:rPr>
          <w:rFonts w:ascii="Arial" w:hAnsi="Arial" w:cs="Arial"/>
          <w:b/>
          <w:bCs/>
          <w:sz w:val="22"/>
          <w:szCs w:val="22"/>
        </w:rPr>
      </w:pPr>
      <w:r>
        <w:rPr>
          <w:rFonts w:ascii="Arial" w:hAnsi="Arial" w:cs="Arial"/>
          <w:b/>
          <w:bCs/>
          <w:sz w:val="22"/>
          <w:szCs w:val="22"/>
        </w:rPr>
        <w:t>Öğrenci Bilgisi:</w:t>
      </w:r>
    </w:p>
    <w:p w14:paraId="77CB8519" w14:textId="5978B4A1" w:rsidR="00233B1B" w:rsidRPr="0099115A" w:rsidRDefault="00233B1B" w:rsidP="0099115A">
      <w:pPr>
        <w:rPr>
          <w:rFonts w:ascii="Arial" w:hAnsi="Arial" w:cs="Arial"/>
        </w:rPr>
      </w:pPr>
      <w:r>
        <w:rPr>
          <w:rFonts w:ascii="Arial" w:hAnsi="Arial" w:cs="Arial"/>
        </w:rPr>
        <w:t>Ad Soyad: Enes Burak Korkmaz</w:t>
      </w:r>
      <w:r w:rsidRPr="0099115A">
        <w:rPr>
          <w:rFonts w:ascii="Arial" w:hAnsi="Arial" w:cs="Arial"/>
        </w:rPr>
        <w:t xml:space="preserve"> </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t xml:space="preserve">           Bölüm: Bilgisayar Mühendisliği                                                                                        Öğrenci Numarası: 234210052</w:t>
      </w:r>
    </w:p>
    <w:p w14:paraId="71369D5F" w14:textId="77777777" w:rsidR="0099115A" w:rsidRPr="0099115A" w:rsidRDefault="0099115A" w:rsidP="0099115A">
      <w:pPr>
        <w:pStyle w:val="Balk2"/>
        <w:rPr>
          <w:rFonts w:ascii="Arial" w:hAnsi="Arial" w:cs="Arial"/>
          <w:b/>
          <w:bCs/>
          <w:sz w:val="22"/>
          <w:szCs w:val="22"/>
        </w:rPr>
      </w:pPr>
      <w:r w:rsidRPr="0099115A">
        <w:rPr>
          <w:rFonts w:ascii="Arial" w:hAnsi="Arial" w:cs="Arial"/>
          <w:b/>
          <w:bCs/>
          <w:sz w:val="22"/>
          <w:szCs w:val="22"/>
        </w:rPr>
        <w:t>Konu Özeti:</w:t>
      </w:r>
    </w:p>
    <w:p w14:paraId="5740299D" w14:textId="77777777" w:rsidR="0099115A" w:rsidRPr="0099115A" w:rsidRDefault="0099115A" w:rsidP="0099115A">
      <w:pPr>
        <w:rPr>
          <w:rFonts w:ascii="Arial" w:hAnsi="Arial" w:cs="Arial"/>
        </w:rPr>
      </w:pPr>
      <w:r w:rsidRPr="0099115A">
        <w:rPr>
          <w:rFonts w:ascii="Arial" w:hAnsi="Arial" w:cs="Arial"/>
        </w:rPr>
        <w:t>Bu proje, Avrupa Yeni Otomobil Değerlendirme Programı (Euro NCAP) tarafından sağlanan veri setini analiz ederek farklı marka ve modellerdeki araçların güvenlik performansını incelemeyi amaçlamaktadır. Projede, araçların yetişkin yolcu güvenliği, çocuk yolcu güvenliği, yaya güvenliği ve güvenlik asistanı gibi farklı metriklere göre değerlendirildiği analizler gerçekleştirilmiştir.</w:t>
      </w:r>
      <w:r w:rsidRPr="0099115A">
        <w:rPr>
          <w:rFonts w:ascii="Arial" w:hAnsi="Arial" w:cs="Arial"/>
        </w:rPr>
        <w:br/>
      </w:r>
      <w:r w:rsidRPr="0099115A">
        <w:rPr>
          <w:rFonts w:ascii="Arial" w:hAnsi="Arial" w:cs="Arial"/>
        </w:rPr>
        <w:br/>
        <w:t>Veriler üzerinde aşağıdaki analizler yapılmıştır:</w:t>
      </w:r>
      <w:r w:rsidRPr="0099115A">
        <w:rPr>
          <w:rFonts w:ascii="Arial" w:hAnsi="Arial" w:cs="Arial"/>
        </w:rPr>
        <w:br/>
        <w:t>- Ülkelere göre araçların ortalama yıldız dereceleri,</w:t>
      </w:r>
      <w:r w:rsidRPr="0099115A">
        <w:rPr>
          <w:rFonts w:ascii="Arial" w:hAnsi="Arial" w:cs="Arial"/>
        </w:rPr>
        <w:br/>
        <w:t>- Yetişkin yolcu güvenliğine göre en yüksek performansa sahip 10 aracın analizi,</w:t>
      </w:r>
      <w:r w:rsidRPr="0099115A">
        <w:rPr>
          <w:rFonts w:ascii="Arial" w:hAnsi="Arial" w:cs="Arial"/>
        </w:rPr>
        <w:br/>
        <w:t>- Yıllara göre güvenlik puanlarının değişimi,</w:t>
      </w:r>
      <w:r w:rsidRPr="0099115A">
        <w:rPr>
          <w:rFonts w:ascii="Arial" w:hAnsi="Arial" w:cs="Arial"/>
        </w:rPr>
        <w:br/>
        <w:t>- Araç sınıflarına göre dağılım ve yıldız derecelerinin incelenmesi,</w:t>
      </w:r>
      <w:r w:rsidRPr="0099115A">
        <w:rPr>
          <w:rFonts w:ascii="Arial" w:hAnsi="Arial" w:cs="Arial"/>
        </w:rPr>
        <w:br/>
        <w:t>- Çarpışma güvenliği metrikleri arasındaki korelasyon analizi.</w:t>
      </w:r>
      <w:r w:rsidRPr="0099115A">
        <w:rPr>
          <w:rFonts w:ascii="Arial" w:hAnsi="Arial" w:cs="Arial"/>
        </w:rPr>
        <w:br/>
      </w:r>
      <w:r w:rsidRPr="0099115A">
        <w:rPr>
          <w:rFonts w:ascii="Arial" w:hAnsi="Arial" w:cs="Arial"/>
        </w:rPr>
        <w:br/>
        <w:t>Sonuç olarak, proje, otomobil güvenliği trendlerini değerlendirmek ve güvenlik performansı ile yıldız dereceleri arasındaki ilişkileri belirlemek için önemli veriler sağlamaktadır.</w:t>
      </w:r>
    </w:p>
    <w:p w14:paraId="53895FA6" w14:textId="77777777" w:rsidR="0099115A" w:rsidRPr="0099115A" w:rsidRDefault="0099115A" w:rsidP="0099115A">
      <w:pPr>
        <w:pStyle w:val="Balk2"/>
        <w:rPr>
          <w:rFonts w:ascii="Arial" w:hAnsi="Arial" w:cs="Arial"/>
          <w:b/>
          <w:bCs/>
          <w:sz w:val="22"/>
          <w:szCs w:val="22"/>
        </w:rPr>
      </w:pPr>
      <w:r w:rsidRPr="0099115A">
        <w:rPr>
          <w:rFonts w:ascii="Arial" w:hAnsi="Arial" w:cs="Arial"/>
          <w:b/>
          <w:bCs/>
          <w:sz w:val="22"/>
          <w:szCs w:val="22"/>
        </w:rPr>
        <w:t>Veri Kaynağı ve Toplama Yöntemi:</w:t>
      </w:r>
    </w:p>
    <w:p w14:paraId="5827478F" w14:textId="78804DF8" w:rsidR="0099115A" w:rsidRPr="0099115A" w:rsidRDefault="0099115A" w:rsidP="0099115A">
      <w:pPr>
        <w:rPr>
          <w:rFonts w:ascii="Arial" w:hAnsi="Arial" w:cs="Arial"/>
        </w:rPr>
      </w:pPr>
      <w:r w:rsidRPr="0099115A">
        <w:rPr>
          <w:rFonts w:ascii="Arial" w:hAnsi="Arial" w:cs="Arial"/>
        </w:rPr>
        <w:t xml:space="preserve">Veri seti, Euro NCAP tarafından gerçekleştirilen çarpışma testlerinin sonuçlarını içermektedir. Toplamda 1997-2024 yılları arasında test edilmiş 773 farklı araç modeline ait veriler bulunmaktadır. Veri seti, </w:t>
      </w:r>
      <w:r>
        <w:rPr>
          <w:rFonts w:ascii="Arial" w:hAnsi="Arial" w:cs="Arial"/>
        </w:rPr>
        <w:t>Euro NCAP resmi sitesi üzerinden WebScraper ile elde edilen veriler ile oluşturulan</w:t>
      </w:r>
      <w:r w:rsidRPr="0099115A">
        <w:rPr>
          <w:rFonts w:ascii="Arial" w:hAnsi="Arial" w:cs="Arial"/>
        </w:rPr>
        <w:t xml:space="preserve"> bir CSV dosyası formatında sağlanmıştır. Python programlama dili ve ilgili kütüphaneler (pandas, matplotlib, seaborn) kullanılarak veriler işlenmiş ve analiz edilmiştir.</w:t>
      </w:r>
    </w:p>
    <w:p w14:paraId="75F11422" w14:textId="77777777" w:rsidR="0099115A" w:rsidRPr="0099115A" w:rsidRDefault="0099115A" w:rsidP="0099115A">
      <w:pPr>
        <w:pStyle w:val="Balk2"/>
        <w:rPr>
          <w:rFonts w:ascii="Arial" w:hAnsi="Arial" w:cs="Arial"/>
          <w:b/>
          <w:bCs/>
          <w:sz w:val="22"/>
          <w:szCs w:val="22"/>
        </w:rPr>
      </w:pPr>
      <w:r w:rsidRPr="0099115A">
        <w:rPr>
          <w:rFonts w:ascii="Arial" w:hAnsi="Arial" w:cs="Arial"/>
          <w:b/>
          <w:bCs/>
          <w:sz w:val="22"/>
          <w:szCs w:val="22"/>
        </w:rPr>
        <w:t>Veri Seti Hakkında Bilgi:</w:t>
      </w:r>
    </w:p>
    <w:p w14:paraId="618A5622" w14:textId="69A0714F" w:rsidR="00C74433" w:rsidRPr="0099115A" w:rsidRDefault="0099115A">
      <w:pPr>
        <w:rPr>
          <w:rFonts w:ascii="Arial" w:hAnsi="Arial" w:cs="Arial"/>
          <w:b/>
          <w:bCs/>
        </w:rPr>
      </w:pPr>
      <w:r w:rsidRPr="0099115A">
        <w:rPr>
          <w:rFonts w:ascii="Arial" w:hAnsi="Arial" w:cs="Arial"/>
        </w:rPr>
        <w:t>- Toplam Değişken Sayısı: 10</w:t>
      </w:r>
      <w:r w:rsidRPr="0099115A">
        <w:rPr>
          <w:rFonts w:ascii="Arial" w:hAnsi="Arial" w:cs="Arial"/>
        </w:rPr>
        <w:br/>
        <w:t xml:space="preserve">  - Origin: Ülke</w:t>
      </w:r>
      <w:r w:rsidRPr="0099115A">
        <w:rPr>
          <w:rFonts w:ascii="Arial" w:hAnsi="Arial" w:cs="Arial"/>
        </w:rPr>
        <w:br/>
        <w:t xml:space="preserve">  - Make: Araç Markası</w:t>
      </w:r>
      <w:r w:rsidRPr="0099115A">
        <w:rPr>
          <w:rFonts w:ascii="Arial" w:hAnsi="Arial" w:cs="Arial"/>
        </w:rPr>
        <w:br/>
        <w:t xml:space="preserve">  - Model: Araç Modeli</w:t>
      </w:r>
      <w:r w:rsidRPr="0099115A">
        <w:rPr>
          <w:rFonts w:ascii="Arial" w:hAnsi="Arial" w:cs="Arial"/>
        </w:rPr>
        <w:br/>
        <w:t xml:space="preserve">  - Year: Üretim Yılı</w:t>
      </w:r>
      <w:r w:rsidRPr="0099115A">
        <w:rPr>
          <w:rFonts w:ascii="Arial" w:hAnsi="Arial" w:cs="Arial"/>
        </w:rPr>
        <w:br/>
        <w:t xml:space="preserve">  - Adult Occupant: Yetişkin Yolcu Güvenliği (%)</w:t>
      </w:r>
      <w:r w:rsidRPr="0099115A">
        <w:rPr>
          <w:rFonts w:ascii="Arial" w:hAnsi="Arial" w:cs="Arial"/>
        </w:rPr>
        <w:br/>
        <w:t xml:space="preserve">  - Child Occupant: Çocuk Yolcu Güvenliği (%)</w:t>
      </w:r>
      <w:r w:rsidRPr="0099115A">
        <w:rPr>
          <w:rFonts w:ascii="Arial" w:hAnsi="Arial" w:cs="Arial"/>
        </w:rPr>
        <w:br/>
        <w:t xml:space="preserve">  - Vulnerable Road Users: Yaya Güvenliği (%)</w:t>
      </w:r>
      <w:r w:rsidRPr="0099115A">
        <w:rPr>
          <w:rFonts w:ascii="Arial" w:hAnsi="Arial" w:cs="Arial"/>
        </w:rPr>
        <w:br/>
        <w:t xml:space="preserve">  - Safety Assist: Güvenlik Asistanı Performansı (%)</w:t>
      </w:r>
      <w:r w:rsidRPr="0099115A">
        <w:rPr>
          <w:rFonts w:ascii="Arial" w:hAnsi="Arial" w:cs="Arial"/>
        </w:rPr>
        <w:br/>
        <w:t xml:space="preserve">  - Class: Araç Sınıfı</w:t>
      </w:r>
      <w:r w:rsidRPr="0099115A">
        <w:rPr>
          <w:rFonts w:ascii="Arial" w:hAnsi="Arial" w:cs="Arial"/>
        </w:rPr>
        <w:br/>
        <w:t xml:space="preserve">  - Overall Rating: Genel Yıldız Derecesi (1-5)</w:t>
      </w:r>
      <w:r w:rsidRPr="0099115A">
        <w:rPr>
          <w:rFonts w:ascii="Arial" w:hAnsi="Arial" w:cs="Arial"/>
        </w:rPr>
        <w:br/>
      </w:r>
      <w:r w:rsidRPr="0099115A">
        <w:rPr>
          <w:rFonts w:ascii="Arial" w:hAnsi="Arial" w:cs="Arial"/>
        </w:rPr>
        <w:br/>
      </w:r>
      <w:r w:rsidRPr="0099115A">
        <w:rPr>
          <w:rFonts w:ascii="Arial" w:hAnsi="Arial" w:cs="Arial"/>
          <w:b/>
          <w:bCs/>
        </w:rPr>
        <w:t xml:space="preserve">- </w:t>
      </w:r>
      <w:r w:rsidRPr="00327CED">
        <w:rPr>
          <w:rFonts w:ascii="Arial" w:hAnsi="Arial" w:cs="Arial"/>
        </w:rPr>
        <w:t>Veri Türleri:</w:t>
      </w:r>
      <w:r w:rsidRPr="0099115A">
        <w:rPr>
          <w:rFonts w:ascii="Arial" w:hAnsi="Arial" w:cs="Arial"/>
        </w:rPr>
        <w:br/>
        <w:t xml:space="preserve">  - Sayısal: Yüzdelik skorlar ve yıldız dereceleri.</w:t>
      </w:r>
      <w:r w:rsidRPr="0099115A">
        <w:rPr>
          <w:rFonts w:ascii="Arial" w:hAnsi="Arial" w:cs="Arial"/>
        </w:rPr>
        <w:br/>
        <w:t xml:space="preserve">  - Kategorik: Araç sınıfları</w:t>
      </w:r>
      <w:r>
        <w:rPr>
          <w:rFonts w:ascii="Arial" w:hAnsi="Arial" w:cs="Arial"/>
        </w:rPr>
        <w:t>,ülkeler.</w:t>
      </w:r>
      <w:r w:rsidRPr="0099115A">
        <w:rPr>
          <w:rFonts w:ascii="Arial" w:hAnsi="Arial" w:cs="Arial"/>
        </w:rPr>
        <w:br/>
      </w:r>
    </w:p>
    <w:sectPr w:rsidR="00C74433" w:rsidRPr="0099115A" w:rsidSect="007D41E7">
      <w:pgSz w:w="11906" w:h="16838" w:code="9"/>
      <w:pgMar w:top="426" w:right="1800"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5A"/>
    <w:rsid w:val="00233B1B"/>
    <w:rsid w:val="00327CED"/>
    <w:rsid w:val="007D41E7"/>
    <w:rsid w:val="0099115A"/>
    <w:rsid w:val="00A213CD"/>
    <w:rsid w:val="00B3135F"/>
    <w:rsid w:val="00C74433"/>
    <w:rsid w:val="00E03DC3"/>
    <w:rsid w:val="00F415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7A36"/>
  <w15:chartTrackingRefBased/>
  <w15:docId w15:val="{F18FC8F0-0057-41C3-9440-E8BAF6E7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15A"/>
    <w:pPr>
      <w:spacing w:after="200" w:line="276" w:lineRule="auto"/>
    </w:pPr>
    <w:rPr>
      <w:rFonts w:eastAsiaTheme="minorEastAsia"/>
      <w:kern w:val="0"/>
      <w:lang w:val="en-US"/>
      <w14:ligatures w14:val="none"/>
    </w:rPr>
  </w:style>
  <w:style w:type="paragraph" w:styleId="Balk1">
    <w:name w:val="heading 1"/>
    <w:basedOn w:val="Normal"/>
    <w:next w:val="Normal"/>
    <w:link w:val="Balk1Char"/>
    <w:uiPriority w:val="9"/>
    <w:qFormat/>
    <w:rsid w:val="0099115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tr-TR"/>
      <w14:ligatures w14:val="standardContextual"/>
    </w:rPr>
  </w:style>
  <w:style w:type="paragraph" w:styleId="Balk2">
    <w:name w:val="heading 2"/>
    <w:basedOn w:val="Normal"/>
    <w:next w:val="Normal"/>
    <w:link w:val="Balk2Char"/>
    <w:uiPriority w:val="9"/>
    <w:unhideWhenUsed/>
    <w:qFormat/>
    <w:rsid w:val="0099115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tr-TR"/>
      <w14:ligatures w14:val="standardContextual"/>
    </w:rPr>
  </w:style>
  <w:style w:type="paragraph" w:styleId="Balk3">
    <w:name w:val="heading 3"/>
    <w:basedOn w:val="Normal"/>
    <w:next w:val="Normal"/>
    <w:link w:val="Balk3Char"/>
    <w:uiPriority w:val="9"/>
    <w:semiHidden/>
    <w:unhideWhenUsed/>
    <w:qFormat/>
    <w:rsid w:val="0099115A"/>
    <w:pPr>
      <w:keepNext/>
      <w:keepLines/>
      <w:spacing w:before="160" w:after="80" w:line="259" w:lineRule="auto"/>
      <w:outlineLvl w:val="2"/>
    </w:pPr>
    <w:rPr>
      <w:rFonts w:eastAsiaTheme="majorEastAsia" w:cstheme="majorBidi"/>
      <w:color w:val="0F4761" w:themeColor="accent1" w:themeShade="BF"/>
      <w:kern w:val="2"/>
      <w:sz w:val="28"/>
      <w:szCs w:val="28"/>
      <w:lang w:val="tr-TR"/>
      <w14:ligatures w14:val="standardContextual"/>
    </w:rPr>
  </w:style>
  <w:style w:type="paragraph" w:styleId="Balk4">
    <w:name w:val="heading 4"/>
    <w:basedOn w:val="Normal"/>
    <w:next w:val="Normal"/>
    <w:link w:val="Balk4Char"/>
    <w:uiPriority w:val="9"/>
    <w:semiHidden/>
    <w:unhideWhenUsed/>
    <w:qFormat/>
    <w:rsid w:val="0099115A"/>
    <w:pPr>
      <w:keepNext/>
      <w:keepLines/>
      <w:spacing w:before="80" w:after="40" w:line="259" w:lineRule="auto"/>
      <w:outlineLvl w:val="3"/>
    </w:pPr>
    <w:rPr>
      <w:rFonts w:eastAsiaTheme="majorEastAsia" w:cstheme="majorBidi"/>
      <w:i/>
      <w:iCs/>
      <w:color w:val="0F4761" w:themeColor="accent1" w:themeShade="BF"/>
      <w:kern w:val="2"/>
      <w:lang w:val="tr-TR"/>
      <w14:ligatures w14:val="standardContextual"/>
    </w:rPr>
  </w:style>
  <w:style w:type="paragraph" w:styleId="Balk5">
    <w:name w:val="heading 5"/>
    <w:basedOn w:val="Normal"/>
    <w:next w:val="Normal"/>
    <w:link w:val="Balk5Char"/>
    <w:uiPriority w:val="9"/>
    <w:semiHidden/>
    <w:unhideWhenUsed/>
    <w:qFormat/>
    <w:rsid w:val="0099115A"/>
    <w:pPr>
      <w:keepNext/>
      <w:keepLines/>
      <w:spacing w:before="80" w:after="40" w:line="259" w:lineRule="auto"/>
      <w:outlineLvl w:val="4"/>
    </w:pPr>
    <w:rPr>
      <w:rFonts w:eastAsiaTheme="majorEastAsia" w:cstheme="majorBidi"/>
      <w:color w:val="0F4761" w:themeColor="accent1" w:themeShade="BF"/>
      <w:kern w:val="2"/>
      <w:lang w:val="tr-TR"/>
      <w14:ligatures w14:val="standardContextual"/>
    </w:rPr>
  </w:style>
  <w:style w:type="paragraph" w:styleId="Balk6">
    <w:name w:val="heading 6"/>
    <w:basedOn w:val="Normal"/>
    <w:next w:val="Normal"/>
    <w:link w:val="Balk6Char"/>
    <w:uiPriority w:val="9"/>
    <w:semiHidden/>
    <w:unhideWhenUsed/>
    <w:qFormat/>
    <w:rsid w:val="0099115A"/>
    <w:pPr>
      <w:keepNext/>
      <w:keepLines/>
      <w:spacing w:before="40" w:after="0" w:line="259" w:lineRule="auto"/>
      <w:outlineLvl w:val="5"/>
    </w:pPr>
    <w:rPr>
      <w:rFonts w:eastAsiaTheme="majorEastAsia" w:cstheme="majorBidi"/>
      <w:i/>
      <w:iCs/>
      <w:color w:val="595959" w:themeColor="text1" w:themeTint="A6"/>
      <w:kern w:val="2"/>
      <w:lang w:val="tr-TR"/>
      <w14:ligatures w14:val="standardContextual"/>
    </w:rPr>
  </w:style>
  <w:style w:type="paragraph" w:styleId="Balk7">
    <w:name w:val="heading 7"/>
    <w:basedOn w:val="Normal"/>
    <w:next w:val="Normal"/>
    <w:link w:val="Balk7Char"/>
    <w:uiPriority w:val="9"/>
    <w:semiHidden/>
    <w:unhideWhenUsed/>
    <w:qFormat/>
    <w:rsid w:val="0099115A"/>
    <w:pPr>
      <w:keepNext/>
      <w:keepLines/>
      <w:spacing w:before="40" w:after="0" w:line="259" w:lineRule="auto"/>
      <w:outlineLvl w:val="6"/>
    </w:pPr>
    <w:rPr>
      <w:rFonts w:eastAsiaTheme="majorEastAsia" w:cstheme="majorBidi"/>
      <w:color w:val="595959" w:themeColor="text1" w:themeTint="A6"/>
      <w:kern w:val="2"/>
      <w:lang w:val="tr-TR"/>
      <w14:ligatures w14:val="standardContextual"/>
    </w:rPr>
  </w:style>
  <w:style w:type="paragraph" w:styleId="Balk8">
    <w:name w:val="heading 8"/>
    <w:basedOn w:val="Normal"/>
    <w:next w:val="Normal"/>
    <w:link w:val="Balk8Char"/>
    <w:uiPriority w:val="9"/>
    <w:semiHidden/>
    <w:unhideWhenUsed/>
    <w:qFormat/>
    <w:rsid w:val="0099115A"/>
    <w:pPr>
      <w:keepNext/>
      <w:keepLines/>
      <w:spacing w:after="0" w:line="259" w:lineRule="auto"/>
      <w:outlineLvl w:val="7"/>
    </w:pPr>
    <w:rPr>
      <w:rFonts w:eastAsiaTheme="majorEastAsia" w:cstheme="majorBidi"/>
      <w:i/>
      <w:iCs/>
      <w:color w:val="272727" w:themeColor="text1" w:themeTint="D8"/>
      <w:kern w:val="2"/>
      <w:lang w:val="tr-TR"/>
      <w14:ligatures w14:val="standardContextual"/>
    </w:rPr>
  </w:style>
  <w:style w:type="paragraph" w:styleId="Balk9">
    <w:name w:val="heading 9"/>
    <w:basedOn w:val="Normal"/>
    <w:next w:val="Normal"/>
    <w:link w:val="Balk9Char"/>
    <w:uiPriority w:val="9"/>
    <w:semiHidden/>
    <w:unhideWhenUsed/>
    <w:qFormat/>
    <w:rsid w:val="0099115A"/>
    <w:pPr>
      <w:keepNext/>
      <w:keepLines/>
      <w:spacing w:after="0" w:line="259" w:lineRule="auto"/>
      <w:outlineLvl w:val="8"/>
    </w:pPr>
    <w:rPr>
      <w:rFonts w:eastAsiaTheme="majorEastAsia" w:cstheme="majorBidi"/>
      <w:color w:val="272727" w:themeColor="text1" w:themeTint="D8"/>
      <w:kern w:val="2"/>
      <w:lang w:val="tr-TR"/>
      <w14:ligatures w14:val="standardContextu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9115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9115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9115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9115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9115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9115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9115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9115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9115A"/>
    <w:rPr>
      <w:rFonts w:eastAsiaTheme="majorEastAsia" w:cstheme="majorBidi"/>
      <w:color w:val="272727" w:themeColor="text1" w:themeTint="D8"/>
    </w:rPr>
  </w:style>
  <w:style w:type="paragraph" w:styleId="KonuBal">
    <w:name w:val="Title"/>
    <w:basedOn w:val="Normal"/>
    <w:next w:val="Normal"/>
    <w:link w:val="KonuBalChar"/>
    <w:uiPriority w:val="10"/>
    <w:qFormat/>
    <w:rsid w:val="0099115A"/>
    <w:pPr>
      <w:spacing w:after="80" w:line="240" w:lineRule="auto"/>
      <w:contextualSpacing/>
    </w:pPr>
    <w:rPr>
      <w:rFonts w:asciiTheme="majorHAnsi" w:eastAsiaTheme="majorEastAsia" w:hAnsiTheme="majorHAnsi" w:cstheme="majorBidi"/>
      <w:spacing w:val="-10"/>
      <w:kern w:val="28"/>
      <w:sz w:val="56"/>
      <w:szCs w:val="56"/>
      <w:lang w:val="tr-TR"/>
      <w14:ligatures w14:val="standardContextual"/>
    </w:rPr>
  </w:style>
  <w:style w:type="character" w:customStyle="1" w:styleId="KonuBalChar">
    <w:name w:val="Konu Başlığı Char"/>
    <w:basedOn w:val="VarsaylanParagrafYazTipi"/>
    <w:link w:val="KonuBal"/>
    <w:uiPriority w:val="10"/>
    <w:rsid w:val="0099115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9115A"/>
    <w:pPr>
      <w:numPr>
        <w:ilvl w:val="1"/>
      </w:numPr>
      <w:spacing w:after="160" w:line="259" w:lineRule="auto"/>
    </w:pPr>
    <w:rPr>
      <w:rFonts w:eastAsiaTheme="majorEastAsia" w:cstheme="majorBidi"/>
      <w:color w:val="595959" w:themeColor="text1" w:themeTint="A6"/>
      <w:spacing w:val="15"/>
      <w:kern w:val="2"/>
      <w:sz w:val="28"/>
      <w:szCs w:val="28"/>
      <w:lang w:val="tr-TR"/>
      <w14:ligatures w14:val="standardContextual"/>
    </w:rPr>
  </w:style>
  <w:style w:type="character" w:customStyle="1" w:styleId="AltyazChar">
    <w:name w:val="Altyazı Char"/>
    <w:basedOn w:val="VarsaylanParagrafYazTipi"/>
    <w:link w:val="Altyaz"/>
    <w:uiPriority w:val="11"/>
    <w:rsid w:val="0099115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9115A"/>
    <w:pPr>
      <w:spacing w:before="160" w:after="160" w:line="259" w:lineRule="auto"/>
      <w:jc w:val="center"/>
    </w:pPr>
    <w:rPr>
      <w:rFonts w:eastAsiaTheme="minorHAnsi"/>
      <w:i/>
      <w:iCs/>
      <w:color w:val="404040" w:themeColor="text1" w:themeTint="BF"/>
      <w:kern w:val="2"/>
      <w:lang w:val="tr-TR"/>
      <w14:ligatures w14:val="standardContextual"/>
    </w:rPr>
  </w:style>
  <w:style w:type="character" w:customStyle="1" w:styleId="AlntChar">
    <w:name w:val="Alıntı Char"/>
    <w:basedOn w:val="VarsaylanParagrafYazTipi"/>
    <w:link w:val="Alnt"/>
    <w:uiPriority w:val="29"/>
    <w:rsid w:val="0099115A"/>
    <w:rPr>
      <w:i/>
      <w:iCs/>
      <w:color w:val="404040" w:themeColor="text1" w:themeTint="BF"/>
    </w:rPr>
  </w:style>
  <w:style w:type="paragraph" w:styleId="ListeParagraf">
    <w:name w:val="List Paragraph"/>
    <w:basedOn w:val="Normal"/>
    <w:uiPriority w:val="34"/>
    <w:qFormat/>
    <w:rsid w:val="0099115A"/>
    <w:pPr>
      <w:spacing w:after="160" w:line="259" w:lineRule="auto"/>
      <w:ind w:left="720"/>
      <w:contextualSpacing/>
    </w:pPr>
    <w:rPr>
      <w:rFonts w:eastAsiaTheme="minorHAnsi"/>
      <w:kern w:val="2"/>
      <w:lang w:val="tr-TR"/>
      <w14:ligatures w14:val="standardContextual"/>
    </w:rPr>
  </w:style>
  <w:style w:type="character" w:styleId="GlVurgulama">
    <w:name w:val="Intense Emphasis"/>
    <w:basedOn w:val="VarsaylanParagrafYazTipi"/>
    <w:uiPriority w:val="21"/>
    <w:qFormat/>
    <w:rsid w:val="0099115A"/>
    <w:rPr>
      <w:i/>
      <w:iCs/>
      <w:color w:val="0F4761" w:themeColor="accent1" w:themeShade="BF"/>
    </w:rPr>
  </w:style>
  <w:style w:type="paragraph" w:styleId="GlAlnt">
    <w:name w:val="Intense Quote"/>
    <w:basedOn w:val="Normal"/>
    <w:next w:val="Normal"/>
    <w:link w:val="GlAlntChar"/>
    <w:uiPriority w:val="30"/>
    <w:qFormat/>
    <w:rsid w:val="0099115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lang w:val="tr-TR"/>
      <w14:ligatures w14:val="standardContextual"/>
    </w:rPr>
  </w:style>
  <w:style w:type="character" w:customStyle="1" w:styleId="GlAlntChar">
    <w:name w:val="Güçlü Alıntı Char"/>
    <w:basedOn w:val="VarsaylanParagrafYazTipi"/>
    <w:link w:val="GlAlnt"/>
    <w:uiPriority w:val="30"/>
    <w:rsid w:val="0099115A"/>
    <w:rPr>
      <w:i/>
      <w:iCs/>
      <w:color w:val="0F4761" w:themeColor="accent1" w:themeShade="BF"/>
    </w:rPr>
  </w:style>
  <w:style w:type="character" w:styleId="GlBavuru">
    <w:name w:val="Intense Reference"/>
    <w:basedOn w:val="VarsaylanParagrafYazTipi"/>
    <w:uiPriority w:val="32"/>
    <w:qFormat/>
    <w:rsid w:val="00991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EnesBurak Korkmaz</dc:creator>
  <cp:keywords/>
  <dc:description/>
  <cp:lastModifiedBy>EnesBurak Korkmaz</cp:lastModifiedBy>
  <cp:revision>8</cp:revision>
  <cp:lastPrinted>2024-11-24T02:28:00Z</cp:lastPrinted>
  <dcterms:created xsi:type="dcterms:W3CDTF">2024-11-24T02:11:00Z</dcterms:created>
  <dcterms:modified xsi:type="dcterms:W3CDTF">2024-11-24T02:30:00Z</dcterms:modified>
</cp:coreProperties>
</file>