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динамических столов"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Столы с регуляцией высоты в кол-ве 200
                    не позднее срока исполнения: 2022-11-23.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Столы с регуляцией высоты в кол-ве 200
                    не позднее срока исполнения: 2022-11-23 за сумму 13000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37497ef7e6c751bd6b45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