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принтеров"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Иван Осташко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201
                    не позднее 2022-05-27.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201
                    не позднее 2022-05-27.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