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05D6" w:rsidRPr="00D405D6" w:rsidRDefault="00D405D6" w:rsidP="00D405D6">
      <w:pPr>
        <w:spacing w:before="100" w:beforeAutospacing="1" w:after="100" w:afterAutospacing="1" w:line="240" w:lineRule="auto"/>
        <w:outlineLvl w:val="2"/>
        <w:rPr>
          <w:rFonts w:ascii="Arial" w:eastAsia="Times New Roman" w:hAnsi="Arial" w:cs="Arial"/>
          <w:b/>
          <w:bCs/>
          <w:sz w:val="28"/>
          <w:szCs w:val="28"/>
          <w:lang w:eastAsia="tr-TR"/>
        </w:rPr>
      </w:pPr>
      <w:r w:rsidRPr="00D405D6">
        <w:rPr>
          <w:rFonts w:ascii="Arial" w:eastAsia="Times New Roman" w:hAnsi="Arial" w:cs="Arial"/>
          <w:b/>
          <w:bCs/>
          <w:sz w:val="28"/>
          <w:szCs w:val="28"/>
          <w:lang w:eastAsia="tr-TR"/>
        </w:rPr>
        <w:t xml:space="preserve">Elektrikli Araç Şarj İstasyonunda CAN </w:t>
      </w:r>
      <w:proofErr w:type="spellStart"/>
      <w:r w:rsidRPr="00D405D6">
        <w:rPr>
          <w:rFonts w:ascii="Arial" w:eastAsia="Times New Roman" w:hAnsi="Arial" w:cs="Arial"/>
          <w:b/>
          <w:bCs/>
          <w:sz w:val="28"/>
          <w:szCs w:val="28"/>
          <w:lang w:eastAsia="tr-TR"/>
        </w:rPr>
        <w:t>Bus</w:t>
      </w:r>
      <w:proofErr w:type="spellEnd"/>
      <w:r w:rsidRPr="00D405D6">
        <w:rPr>
          <w:rFonts w:ascii="Arial" w:eastAsia="Times New Roman" w:hAnsi="Arial" w:cs="Arial"/>
          <w:b/>
          <w:bCs/>
          <w:sz w:val="28"/>
          <w:szCs w:val="28"/>
          <w:lang w:eastAsia="tr-TR"/>
        </w:rPr>
        <w:t xml:space="preserve"> Üzerinden Yetkisiz Firmware Yüklemesi ile Fidye Saldırısı</w:t>
      </w:r>
    </w:p>
    <w:p w:rsidR="00D405D6" w:rsidRPr="007B1D51" w:rsidRDefault="00D405D6" w:rsidP="00D405D6">
      <w:pPr>
        <w:spacing w:before="100" w:beforeAutospacing="1" w:after="100" w:afterAutospacing="1" w:line="240" w:lineRule="auto"/>
        <w:rPr>
          <w:rFonts w:ascii="Arial" w:eastAsia="Times New Roman" w:hAnsi="Arial" w:cs="Arial"/>
          <w:bCs/>
          <w:sz w:val="20"/>
          <w:szCs w:val="20"/>
          <w:lang w:eastAsia="tr-TR"/>
        </w:rPr>
      </w:pPr>
      <w:r w:rsidRPr="007B1D51">
        <w:rPr>
          <w:rFonts w:ascii="Arial" w:eastAsia="Times New Roman" w:hAnsi="Arial" w:cs="Arial"/>
          <w:b/>
          <w:bCs/>
          <w:sz w:val="20"/>
          <w:szCs w:val="20"/>
          <w:lang w:eastAsia="tr-TR"/>
        </w:rPr>
        <w:t xml:space="preserve">Hazırlayan: </w:t>
      </w:r>
      <w:r w:rsidRPr="007B1D51">
        <w:rPr>
          <w:rFonts w:ascii="Arial" w:eastAsia="Times New Roman" w:hAnsi="Arial" w:cs="Arial"/>
          <w:bCs/>
          <w:sz w:val="20"/>
          <w:szCs w:val="20"/>
          <w:lang w:eastAsia="tr-TR"/>
        </w:rPr>
        <w:t>Hüseyin Üzüm</w:t>
      </w:r>
    </w:p>
    <w:p w:rsidR="00D405D6" w:rsidRPr="007B1D51" w:rsidRDefault="00D405D6" w:rsidP="00D405D6">
      <w:pPr>
        <w:spacing w:before="100" w:beforeAutospacing="1" w:after="100" w:afterAutospacing="1" w:line="240" w:lineRule="auto"/>
        <w:rPr>
          <w:rFonts w:ascii="Arial" w:eastAsia="Times New Roman" w:hAnsi="Arial" w:cs="Arial"/>
          <w:bCs/>
          <w:sz w:val="20"/>
          <w:szCs w:val="20"/>
          <w:lang w:eastAsia="tr-TR"/>
        </w:rPr>
      </w:pPr>
      <w:r w:rsidRPr="007B1D51">
        <w:rPr>
          <w:rFonts w:ascii="Arial" w:eastAsia="Times New Roman" w:hAnsi="Arial" w:cs="Arial"/>
          <w:b/>
          <w:bCs/>
          <w:sz w:val="20"/>
          <w:szCs w:val="20"/>
          <w:lang w:eastAsia="tr-TR"/>
        </w:rPr>
        <w:t xml:space="preserve">Tarih: </w:t>
      </w:r>
      <w:r w:rsidRPr="007B1D51">
        <w:rPr>
          <w:rFonts w:ascii="Arial" w:eastAsia="Times New Roman" w:hAnsi="Arial" w:cs="Arial"/>
          <w:bCs/>
          <w:sz w:val="20"/>
          <w:szCs w:val="20"/>
          <w:lang w:eastAsia="tr-TR"/>
        </w:rPr>
        <w:t>02.11.2025</w:t>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1. AMAÇ</w:t>
      </w:r>
    </w:p>
    <w:p w:rsidR="00D405D6" w:rsidRPr="007B1D51"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sz w:val="20"/>
          <w:szCs w:val="20"/>
          <w:lang w:eastAsia="tr-TR"/>
        </w:rPr>
        <w:t xml:space="preserve">Bu belgenin amacı, bir DC hızlı şarj istasyonunun (EVSE) dahili kontrol ünitelerine (ECU), istasyonun kendi iç CAN </w:t>
      </w:r>
      <w:proofErr w:type="spellStart"/>
      <w:r w:rsidRPr="00D405D6">
        <w:rPr>
          <w:rFonts w:ascii="Arial" w:eastAsia="Times New Roman" w:hAnsi="Arial" w:cs="Arial"/>
          <w:sz w:val="20"/>
          <w:szCs w:val="20"/>
          <w:lang w:eastAsia="tr-TR"/>
        </w:rPr>
        <w:t>bus</w:t>
      </w:r>
      <w:proofErr w:type="spellEnd"/>
      <w:r w:rsidRPr="00D405D6">
        <w:rPr>
          <w:rFonts w:ascii="Arial" w:eastAsia="Times New Roman" w:hAnsi="Arial" w:cs="Arial"/>
          <w:sz w:val="20"/>
          <w:szCs w:val="20"/>
          <w:lang w:eastAsia="tr-TR"/>
        </w:rPr>
        <w:t xml:space="preserve"> ağı kullanılarak kötü amaçlı bir </w:t>
      </w:r>
      <w:proofErr w:type="gramStart"/>
      <w:r w:rsidRPr="00D405D6">
        <w:rPr>
          <w:rFonts w:ascii="Arial" w:eastAsia="Times New Roman" w:hAnsi="Arial" w:cs="Arial"/>
          <w:sz w:val="20"/>
          <w:szCs w:val="20"/>
          <w:lang w:eastAsia="tr-TR"/>
        </w:rPr>
        <w:t>firmware</w:t>
      </w:r>
      <w:proofErr w:type="gramEnd"/>
      <w:r w:rsidRPr="00D405D6">
        <w:rPr>
          <w:rFonts w:ascii="Arial" w:eastAsia="Times New Roman" w:hAnsi="Arial" w:cs="Arial"/>
          <w:sz w:val="20"/>
          <w:szCs w:val="20"/>
          <w:lang w:eastAsia="tr-TR"/>
        </w:rPr>
        <w:t xml:space="preserve"> (bellenim) yüklenmesi senaryosunu analiz etmektir. Bu analiz, saldırganın bakım portu üzerinden istasyonun beyni sayılan ana kontrol ünitesini veya kullanıcı </w:t>
      </w:r>
      <w:proofErr w:type="spellStart"/>
      <w:r w:rsidRPr="00D405D6">
        <w:rPr>
          <w:rFonts w:ascii="Arial" w:eastAsia="Times New Roman" w:hAnsi="Arial" w:cs="Arial"/>
          <w:sz w:val="20"/>
          <w:szCs w:val="20"/>
          <w:lang w:eastAsia="tr-TR"/>
        </w:rPr>
        <w:t>arayüzünü</w:t>
      </w:r>
      <w:proofErr w:type="spellEnd"/>
      <w:r w:rsidRPr="00D405D6">
        <w:rPr>
          <w:rFonts w:ascii="Arial" w:eastAsia="Times New Roman" w:hAnsi="Arial" w:cs="Arial"/>
          <w:sz w:val="20"/>
          <w:szCs w:val="20"/>
          <w:lang w:eastAsia="tr-TR"/>
        </w:rPr>
        <w:t xml:space="preserve"> kontrol eden ekran ünitesini hedef alarak, istasyonu çalışmaz hale getiren ve ekranda bir fidye talebi gösteren bir saldırıyı ele alır. Belge, bu zafiyetin kök nedenlerini, potansiyel etkilerini ve alınması gereken kritik savunma önlemlerini ortaya koymayı hedefler.</w:t>
      </w:r>
    </w:p>
    <w:p w:rsidR="00D405D6" w:rsidRPr="00D405D6" w:rsidRDefault="00D405D6" w:rsidP="00D405D6">
      <w:pPr>
        <w:spacing w:before="100" w:beforeAutospacing="1" w:after="100" w:afterAutospacing="1" w:line="240" w:lineRule="auto"/>
        <w:jc w:val="center"/>
        <w:rPr>
          <w:rFonts w:ascii="Arial" w:eastAsia="Times New Roman" w:hAnsi="Arial" w:cs="Arial"/>
          <w:sz w:val="20"/>
          <w:szCs w:val="20"/>
          <w:lang w:eastAsia="tr-TR"/>
        </w:rPr>
      </w:pPr>
      <w:r w:rsidRPr="007B1D51">
        <w:rPr>
          <w:rFonts w:ascii="Arial" w:eastAsia="Times New Roman" w:hAnsi="Arial" w:cs="Arial"/>
          <w:noProof/>
          <w:sz w:val="20"/>
          <w:szCs w:val="20"/>
          <w:lang w:eastAsia="tr-TR"/>
        </w:rPr>
        <w:drawing>
          <wp:inline distT="0" distB="0" distL="0" distR="0" wp14:anchorId="45F59A42" wp14:editId="7A2BAC71">
            <wp:extent cx="2501900" cy="19812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b="1849"/>
                    <a:stretch/>
                  </pic:blipFill>
                  <pic:spPr bwMode="auto">
                    <a:xfrm>
                      <a:off x="0" y="0"/>
                      <a:ext cx="2501900" cy="1981200"/>
                    </a:xfrm>
                    <a:prstGeom prst="rect">
                      <a:avLst/>
                    </a:prstGeom>
                    <a:ln>
                      <a:noFill/>
                    </a:ln>
                    <a:extLst>
                      <a:ext uri="{53640926-AAD7-44D8-BBD7-CCE9431645EC}">
                        <a14:shadowObscured xmlns:a14="http://schemas.microsoft.com/office/drawing/2010/main"/>
                      </a:ext>
                    </a:extLst>
                  </pic:spPr>
                </pic:pic>
              </a:graphicData>
            </a:graphic>
          </wp:inline>
        </w:drawing>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2. KAPSAM</w:t>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sz w:val="20"/>
          <w:szCs w:val="20"/>
          <w:lang w:eastAsia="tr-TR"/>
        </w:rPr>
        <w:t xml:space="preserve">Bu analiz, şarj istasyonunun kendi iç ağ mimarisi ve bileşenleri arasındaki iletişimi kapsamaktadır. Odak noktası, istasyonun ana kontrol ünitesi (MCU), ekran kontrolcüsü ve güç elektroniği gibi bileşenleri arasında veri akışını sağlayan </w:t>
      </w:r>
      <w:proofErr w:type="gramStart"/>
      <w:r w:rsidRPr="00D405D6">
        <w:rPr>
          <w:rFonts w:ascii="Arial" w:eastAsia="Times New Roman" w:hAnsi="Arial" w:cs="Arial"/>
          <w:sz w:val="20"/>
          <w:szCs w:val="20"/>
          <w:lang w:eastAsia="tr-TR"/>
        </w:rPr>
        <w:t>dahili</w:t>
      </w:r>
      <w:proofErr w:type="gramEnd"/>
      <w:r w:rsidRPr="00D405D6">
        <w:rPr>
          <w:rFonts w:ascii="Arial" w:eastAsia="Times New Roman" w:hAnsi="Arial" w:cs="Arial"/>
          <w:sz w:val="20"/>
          <w:szCs w:val="20"/>
          <w:lang w:eastAsia="tr-TR"/>
        </w:rPr>
        <w:t xml:space="preserve"> CAN </w:t>
      </w:r>
      <w:proofErr w:type="spellStart"/>
      <w:r w:rsidRPr="00D405D6">
        <w:rPr>
          <w:rFonts w:ascii="Arial" w:eastAsia="Times New Roman" w:hAnsi="Arial" w:cs="Arial"/>
          <w:sz w:val="20"/>
          <w:szCs w:val="20"/>
          <w:lang w:eastAsia="tr-TR"/>
        </w:rPr>
        <w:t>bus</w:t>
      </w:r>
      <w:proofErr w:type="spellEnd"/>
      <w:r w:rsidRPr="00D405D6">
        <w:rPr>
          <w:rFonts w:ascii="Arial" w:eastAsia="Times New Roman" w:hAnsi="Arial" w:cs="Arial"/>
          <w:sz w:val="20"/>
          <w:szCs w:val="20"/>
          <w:lang w:eastAsia="tr-TR"/>
        </w:rPr>
        <w:t xml:space="preserve"> hattıdır. Saldırının başlangıç noktası olan istasyonun merkezi yönetim sistemine (CSMS) yönelik siber saldırılar veya bulut altyapısı zafiyetleri bu analizin kapsamı dışındadır. Sadece istasyonun fiziksel bütünlüğü aşıldıktan sonra </w:t>
      </w:r>
      <w:proofErr w:type="gramStart"/>
      <w:r w:rsidRPr="00D405D6">
        <w:rPr>
          <w:rFonts w:ascii="Arial" w:eastAsia="Times New Roman" w:hAnsi="Arial" w:cs="Arial"/>
          <w:sz w:val="20"/>
          <w:szCs w:val="20"/>
          <w:lang w:eastAsia="tr-TR"/>
        </w:rPr>
        <w:t>dahili</w:t>
      </w:r>
      <w:proofErr w:type="gramEnd"/>
      <w:r w:rsidRPr="00D405D6">
        <w:rPr>
          <w:rFonts w:ascii="Arial" w:eastAsia="Times New Roman" w:hAnsi="Arial" w:cs="Arial"/>
          <w:sz w:val="20"/>
          <w:szCs w:val="20"/>
          <w:lang w:eastAsia="tr-TR"/>
        </w:rPr>
        <w:t xml:space="preserve"> CAN </w:t>
      </w:r>
      <w:proofErr w:type="spellStart"/>
      <w:r w:rsidRPr="00D405D6">
        <w:rPr>
          <w:rFonts w:ascii="Arial" w:eastAsia="Times New Roman" w:hAnsi="Arial" w:cs="Arial"/>
          <w:sz w:val="20"/>
          <w:szCs w:val="20"/>
          <w:lang w:eastAsia="tr-TR"/>
        </w:rPr>
        <w:t>bus</w:t>
      </w:r>
      <w:proofErr w:type="spellEnd"/>
      <w:r w:rsidRPr="00D405D6">
        <w:rPr>
          <w:rFonts w:ascii="Arial" w:eastAsia="Times New Roman" w:hAnsi="Arial" w:cs="Arial"/>
          <w:sz w:val="20"/>
          <w:szCs w:val="20"/>
          <w:lang w:eastAsia="tr-TR"/>
        </w:rPr>
        <w:t xml:space="preserve"> üzerinden gerçekleştirilebilecek bir "cihazı ele geçirme" (</w:t>
      </w:r>
      <w:proofErr w:type="spellStart"/>
      <w:r w:rsidRPr="00D405D6">
        <w:rPr>
          <w:rFonts w:ascii="Arial" w:eastAsia="Times New Roman" w:hAnsi="Arial" w:cs="Arial"/>
          <w:sz w:val="20"/>
          <w:szCs w:val="20"/>
          <w:lang w:eastAsia="tr-TR"/>
        </w:rPr>
        <w:t>takeover</w:t>
      </w:r>
      <w:proofErr w:type="spellEnd"/>
      <w:r w:rsidRPr="00D405D6">
        <w:rPr>
          <w:rFonts w:ascii="Arial" w:eastAsia="Times New Roman" w:hAnsi="Arial" w:cs="Arial"/>
          <w:sz w:val="20"/>
          <w:szCs w:val="20"/>
          <w:lang w:eastAsia="tr-TR"/>
        </w:rPr>
        <w:t>) saldırısı incelenecektir.</w:t>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3. SORUN VE KÖK NEDEN</w:t>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Sorun:</w:t>
      </w:r>
      <w:r w:rsidRPr="00D405D6">
        <w:rPr>
          <w:rFonts w:ascii="Arial" w:eastAsia="Times New Roman" w:hAnsi="Arial" w:cs="Arial"/>
          <w:sz w:val="20"/>
          <w:szCs w:val="20"/>
          <w:lang w:eastAsia="tr-TR"/>
        </w:rPr>
        <w:t xml:space="preserve"> Şarj istasyonunun tüm normal fonksiyonlarının durması ve kullanıcı ekranında "Bu istasyon kilitlenmiştir. Kilidi açmak için şu </w:t>
      </w:r>
      <w:proofErr w:type="gramStart"/>
      <w:r w:rsidRPr="00D405D6">
        <w:rPr>
          <w:rFonts w:ascii="Arial" w:eastAsia="Times New Roman" w:hAnsi="Arial" w:cs="Arial"/>
          <w:sz w:val="20"/>
          <w:szCs w:val="20"/>
          <w:lang w:eastAsia="tr-TR"/>
        </w:rPr>
        <w:t>kripto</w:t>
      </w:r>
      <w:proofErr w:type="gramEnd"/>
      <w:r w:rsidRPr="00D405D6">
        <w:rPr>
          <w:rFonts w:ascii="Arial" w:eastAsia="Times New Roman" w:hAnsi="Arial" w:cs="Arial"/>
          <w:sz w:val="20"/>
          <w:szCs w:val="20"/>
          <w:lang w:eastAsia="tr-TR"/>
        </w:rPr>
        <w:t xml:space="preserve"> cüzdanına ödeme yapın." şeklinde bir fidye notu görüntülenmesi. Bu durum, istasyonun tamamen hizmet dışı kalmasına, gelir kaybına ve marka itibarının ciddi şekilde zedelenmesine yol açar.</w:t>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Kök Neden:</w:t>
      </w:r>
    </w:p>
    <w:p w:rsidR="00D405D6" w:rsidRPr="00D405D6" w:rsidRDefault="00D405D6" w:rsidP="00D405D6">
      <w:pPr>
        <w:numPr>
          <w:ilvl w:val="0"/>
          <w:numId w:val="1"/>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Güvensiz Önyükleyici (</w:t>
      </w:r>
      <w:proofErr w:type="spellStart"/>
      <w:r w:rsidRPr="00D405D6">
        <w:rPr>
          <w:rFonts w:ascii="Arial" w:eastAsia="Times New Roman" w:hAnsi="Arial" w:cs="Arial"/>
          <w:b/>
          <w:bCs/>
          <w:sz w:val="20"/>
          <w:szCs w:val="20"/>
          <w:lang w:eastAsia="tr-TR"/>
        </w:rPr>
        <w:t>Insecure</w:t>
      </w:r>
      <w:proofErr w:type="spellEnd"/>
      <w:r w:rsidRPr="00D405D6">
        <w:rPr>
          <w:rFonts w:ascii="Arial" w:eastAsia="Times New Roman" w:hAnsi="Arial" w:cs="Arial"/>
          <w:b/>
          <w:bCs/>
          <w:sz w:val="20"/>
          <w:szCs w:val="20"/>
          <w:lang w:eastAsia="tr-TR"/>
        </w:rPr>
        <w:t xml:space="preserve"> </w:t>
      </w:r>
      <w:proofErr w:type="spellStart"/>
      <w:r w:rsidRPr="00D405D6">
        <w:rPr>
          <w:rFonts w:ascii="Arial" w:eastAsia="Times New Roman" w:hAnsi="Arial" w:cs="Arial"/>
          <w:b/>
          <w:bCs/>
          <w:sz w:val="20"/>
          <w:szCs w:val="20"/>
          <w:lang w:eastAsia="tr-TR"/>
        </w:rPr>
        <w:t>Bootloader</w:t>
      </w:r>
      <w:proofErr w:type="spellEnd"/>
      <w:r w:rsidRPr="00D405D6">
        <w:rPr>
          <w:rFonts w:ascii="Arial" w:eastAsia="Times New Roman" w:hAnsi="Arial" w:cs="Arial"/>
          <w:b/>
          <w:bCs/>
          <w:sz w:val="20"/>
          <w:szCs w:val="20"/>
          <w:lang w:eastAsia="tr-TR"/>
        </w:rPr>
        <w:t>):</w:t>
      </w:r>
      <w:r w:rsidRPr="00D405D6">
        <w:rPr>
          <w:rFonts w:ascii="Arial" w:eastAsia="Times New Roman" w:hAnsi="Arial" w:cs="Arial"/>
          <w:sz w:val="20"/>
          <w:szCs w:val="20"/>
          <w:lang w:eastAsia="tr-TR"/>
        </w:rPr>
        <w:t xml:space="preserve"> Hedef kontrol ünitesinin (</w:t>
      </w:r>
      <w:proofErr w:type="spellStart"/>
      <w:r w:rsidRPr="00D405D6">
        <w:rPr>
          <w:rFonts w:ascii="Arial" w:eastAsia="Times New Roman" w:hAnsi="Arial" w:cs="Arial"/>
          <w:sz w:val="20"/>
          <w:szCs w:val="20"/>
          <w:lang w:eastAsia="tr-TR"/>
        </w:rPr>
        <w:t>örn</w:t>
      </w:r>
      <w:proofErr w:type="spellEnd"/>
      <w:r w:rsidRPr="00D405D6">
        <w:rPr>
          <w:rFonts w:ascii="Arial" w:eastAsia="Times New Roman" w:hAnsi="Arial" w:cs="Arial"/>
          <w:sz w:val="20"/>
          <w:szCs w:val="20"/>
          <w:lang w:eastAsia="tr-TR"/>
        </w:rPr>
        <w:t xml:space="preserve">: ekran kartı), bir güncelleme komutu aldığında, gelen </w:t>
      </w:r>
      <w:proofErr w:type="gramStart"/>
      <w:r w:rsidRPr="00D405D6">
        <w:rPr>
          <w:rFonts w:ascii="Arial" w:eastAsia="Times New Roman" w:hAnsi="Arial" w:cs="Arial"/>
          <w:sz w:val="20"/>
          <w:szCs w:val="20"/>
          <w:lang w:eastAsia="tr-TR"/>
        </w:rPr>
        <w:t>firmware</w:t>
      </w:r>
      <w:proofErr w:type="gramEnd"/>
      <w:r w:rsidRPr="00D405D6">
        <w:rPr>
          <w:rFonts w:ascii="Arial" w:eastAsia="Times New Roman" w:hAnsi="Arial" w:cs="Arial"/>
          <w:sz w:val="20"/>
          <w:szCs w:val="20"/>
          <w:lang w:eastAsia="tr-TR"/>
        </w:rPr>
        <w:t xml:space="preserve"> paketinin kaynağını veya dijital imzasını doğrulamadan yükleme işlemine izin veren bir önyükleyiciye sahip olması.</w:t>
      </w:r>
    </w:p>
    <w:p w:rsidR="00D405D6" w:rsidRPr="00D405D6" w:rsidRDefault="00D405D6" w:rsidP="00D405D6">
      <w:pPr>
        <w:numPr>
          <w:ilvl w:val="0"/>
          <w:numId w:val="1"/>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Kimlik Doğrulaması Olmayan Güncelleme Protokolü:</w:t>
      </w:r>
      <w:r w:rsidRPr="00D405D6">
        <w:rPr>
          <w:rFonts w:ascii="Arial" w:eastAsia="Times New Roman" w:hAnsi="Arial" w:cs="Arial"/>
          <w:sz w:val="20"/>
          <w:szCs w:val="20"/>
          <w:lang w:eastAsia="tr-TR"/>
        </w:rPr>
        <w:t xml:space="preserve"> Firmware güncelleme işlemini başlatan CAN mesajlarının herhangi bir kimlik doğrulama veya şifreleme mekanizması olmadan, ağa bağlı herhangi bir cihaz tarafından gönderilebilir olması.</w:t>
      </w:r>
    </w:p>
    <w:p w:rsidR="00D405D6" w:rsidRPr="00D405D6" w:rsidRDefault="00D405D6" w:rsidP="00D405D6">
      <w:pPr>
        <w:numPr>
          <w:ilvl w:val="0"/>
          <w:numId w:val="1"/>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lastRenderedPageBreak/>
        <w:t>Fiziksel Erişim Kontrolü Eksikliği:</w:t>
      </w:r>
      <w:r w:rsidRPr="00D405D6">
        <w:rPr>
          <w:rFonts w:ascii="Arial" w:eastAsia="Times New Roman" w:hAnsi="Arial" w:cs="Arial"/>
          <w:sz w:val="20"/>
          <w:szCs w:val="20"/>
          <w:lang w:eastAsia="tr-TR"/>
        </w:rPr>
        <w:t xml:space="preserve"> Saldırganın şarj istasyonunun servis paneline kolayca erişip, </w:t>
      </w:r>
      <w:proofErr w:type="gramStart"/>
      <w:r w:rsidRPr="00D405D6">
        <w:rPr>
          <w:rFonts w:ascii="Arial" w:eastAsia="Times New Roman" w:hAnsi="Arial" w:cs="Arial"/>
          <w:sz w:val="20"/>
          <w:szCs w:val="20"/>
          <w:lang w:eastAsia="tr-TR"/>
        </w:rPr>
        <w:t>dahili</w:t>
      </w:r>
      <w:proofErr w:type="gramEnd"/>
      <w:r w:rsidRPr="00D405D6">
        <w:rPr>
          <w:rFonts w:ascii="Arial" w:eastAsia="Times New Roman" w:hAnsi="Arial" w:cs="Arial"/>
          <w:sz w:val="20"/>
          <w:szCs w:val="20"/>
          <w:lang w:eastAsia="tr-TR"/>
        </w:rPr>
        <w:t xml:space="preserve"> CAN </w:t>
      </w:r>
      <w:proofErr w:type="spellStart"/>
      <w:r w:rsidRPr="00D405D6">
        <w:rPr>
          <w:rFonts w:ascii="Arial" w:eastAsia="Times New Roman" w:hAnsi="Arial" w:cs="Arial"/>
          <w:sz w:val="20"/>
          <w:szCs w:val="20"/>
          <w:lang w:eastAsia="tr-TR"/>
        </w:rPr>
        <w:t>bus</w:t>
      </w:r>
      <w:proofErr w:type="spellEnd"/>
      <w:r w:rsidRPr="00D405D6">
        <w:rPr>
          <w:rFonts w:ascii="Arial" w:eastAsia="Times New Roman" w:hAnsi="Arial" w:cs="Arial"/>
          <w:sz w:val="20"/>
          <w:szCs w:val="20"/>
          <w:lang w:eastAsia="tr-TR"/>
        </w:rPr>
        <w:t xml:space="preserve"> ağına bir cihaz bağlamasına olanak tanıyan zayıf fiziksel güvenlik önlemleri.</w:t>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4. TEHDİT MODELİ &amp; SENARYOLAR</w:t>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Tehdit Modeli:</w:t>
      </w:r>
    </w:p>
    <w:p w:rsidR="00D405D6" w:rsidRPr="00D405D6" w:rsidRDefault="00D405D6" w:rsidP="00D405D6">
      <w:pPr>
        <w:numPr>
          <w:ilvl w:val="0"/>
          <w:numId w:val="2"/>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Tehdit Aktörü:</w:t>
      </w:r>
      <w:r w:rsidRPr="00D405D6">
        <w:rPr>
          <w:rFonts w:ascii="Arial" w:eastAsia="Times New Roman" w:hAnsi="Arial" w:cs="Arial"/>
          <w:sz w:val="20"/>
          <w:szCs w:val="20"/>
          <w:lang w:eastAsia="tr-TR"/>
        </w:rPr>
        <w:t xml:space="preserve"> Yetkilerini kötüye kullanan bir servis teknisyeni veya şarj istasyonunun kilidini açarak içine fiziksel erişim sağlamış teknik bilgiye sahip bir saldırgan.</w:t>
      </w:r>
    </w:p>
    <w:p w:rsidR="00D405D6" w:rsidRPr="00D405D6" w:rsidRDefault="00D405D6" w:rsidP="00D405D6">
      <w:pPr>
        <w:numPr>
          <w:ilvl w:val="0"/>
          <w:numId w:val="2"/>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Saldırı Yüzeyi:</w:t>
      </w:r>
      <w:r w:rsidRPr="00D405D6">
        <w:rPr>
          <w:rFonts w:ascii="Arial" w:eastAsia="Times New Roman" w:hAnsi="Arial" w:cs="Arial"/>
          <w:sz w:val="20"/>
          <w:szCs w:val="20"/>
          <w:lang w:eastAsia="tr-TR"/>
        </w:rPr>
        <w:t xml:space="preserve"> İstasyon kabini içinde yer alan ve CAN </w:t>
      </w:r>
      <w:proofErr w:type="spellStart"/>
      <w:r w:rsidRPr="00D405D6">
        <w:rPr>
          <w:rFonts w:ascii="Arial" w:eastAsia="Times New Roman" w:hAnsi="Arial" w:cs="Arial"/>
          <w:sz w:val="20"/>
          <w:szCs w:val="20"/>
          <w:lang w:eastAsia="tr-TR"/>
        </w:rPr>
        <w:t>bus</w:t>
      </w:r>
      <w:proofErr w:type="spellEnd"/>
      <w:r w:rsidRPr="00D405D6">
        <w:rPr>
          <w:rFonts w:ascii="Arial" w:eastAsia="Times New Roman" w:hAnsi="Arial" w:cs="Arial"/>
          <w:sz w:val="20"/>
          <w:szCs w:val="20"/>
          <w:lang w:eastAsia="tr-TR"/>
        </w:rPr>
        <w:t xml:space="preserve"> hattına doğrudan erişim sağlayan bakım portu (</w:t>
      </w:r>
      <w:proofErr w:type="spellStart"/>
      <w:r w:rsidRPr="00D405D6">
        <w:rPr>
          <w:rFonts w:ascii="Arial" w:eastAsia="Times New Roman" w:hAnsi="Arial" w:cs="Arial"/>
          <w:sz w:val="20"/>
          <w:szCs w:val="20"/>
          <w:lang w:eastAsia="tr-TR"/>
        </w:rPr>
        <w:t>örn</w:t>
      </w:r>
      <w:proofErr w:type="spellEnd"/>
      <w:r w:rsidRPr="00D405D6">
        <w:rPr>
          <w:rFonts w:ascii="Arial" w:eastAsia="Times New Roman" w:hAnsi="Arial" w:cs="Arial"/>
          <w:sz w:val="20"/>
          <w:szCs w:val="20"/>
          <w:lang w:eastAsia="tr-TR"/>
        </w:rPr>
        <w:t xml:space="preserve">: OBD-II benzeri bir </w:t>
      </w:r>
      <w:proofErr w:type="spellStart"/>
      <w:r w:rsidRPr="00D405D6">
        <w:rPr>
          <w:rFonts w:ascii="Arial" w:eastAsia="Times New Roman" w:hAnsi="Arial" w:cs="Arial"/>
          <w:sz w:val="20"/>
          <w:szCs w:val="20"/>
          <w:lang w:eastAsia="tr-TR"/>
        </w:rPr>
        <w:t>konnektör</w:t>
      </w:r>
      <w:proofErr w:type="spellEnd"/>
      <w:r w:rsidRPr="00D405D6">
        <w:rPr>
          <w:rFonts w:ascii="Arial" w:eastAsia="Times New Roman" w:hAnsi="Arial" w:cs="Arial"/>
          <w:sz w:val="20"/>
          <w:szCs w:val="20"/>
          <w:lang w:eastAsia="tr-TR"/>
        </w:rPr>
        <w:t>) veya doğrudan kablolar.</w:t>
      </w:r>
    </w:p>
    <w:p w:rsidR="00D405D6" w:rsidRPr="00D405D6" w:rsidRDefault="00D405D6" w:rsidP="00D405D6">
      <w:pPr>
        <w:numPr>
          <w:ilvl w:val="0"/>
          <w:numId w:val="2"/>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Zafiyet:</w:t>
      </w:r>
      <w:r w:rsidRPr="00D405D6">
        <w:rPr>
          <w:rFonts w:ascii="Arial" w:eastAsia="Times New Roman" w:hAnsi="Arial" w:cs="Arial"/>
          <w:sz w:val="20"/>
          <w:szCs w:val="20"/>
          <w:lang w:eastAsia="tr-TR"/>
        </w:rPr>
        <w:t xml:space="preserve"> Firmware güncellemelerinin dijital olarak imzalanmaması ve güncelleme sürecini başlatan komutların doğrulanmaması.</w:t>
      </w:r>
    </w:p>
    <w:p w:rsidR="00D405D6" w:rsidRPr="007B1D51" w:rsidRDefault="00D405D6" w:rsidP="00D405D6">
      <w:pPr>
        <w:numPr>
          <w:ilvl w:val="0"/>
          <w:numId w:val="2"/>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Potansiyel Etki:</w:t>
      </w:r>
      <w:r w:rsidRPr="00D405D6">
        <w:rPr>
          <w:rFonts w:ascii="Arial" w:eastAsia="Times New Roman" w:hAnsi="Arial" w:cs="Arial"/>
          <w:sz w:val="20"/>
          <w:szCs w:val="20"/>
          <w:lang w:eastAsia="tr-TR"/>
        </w:rPr>
        <w:t xml:space="preserve"> İstasyonun hizmet verememesi, doğrudan finansal kayıp (fidye ödemesi veya onarım maliyeti), müşteri güveninin sarsılması ve geniş bir ağda aynı zafiyet varsa çok sayıda istasyonun aynı anda devre dışı kalması riski.</w:t>
      </w:r>
    </w:p>
    <w:p w:rsidR="007B1D51" w:rsidRPr="007B1D51" w:rsidRDefault="007B1D51" w:rsidP="007B1D51">
      <w:pPr>
        <w:spacing w:before="100" w:beforeAutospacing="1" w:after="100" w:afterAutospacing="1" w:line="240" w:lineRule="auto"/>
        <w:ind w:left="720"/>
        <w:jc w:val="center"/>
        <w:rPr>
          <w:rFonts w:ascii="Arial" w:eastAsia="Times New Roman" w:hAnsi="Arial" w:cs="Arial"/>
          <w:sz w:val="20"/>
          <w:szCs w:val="20"/>
          <w:lang w:eastAsia="tr-TR"/>
        </w:rPr>
      </w:pPr>
      <w:r w:rsidRPr="007B1D51">
        <w:rPr>
          <w:rFonts w:ascii="Arial" w:eastAsia="Times New Roman" w:hAnsi="Arial" w:cs="Arial"/>
          <w:noProof/>
          <w:sz w:val="20"/>
          <w:szCs w:val="20"/>
          <w:lang w:eastAsia="tr-TR"/>
        </w:rPr>
        <w:drawing>
          <wp:inline distT="0" distB="0" distL="0" distR="0" wp14:anchorId="55922CCC" wp14:editId="63CD6446">
            <wp:extent cx="2794000" cy="1318203"/>
            <wp:effectExtent l="0" t="0" r="635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t="14779"/>
                    <a:stretch/>
                  </pic:blipFill>
                  <pic:spPr bwMode="auto">
                    <a:xfrm>
                      <a:off x="0" y="0"/>
                      <a:ext cx="2796162" cy="1319223"/>
                    </a:xfrm>
                    <a:prstGeom prst="rect">
                      <a:avLst/>
                    </a:prstGeom>
                    <a:ln>
                      <a:noFill/>
                    </a:ln>
                    <a:extLst>
                      <a:ext uri="{53640926-AAD7-44D8-BBD7-CCE9431645EC}">
                        <a14:shadowObscured xmlns:a14="http://schemas.microsoft.com/office/drawing/2010/main"/>
                      </a:ext>
                    </a:extLst>
                  </pic:spPr>
                </pic:pic>
              </a:graphicData>
            </a:graphic>
          </wp:inline>
        </w:drawing>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 xml:space="preserve">Anomali Senaryosu: "CAN </w:t>
      </w:r>
      <w:proofErr w:type="spellStart"/>
      <w:r w:rsidRPr="00D405D6">
        <w:rPr>
          <w:rFonts w:ascii="Arial" w:eastAsia="Times New Roman" w:hAnsi="Arial" w:cs="Arial"/>
          <w:b/>
          <w:bCs/>
          <w:sz w:val="20"/>
          <w:szCs w:val="20"/>
          <w:lang w:eastAsia="tr-TR"/>
        </w:rPr>
        <w:t>Bus</w:t>
      </w:r>
      <w:proofErr w:type="spellEnd"/>
      <w:r w:rsidRPr="00D405D6">
        <w:rPr>
          <w:rFonts w:ascii="Arial" w:eastAsia="Times New Roman" w:hAnsi="Arial" w:cs="Arial"/>
          <w:b/>
          <w:bCs/>
          <w:sz w:val="20"/>
          <w:szCs w:val="20"/>
          <w:lang w:eastAsia="tr-TR"/>
        </w:rPr>
        <w:t xml:space="preserve"> Üzerinden Fidye Yazılımı Enjeksiyonu"</w:t>
      </w:r>
    </w:p>
    <w:p w:rsidR="00D405D6" w:rsidRPr="00D405D6" w:rsidRDefault="00D405D6" w:rsidP="00D405D6">
      <w:pPr>
        <w:numPr>
          <w:ilvl w:val="0"/>
          <w:numId w:val="3"/>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Başlangıç:</w:t>
      </w:r>
      <w:r w:rsidRPr="00D405D6">
        <w:rPr>
          <w:rFonts w:ascii="Arial" w:eastAsia="Times New Roman" w:hAnsi="Arial" w:cs="Arial"/>
          <w:sz w:val="20"/>
          <w:szCs w:val="20"/>
          <w:lang w:eastAsia="tr-TR"/>
        </w:rPr>
        <w:t xml:space="preserve"> Saldırgan, gece saatlerinde veya az kullanılan bir konumdaki bir DC şarj istasyonunun servis kapağını açarak fiziksel erişim sağlar.</w:t>
      </w:r>
    </w:p>
    <w:p w:rsidR="00D405D6" w:rsidRPr="00D405D6" w:rsidRDefault="00D405D6" w:rsidP="00D405D6">
      <w:pPr>
        <w:numPr>
          <w:ilvl w:val="0"/>
          <w:numId w:val="3"/>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Saldırının Hazırlanması:</w:t>
      </w:r>
      <w:r w:rsidRPr="00D405D6">
        <w:rPr>
          <w:rFonts w:ascii="Arial" w:eastAsia="Times New Roman" w:hAnsi="Arial" w:cs="Arial"/>
          <w:sz w:val="20"/>
          <w:szCs w:val="20"/>
          <w:lang w:eastAsia="tr-TR"/>
        </w:rPr>
        <w:t xml:space="preserve"> Saldırgan, yanında getirdiği dizüstü bilgisayara bağlı bir CAN </w:t>
      </w:r>
      <w:proofErr w:type="spellStart"/>
      <w:r w:rsidRPr="00D405D6">
        <w:rPr>
          <w:rFonts w:ascii="Arial" w:eastAsia="Times New Roman" w:hAnsi="Arial" w:cs="Arial"/>
          <w:sz w:val="20"/>
          <w:szCs w:val="20"/>
          <w:lang w:eastAsia="tr-TR"/>
        </w:rPr>
        <w:t>bus</w:t>
      </w:r>
      <w:proofErr w:type="spellEnd"/>
      <w:r w:rsidRPr="00D405D6">
        <w:rPr>
          <w:rFonts w:ascii="Arial" w:eastAsia="Times New Roman" w:hAnsi="Arial" w:cs="Arial"/>
          <w:sz w:val="20"/>
          <w:szCs w:val="20"/>
          <w:lang w:eastAsia="tr-TR"/>
        </w:rPr>
        <w:t xml:space="preserve"> </w:t>
      </w:r>
      <w:proofErr w:type="spellStart"/>
      <w:r w:rsidRPr="00D405D6">
        <w:rPr>
          <w:rFonts w:ascii="Arial" w:eastAsia="Times New Roman" w:hAnsi="Arial" w:cs="Arial"/>
          <w:sz w:val="20"/>
          <w:szCs w:val="20"/>
          <w:lang w:eastAsia="tr-TR"/>
        </w:rPr>
        <w:t>arayüz</w:t>
      </w:r>
      <w:proofErr w:type="spellEnd"/>
      <w:r w:rsidRPr="00D405D6">
        <w:rPr>
          <w:rFonts w:ascii="Arial" w:eastAsia="Times New Roman" w:hAnsi="Arial" w:cs="Arial"/>
          <w:sz w:val="20"/>
          <w:szCs w:val="20"/>
          <w:lang w:eastAsia="tr-TR"/>
        </w:rPr>
        <w:t xml:space="preserve"> cihazını (</w:t>
      </w:r>
      <w:proofErr w:type="spellStart"/>
      <w:r w:rsidRPr="00D405D6">
        <w:rPr>
          <w:rFonts w:ascii="Arial" w:eastAsia="Times New Roman" w:hAnsi="Arial" w:cs="Arial"/>
          <w:sz w:val="20"/>
          <w:szCs w:val="20"/>
          <w:lang w:eastAsia="tr-TR"/>
        </w:rPr>
        <w:t>örn</w:t>
      </w:r>
      <w:proofErr w:type="spellEnd"/>
      <w:r w:rsidRPr="00D405D6">
        <w:rPr>
          <w:rFonts w:ascii="Arial" w:eastAsia="Times New Roman" w:hAnsi="Arial" w:cs="Arial"/>
          <w:sz w:val="20"/>
          <w:szCs w:val="20"/>
          <w:lang w:eastAsia="tr-TR"/>
        </w:rPr>
        <w:t>: CAN-Hacker) istasyonun bakım portuna bağlar.</w:t>
      </w:r>
    </w:p>
    <w:p w:rsidR="00D405D6" w:rsidRPr="00D405D6" w:rsidRDefault="00D405D6" w:rsidP="00D405D6">
      <w:pPr>
        <w:numPr>
          <w:ilvl w:val="0"/>
          <w:numId w:val="3"/>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Keşif ve Hazırlık:</w:t>
      </w:r>
      <w:r w:rsidRPr="00D405D6">
        <w:rPr>
          <w:rFonts w:ascii="Arial" w:eastAsia="Times New Roman" w:hAnsi="Arial" w:cs="Arial"/>
          <w:sz w:val="20"/>
          <w:szCs w:val="20"/>
          <w:lang w:eastAsia="tr-TR"/>
        </w:rPr>
        <w:t xml:space="preserve"> Saldırgan, CAN </w:t>
      </w:r>
      <w:proofErr w:type="spellStart"/>
      <w:r w:rsidRPr="00D405D6">
        <w:rPr>
          <w:rFonts w:ascii="Arial" w:eastAsia="Times New Roman" w:hAnsi="Arial" w:cs="Arial"/>
          <w:sz w:val="20"/>
          <w:szCs w:val="20"/>
          <w:lang w:eastAsia="tr-TR"/>
        </w:rPr>
        <w:t>bus</w:t>
      </w:r>
      <w:proofErr w:type="spellEnd"/>
      <w:r w:rsidRPr="00D405D6">
        <w:rPr>
          <w:rFonts w:ascii="Arial" w:eastAsia="Times New Roman" w:hAnsi="Arial" w:cs="Arial"/>
          <w:sz w:val="20"/>
          <w:szCs w:val="20"/>
          <w:lang w:eastAsia="tr-TR"/>
        </w:rPr>
        <w:t xml:space="preserve"> trafiğini dinleyerek ekran ünitesini veya ana kontrol ünitesini güncelleme </w:t>
      </w:r>
      <w:proofErr w:type="spellStart"/>
      <w:r w:rsidRPr="00D405D6">
        <w:rPr>
          <w:rFonts w:ascii="Arial" w:eastAsia="Times New Roman" w:hAnsi="Arial" w:cs="Arial"/>
          <w:sz w:val="20"/>
          <w:szCs w:val="20"/>
          <w:lang w:eastAsia="tr-TR"/>
        </w:rPr>
        <w:t>moduna</w:t>
      </w:r>
      <w:proofErr w:type="spellEnd"/>
      <w:r w:rsidRPr="00D405D6">
        <w:rPr>
          <w:rFonts w:ascii="Arial" w:eastAsia="Times New Roman" w:hAnsi="Arial" w:cs="Arial"/>
          <w:sz w:val="20"/>
          <w:szCs w:val="20"/>
          <w:lang w:eastAsia="tr-TR"/>
        </w:rPr>
        <w:t xml:space="preserve"> sokan </w:t>
      </w:r>
      <w:proofErr w:type="gramStart"/>
      <w:r w:rsidRPr="00D405D6">
        <w:rPr>
          <w:rFonts w:ascii="Arial" w:eastAsia="Times New Roman" w:hAnsi="Arial" w:cs="Arial"/>
          <w:sz w:val="20"/>
          <w:szCs w:val="20"/>
          <w:lang w:eastAsia="tr-TR"/>
        </w:rPr>
        <w:t>spesifik</w:t>
      </w:r>
      <w:proofErr w:type="gramEnd"/>
      <w:r w:rsidRPr="00D405D6">
        <w:rPr>
          <w:rFonts w:ascii="Arial" w:eastAsia="Times New Roman" w:hAnsi="Arial" w:cs="Arial"/>
          <w:sz w:val="20"/>
          <w:szCs w:val="20"/>
          <w:lang w:eastAsia="tr-TR"/>
        </w:rPr>
        <w:t xml:space="preserve"> CAN </w:t>
      </w:r>
      <w:proofErr w:type="spellStart"/>
      <w:r w:rsidRPr="00D405D6">
        <w:rPr>
          <w:rFonts w:ascii="Arial" w:eastAsia="Times New Roman" w:hAnsi="Arial" w:cs="Arial"/>
          <w:sz w:val="20"/>
          <w:szCs w:val="20"/>
          <w:lang w:eastAsia="tr-TR"/>
        </w:rPr>
        <w:t>ID'sine</w:t>
      </w:r>
      <w:proofErr w:type="spellEnd"/>
      <w:r w:rsidRPr="00D405D6">
        <w:rPr>
          <w:rFonts w:ascii="Arial" w:eastAsia="Times New Roman" w:hAnsi="Arial" w:cs="Arial"/>
          <w:sz w:val="20"/>
          <w:szCs w:val="20"/>
          <w:lang w:eastAsia="tr-TR"/>
        </w:rPr>
        <w:t xml:space="preserve"> sahip komutu tespit eder. Örneğin, </w:t>
      </w:r>
      <w:r w:rsidRPr="007B1D51">
        <w:rPr>
          <w:rFonts w:ascii="Arial" w:eastAsia="Times New Roman" w:hAnsi="Arial" w:cs="Arial"/>
          <w:sz w:val="20"/>
          <w:szCs w:val="20"/>
          <w:lang w:eastAsia="tr-TR"/>
        </w:rPr>
        <w:t>ID: 0x1A0, Data: [0x01, 0xDE, 0xAD, 0xBE, 0xEF]</w:t>
      </w:r>
      <w:r w:rsidRPr="00D405D6">
        <w:rPr>
          <w:rFonts w:ascii="Arial" w:eastAsia="Times New Roman" w:hAnsi="Arial" w:cs="Arial"/>
          <w:sz w:val="20"/>
          <w:szCs w:val="20"/>
          <w:lang w:eastAsia="tr-TR"/>
        </w:rPr>
        <w:t xml:space="preserve"> mesajının cihazı yeniden başlatıp önyükleyici (</w:t>
      </w:r>
      <w:proofErr w:type="spellStart"/>
      <w:r w:rsidRPr="00D405D6">
        <w:rPr>
          <w:rFonts w:ascii="Arial" w:eastAsia="Times New Roman" w:hAnsi="Arial" w:cs="Arial"/>
          <w:sz w:val="20"/>
          <w:szCs w:val="20"/>
          <w:lang w:eastAsia="tr-TR"/>
        </w:rPr>
        <w:t>bootloader</w:t>
      </w:r>
      <w:proofErr w:type="spellEnd"/>
      <w:r w:rsidRPr="00D405D6">
        <w:rPr>
          <w:rFonts w:ascii="Arial" w:eastAsia="Times New Roman" w:hAnsi="Arial" w:cs="Arial"/>
          <w:sz w:val="20"/>
          <w:szCs w:val="20"/>
          <w:lang w:eastAsia="tr-TR"/>
        </w:rPr>
        <w:t xml:space="preserve">) </w:t>
      </w:r>
      <w:proofErr w:type="spellStart"/>
      <w:r w:rsidRPr="00D405D6">
        <w:rPr>
          <w:rFonts w:ascii="Arial" w:eastAsia="Times New Roman" w:hAnsi="Arial" w:cs="Arial"/>
          <w:sz w:val="20"/>
          <w:szCs w:val="20"/>
          <w:lang w:eastAsia="tr-TR"/>
        </w:rPr>
        <w:t>moduna</w:t>
      </w:r>
      <w:proofErr w:type="spellEnd"/>
      <w:r w:rsidRPr="00D405D6">
        <w:rPr>
          <w:rFonts w:ascii="Arial" w:eastAsia="Times New Roman" w:hAnsi="Arial" w:cs="Arial"/>
          <w:sz w:val="20"/>
          <w:szCs w:val="20"/>
          <w:lang w:eastAsia="tr-TR"/>
        </w:rPr>
        <w:t xml:space="preserve"> aldığını belirler.</w:t>
      </w:r>
    </w:p>
    <w:p w:rsidR="00D405D6" w:rsidRPr="00D405D6" w:rsidRDefault="00D405D6" w:rsidP="00D405D6">
      <w:pPr>
        <w:numPr>
          <w:ilvl w:val="0"/>
          <w:numId w:val="3"/>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Manipülasyon (Yükleme):</w:t>
      </w:r>
      <w:r w:rsidRPr="00D405D6">
        <w:rPr>
          <w:rFonts w:ascii="Arial" w:eastAsia="Times New Roman" w:hAnsi="Arial" w:cs="Arial"/>
          <w:sz w:val="20"/>
          <w:szCs w:val="20"/>
          <w:lang w:eastAsia="tr-TR"/>
        </w:rPr>
        <w:t xml:space="preserve"> Saldırgan, bu özel CAN mesajını ağa gönderir. Hedef kontrol ünitesi, komutu meşru bir kaynaktan gelmiş gibi kabul eder ve yazılım güncellemesi için hazır moda geçer. Ardından saldırgan, fidye yazılımını içeren </w:t>
      </w:r>
      <w:proofErr w:type="gramStart"/>
      <w:r w:rsidRPr="00D405D6">
        <w:rPr>
          <w:rFonts w:ascii="Arial" w:eastAsia="Times New Roman" w:hAnsi="Arial" w:cs="Arial"/>
          <w:sz w:val="20"/>
          <w:szCs w:val="20"/>
          <w:lang w:eastAsia="tr-TR"/>
        </w:rPr>
        <w:t>firmware</w:t>
      </w:r>
      <w:proofErr w:type="gramEnd"/>
      <w:r w:rsidRPr="00D405D6">
        <w:rPr>
          <w:rFonts w:ascii="Arial" w:eastAsia="Times New Roman" w:hAnsi="Arial" w:cs="Arial"/>
          <w:sz w:val="20"/>
          <w:szCs w:val="20"/>
          <w:lang w:eastAsia="tr-TR"/>
        </w:rPr>
        <w:t xml:space="preserve"> parçalarını standart bir UDS (</w:t>
      </w:r>
      <w:proofErr w:type="spellStart"/>
      <w:r w:rsidRPr="00D405D6">
        <w:rPr>
          <w:rFonts w:ascii="Arial" w:eastAsia="Times New Roman" w:hAnsi="Arial" w:cs="Arial"/>
          <w:sz w:val="20"/>
          <w:szCs w:val="20"/>
          <w:lang w:eastAsia="tr-TR"/>
        </w:rPr>
        <w:t>Unified</w:t>
      </w:r>
      <w:proofErr w:type="spellEnd"/>
      <w:r w:rsidRPr="00D405D6">
        <w:rPr>
          <w:rFonts w:ascii="Arial" w:eastAsia="Times New Roman" w:hAnsi="Arial" w:cs="Arial"/>
          <w:sz w:val="20"/>
          <w:szCs w:val="20"/>
          <w:lang w:eastAsia="tr-TR"/>
        </w:rPr>
        <w:t xml:space="preserve"> </w:t>
      </w:r>
      <w:proofErr w:type="spellStart"/>
      <w:r w:rsidRPr="00D405D6">
        <w:rPr>
          <w:rFonts w:ascii="Arial" w:eastAsia="Times New Roman" w:hAnsi="Arial" w:cs="Arial"/>
          <w:sz w:val="20"/>
          <w:szCs w:val="20"/>
          <w:lang w:eastAsia="tr-TR"/>
        </w:rPr>
        <w:t>Diagnostic</w:t>
      </w:r>
      <w:proofErr w:type="spellEnd"/>
      <w:r w:rsidRPr="00D405D6">
        <w:rPr>
          <w:rFonts w:ascii="Arial" w:eastAsia="Times New Roman" w:hAnsi="Arial" w:cs="Arial"/>
          <w:sz w:val="20"/>
          <w:szCs w:val="20"/>
          <w:lang w:eastAsia="tr-TR"/>
        </w:rPr>
        <w:t xml:space="preserve"> Services) protokolü üzerinden veya üreticinin özel protokolünü taklit ederek CAN </w:t>
      </w:r>
      <w:proofErr w:type="spellStart"/>
      <w:r w:rsidRPr="00D405D6">
        <w:rPr>
          <w:rFonts w:ascii="Arial" w:eastAsia="Times New Roman" w:hAnsi="Arial" w:cs="Arial"/>
          <w:sz w:val="20"/>
          <w:szCs w:val="20"/>
          <w:lang w:eastAsia="tr-TR"/>
        </w:rPr>
        <w:t>bus</w:t>
      </w:r>
      <w:proofErr w:type="spellEnd"/>
      <w:r w:rsidRPr="00D405D6">
        <w:rPr>
          <w:rFonts w:ascii="Arial" w:eastAsia="Times New Roman" w:hAnsi="Arial" w:cs="Arial"/>
          <w:sz w:val="20"/>
          <w:szCs w:val="20"/>
          <w:lang w:eastAsia="tr-TR"/>
        </w:rPr>
        <w:t xml:space="preserve"> üzerinden ardışık paketler halinde göndermeye başlar.</w:t>
      </w:r>
    </w:p>
    <w:p w:rsidR="00D405D6" w:rsidRPr="00D405D6" w:rsidRDefault="00D405D6" w:rsidP="00D405D6">
      <w:pPr>
        <w:numPr>
          <w:ilvl w:val="0"/>
          <w:numId w:val="3"/>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Yanlış Karar (Kabul):</w:t>
      </w:r>
      <w:r w:rsidRPr="00D405D6">
        <w:rPr>
          <w:rFonts w:ascii="Arial" w:eastAsia="Times New Roman" w:hAnsi="Arial" w:cs="Arial"/>
          <w:sz w:val="20"/>
          <w:szCs w:val="20"/>
          <w:lang w:eastAsia="tr-TR"/>
        </w:rPr>
        <w:t xml:space="preserve"> Hedef kontrol ünitesinin güvensiz önyükleyicisi, gelen </w:t>
      </w:r>
      <w:proofErr w:type="gramStart"/>
      <w:r w:rsidRPr="00D405D6">
        <w:rPr>
          <w:rFonts w:ascii="Arial" w:eastAsia="Times New Roman" w:hAnsi="Arial" w:cs="Arial"/>
          <w:sz w:val="20"/>
          <w:szCs w:val="20"/>
          <w:lang w:eastAsia="tr-TR"/>
        </w:rPr>
        <w:t>firmware</w:t>
      </w:r>
      <w:proofErr w:type="gramEnd"/>
      <w:r w:rsidRPr="00D405D6">
        <w:rPr>
          <w:rFonts w:ascii="Arial" w:eastAsia="Times New Roman" w:hAnsi="Arial" w:cs="Arial"/>
          <w:sz w:val="20"/>
          <w:szCs w:val="20"/>
          <w:lang w:eastAsia="tr-TR"/>
        </w:rPr>
        <w:t xml:space="preserve"> paketlerinin dijital imzasını kontrol etmez. Paketleri olduğu gibi kabul eder ve kendi belleğine (</w:t>
      </w:r>
      <w:proofErr w:type="spellStart"/>
      <w:r w:rsidRPr="00D405D6">
        <w:rPr>
          <w:rFonts w:ascii="Arial" w:eastAsia="Times New Roman" w:hAnsi="Arial" w:cs="Arial"/>
          <w:sz w:val="20"/>
          <w:szCs w:val="20"/>
          <w:lang w:eastAsia="tr-TR"/>
        </w:rPr>
        <w:t>flash</w:t>
      </w:r>
      <w:proofErr w:type="spellEnd"/>
      <w:r w:rsidRPr="00D405D6">
        <w:rPr>
          <w:rFonts w:ascii="Arial" w:eastAsia="Times New Roman" w:hAnsi="Arial" w:cs="Arial"/>
          <w:sz w:val="20"/>
          <w:szCs w:val="20"/>
          <w:lang w:eastAsia="tr-TR"/>
        </w:rPr>
        <w:t xml:space="preserve"> </w:t>
      </w:r>
      <w:proofErr w:type="spellStart"/>
      <w:r w:rsidRPr="00D405D6">
        <w:rPr>
          <w:rFonts w:ascii="Arial" w:eastAsia="Times New Roman" w:hAnsi="Arial" w:cs="Arial"/>
          <w:sz w:val="20"/>
          <w:szCs w:val="20"/>
          <w:lang w:eastAsia="tr-TR"/>
        </w:rPr>
        <w:t>memory</w:t>
      </w:r>
      <w:proofErr w:type="spellEnd"/>
      <w:r w:rsidRPr="00D405D6">
        <w:rPr>
          <w:rFonts w:ascii="Arial" w:eastAsia="Times New Roman" w:hAnsi="Arial" w:cs="Arial"/>
          <w:sz w:val="20"/>
          <w:szCs w:val="20"/>
          <w:lang w:eastAsia="tr-TR"/>
        </w:rPr>
        <w:t>) yazar.</w:t>
      </w:r>
    </w:p>
    <w:p w:rsidR="00D405D6" w:rsidRPr="00D405D6" w:rsidRDefault="00D405D6" w:rsidP="00D405D6">
      <w:pPr>
        <w:numPr>
          <w:ilvl w:val="0"/>
          <w:numId w:val="3"/>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Sonuç:</w:t>
      </w:r>
      <w:r w:rsidRPr="00D405D6">
        <w:rPr>
          <w:rFonts w:ascii="Arial" w:eastAsia="Times New Roman" w:hAnsi="Arial" w:cs="Arial"/>
          <w:sz w:val="20"/>
          <w:szCs w:val="20"/>
          <w:lang w:eastAsia="tr-TR"/>
        </w:rPr>
        <w:t xml:space="preserve"> Yükleme tamamlandıktan sonra saldırgan, cihazı yeniden başlatan bir CAN mesajı daha gönderir. Cihaz, artık belleğinde bulunan kötü amaçlı yazılımla başlar. Şarj istasyonunun ekranında normal </w:t>
      </w:r>
      <w:proofErr w:type="spellStart"/>
      <w:r w:rsidRPr="00D405D6">
        <w:rPr>
          <w:rFonts w:ascii="Arial" w:eastAsia="Times New Roman" w:hAnsi="Arial" w:cs="Arial"/>
          <w:sz w:val="20"/>
          <w:szCs w:val="20"/>
          <w:lang w:eastAsia="tr-TR"/>
        </w:rPr>
        <w:t>arayüz</w:t>
      </w:r>
      <w:proofErr w:type="spellEnd"/>
      <w:r w:rsidRPr="00D405D6">
        <w:rPr>
          <w:rFonts w:ascii="Arial" w:eastAsia="Times New Roman" w:hAnsi="Arial" w:cs="Arial"/>
          <w:sz w:val="20"/>
          <w:szCs w:val="20"/>
          <w:lang w:eastAsia="tr-TR"/>
        </w:rPr>
        <w:t xml:space="preserve"> yerine bir fidye notu belirir. İstasyon, şarj başlatma komutlarına yanıt vermez ve tamamen kullanılamaz hale gelir.</w:t>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5. TEST ORTAMI</w:t>
      </w:r>
    </w:p>
    <w:p w:rsidR="00D405D6" w:rsidRPr="00D405D6" w:rsidRDefault="00D405D6" w:rsidP="00D405D6">
      <w:pPr>
        <w:numPr>
          <w:ilvl w:val="0"/>
          <w:numId w:val="4"/>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Donanım:</w:t>
      </w:r>
    </w:p>
    <w:p w:rsidR="00D405D6" w:rsidRPr="00D405D6" w:rsidRDefault="00D405D6" w:rsidP="00D405D6">
      <w:pPr>
        <w:numPr>
          <w:ilvl w:val="1"/>
          <w:numId w:val="4"/>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sz w:val="20"/>
          <w:szCs w:val="20"/>
          <w:lang w:eastAsia="tr-TR"/>
        </w:rPr>
        <w:t xml:space="preserve">Bir adet </w:t>
      </w:r>
      <w:proofErr w:type="spellStart"/>
      <w:r w:rsidRPr="00D405D6">
        <w:rPr>
          <w:rFonts w:ascii="Arial" w:eastAsia="Times New Roman" w:hAnsi="Arial" w:cs="Arial"/>
          <w:sz w:val="20"/>
          <w:szCs w:val="20"/>
          <w:lang w:eastAsia="tr-TR"/>
        </w:rPr>
        <w:t>Raspberry</w:t>
      </w:r>
      <w:proofErr w:type="spellEnd"/>
      <w:r w:rsidRPr="00D405D6">
        <w:rPr>
          <w:rFonts w:ascii="Arial" w:eastAsia="Times New Roman" w:hAnsi="Arial" w:cs="Arial"/>
          <w:sz w:val="20"/>
          <w:szCs w:val="20"/>
          <w:lang w:eastAsia="tr-TR"/>
        </w:rPr>
        <w:t xml:space="preserve"> Pi (saldırgan cihazı) ve USB-CAN </w:t>
      </w:r>
      <w:proofErr w:type="spellStart"/>
      <w:r w:rsidRPr="00D405D6">
        <w:rPr>
          <w:rFonts w:ascii="Arial" w:eastAsia="Times New Roman" w:hAnsi="Arial" w:cs="Arial"/>
          <w:sz w:val="20"/>
          <w:szCs w:val="20"/>
          <w:lang w:eastAsia="tr-TR"/>
        </w:rPr>
        <w:t>arayüzü</w:t>
      </w:r>
      <w:proofErr w:type="spellEnd"/>
      <w:r w:rsidRPr="00D405D6">
        <w:rPr>
          <w:rFonts w:ascii="Arial" w:eastAsia="Times New Roman" w:hAnsi="Arial" w:cs="Arial"/>
          <w:sz w:val="20"/>
          <w:szCs w:val="20"/>
          <w:lang w:eastAsia="tr-TR"/>
        </w:rPr>
        <w:t>.</w:t>
      </w:r>
    </w:p>
    <w:p w:rsidR="00D405D6" w:rsidRPr="00D405D6" w:rsidRDefault="00D405D6" w:rsidP="00D405D6">
      <w:pPr>
        <w:numPr>
          <w:ilvl w:val="1"/>
          <w:numId w:val="4"/>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sz w:val="20"/>
          <w:szCs w:val="20"/>
          <w:lang w:eastAsia="tr-TR"/>
        </w:rPr>
        <w:t xml:space="preserve">Bir adet üzerinde basit bir program çalışan ve CAN </w:t>
      </w:r>
      <w:proofErr w:type="spellStart"/>
      <w:r w:rsidRPr="00D405D6">
        <w:rPr>
          <w:rFonts w:ascii="Arial" w:eastAsia="Times New Roman" w:hAnsi="Arial" w:cs="Arial"/>
          <w:sz w:val="20"/>
          <w:szCs w:val="20"/>
          <w:lang w:eastAsia="tr-TR"/>
        </w:rPr>
        <w:t>arayüzü</w:t>
      </w:r>
      <w:proofErr w:type="spellEnd"/>
      <w:r w:rsidRPr="00D405D6">
        <w:rPr>
          <w:rFonts w:ascii="Arial" w:eastAsia="Times New Roman" w:hAnsi="Arial" w:cs="Arial"/>
          <w:sz w:val="20"/>
          <w:szCs w:val="20"/>
          <w:lang w:eastAsia="tr-TR"/>
        </w:rPr>
        <w:t xml:space="preserve"> olan hedef kontrolcü (</w:t>
      </w:r>
      <w:proofErr w:type="spellStart"/>
      <w:r w:rsidRPr="00D405D6">
        <w:rPr>
          <w:rFonts w:ascii="Arial" w:eastAsia="Times New Roman" w:hAnsi="Arial" w:cs="Arial"/>
          <w:sz w:val="20"/>
          <w:szCs w:val="20"/>
          <w:lang w:eastAsia="tr-TR"/>
        </w:rPr>
        <w:t>örn</w:t>
      </w:r>
      <w:proofErr w:type="spellEnd"/>
      <w:r w:rsidRPr="00D405D6">
        <w:rPr>
          <w:rFonts w:ascii="Arial" w:eastAsia="Times New Roman" w:hAnsi="Arial" w:cs="Arial"/>
          <w:sz w:val="20"/>
          <w:szCs w:val="20"/>
          <w:lang w:eastAsia="tr-TR"/>
        </w:rPr>
        <w:t xml:space="preserve">: STM32 veya ESP32). Bu kontrolcü, belirli bir CAN mesajı aldığında önyükleyici </w:t>
      </w:r>
      <w:proofErr w:type="spellStart"/>
      <w:r w:rsidRPr="00D405D6">
        <w:rPr>
          <w:rFonts w:ascii="Arial" w:eastAsia="Times New Roman" w:hAnsi="Arial" w:cs="Arial"/>
          <w:sz w:val="20"/>
          <w:szCs w:val="20"/>
          <w:lang w:eastAsia="tr-TR"/>
        </w:rPr>
        <w:t>moduna</w:t>
      </w:r>
      <w:proofErr w:type="spellEnd"/>
      <w:r w:rsidRPr="00D405D6">
        <w:rPr>
          <w:rFonts w:ascii="Arial" w:eastAsia="Times New Roman" w:hAnsi="Arial" w:cs="Arial"/>
          <w:sz w:val="20"/>
          <w:szCs w:val="20"/>
          <w:lang w:eastAsia="tr-TR"/>
        </w:rPr>
        <w:t xml:space="preserve"> geçecek şekilde programlanmıştır.</w:t>
      </w:r>
    </w:p>
    <w:p w:rsidR="00D405D6" w:rsidRPr="00D405D6" w:rsidRDefault="00D405D6" w:rsidP="00D405D6">
      <w:pPr>
        <w:numPr>
          <w:ilvl w:val="1"/>
          <w:numId w:val="4"/>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sz w:val="20"/>
          <w:szCs w:val="20"/>
          <w:lang w:eastAsia="tr-TR"/>
        </w:rPr>
        <w:lastRenderedPageBreak/>
        <w:t xml:space="preserve">Bir CAN </w:t>
      </w:r>
      <w:proofErr w:type="spellStart"/>
      <w:r w:rsidRPr="00D405D6">
        <w:rPr>
          <w:rFonts w:ascii="Arial" w:eastAsia="Times New Roman" w:hAnsi="Arial" w:cs="Arial"/>
          <w:sz w:val="20"/>
          <w:szCs w:val="20"/>
          <w:lang w:eastAsia="tr-TR"/>
        </w:rPr>
        <w:t>bus</w:t>
      </w:r>
      <w:proofErr w:type="spellEnd"/>
      <w:r w:rsidRPr="00D405D6">
        <w:rPr>
          <w:rFonts w:ascii="Arial" w:eastAsia="Times New Roman" w:hAnsi="Arial" w:cs="Arial"/>
          <w:sz w:val="20"/>
          <w:szCs w:val="20"/>
          <w:lang w:eastAsia="tr-TR"/>
        </w:rPr>
        <w:t xml:space="preserve"> analizörü.</w:t>
      </w:r>
    </w:p>
    <w:p w:rsidR="00D405D6" w:rsidRPr="00D405D6" w:rsidRDefault="00D405D6" w:rsidP="00D405D6">
      <w:pPr>
        <w:numPr>
          <w:ilvl w:val="0"/>
          <w:numId w:val="4"/>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Yazılım:</w:t>
      </w:r>
    </w:p>
    <w:p w:rsidR="00D405D6" w:rsidRPr="00D405D6" w:rsidRDefault="00D405D6" w:rsidP="00D405D6">
      <w:pPr>
        <w:numPr>
          <w:ilvl w:val="1"/>
          <w:numId w:val="4"/>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sz w:val="20"/>
          <w:szCs w:val="20"/>
          <w:lang w:eastAsia="tr-TR"/>
        </w:rPr>
        <w:t xml:space="preserve">Hedef STM32, normal </w:t>
      </w:r>
      <w:proofErr w:type="spellStart"/>
      <w:r w:rsidRPr="00D405D6">
        <w:rPr>
          <w:rFonts w:ascii="Arial" w:eastAsia="Times New Roman" w:hAnsi="Arial" w:cs="Arial"/>
          <w:sz w:val="20"/>
          <w:szCs w:val="20"/>
          <w:lang w:eastAsia="tr-TR"/>
        </w:rPr>
        <w:t>modda</w:t>
      </w:r>
      <w:proofErr w:type="spellEnd"/>
      <w:r w:rsidRPr="00D405D6">
        <w:rPr>
          <w:rFonts w:ascii="Arial" w:eastAsia="Times New Roman" w:hAnsi="Arial" w:cs="Arial"/>
          <w:sz w:val="20"/>
          <w:szCs w:val="20"/>
          <w:lang w:eastAsia="tr-TR"/>
        </w:rPr>
        <w:t xml:space="preserve"> bir LED'i yeşil yakacak şekilde programlanır. </w:t>
      </w:r>
      <w:r w:rsidRPr="007B1D51">
        <w:rPr>
          <w:rFonts w:ascii="Arial" w:eastAsia="Times New Roman" w:hAnsi="Arial" w:cs="Arial"/>
          <w:sz w:val="20"/>
          <w:szCs w:val="20"/>
          <w:lang w:eastAsia="tr-TR"/>
        </w:rPr>
        <w:t>0x1A0</w:t>
      </w:r>
      <w:r w:rsidRPr="00D405D6">
        <w:rPr>
          <w:rFonts w:ascii="Arial" w:eastAsia="Times New Roman" w:hAnsi="Arial" w:cs="Arial"/>
          <w:sz w:val="20"/>
          <w:szCs w:val="20"/>
          <w:lang w:eastAsia="tr-TR"/>
        </w:rPr>
        <w:t xml:space="preserve"> </w:t>
      </w:r>
      <w:proofErr w:type="spellStart"/>
      <w:r w:rsidRPr="00D405D6">
        <w:rPr>
          <w:rFonts w:ascii="Arial" w:eastAsia="Times New Roman" w:hAnsi="Arial" w:cs="Arial"/>
          <w:sz w:val="20"/>
          <w:szCs w:val="20"/>
          <w:lang w:eastAsia="tr-TR"/>
        </w:rPr>
        <w:t>ID'li</w:t>
      </w:r>
      <w:proofErr w:type="spellEnd"/>
      <w:r w:rsidRPr="00D405D6">
        <w:rPr>
          <w:rFonts w:ascii="Arial" w:eastAsia="Times New Roman" w:hAnsi="Arial" w:cs="Arial"/>
          <w:sz w:val="20"/>
          <w:szCs w:val="20"/>
          <w:lang w:eastAsia="tr-TR"/>
        </w:rPr>
        <w:t xml:space="preserve"> özel mesajı aldığında ise önyükleyiciye geçip gelen veriyi belleğine yazmaya hazır bekler.</w:t>
      </w:r>
    </w:p>
    <w:p w:rsidR="00D405D6" w:rsidRPr="00D405D6" w:rsidRDefault="00D405D6" w:rsidP="00D405D6">
      <w:pPr>
        <w:numPr>
          <w:ilvl w:val="1"/>
          <w:numId w:val="4"/>
        </w:numPr>
        <w:spacing w:before="100" w:beforeAutospacing="1" w:after="100" w:afterAutospacing="1" w:line="240" w:lineRule="auto"/>
        <w:rPr>
          <w:rFonts w:ascii="Arial" w:eastAsia="Times New Roman" w:hAnsi="Arial" w:cs="Arial"/>
          <w:sz w:val="20"/>
          <w:szCs w:val="20"/>
          <w:lang w:eastAsia="tr-TR"/>
        </w:rPr>
      </w:pPr>
      <w:proofErr w:type="spellStart"/>
      <w:r w:rsidRPr="00D405D6">
        <w:rPr>
          <w:rFonts w:ascii="Arial" w:eastAsia="Times New Roman" w:hAnsi="Arial" w:cs="Arial"/>
          <w:sz w:val="20"/>
          <w:szCs w:val="20"/>
          <w:lang w:eastAsia="tr-TR"/>
        </w:rPr>
        <w:t>Raspberry</w:t>
      </w:r>
      <w:proofErr w:type="spellEnd"/>
      <w:r w:rsidRPr="00D405D6">
        <w:rPr>
          <w:rFonts w:ascii="Arial" w:eastAsia="Times New Roman" w:hAnsi="Arial" w:cs="Arial"/>
          <w:sz w:val="20"/>
          <w:szCs w:val="20"/>
          <w:lang w:eastAsia="tr-TR"/>
        </w:rPr>
        <w:t xml:space="preserve"> Pi, önce </w:t>
      </w:r>
      <w:r w:rsidRPr="007B1D51">
        <w:rPr>
          <w:rFonts w:ascii="Arial" w:eastAsia="Times New Roman" w:hAnsi="Arial" w:cs="Arial"/>
          <w:sz w:val="20"/>
          <w:szCs w:val="20"/>
          <w:lang w:eastAsia="tr-TR"/>
        </w:rPr>
        <w:t>0x1A0</w:t>
      </w:r>
      <w:r w:rsidRPr="00D405D6">
        <w:rPr>
          <w:rFonts w:ascii="Arial" w:eastAsia="Times New Roman" w:hAnsi="Arial" w:cs="Arial"/>
          <w:sz w:val="20"/>
          <w:szCs w:val="20"/>
          <w:lang w:eastAsia="tr-TR"/>
        </w:rPr>
        <w:t xml:space="preserve"> </w:t>
      </w:r>
      <w:proofErr w:type="spellStart"/>
      <w:r w:rsidRPr="00D405D6">
        <w:rPr>
          <w:rFonts w:ascii="Arial" w:eastAsia="Times New Roman" w:hAnsi="Arial" w:cs="Arial"/>
          <w:sz w:val="20"/>
          <w:szCs w:val="20"/>
          <w:lang w:eastAsia="tr-TR"/>
        </w:rPr>
        <w:t>ID'li</w:t>
      </w:r>
      <w:proofErr w:type="spellEnd"/>
      <w:r w:rsidRPr="00D405D6">
        <w:rPr>
          <w:rFonts w:ascii="Arial" w:eastAsia="Times New Roman" w:hAnsi="Arial" w:cs="Arial"/>
          <w:sz w:val="20"/>
          <w:szCs w:val="20"/>
          <w:lang w:eastAsia="tr-TR"/>
        </w:rPr>
        <w:t xml:space="preserve"> mesajı, ardından LED'i yeşil yerine kırmızı yakacak olan yeni ve basit bir programın derlenmiş halini (</w:t>
      </w:r>
      <w:proofErr w:type="spellStart"/>
      <w:r w:rsidRPr="00D405D6">
        <w:rPr>
          <w:rFonts w:ascii="Arial" w:eastAsia="Times New Roman" w:hAnsi="Arial" w:cs="Arial"/>
          <w:sz w:val="20"/>
          <w:szCs w:val="20"/>
          <w:lang w:eastAsia="tr-TR"/>
        </w:rPr>
        <w:t>binary</w:t>
      </w:r>
      <w:proofErr w:type="spellEnd"/>
      <w:r w:rsidRPr="00D405D6">
        <w:rPr>
          <w:rFonts w:ascii="Arial" w:eastAsia="Times New Roman" w:hAnsi="Arial" w:cs="Arial"/>
          <w:sz w:val="20"/>
          <w:szCs w:val="20"/>
          <w:lang w:eastAsia="tr-TR"/>
        </w:rPr>
        <w:t>) CAN paketleri halinde gönderecek şekilde programlanır.</w:t>
      </w:r>
    </w:p>
    <w:p w:rsidR="00D405D6" w:rsidRPr="00D405D6" w:rsidRDefault="00D405D6" w:rsidP="00D405D6">
      <w:pPr>
        <w:numPr>
          <w:ilvl w:val="0"/>
          <w:numId w:val="4"/>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Prosedür:</w:t>
      </w:r>
    </w:p>
    <w:p w:rsidR="00D405D6" w:rsidRPr="007B1D51" w:rsidRDefault="00D405D6" w:rsidP="00D405D6">
      <w:pPr>
        <w:pStyle w:val="ListeParagraf"/>
        <w:numPr>
          <w:ilvl w:val="0"/>
          <w:numId w:val="10"/>
        </w:numPr>
        <w:spacing w:before="100" w:beforeAutospacing="1" w:after="100" w:afterAutospacing="1" w:line="240" w:lineRule="auto"/>
        <w:rPr>
          <w:rFonts w:ascii="Arial" w:eastAsia="Times New Roman" w:hAnsi="Arial" w:cs="Arial"/>
          <w:sz w:val="20"/>
          <w:szCs w:val="20"/>
          <w:lang w:eastAsia="tr-TR"/>
        </w:rPr>
      </w:pPr>
      <w:r w:rsidRPr="007B1D51">
        <w:rPr>
          <w:rFonts w:ascii="Arial" w:eastAsia="Times New Roman" w:hAnsi="Arial" w:cs="Arial"/>
          <w:sz w:val="20"/>
          <w:szCs w:val="20"/>
          <w:lang w:eastAsia="tr-TR"/>
        </w:rPr>
        <w:t>Hedef cihaz normal çalışırken yeşil LED'in yandığı gözlemlenir.</w:t>
      </w:r>
    </w:p>
    <w:p w:rsidR="00D405D6" w:rsidRPr="007B1D51" w:rsidRDefault="00D405D6" w:rsidP="00D405D6">
      <w:pPr>
        <w:pStyle w:val="ListeParagraf"/>
        <w:numPr>
          <w:ilvl w:val="0"/>
          <w:numId w:val="10"/>
        </w:numPr>
        <w:spacing w:before="100" w:beforeAutospacing="1" w:after="100" w:afterAutospacing="1" w:line="240" w:lineRule="auto"/>
        <w:rPr>
          <w:rFonts w:ascii="Arial" w:eastAsia="Times New Roman" w:hAnsi="Arial" w:cs="Arial"/>
          <w:sz w:val="20"/>
          <w:szCs w:val="20"/>
          <w:lang w:eastAsia="tr-TR"/>
        </w:rPr>
      </w:pPr>
      <w:proofErr w:type="spellStart"/>
      <w:r w:rsidRPr="007B1D51">
        <w:rPr>
          <w:rFonts w:ascii="Arial" w:eastAsia="Times New Roman" w:hAnsi="Arial" w:cs="Arial"/>
          <w:sz w:val="20"/>
          <w:szCs w:val="20"/>
          <w:lang w:eastAsia="tr-TR"/>
        </w:rPr>
        <w:t>Raspberry</w:t>
      </w:r>
      <w:proofErr w:type="spellEnd"/>
      <w:r w:rsidRPr="007B1D51">
        <w:rPr>
          <w:rFonts w:ascii="Arial" w:eastAsia="Times New Roman" w:hAnsi="Arial" w:cs="Arial"/>
          <w:sz w:val="20"/>
          <w:szCs w:val="20"/>
          <w:lang w:eastAsia="tr-TR"/>
        </w:rPr>
        <w:t xml:space="preserve"> Pi (saldırgan) çalıştırılır. CAN analizöründen önce güncelleme komutunun, sonra da veri paketlerinin aktığı görülür.</w:t>
      </w:r>
    </w:p>
    <w:p w:rsidR="00D405D6" w:rsidRPr="007B1D51" w:rsidRDefault="00D405D6" w:rsidP="00D405D6">
      <w:pPr>
        <w:pStyle w:val="ListeParagraf"/>
        <w:numPr>
          <w:ilvl w:val="0"/>
          <w:numId w:val="10"/>
        </w:numPr>
        <w:spacing w:before="100" w:beforeAutospacing="1" w:after="100" w:afterAutospacing="1" w:line="240" w:lineRule="auto"/>
        <w:rPr>
          <w:rFonts w:ascii="Arial" w:eastAsia="Times New Roman" w:hAnsi="Arial" w:cs="Arial"/>
          <w:sz w:val="20"/>
          <w:szCs w:val="20"/>
          <w:lang w:eastAsia="tr-TR"/>
        </w:rPr>
      </w:pPr>
      <w:r w:rsidRPr="007B1D51">
        <w:rPr>
          <w:rFonts w:ascii="Arial" w:eastAsia="Times New Roman" w:hAnsi="Arial" w:cs="Arial"/>
          <w:sz w:val="20"/>
          <w:szCs w:val="20"/>
          <w:lang w:eastAsia="tr-TR"/>
        </w:rPr>
        <w:t>Yükleme bittikten sonra hedef cihaz yeniden başlatıldığında, artık yeşil yerine kırmızı LED'i yaktığı gözlemlenir. Bu, orijinal yazılımın başarılı bir şekilde kötü amaçlı yazılımla değiştirildiğini kanıtlar.</w:t>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6. BAŞARI ÖLÇÜTLERİ</w:t>
      </w:r>
    </w:p>
    <w:p w:rsidR="00D405D6" w:rsidRPr="00D405D6" w:rsidRDefault="00D405D6" w:rsidP="00D405D6">
      <w:pPr>
        <w:numPr>
          <w:ilvl w:val="0"/>
          <w:numId w:val="6"/>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Saldırı Başarı Ölçütü:</w:t>
      </w:r>
      <w:r w:rsidRPr="00D405D6">
        <w:rPr>
          <w:rFonts w:ascii="Arial" w:eastAsia="Times New Roman" w:hAnsi="Arial" w:cs="Arial"/>
          <w:sz w:val="20"/>
          <w:szCs w:val="20"/>
          <w:lang w:eastAsia="tr-TR"/>
        </w:rPr>
        <w:t xml:space="preserve"> Hedef kontrol ünitesinin, CAN </w:t>
      </w:r>
      <w:proofErr w:type="spellStart"/>
      <w:r w:rsidRPr="00D405D6">
        <w:rPr>
          <w:rFonts w:ascii="Arial" w:eastAsia="Times New Roman" w:hAnsi="Arial" w:cs="Arial"/>
          <w:sz w:val="20"/>
          <w:szCs w:val="20"/>
          <w:lang w:eastAsia="tr-TR"/>
        </w:rPr>
        <w:t>bus</w:t>
      </w:r>
      <w:proofErr w:type="spellEnd"/>
      <w:r w:rsidRPr="00D405D6">
        <w:rPr>
          <w:rFonts w:ascii="Arial" w:eastAsia="Times New Roman" w:hAnsi="Arial" w:cs="Arial"/>
          <w:sz w:val="20"/>
          <w:szCs w:val="20"/>
          <w:lang w:eastAsia="tr-TR"/>
        </w:rPr>
        <w:t xml:space="preserve"> üzerinden gönderilen ve dijital olarak imzalanmamış olan yeni </w:t>
      </w:r>
      <w:proofErr w:type="spellStart"/>
      <w:proofErr w:type="gramStart"/>
      <w:r w:rsidRPr="00D405D6">
        <w:rPr>
          <w:rFonts w:ascii="Arial" w:eastAsia="Times New Roman" w:hAnsi="Arial" w:cs="Arial"/>
          <w:sz w:val="20"/>
          <w:szCs w:val="20"/>
          <w:lang w:eastAsia="tr-TR"/>
        </w:rPr>
        <w:t>firmware'i</w:t>
      </w:r>
      <w:proofErr w:type="spellEnd"/>
      <w:proofErr w:type="gramEnd"/>
      <w:r w:rsidRPr="00D405D6">
        <w:rPr>
          <w:rFonts w:ascii="Arial" w:eastAsia="Times New Roman" w:hAnsi="Arial" w:cs="Arial"/>
          <w:sz w:val="20"/>
          <w:szCs w:val="20"/>
          <w:lang w:eastAsia="tr-TR"/>
        </w:rPr>
        <w:t xml:space="preserve"> kabul edip çalıştırması ve orijinal işlevini (yeşil LED) kaybetmesi, saldırının başarılı olduğunu gösterir.</w:t>
      </w:r>
    </w:p>
    <w:p w:rsidR="00D405D6" w:rsidRPr="00D405D6" w:rsidRDefault="00D405D6" w:rsidP="00D405D6">
      <w:pPr>
        <w:numPr>
          <w:ilvl w:val="0"/>
          <w:numId w:val="6"/>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Savunma Başarı Ölçütü:</w:t>
      </w:r>
      <w:r w:rsidRPr="00D405D6">
        <w:rPr>
          <w:rFonts w:ascii="Arial" w:eastAsia="Times New Roman" w:hAnsi="Arial" w:cs="Arial"/>
          <w:sz w:val="20"/>
          <w:szCs w:val="20"/>
          <w:lang w:eastAsia="tr-TR"/>
        </w:rPr>
        <w:t xml:space="preserve"> Güvenli önyükleyiciye sahip bir hedef ünitenin, imzalanmamış </w:t>
      </w:r>
      <w:proofErr w:type="gramStart"/>
      <w:r w:rsidRPr="00D405D6">
        <w:rPr>
          <w:rFonts w:ascii="Arial" w:eastAsia="Times New Roman" w:hAnsi="Arial" w:cs="Arial"/>
          <w:sz w:val="20"/>
          <w:szCs w:val="20"/>
          <w:lang w:eastAsia="tr-TR"/>
        </w:rPr>
        <w:t>firmware</w:t>
      </w:r>
      <w:proofErr w:type="gramEnd"/>
      <w:r w:rsidRPr="00D405D6">
        <w:rPr>
          <w:rFonts w:ascii="Arial" w:eastAsia="Times New Roman" w:hAnsi="Arial" w:cs="Arial"/>
          <w:sz w:val="20"/>
          <w:szCs w:val="20"/>
          <w:lang w:eastAsia="tr-TR"/>
        </w:rPr>
        <w:t xml:space="preserve"> paketlerini veya geçersiz imzalı güncelleme başlatma komutunu reddetmesi ve normal çalışmasına devam etmesi, savunmanın başarılı olduğunu gösterir.</w:t>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7. NASIL ENGELLERİZ / ETKİSİNİ AZALTIRIZ?</w:t>
      </w:r>
    </w:p>
    <w:p w:rsidR="00D405D6" w:rsidRPr="00D405D6" w:rsidRDefault="00D405D6" w:rsidP="00D405D6">
      <w:pPr>
        <w:numPr>
          <w:ilvl w:val="0"/>
          <w:numId w:val="7"/>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Güvenli Önyükleme (</w:t>
      </w:r>
      <w:proofErr w:type="spellStart"/>
      <w:r w:rsidRPr="00D405D6">
        <w:rPr>
          <w:rFonts w:ascii="Arial" w:eastAsia="Times New Roman" w:hAnsi="Arial" w:cs="Arial"/>
          <w:b/>
          <w:bCs/>
          <w:sz w:val="20"/>
          <w:szCs w:val="20"/>
          <w:lang w:eastAsia="tr-TR"/>
        </w:rPr>
        <w:t>Secure</w:t>
      </w:r>
      <w:proofErr w:type="spellEnd"/>
      <w:r w:rsidRPr="00D405D6">
        <w:rPr>
          <w:rFonts w:ascii="Arial" w:eastAsia="Times New Roman" w:hAnsi="Arial" w:cs="Arial"/>
          <w:b/>
          <w:bCs/>
          <w:sz w:val="20"/>
          <w:szCs w:val="20"/>
          <w:lang w:eastAsia="tr-TR"/>
        </w:rPr>
        <w:t xml:space="preserve"> </w:t>
      </w:r>
      <w:proofErr w:type="spellStart"/>
      <w:r w:rsidRPr="00D405D6">
        <w:rPr>
          <w:rFonts w:ascii="Arial" w:eastAsia="Times New Roman" w:hAnsi="Arial" w:cs="Arial"/>
          <w:b/>
          <w:bCs/>
          <w:sz w:val="20"/>
          <w:szCs w:val="20"/>
          <w:lang w:eastAsia="tr-TR"/>
        </w:rPr>
        <w:t>Boot</w:t>
      </w:r>
      <w:proofErr w:type="spellEnd"/>
      <w:r w:rsidRPr="00D405D6">
        <w:rPr>
          <w:rFonts w:ascii="Arial" w:eastAsia="Times New Roman" w:hAnsi="Arial" w:cs="Arial"/>
          <w:b/>
          <w:bCs/>
          <w:sz w:val="20"/>
          <w:szCs w:val="20"/>
          <w:lang w:eastAsia="tr-TR"/>
        </w:rPr>
        <w:t>):</w:t>
      </w:r>
      <w:r w:rsidRPr="00D405D6">
        <w:rPr>
          <w:rFonts w:ascii="Arial" w:eastAsia="Times New Roman" w:hAnsi="Arial" w:cs="Arial"/>
          <w:sz w:val="20"/>
          <w:szCs w:val="20"/>
          <w:lang w:eastAsia="tr-TR"/>
        </w:rPr>
        <w:t xml:space="preserve"> Bu, en etkili savunmadır. Kontrol üniteleri, yalnızca üretici tarafından </w:t>
      </w:r>
      <w:proofErr w:type="spellStart"/>
      <w:r w:rsidRPr="00D405D6">
        <w:rPr>
          <w:rFonts w:ascii="Arial" w:eastAsia="Times New Roman" w:hAnsi="Arial" w:cs="Arial"/>
          <w:sz w:val="20"/>
          <w:szCs w:val="20"/>
          <w:lang w:eastAsia="tr-TR"/>
        </w:rPr>
        <w:t>kriptografik</w:t>
      </w:r>
      <w:proofErr w:type="spellEnd"/>
      <w:r w:rsidRPr="00D405D6">
        <w:rPr>
          <w:rFonts w:ascii="Arial" w:eastAsia="Times New Roman" w:hAnsi="Arial" w:cs="Arial"/>
          <w:sz w:val="20"/>
          <w:szCs w:val="20"/>
          <w:lang w:eastAsia="tr-TR"/>
        </w:rPr>
        <w:t xml:space="preserve"> olarak imzalanmış </w:t>
      </w:r>
      <w:proofErr w:type="gramStart"/>
      <w:r w:rsidRPr="00D405D6">
        <w:rPr>
          <w:rFonts w:ascii="Arial" w:eastAsia="Times New Roman" w:hAnsi="Arial" w:cs="Arial"/>
          <w:sz w:val="20"/>
          <w:szCs w:val="20"/>
          <w:lang w:eastAsia="tr-TR"/>
        </w:rPr>
        <w:t>firmware</w:t>
      </w:r>
      <w:proofErr w:type="gramEnd"/>
      <w:r w:rsidRPr="00D405D6">
        <w:rPr>
          <w:rFonts w:ascii="Arial" w:eastAsia="Times New Roman" w:hAnsi="Arial" w:cs="Arial"/>
          <w:sz w:val="20"/>
          <w:szCs w:val="20"/>
          <w:lang w:eastAsia="tr-TR"/>
        </w:rPr>
        <w:t xml:space="preserve"> kodunu çalıştıracak şekilde tasarlanmalıdır. Cihaz her açıldığında, bellekteki yazılımın imzasını kontrol eder ve imza geçersizse çalışmayı reddeder.</w:t>
      </w:r>
    </w:p>
    <w:p w:rsidR="00D405D6" w:rsidRPr="00D405D6" w:rsidRDefault="00D405D6" w:rsidP="00D405D6">
      <w:pPr>
        <w:numPr>
          <w:ilvl w:val="0"/>
          <w:numId w:val="7"/>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İmzalı Firmware Paketleri:</w:t>
      </w:r>
      <w:r w:rsidRPr="00D405D6">
        <w:rPr>
          <w:rFonts w:ascii="Arial" w:eastAsia="Times New Roman" w:hAnsi="Arial" w:cs="Arial"/>
          <w:sz w:val="20"/>
          <w:szCs w:val="20"/>
          <w:lang w:eastAsia="tr-TR"/>
        </w:rPr>
        <w:t xml:space="preserve"> Güncelleme için gönderilen tüm </w:t>
      </w:r>
      <w:proofErr w:type="gramStart"/>
      <w:r w:rsidRPr="00D405D6">
        <w:rPr>
          <w:rFonts w:ascii="Arial" w:eastAsia="Times New Roman" w:hAnsi="Arial" w:cs="Arial"/>
          <w:sz w:val="20"/>
          <w:szCs w:val="20"/>
          <w:lang w:eastAsia="tr-TR"/>
        </w:rPr>
        <w:t>firmware</w:t>
      </w:r>
      <w:proofErr w:type="gramEnd"/>
      <w:r w:rsidRPr="00D405D6">
        <w:rPr>
          <w:rFonts w:ascii="Arial" w:eastAsia="Times New Roman" w:hAnsi="Arial" w:cs="Arial"/>
          <w:sz w:val="20"/>
          <w:szCs w:val="20"/>
          <w:lang w:eastAsia="tr-TR"/>
        </w:rPr>
        <w:t xml:space="preserve"> paketleri, bütün olarak dijital imzaya sahip olmalıdır. Önyükleyici, yazılımı belleğe yazmadan önce bu imzayı doğrulamalıdır.</w:t>
      </w:r>
    </w:p>
    <w:p w:rsidR="00D405D6" w:rsidRPr="00D405D6" w:rsidRDefault="00D405D6" w:rsidP="00D405D6">
      <w:pPr>
        <w:numPr>
          <w:ilvl w:val="0"/>
          <w:numId w:val="7"/>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Yetkilendirilmiş Güncelleme Süreci:</w:t>
      </w:r>
      <w:r w:rsidRPr="00D405D6">
        <w:rPr>
          <w:rFonts w:ascii="Arial" w:eastAsia="Times New Roman" w:hAnsi="Arial" w:cs="Arial"/>
          <w:sz w:val="20"/>
          <w:szCs w:val="20"/>
          <w:lang w:eastAsia="tr-TR"/>
        </w:rPr>
        <w:t xml:space="preserve"> Güncelleme işlemini başlatan CAN komutları, basit ve sabit olmamalıdır. Bunun yerine, bir "</w:t>
      </w:r>
      <w:proofErr w:type="spellStart"/>
      <w:r w:rsidRPr="00D405D6">
        <w:rPr>
          <w:rFonts w:ascii="Arial" w:eastAsia="Times New Roman" w:hAnsi="Arial" w:cs="Arial"/>
          <w:sz w:val="20"/>
          <w:szCs w:val="20"/>
          <w:lang w:eastAsia="tr-TR"/>
        </w:rPr>
        <w:t>challenge-response</w:t>
      </w:r>
      <w:proofErr w:type="spellEnd"/>
      <w:r w:rsidRPr="00D405D6">
        <w:rPr>
          <w:rFonts w:ascii="Arial" w:eastAsia="Times New Roman" w:hAnsi="Arial" w:cs="Arial"/>
          <w:sz w:val="20"/>
          <w:szCs w:val="20"/>
          <w:lang w:eastAsia="tr-TR"/>
        </w:rPr>
        <w:t xml:space="preserve">" (sorgu-yanıt) mekanizması gibi </w:t>
      </w:r>
      <w:proofErr w:type="spellStart"/>
      <w:r w:rsidRPr="00D405D6">
        <w:rPr>
          <w:rFonts w:ascii="Arial" w:eastAsia="Times New Roman" w:hAnsi="Arial" w:cs="Arial"/>
          <w:sz w:val="20"/>
          <w:szCs w:val="20"/>
          <w:lang w:eastAsia="tr-TR"/>
        </w:rPr>
        <w:t>kriptografik</w:t>
      </w:r>
      <w:proofErr w:type="spellEnd"/>
      <w:r w:rsidRPr="00D405D6">
        <w:rPr>
          <w:rFonts w:ascii="Arial" w:eastAsia="Times New Roman" w:hAnsi="Arial" w:cs="Arial"/>
          <w:sz w:val="20"/>
          <w:szCs w:val="20"/>
          <w:lang w:eastAsia="tr-TR"/>
        </w:rPr>
        <w:t xml:space="preserve"> yöntemlerle sadece yetkili servis araçlarının bu komutu gönderebilmesi sağlanmalıdır.</w:t>
      </w:r>
    </w:p>
    <w:p w:rsidR="00D405D6" w:rsidRPr="00D405D6" w:rsidRDefault="00D405D6" w:rsidP="00D405D6">
      <w:pPr>
        <w:numPr>
          <w:ilvl w:val="0"/>
          <w:numId w:val="7"/>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Sertleştirilmiş Fiziksel Güvenlik:</w:t>
      </w:r>
      <w:r w:rsidRPr="00D405D6">
        <w:rPr>
          <w:rFonts w:ascii="Arial" w:eastAsia="Times New Roman" w:hAnsi="Arial" w:cs="Arial"/>
          <w:sz w:val="20"/>
          <w:szCs w:val="20"/>
          <w:lang w:eastAsia="tr-TR"/>
        </w:rPr>
        <w:t xml:space="preserve"> Servis panelleri ve bakım portları, kurcalamaya karşı dayanıklı (</w:t>
      </w:r>
      <w:proofErr w:type="spellStart"/>
      <w:r w:rsidRPr="00D405D6">
        <w:rPr>
          <w:rFonts w:ascii="Arial" w:eastAsia="Times New Roman" w:hAnsi="Arial" w:cs="Arial"/>
          <w:sz w:val="20"/>
          <w:szCs w:val="20"/>
          <w:lang w:eastAsia="tr-TR"/>
        </w:rPr>
        <w:t>tamper-resistant</w:t>
      </w:r>
      <w:proofErr w:type="spellEnd"/>
      <w:r w:rsidRPr="00D405D6">
        <w:rPr>
          <w:rFonts w:ascii="Arial" w:eastAsia="Times New Roman" w:hAnsi="Arial" w:cs="Arial"/>
          <w:sz w:val="20"/>
          <w:szCs w:val="20"/>
          <w:lang w:eastAsia="tr-TR"/>
        </w:rPr>
        <w:t xml:space="preserve">) kilitlerle korunmalı ve yetkisiz erişim denemelerini kaydedip merkeze bildiren </w:t>
      </w:r>
      <w:proofErr w:type="spellStart"/>
      <w:r w:rsidRPr="00D405D6">
        <w:rPr>
          <w:rFonts w:ascii="Arial" w:eastAsia="Times New Roman" w:hAnsi="Arial" w:cs="Arial"/>
          <w:sz w:val="20"/>
          <w:szCs w:val="20"/>
          <w:lang w:eastAsia="tr-TR"/>
        </w:rPr>
        <w:t>sensörlerle</w:t>
      </w:r>
      <w:proofErr w:type="spellEnd"/>
      <w:r w:rsidRPr="00D405D6">
        <w:rPr>
          <w:rFonts w:ascii="Arial" w:eastAsia="Times New Roman" w:hAnsi="Arial" w:cs="Arial"/>
          <w:sz w:val="20"/>
          <w:szCs w:val="20"/>
          <w:lang w:eastAsia="tr-TR"/>
        </w:rPr>
        <w:t xml:space="preserve"> donatılmalıdır.</w:t>
      </w:r>
    </w:p>
    <w:p w:rsidR="00D405D6" w:rsidRPr="00D405D6" w:rsidRDefault="00D405D6" w:rsidP="00D405D6">
      <w:pPr>
        <w:numPr>
          <w:ilvl w:val="0"/>
          <w:numId w:val="7"/>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 xml:space="preserve">Ağ </w:t>
      </w:r>
      <w:proofErr w:type="spellStart"/>
      <w:r w:rsidRPr="00D405D6">
        <w:rPr>
          <w:rFonts w:ascii="Arial" w:eastAsia="Times New Roman" w:hAnsi="Arial" w:cs="Arial"/>
          <w:b/>
          <w:bCs/>
          <w:sz w:val="20"/>
          <w:szCs w:val="20"/>
          <w:lang w:eastAsia="tr-TR"/>
        </w:rPr>
        <w:t>Segmentasyonu</w:t>
      </w:r>
      <w:proofErr w:type="spellEnd"/>
      <w:r w:rsidRPr="00D405D6">
        <w:rPr>
          <w:rFonts w:ascii="Arial" w:eastAsia="Times New Roman" w:hAnsi="Arial" w:cs="Arial"/>
          <w:b/>
          <w:bCs/>
          <w:sz w:val="20"/>
          <w:szCs w:val="20"/>
          <w:lang w:eastAsia="tr-TR"/>
        </w:rPr>
        <w:t xml:space="preserve"> ve Güvenlik Duvarı (Firewall):</w:t>
      </w:r>
      <w:r w:rsidRPr="00D405D6">
        <w:rPr>
          <w:rFonts w:ascii="Arial" w:eastAsia="Times New Roman" w:hAnsi="Arial" w:cs="Arial"/>
          <w:sz w:val="20"/>
          <w:szCs w:val="20"/>
          <w:lang w:eastAsia="tr-TR"/>
        </w:rPr>
        <w:t xml:space="preserve"> Kritik kontrol üniteleri (güç modülü gibi) ile daha az kritik olanlar (ekran gibi) arasında dahili CAN </w:t>
      </w:r>
      <w:proofErr w:type="spellStart"/>
      <w:r w:rsidRPr="00D405D6">
        <w:rPr>
          <w:rFonts w:ascii="Arial" w:eastAsia="Times New Roman" w:hAnsi="Arial" w:cs="Arial"/>
          <w:sz w:val="20"/>
          <w:szCs w:val="20"/>
          <w:lang w:eastAsia="tr-TR"/>
        </w:rPr>
        <w:t>bus</w:t>
      </w:r>
      <w:proofErr w:type="spellEnd"/>
      <w:r w:rsidRPr="00D405D6">
        <w:rPr>
          <w:rFonts w:ascii="Arial" w:eastAsia="Times New Roman" w:hAnsi="Arial" w:cs="Arial"/>
          <w:sz w:val="20"/>
          <w:szCs w:val="20"/>
          <w:lang w:eastAsia="tr-TR"/>
        </w:rPr>
        <w:t xml:space="preserve"> ağında bir </w:t>
      </w:r>
      <w:proofErr w:type="spellStart"/>
      <w:r w:rsidRPr="00D405D6">
        <w:rPr>
          <w:rFonts w:ascii="Arial" w:eastAsia="Times New Roman" w:hAnsi="Arial" w:cs="Arial"/>
          <w:sz w:val="20"/>
          <w:szCs w:val="20"/>
          <w:lang w:eastAsia="tr-TR"/>
        </w:rPr>
        <w:t>gateway</w:t>
      </w:r>
      <w:proofErr w:type="spellEnd"/>
      <w:r w:rsidRPr="00D405D6">
        <w:rPr>
          <w:rFonts w:ascii="Arial" w:eastAsia="Times New Roman" w:hAnsi="Arial" w:cs="Arial"/>
          <w:sz w:val="20"/>
          <w:szCs w:val="20"/>
          <w:lang w:eastAsia="tr-TR"/>
        </w:rPr>
        <w:t xml:space="preserve"> (ağ geçidi) kullanarak </w:t>
      </w:r>
      <w:proofErr w:type="spellStart"/>
      <w:r w:rsidRPr="00D405D6">
        <w:rPr>
          <w:rFonts w:ascii="Arial" w:eastAsia="Times New Roman" w:hAnsi="Arial" w:cs="Arial"/>
          <w:sz w:val="20"/>
          <w:szCs w:val="20"/>
          <w:lang w:eastAsia="tr-TR"/>
        </w:rPr>
        <w:t>segmentasyon</w:t>
      </w:r>
      <w:proofErr w:type="spellEnd"/>
      <w:r w:rsidRPr="00D405D6">
        <w:rPr>
          <w:rFonts w:ascii="Arial" w:eastAsia="Times New Roman" w:hAnsi="Arial" w:cs="Arial"/>
          <w:sz w:val="20"/>
          <w:szCs w:val="20"/>
          <w:lang w:eastAsia="tr-TR"/>
        </w:rPr>
        <w:t xml:space="preserve"> yapılabilir. Bu </w:t>
      </w:r>
      <w:proofErr w:type="spellStart"/>
      <w:r w:rsidRPr="00D405D6">
        <w:rPr>
          <w:rFonts w:ascii="Arial" w:eastAsia="Times New Roman" w:hAnsi="Arial" w:cs="Arial"/>
          <w:sz w:val="20"/>
          <w:szCs w:val="20"/>
          <w:lang w:eastAsia="tr-TR"/>
        </w:rPr>
        <w:t>gateway</w:t>
      </w:r>
      <w:proofErr w:type="spellEnd"/>
      <w:r w:rsidRPr="00D405D6">
        <w:rPr>
          <w:rFonts w:ascii="Arial" w:eastAsia="Times New Roman" w:hAnsi="Arial" w:cs="Arial"/>
          <w:sz w:val="20"/>
          <w:szCs w:val="20"/>
          <w:lang w:eastAsia="tr-TR"/>
        </w:rPr>
        <w:t>, beklenmedik firmware güncelleme komutlarını filtreleyebilir.</w:t>
      </w:r>
    </w:p>
    <w:p w:rsidR="00D405D6" w:rsidRPr="00D405D6" w:rsidRDefault="00D405D6" w:rsidP="00D405D6">
      <w:p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b/>
          <w:bCs/>
          <w:sz w:val="20"/>
          <w:szCs w:val="20"/>
          <w:lang w:eastAsia="tr-TR"/>
        </w:rPr>
        <w:t>8. KAYNAKÇA</w:t>
      </w:r>
    </w:p>
    <w:p w:rsidR="00D405D6" w:rsidRPr="00D405D6" w:rsidRDefault="00D405D6" w:rsidP="00D405D6">
      <w:pPr>
        <w:numPr>
          <w:ilvl w:val="0"/>
          <w:numId w:val="8"/>
        </w:numPr>
        <w:spacing w:before="100" w:beforeAutospacing="1" w:after="100" w:afterAutospacing="1" w:line="240" w:lineRule="auto"/>
        <w:rPr>
          <w:rFonts w:ascii="Arial" w:eastAsia="Times New Roman" w:hAnsi="Arial" w:cs="Arial"/>
          <w:sz w:val="20"/>
          <w:szCs w:val="20"/>
          <w:lang w:eastAsia="tr-TR"/>
        </w:rPr>
      </w:pPr>
      <w:proofErr w:type="spellStart"/>
      <w:r w:rsidRPr="00D405D6">
        <w:rPr>
          <w:rFonts w:ascii="Arial" w:eastAsia="Times New Roman" w:hAnsi="Arial" w:cs="Arial"/>
          <w:sz w:val="20"/>
          <w:szCs w:val="20"/>
          <w:lang w:eastAsia="tr-TR"/>
        </w:rPr>
        <w:t>Papp</w:t>
      </w:r>
      <w:proofErr w:type="spellEnd"/>
      <w:r w:rsidRPr="00D405D6">
        <w:rPr>
          <w:rFonts w:ascii="Arial" w:eastAsia="Times New Roman" w:hAnsi="Arial" w:cs="Arial"/>
          <w:sz w:val="20"/>
          <w:szCs w:val="20"/>
          <w:lang w:eastAsia="tr-TR"/>
        </w:rPr>
        <w:t xml:space="preserve">, D. (2018). </w:t>
      </w:r>
      <w:r w:rsidRPr="00D405D6">
        <w:rPr>
          <w:rFonts w:ascii="Arial" w:eastAsia="Times New Roman" w:hAnsi="Arial" w:cs="Arial"/>
          <w:i/>
          <w:iCs/>
          <w:sz w:val="20"/>
          <w:szCs w:val="20"/>
          <w:lang w:eastAsia="tr-TR"/>
        </w:rPr>
        <w:t xml:space="preserve">Embedded </w:t>
      </w:r>
      <w:proofErr w:type="spellStart"/>
      <w:r w:rsidRPr="00D405D6">
        <w:rPr>
          <w:rFonts w:ascii="Arial" w:eastAsia="Times New Roman" w:hAnsi="Arial" w:cs="Arial"/>
          <w:i/>
          <w:iCs/>
          <w:sz w:val="20"/>
          <w:szCs w:val="20"/>
          <w:lang w:eastAsia="tr-TR"/>
        </w:rPr>
        <w:t>Systems</w:t>
      </w:r>
      <w:proofErr w:type="spellEnd"/>
      <w:r w:rsidRPr="00D405D6">
        <w:rPr>
          <w:rFonts w:ascii="Arial" w:eastAsia="Times New Roman" w:hAnsi="Arial" w:cs="Arial"/>
          <w:i/>
          <w:iCs/>
          <w:sz w:val="20"/>
          <w:szCs w:val="20"/>
          <w:lang w:eastAsia="tr-TR"/>
        </w:rPr>
        <w:t xml:space="preserve"> Security: </w:t>
      </w:r>
      <w:proofErr w:type="spellStart"/>
      <w:r w:rsidRPr="00D405D6">
        <w:rPr>
          <w:rFonts w:ascii="Arial" w:eastAsia="Times New Roman" w:hAnsi="Arial" w:cs="Arial"/>
          <w:i/>
          <w:iCs/>
          <w:sz w:val="20"/>
          <w:szCs w:val="20"/>
          <w:lang w:eastAsia="tr-TR"/>
        </w:rPr>
        <w:t>Practical</w:t>
      </w:r>
      <w:proofErr w:type="spellEnd"/>
      <w:r w:rsidRPr="00D405D6">
        <w:rPr>
          <w:rFonts w:ascii="Arial" w:eastAsia="Times New Roman" w:hAnsi="Arial" w:cs="Arial"/>
          <w:i/>
          <w:iCs/>
          <w:sz w:val="20"/>
          <w:szCs w:val="20"/>
          <w:lang w:eastAsia="tr-TR"/>
        </w:rPr>
        <w:t xml:space="preserve"> </w:t>
      </w:r>
      <w:proofErr w:type="spellStart"/>
      <w:r w:rsidRPr="00D405D6">
        <w:rPr>
          <w:rFonts w:ascii="Arial" w:eastAsia="Times New Roman" w:hAnsi="Arial" w:cs="Arial"/>
          <w:i/>
          <w:iCs/>
          <w:sz w:val="20"/>
          <w:szCs w:val="20"/>
          <w:lang w:eastAsia="tr-TR"/>
        </w:rPr>
        <w:t>Methods</w:t>
      </w:r>
      <w:proofErr w:type="spellEnd"/>
      <w:r w:rsidRPr="00D405D6">
        <w:rPr>
          <w:rFonts w:ascii="Arial" w:eastAsia="Times New Roman" w:hAnsi="Arial" w:cs="Arial"/>
          <w:i/>
          <w:iCs/>
          <w:sz w:val="20"/>
          <w:szCs w:val="20"/>
          <w:lang w:eastAsia="tr-TR"/>
        </w:rPr>
        <w:t xml:space="preserve"> </w:t>
      </w:r>
      <w:proofErr w:type="spellStart"/>
      <w:r w:rsidRPr="00D405D6">
        <w:rPr>
          <w:rFonts w:ascii="Arial" w:eastAsia="Times New Roman" w:hAnsi="Arial" w:cs="Arial"/>
          <w:i/>
          <w:iCs/>
          <w:sz w:val="20"/>
          <w:szCs w:val="20"/>
          <w:lang w:eastAsia="tr-TR"/>
        </w:rPr>
        <w:t>for</w:t>
      </w:r>
      <w:proofErr w:type="spellEnd"/>
      <w:r w:rsidRPr="00D405D6">
        <w:rPr>
          <w:rFonts w:ascii="Arial" w:eastAsia="Times New Roman" w:hAnsi="Arial" w:cs="Arial"/>
          <w:i/>
          <w:iCs/>
          <w:sz w:val="20"/>
          <w:szCs w:val="20"/>
          <w:lang w:eastAsia="tr-TR"/>
        </w:rPr>
        <w:t xml:space="preserve"> </w:t>
      </w:r>
      <w:proofErr w:type="spellStart"/>
      <w:r w:rsidRPr="00D405D6">
        <w:rPr>
          <w:rFonts w:ascii="Arial" w:eastAsia="Times New Roman" w:hAnsi="Arial" w:cs="Arial"/>
          <w:i/>
          <w:iCs/>
          <w:sz w:val="20"/>
          <w:szCs w:val="20"/>
          <w:lang w:eastAsia="tr-TR"/>
        </w:rPr>
        <w:t>Safe</w:t>
      </w:r>
      <w:proofErr w:type="spellEnd"/>
      <w:r w:rsidRPr="00D405D6">
        <w:rPr>
          <w:rFonts w:ascii="Arial" w:eastAsia="Times New Roman" w:hAnsi="Arial" w:cs="Arial"/>
          <w:i/>
          <w:iCs/>
          <w:sz w:val="20"/>
          <w:szCs w:val="20"/>
          <w:lang w:eastAsia="tr-TR"/>
        </w:rPr>
        <w:t xml:space="preserve"> </w:t>
      </w:r>
      <w:proofErr w:type="spellStart"/>
      <w:r w:rsidRPr="00D405D6">
        <w:rPr>
          <w:rFonts w:ascii="Arial" w:eastAsia="Times New Roman" w:hAnsi="Arial" w:cs="Arial"/>
          <w:i/>
          <w:iCs/>
          <w:sz w:val="20"/>
          <w:szCs w:val="20"/>
          <w:lang w:eastAsia="tr-TR"/>
        </w:rPr>
        <w:t>and</w:t>
      </w:r>
      <w:proofErr w:type="spellEnd"/>
      <w:r w:rsidRPr="00D405D6">
        <w:rPr>
          <w:rFonts w:ascii="Arial" w:eastAsia="Times New Roman" w:hAnsi="Arial" w:cs="Arial"/>
          <w:i/>
          <w:iCs/>
          <w:sz w:val="20"/>
          <w:szCs w:val="20"/>
          <w:lang w:eastAsia="tr-TR"/>
        </w:rPr>
        <w:t xml:space="preserve"> </w:t>
      </w:r>
      <w:proofErr w:type="spellStart"/>
      <w:r w:rsidRPr="00D405D6">
        <w:rPr>
          <w:rFonts w:ascii="Arial" w:eastAsia="Times New Roman" w:hAnsi="Arial" w:cs="Arial"/>
          <w:i/>
          <w:iCs/>
          <w:sz w:val="20"/>
          <w:szCs w:val="20"/>
          <w:lang w:eastAsia="tr-TR"/>
        </w:rPr>
        <w:t>Secure</w:t>
      </w:r>
      <w:proofErr w:type="spellEnd"/>
      <w:r w:rsidRPr="00D405D6">
        <w:rPr>
          <w:rFonts w:ascii="Arial" w:eastAsia="Times New Roman" w:hAnsi="Arial" w:cs="Arial"/>
          <w:i/>
          <w:iCs/>
          <w:sz w:val="20"/>
          <w:szCs w:val="20"/>
          <w:lang w:eastAsia="tr-TR"/>
        </w:rPr>
        <w:t xml:space="preserve"> Software </w:t>
      </w:r>
      <w:proofErr w:type="spellStart"/>
      <w:r w:rsidRPr="00D405D6">
        <w:rPr>
          <w:rFonts w:ascii="Arial" w:eastAsia="Times New Roman" w:hAnsi="Arial" w:cs="Arial"/>
          <w:i/>
          <w:iCs/>
          <w:sz w:val="20"/>
          <w:szCs w:val="20"/>
          <w:lang w:eastAsia="tr-TR"/>
        </w:rPr>
        <w:t>and</w:t>
      </w:r>
      <w:proofErr w:type="spellEnd"/>
      <w:r w:rsidRPr="00D405D6">
        <w:rPr>
          <w:rFonts w:ascii="Arial" w:eastAsia="Times New Roman" w:hAnsi="Arial" w:cs="Arial"/>
          <w:i/>
          <w:iCs/>
          <w:sz w:val="20"/>
          <w:szCs w:val="20"/>
          <w:lang w:eastAsia="tr-TR"/>
        </w:rPr>
        <w:t xml:space="preserve"> </w:t>
      </w:r>
      <w:proofErr w:type="spellStart"/>
      <w:r w:rsidRPr="00D405D6">
        <w:rPr>
          <w:rFonts w:ascii="Arial" w:eastAsia="Times New Roman" w:hAnsi="Arial" w:cs="Arial"/>
          <w:i/>
          <w:iCs/>
          <w:sz w:val="20"/>
          <w:szCs w:val="20"/>
          <w:lang w:eastAsia="tr-TR"/>
        </w:rPr>
        <w:t>Systems</w:t>
      </w:r>
      <w:proofErr w:type="spellEnd"/>
      <w:r w:rsidRPr="00D405D6">
        <w:rPr>
          <w:rFonts w:ascii="Arial" w:eastAsia="Times New Roman" w:hAnsi="Arial" w:cs="Arial"/>
          <w:i/>
          <w:iCs/>
          <w:sz w:val="20"/>
          <w:szCs w:val="20"/>
          <w:lang w:eastAsia="tr-TR"/>
        </w:rPr>
        <w:t xml:space="preserve"> Development</w:t>
      </w:r>
      <w:r w:rsidRPr="00D405D6">
        <w:rPr>
          <w:rFonts w:ascii="Arial" w:eastAsia="Times New Roman" w:hAnsi="Arial" w:cs="Arial"/>
          <w:sz w:val="20"/>
          <w:szCs w:val="20"/>
          <w:lang w:eastAsia="tr-TR"/>
        </w:rPr>
        <w:t xml:space="preserve">. No </w:t>
      </w:r>
      <w:proofErr w:type="spellStart"/>
      <w:r w:rsidRPr="00D405D6">
        <w:rPr>
          <w:rFonts w:ascii="Arial" w:eastAsia="Times New Roman" w:hAnsi="Arial" w:cs="Arial"/>
          <w:sz w:val="20"/>
          <w:szCs w:val="20"/>
          <w:lang w:eastAsia="tr-TR"/>
        </w:rPr>
        <w:t>Starch</w:t>
      </w:r>
      <w:proofErr w:type="spellEnd"/>
      <w:r w:rsidRPr="00D405D6">
        <w:rPr>
          <w:rFonts w:ascii="Arial" w:eastAsia="Times New Roman" w:hAnsi="Arial" w:cs="Arial"/>
          <w:sz w:val="20"/>
          <w:szCs w:val="20"/>
          <w:lang w:eastAsia="tr-TR"/>
        </w:rPr>
        <w:t xml:space="preserve"> </w:t>
      </w:r>
      <w:proofErr w:type="spellStart"/>
      <w:r w:rsidRPr="00D405D6">
        <w:rPr>
          <w:rFonts w:ascii="Arial" w:eastAsia="Times New Roman" w:hAnsi="Arial" w:cs="Arial"/>
          <w:sz w:val="20"/>
          <w:szCs w:val="20"/>
          <w:lang w:eastAsia="tr-TR"/>
        </w:rPr>
        <w:t>Press</w:t>
      </w:r>
      <w:proofErr w:type="spellEnd"/>
      <w:r w:rsidRPr="00D405D6">
        <w:rPr>
          <w:rFonts w:ascii="Arial" w:eastAsia="Times New Roman" w:hAnsi="Arial" w:cs="Arial"/>
          <w:sz w:val="20"/>
          <w:szCs w:val="20"/>
          <w:lang w:eastAsia="tr-TR"/>
        </w:rPr>
        <w:t>.</w:t>
      </w:r>
    </w:p>
    <w:p w:rsidR="00D405D6" w:rsidRPr="00D405D6" w:rsidRDefault="00D405D6" w:rsidP="00D405D6">
      <w:pPr>
        <w:numPr>
          <w:ilvl w:val="0"/>
          <w:numId w:val="8"/>
        </w:numPr>
        <w:spacing w:before="100" w:beforeAutospacing="1" w:after="100" w:afterAutospacing="1" w:line="240" w:lineRule="auto"/>
        <w:rPr>
          <w:rFonts w:ascii="Arial" w:eastAsia="Times New Roman" w:hAnsi="Arial" w:cs="Arial"/>
          <w:sz w:val="20"/>
          <w:szCs w:val="20"/>
          <w:lang w:eastAsia="tr-TR"/>
        </w:rPr>
      </w:pPr>
      <w:proofErr w:type="spellStart"/>
      <w:r w:rsidRPr="00D405D6">
        <w:rPr>
          <w:rFonts w:ascii="Arial" w:eastAsia="Times New Roman" w:hAnsi="Arial" w:cs="Arial"/>
          <w:sz w:val="20"/>
          <w:szCs w:val="20"/>
          <w:lang w:eastAsia="tr-TR"/>
        </w:rPr>
        <w:t>Kleidermacher</w:t>
      </w:r>
      <w:proofErr w:type="spellEnd"/>
      <w:r w:rsidRPr="00D405D6">
        <w:rPr>
          <w:rFonts w:ascii="Arial" w:eastAsia="Times New Roman" w:hAnsi="Arial" w:cs="Arial"/>
          <w:sz w:val="20"/>
          <w:szCs w:val="20"/>
          <w:lang w:eastAsia="tr-TR"/>
        </w:rPr>
        <w:t xml:space="preserve">, D., &amp; </w:t>
      </w:r>
      <w:proofErr w:type="spellStart"/>
      <w:r w:rsidRPr="00D405D6">
        <w:rPr>
          <w:rFonts w:ascii="Arial" w:eastAsia="Times New Roman" w:hAnsi="Arial" w:cs="Arial"/>
          <w:sz w:val="20"/>
          <w:szCs w:val="20"/>
          <w:lang w:eastAsia="tr-TR"/>
        </w:rPr>
        <w:t>Kleidermacher</w:t>
      </w:r>
      <w:proofErr w:type="spellEnd"/>
      <w:r w:rsidRPr="00D405D6">
        <w:rPr>
          <w:rFonts w:ascii="Arial" w:eastAsia="Times New Roman" w:hAnsi="Arial" w:cs="Arial"/>
          <w:sz w:val="20"/>
          <w:szCs w:val="20"/>
          <w:lang w:eastAsia="tr-TR"/>
        </w:rPr>
        <w:t xml:space="preserve">, M. (2012). </w:t>
      </w:r>
      <w:r w:rsidRPr="00D405D6">
        <w:rPr>
          <w:rFonts w:ascii="Arial" w:eastAsia="Times New Roman" w:hAnsi="Arial" w:cs="Arial"/>
          <w:i/>
          <w:iCs/>
          <w:sz w:val="20"/>
          <w:szCs w:val="20"/>
          <w:lang w:eastAsia="tr-TR"/>
        </w:rPr>
        <w:t xml:space="preserve">Embedded </w:t>
      </w:r>
      <w:proofErr w:type="spellStart"/>
      <w:r w:rsidRPr="00D405D6">
        <w:rPr>
          <w:rFonts w:ascii="Arial" w:eastAsia="Times New Roman" w:hAnsi="Arial" w:cs="Arial"/>
          <w:i/>
          <w:iCs/>
          <w:sz w:val="20"/>
          <w:szCs w:val="20"/>
          <w:lang w:eastAsia="tr-TR"/>
        </w:rPr>
        <w:t>Systems</w:t>
      </w:r>
      <w:proofErr w:type="spellEnd"/>
      <w:r w:rsidRPr="00D405D6">
        <w:rPr>
          <w:rFonts w:ascii="Arial" w:eastAsia="Times New Roman" w:hAnsi="Arial" w:cs="Arial"/>
          <w:i/>
          <w:iCs/>
          <w:sz w:val="20"/>
          <w:szCs w:val="20"/>
          <w:lang w:eastAsia="tr-TR"/>
        </w:rPr>
        <w:t xml:space="preserve"> Security</w:t>
      </w:r>
      <w:r w:rsidRPr="00D405D6">
        <w:rPr>
          <w:rFonts w:ascii="Arial" w:eastAsia="Times New Roman" w:hAnsi="Arial" w:cs="Arial"/>
          <w:sz w:val="20"/>
          <w:szCs w:val="20"/>
          <w:lang w:eastAsia="tr-TR"/>
        </w:rPr>
        <w:t xml:space="preserve">. </w:t>
      </w:r>
      <w:proofErr w:type="spellStart"/>
      <w:r w:rsidRPr="00D405D6">
        <w:rPr>
          <w:rFonts w:ascii="Arial" w:eastAsia="Times New Roman" w:hAnsi="Arial" w:cs="Arial"/>
          <w:sz w:val="20"/>
          <w:szCs w:val="20"/>
          <w:lang w:eastAsia="tr-TR"/>
        </w:rPr>
        <w:t>Newnes</w:t>
      </w:r>
      <w:proofErr w:type="spellEnd"/>
      <w:r w:rsidRPr="00D405D6">
        <w:rPr>
          <w:rFonts w:ascii="Arial" w:eastAsia="Times New Roman" w:hAnsi="Arial" w:cs="Arial"/>
          <w:sz w:val="20"/>
          <w:szCs w:val="20"/>
          <w:lang w:eastAsia="tr-TR"/>
        </w:rPr>
        <w:t>.</w:t>
      </w:r>
    </w:p>
    <w:p w:rsidR="00D405D6" w:rsidRPr="00D405D6" w:rsidRDefault="00D405D6" w:rsidP="00D405D6">
      <w:pPr>
        <w:numPr>
          <w:ilvl w:val="0"/>
          <w:numId w:val="8"/>
        </w:numPr>
        <w:spacing w:before="100" w:beforeAutospacing="1" w:after="100" w:afterAutospacing="1" w:line="240" w:lineRule="auto"/>
        <w:rPr>
          <w:rFonts w:ascii="Arial" w:eastAsia="Times New Roman" w:hAnsi="Arial" w:cs="Arial"/>
          <w:sz w:val="20"/>
          <w:szCs w:val="20"/>
          <w:lang w:eastAsia="tr-TR"/>
        </w:rPr>
      </w:pPr>
      <w:proofErr w:type="spellStart"/>
      <w:r w:rsidRPr="00D405D6">
        <w:rPr>
          <w:rFonts w:ascii="Arial" w:eastAsia="Times New Roman" w:hAnsi="Arial" w:cs="Arial"/>
          <w:sz w:val="20"/>
          <w:szCs w:val="20"/>
          <w:lang w:eastAsia="tr-TR"/>
        </w:rPr>
        <w:t>Valasek</w:t>
      </w:r>
      <w:proofErr w:type="spellEnd"/>
      <w:r w:rsidRPr="00D405D6">
        <w:rPr>
          <w:rFonts w:ascii="Arial" w:eastAsia="Times New Roman" w:hAnsi="Arial" w:cs="Arial"/>
          <w:sz w:val="20"/>
          <w:szCs w:val="20"/>
          <w:lang w:eastAsia="tr-TR"/>
        </w:rPr>
        <w:t xml:space="preserve">, C., &amp; Miller, C. (2014). </w:t>
      </w:r>
      <w:r w:rsidRPr="00D405D6">
        <w:rPr>
          <w:rFonts w:ascii="Arial" w:eastAsia="Times New Roman" w:hAnsi="Arial" w:cs="Arial"/>
          <w:i/>
          <w:iCs/>
          <w:sz w:val="20"/>
          <w:szCs w:val="20"/>
          <w:lang w:eastAsia="tr-TR"/>
        </w:rPr>
        <w:t xml:space="preserve">Adventures in Automotive Networks </w:t>
      </w:r>
      <w:proofErr w:type="spellStart"/>
      <w:r w:rsidRPr="00D405D6">
        <w:rPr>
          <w:rFonts w:ascii="Arial" w:eastAsia="Times New Roman" w:hAnsi="Arial" w:cs="Arial"/>
          <w:i/>
          <w:iCs/>
          <w:sz w:val="20"/>
          <w:szCs w:val="20"/>
          <w:lang w:eastAsia="tr-TR"/>
        </w:rPr>
        <w:t>and</w:t>
      </w:r>
      <w:proofErr w:type="spellEnd"/>
      <w:r w:rsidRPr="00D405D6">
        <w:rPr>
          <w:rFonts w:ascii="Arial" w:eastAsia="Times New Roman" w:hAnsi="Arial" w:cs="Arial"/>
          <w:i/>
          <w:iCs/>
          <w:sz w:val="20"/>
          <w:szCs w:val="20"/>
          <w:lang w:eastAsia="tr-TR"/>
        </w:rPr>
        <w:t xml:space="preserve"> Control </w:t>
      </w:r>
      <w:proofErr w:type="spellStart"/>
      <w:r w:rsidRPr="00D405D6">
        <w:rPr>
          <w:rFonts w:ascii="Arial" w:eastAsia="Times New Roman" w:hAnsi="Arial" w:cs="Arial"/>
          <w:i/>
          <w:iCs/>
          <w:sz w:val="20"/>
          <w:szCs w:val="20"/>
          <w:lang w:eastAsia="tr-TR"/>
        </w:rPr>
        <w:t>Units</w:t>
      </w:r>
      <w:proofErr w:type="spellEnd"/>
      <w:r w:rsidRPr="00D405D6">
        <w:rPr>
          <w:rFonts w:ascii="Arial" w:eastAsia="Times New Roman" w:hAnsi="Arial" w:cs="Arial"/>
          <w:sz w:val="20"/>
          <w:szCs w:val="20"/>
          <w:lang w:eastAsia="tr-TR"/>
        </w:rPr>
        <w:t>. (Otomotiv kontrol ünitelerinin güvenliğine dair temel prensipler içerir.)</w:t>
      </w:r>
    </w:p>
    <w:p w:rsidR="00D93F0C" w:rsidRPr="007B1D51" w:rsidRDefault="00D405D6" w:rsidP="007B1D51">
      <w:pPr>
        <w:numPr>
          <w:ilvl w:val="0"/>
          <w:numId w:val="8"/>
        </w:numPr>
        <w:spacing w:before="100" w:beforeAutospacing="1" w:after="100" w:afterAutospacing="1" w:line="240" w:lineRule="auto"/>
        <w:rPr>
          <w:rFonts w:ascii="Arial" w:eastAsia="Times New Roman" w:hAnsi="Arial" w:cs="Arial"/>
          <w:sz w:val="20"/>
          <w:szCs w:val="20"/>
          <w:lang w:eastAsia="tr-TR"/>
        </w:rPr>
      </w:pPr>
      <w:r w:rsidRPr="00D405D6">
        <w:rPr>
          <w:rFonts w:ascii="Arial" w:eastAsia="Times New Roman" w:hAnsi="Arial" w:cs="Arial"/>
          <w:sz w:val="20"/>
          <w:szCs w:val="20"/>
          <w:lang w:eastAsia="tr-TR"/>
        </w:rPr>
        <w:t xml:space="preserve">ISO/SAE 21434 </w:t>
      </w:r>
      <w:proofErr w:type="spellStart"/>
      <w:r w:rsidRPr="00D405D6">
        <w:rPr>
          <w:rFonts w:ascii="Arial" w:eastAsia="Times New Roman" w:hAnsi="Arial" w:cs="Arial"/>
          <w:sz w:val="20"/>
          <w:szCs w:val="20"/>
          <w:lang w:eastAsia="tr-TR"/>
        </w:rPr>
        <w:t>Standard</w:t>
      </w:r>
      <w:proofErr w:type="spellEnd"/>
      <w:r w:rsidRPr="00D405D6">
        <w:rPr>
          <w:rFonts w:ascii="Arial" w:eastAsia="Times New Roman" w:hAnsi="Arial" w:cs="Arial"/>
          <w:sz w:val="20"/>
          <w:szCs w:val="20"/>
          <w:lang w:eastAsia="tr-TR"/>
        </w:rPr>
        <w:t xml:space="preserve">. (2021). </w:t>
      </w:r>
      <w:r w:rsidRPr="00D405D6">
        <w:rPr>
          <w:rFonts w:ascii="Arial" w:eastAsia="Times New Roman" w:hAnsi="Arial" w:cs="Arial"/>
          <w:i/>
          <w:iCs/>
          <w:sz w:val="20"/>
          <w:szCs w:val="20"/>
          <w:lang w:eastAsia="tr-TR"/>
        </w:rPr>
        <w:t xml:space="preserve">Road </w:t>
      </w:r>
      <w:proofErr w:type="spellStart"/>
      <w:r w:rsidRPr="00D405D6">
        <w:rPr>
          <w:rFonts w:ascii="Arial" w:eastAsia="Times New Roman" w:hAnsi="Arial" w:cs="Arial"/>
          <w:i/>
          <w:iCs/>
          <w:sz w:val="20"/>
          <w:szCs w:val="20"/>
          <w:lang w:eastAsia="tr-TR"/>
        </w:rPr>
        <w:t>vehicles</w:t>
      </w:r>
      <w:proofErr w:type="spellEnd"/>
      <w:r w:rsidRPr="00D405D6">
        <w:rPr>
          <w:rFonts w:ascii="Arial" w:eastAsia="Times New Roman" w:hAnsi="Arial" w:cs="Arial"/>
          <w:i/>
          <w:iCs/>
          <w:sz w:val="20"/>
          <w:szCs w:val="20"/>
          <w:lang w:eastAsia="tr-TR"/>
        </w:rPr>
        <w:t xml:space="preserve"> — </w:t>
      </w:r>
      <w:proofErr w:type="spellStart"/>
      <w:r w:rsidRPr="00D405D6">
        <w:rPr>
          <w:rFonts w:ascii="Arial" w:eastAsia="Times New Roman" w:hAnsi="Arial" w:cs="Arial"/>
          <w:i/>
          <w:iCs/>
          <w:sz w:val="20"/>
          <w:szCs w:val="20"/>
          <w:lang w:eastAsia="tr-TR"/>
        </w:rPr>
        <w:t>Cybersecurity</w:t>
      </w:r>
      <w:proofErr w:type="spellEnd"/>
      <w:r w:rsidRPr="00D405D6">
        <w:rPr>
          <w:rFonts w:ascii="Arial" w:eastAsia="Times New Roman" w:hAnsi="Arial" w:cs="Arial"/>
          <w:i/>
          <w:iCs/>
          <w:sz w:val="20"/>
          <w:szCs w:val="20"/>
          <w:lang w:eastAsia="tr-TR"/>
        </w:rPr>
        <w:t xml:space="preserve"> </w:t>
      </w:r>
      <w:proofErr w:type="spellStart"/>
      <w:r w:rsidRPr="00D405D6">
        <w:rPr>
          <w:rFonts w:ascii="Arial" w:eastAsia="Times New Roman" w:hAnsi="Arial" w:cs="Arial"/>
          <w:i/>
          <w:iCs/>
          <w:sz w:val="20"/>
          <w:szCs w:val="20"/>
          <w:lang w:eastAsia="tr-TR"/>
        </w:rPr>
        <w:t>engineering</w:t>
      </w:r>
      <w:proofErr w:type="spellEnd"/>
      <w:r w:rsidRPr="00D405D6">
        <w:rPr>
          <w:rFonts w:ascii="Arial" w:eastAsia="Times New Roman" w:hAnsi="Arial" w:cs="Arial"/>
          <w:sz w:val="20"/>
          <w:szCs w:val="20"/>
          <w:lang w:eastAsia="tr-TR"/>
        </w:rPr>
        <w:t>. (Otomotiv ve benzeri sistemler için siber güvenlik mühendisliği süreçlerini tanımlar.)</w:t>
      </w:r>
    </w:p>
    <w:p w:rsidR="0041482D" w:rsidRPr="0041482D" w:rsidRDefault="007B1D51" w:rsidP="0041482D">
      <w:pPr>
        <w:numPr>
          <w:ilvl w:val="0"/>
          <w:numId w:val="8"/>
        </w:numPr>
        <w:spacing w:before="100" w:beforeAutospacing="1" w:after="100" w:afterAutospacing="1" w:line="240" w:lineRule="auto"/>
        <w:rPr>
          <w:rFonts w:ascii="Arial" w:eastAsia="Times New Roman" w:hAnsi="Arial" w:cs="Arial"/>
          <w:sz w:val="20"/>
          <w:szCs w:val="20"/>
          <w:lang w:eastAsia="tr-TR"/>
        </w:rPr>
      </w:pPr>
      <w:r w:rsidRPr="007B1D51">
        <w:rPr>
          <w:rFonts w:ascii="Arial" w:hAnsi="Arial" w:cs="Arial"/>
          <w:sz w:val="20"/>
          <w:szCs w:val="20"/>
        </w:rPr>
        <w:t xml:space="preserve">Karl </w:t>
      </w:r>
      <w:proofErr w:type="spellStart"/>
      <w:r w:rsidRPr="007B1D51">
        <w:rPr>
          <w:rFonts w:ascii="Arial" w:hAnsi="Arial" w:cs="Arial"/>
          <w:sz w:val="20"/>
          <w:szCs w:val="20"/>
        </w:rPr>
        <w:t>Koscher</w:t>
      </w:r>
      <w:proofErr w:type="spellEnd"/>
      <w:r w:rsidRPr="007B1D51">
        <w:rPr>
          <w:rFonts w:ascii="Arial" w:hAnsi="Arial" w:cs="Arial"/>
          <w:sz w:val="20"/>
          <w:szCs w:val="20"/>
        </w:rPr>
        <w:t xml:space="preserve">, </w:t>
      </w:r>
      <w:proofErr w:type="spellStart"/>
      <w:r w:rsidRPr="007B1D51">
        <w:rPr>
          <w:rFonts w:ascii="Arial" w:hAnsi="Arial" w:cs="Arial"/>
          <w:sz w:val="20"/>
          <w:szCs w:val="20"/>
        </w:rPr>
        <w:t>Alexei</w:t>
      </w:r>
      <w:proofErr w:type="spellEnd"/>
      <w:r w:rsidRPr="007B1D51">
        <w:rPr>
          <w:rFonts w:ascii="Arial" w:hAnsi="Arial" w:cs="Arial"/>
          <w:sz w:val="20"/>
          <w:szCs w:val="20"/>
        </w:rPr>
        <w:t xml:space="preserve"> </w:t>
      </w:r>
      <w:proofErr w:type="spellStart"/>
      <w:r w:rsidRPr="007B1D51">
        <w:rPr>
          <w:rFonts w:ascii="Arial" w:hAnsi="Arial" w:cs="Arial"/>
          <w:sz w:val="20"/>
          <w:szCs w:val="20"/>
        </w:rPr>
        <w:t>Czeskis</w:t>
      </w:r>
      <w:proofErr w:type="spellEnd"/>
      <w:r w:rsidRPr="007B1D51">
        <w:rPr>
          <w:rFonts w:ascii="Arial" w:hAnsi="Arial" w:cs="Arial"/>
          <w:sz w:val="20"/>
          <w:szCs w:val="20"/>
        </w:rPr>
        <w:t xml:space="preserve">, </w:t>
      </w:r>
      <w:proofErr w:type="spellStart"/>
      <w:r w:rsidRPr="007B1D51">
        <w:rPr>
          <w:rFonts w:ascii="Arial" w:hAnsi="Arial" w:cs="Arial"/>
          <w:sz w:val="20"/>
          <w:szCs w:val="20"/>
        </w:rPr>
        <w:t>Franziska</w:t>
      </w:r>
      <w:proofErr w:type="spellEnd"/>
      <w:r w:rsidRPr="007B1D51">
        <w:rPr>
          <w:rFonts w:ascii="Arial" w:hAnsi="Arial" w:cs="Arial"/>
          <w:sz w:val="20"/>
          <w:szCs w:val="20"/>
        </w:rPr>
        <w:t xml:space="preserve"> </w:t>
      </w:r>
      <w:proofErr w:type="spellStart"/>
      <w:r w:rsidRPr="007B1D51">
        <w:rPr>
          <w:rFonts w:ascii="Arial" w:hAnsi="Arial" w:cs="Arial"/>
          <w:sz w:val="20"/>
          <w:szCs w:val="20"/>
        </w:rPr>
        <w:t>Roesner</w:t>
      </w:r>
      <w:proofErr w:type="spellEnd"/>
      <w:r w:rsidRPr="007B1D51">
        <w:rPr>
          <w:rFonts w:ascii="Arial" w:hAnsi="Arial" w:cs="Arial"/>
          <w:sz w:val="20"/>
          <w:szCs w:val="20"/>
        </w:rPr>
        <w:t xml:space="preserve">, &amp; </w:t>
      </w:r>
      <w:proofErr w:type="spellStart"/>
      <w:r w:rsidRPr="007B1D51">
        <w:rPr>
          <w:rFonts w:ascii="Arial" w:hAnsi="Arial" w:cs="Arial"/>
          <w:sz w:val="20"/>
          <w:szCs w:val="20"/>
        </w:rPr>
        <w:t>Tadayoshi</w:t>
      </w:r>
      <w:proofErr w:type="spellEnd"/>
      <w:r w:rsidRPr="007B1D51">
        <w:rPr>
          <w:rFonts w:ascii="Arial" w:hAnsi="Arial" w:cs="Arial"/>
          <w:sz w:val="20"/>
          <w:szCs w:val="20"/>
        </w:rPr>
        <w:t xml:space="preserve"> </w:t>
      </w:r>
      <w:proofErr w:type="spellStart"/>
      <w:r w:rsidRPr="007B1D51">
        <w:rPr>
          <w:rFonts w:ascii="Arial" w:hAnsi="Arial" w:cs="Arial"/>
          <w:sz w:val="20"/>
          <w:szCs w:val="20"/>
        </w:rPr>
        <w:t>Kohno</w:t>
      </w:r>
      <w:proofErr w:type="spellEnd"/>
      <w:r w:rsidRPr="007B1D51">
        <w:rPr>
          <w:rFonts w:ascii="Arial" w:hAnsi="Arial" w:cs="Arial"/>
          <w:sz w:val="20"/>
          <w:szCs w:val="20"/>
        </w:rPr>
        <w:t>,</w:t>
      </w:r>
      <w:r w:rsidRPr="007B1D51">
        <w:rPr>
          <w:rFonts w:ascii="Arial" w:eastAsia="Times New Roman" w:hAnsi="Arial" w:cs="Arial"/>
          <w:sz w:val="20"/>
          <w:szCs w:val="20"/>
          <w:lang w:eastAsia="tr-TR"/>
        </w:rPr>
        <w:t xml:space="preserve"> </w:t>
      </w:r>
      <w:proofErr w:type="spellStart"/>
      <w:r w:rsidRPr="007B1D51">
        <w:rPr>
          <w:rFonts w:ascii="Arial" w:hAnsi="Arial" w:cs="Arial"/>
          <w:sz w:val="20"/>
          <w:szCs w:val="20"/>
        </w:rPr>
        <w:t>Comprehensive</w:t>
      </w:r>
      <w:proofErr w:type="spellEnd"/>
      <w:r w:rsidRPr="007B1D51">
        <w:rPr>
          <w:rFonts w:ascii="Arial" w:hAnsi="Arial" w:cs="Arial"/>
          <w:sz w:val="20"/>
          <w:szCs w:val="20"/>
        </w:rPr>
        <w:t xml:space="preserve"> </w:t>
      </w:r>
      <w:proofErr w:type="spellStart"/>
      <w:r w:rsidRPr="007B1D51">
        <w:rPr>
          <w:rFonts w:ascii="Arial" w:hAnsi="Arial" w:cs="Arial"/>
          <w:sz w:val="20"/>
          <w:szCs w:val="20"/>
        </w:rPr>
        <w:t>Experimental</w:t>
      </w:r>
      <w:proofErr w:type="spellEnd"/>
      <w:r w:rsidRPr="007B1D51">
        <w:rPr>
          <w:rFonts w:ascii="Arial" w:hAnsi="Arial" w:cs="Arial"/>
          <w:sz w:val="20"/>
          <w:szCs w:val="20"/>
        </w:rPr>
        <w:t xml:space="preserve"> </w:t>
      </w:r>
      <w:proofErr w:type="spellStart"/>
      <w:r w:rsidRPr="007B1D51">
        <w:rPr>
          <w:rFonts w:ascii="Arial" w:hAnsi="Arial" w:cs="Arial"/>
          <w:sz w:val="20"/>
          <w:szCs w:val="20"/>
        </w:rPr>
        <w:t>Analyses</w:t>
      </w:r>
      <w:proofErr w:type="spellEnd"/>
      <w:r w:rsidRPr="007B1D51">
        <w:rPr>
          <w:rFonts w:ascii="Arial" w:hAnsi="Arial" w:cs="Arial"/>
          <w:sz w:val="20"/>
          <w:szCs w:val="20"/>
        </w:rPr>
        <w:t xml:space="preserve"> of Automotive Attack </w:t>
      </w:r>
      <w:proofErr w:type="spellStart"/>
      <w:r w:rsidRPr="007B1D51">
        <w:rPr>
          <w:rFonts w:ascii="Arial" w:hAnsi="Arial" w:cs="Arial"/>
          <w:sz w:val="20"/>
          <w:szCs w:val="20"/>
        </w:rPr>
        <w:t>Surfaces</w:t>
      </w:r>
      <w:proofErr w:type="spellEnd"/>
      <w:r w:rsidR="005C68A0">
        <w:rPr>
          <w:rFonts w:ascii="Arial" w:hAnsi="Arial" w:cs="Arial"/>
          <w:sz w:val="20"/>
          <w:szCs w:val="20"/>
        </w:rPr>
        <w:t xml:space="preserve"> </w:t>
      </w:r>
      <w:r w:rsidRPr="007B1D51">
        <w:rPr>
          <w:rFonts w:ascii="Arial" w:hAnsi="Arial" w:cs="Arial"/>
          <w:sz w:val="20"/>
          <w:szCs w:val="20"/>
        </w:rPr>
        <w:t>(2011).</w:t>
      </w:r>
      <w:bookmarkStart w:id="0" w:name="_GoBack"/>
      <w:bookmarkEnd w:id="0"/>
    </w:p>
    <w:sectPr w:rsidR="0041482D" w:rsidRPr="004148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E755A"/>
    <w:multiLevelType w:val="hybridMultilevel"/>
    <w:tmpl w:val="A58C8E18"/>
    <w:lvl w:ilvl="0" w:tplc="BCB05F78">
      <w:start w:val="1"/>
      <w:numFmt w:val="bullet"/>
      <w:lvlText w:val=""/>
      <w:lvlJc w:val="left"/>
      <w:pPr>
        <w:tabs>
          <w:tab w:val="num" w:pos="720"/>
        </w:tabs>
        <w:ind w:left="720" w:hanging="360"/>
      </w:pPr>
      <w:rPr>
        <w:rFonts w:ascii="Symbol" w:hAnsi="Symbol" w:hint="default"/>
        <w:sz w:val="20"/>
      </w:rPr>
    </w:lvl>
    <w:lvl w:ilvl="1" w:tplc="E650524C">
      <w:start w:val="1"/>
      <w:numFmt w:val="decimal"/>
      <w:lvlText w:val="%2."/>
      <w:lvlJc w:val="left"/>
      <w:pPr>
        <w:tabs>
          <w:tab w:val="num" w:pos="1440"/>
        </w:tabs>
        <w:ind w:left="1440" w:hanging="360"/>
      </w:pPr>
    </w:lvl>
    <w:lvl w:ilvl="2" w:tplc="847290F6" w:tentative="1">
      <w:start w:val="1"/>
      <w:numFmt w:val="bullet"/>
      <w:lvlText w:val=""/>
      <w:lvlJc w:val="left"/>
      <w:pPr>
        <w:tabs>
          <w:tab w:val="num" w:pos="2160"/>
        </w:tabs>
        <w:ind w:left="2160" w:hanging="360"/>
      </w:pPr>
      <w:rPr>
        <w:rFonts w:ascii="Wingdings" w:hAnsi="Wingdings" w:hint="default"/>
        <w:sz w:val="20"/>
      </w:rPr>
    </w:lvl>
    <w:lvl w:ilvl="3" w:tplc="CBD2B19A" w:tentative="1">
      <w:start w:val="1"/>
      <w:numFmt w:val="bullet"/>
      <w:lvlText w:val=""/>
      <w:lvlJc w:val="left"/>
      <w:pPr>
        <w:tabs>
          <w:tab w:val="num" w:pos="2880"/>
        </w:tabs>
        <w:ind w:left="2880" w:hanging="360"/>
      </w:pPr>
      <w:rPr>
        <w:rFonts w:ascii="Wingdings" w:hAnsi="Wingdings" w:hint="default"/>
        <w:sz w:val="20"/>
      </w:rPr>
    </w:lvl>
    <w:lvl w:ilvl="4" w:tplc="F3C8FAFA" w:tentative="1">
      <w:start w:val="1"/>
      <w:numFmt w:val="bullet"/>
      <w:lvlText w:val=""/>
      <w:lvlJc w:val="left"/>
      <w:pPr>
        <w:tabs>
          <w:tab w:val="num" w:pos="3600"/>
        </w:tabs>
        <w:ind w:left="3600" w:hanging="360"/>
      </w:pPr>
      <w:rPr>
        <w:rFonts w:ascii="Wingdings" w:hAnsi="Wingdings" w:hint="default"/>
        <w:sz w:val="20"/>
      </w:rPr>
    </w:lvl>
    <w:lvl w:ilvl="5" w:tplc="CF9669F8" w:tentative="1">
      <w:start w:val="1"/>
      <w:numFmt w:val="bullet"/>
      <w:lvlText w:val=""/>
      <w:lvlJc w:val="left"/>
      <w:pPr>
        <w:tabs>
          <w:tab w:val="num" w:pos="4320"/>
        </w:tabs>
        <w:ind w:left="4320" w:hanging="360"/>
      </w:pPr>
      <w:rPr>
        <w:rFonts w:ascii="Wingdings" w:hAnsi="Wingdings" w:hint="default"/>
        <w:sz w:val="20"/>
      </w:rPr>
    </w:lvl>
    <w:lvl w:ilvl="6" w:tplc="E060679E" w:tentative="1">
      <w:start w:val="1"/>
      <w:numFmt w:val="bullet"/>
      <w:lvlText w:val=""/>
      <w:lvlJc w:val="left"/>
      <w:pPr>
        <w:tabs>
          <w:tab w:val="num" w:pos="5040"/>
        </w:tabs>
        <w:ind w:left="5040" w:hanging="360"/>
      </w:pPr>
      <w:rPr>
        <w:rFonts w:ascii="Wingdings" w:hAnsi="Wingdings" w:hint="default"/>
        <w:sz w:val="20"/>
      </w:rPr>
    </w:lvl>
    <w:lvl w:ilvl="7" w:tplc="80F22E62" w:tentative="1">
      <w:start w:val="1"/>
      <w:numFmt w:val="bullet"/>
      <w:lvlText w:val=""/>
      <w:lvlJc w:val="left"/>
      <w:pPr>
        <w:tabs>
          <w:tab w:val="num" w:pos="5760"/>
        </w:tabs>
        <w:ind w:left="5760" w:hanging="360"/>
      </w:pPr>
      <w:rPr>
        <w:rFonts w:ascii="Wingdings" w:hAnsi="Wingdings" w:hint="default"/>
        <w:sz w:val="20"/>
      </w:rPr>
    </w:lvl>
    <w:lvl w:ilvl="8" w:tplc="E3469FFE" w:tentative="1">
      <w:start w:val="1"/>
      <w:numFmt w:val="bullet"/>
      <w:lvlText w:val=""/>
      <w:lvlJc w:val="left"/>
      <w:pPr>
        <w:tabs>
          <w:tab w:val="num" w:pos="6480"/>
        </w:tabs>
        <w:ind w:left="6480" w:hanging="360"/>
      </w:pPr>
      <w:rPr>
        <w:rFonts w:ascii="Wingdings" w:hAnsi="Wingdings" w:hint="default"/>
        <w:sz w:val="20"/>
      </w:rPr>
    </w:lvl>
  </w:abstractNum>
  <w:abstractNum w:abstractNumId="1">
    <w:nsid w:val="2DAB30ED"/>
    <w:multiLevelType w:val="multilevel"/>
    <w:tmpl w:val="5284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EE7D13"/>
    <w:multiLevelType w:val="multilevel"/>
    <w:tmpl w:val="3C4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3F1236"/>
    <w:multiLevelType w:val="multilevel"/>
    <w:tmpl w:val="C3D8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390606"/>
    <w:multiLevelType w:val="multilevel"/>
    <w:tmpl w:val="8226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840C22"/>
    <w:multiLevelType w:val="hybridMultilevel"/>
    <w:tmpl w:val="3E26B504"/>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nsid w:val="5A372C32"/>
    <w:multiLevelType w:val="hybridMultilevel"/>
    <w:tmpl w:val="471459E0"/>
    <w:lvl w:ilvl="0" w:tplc="041F0003">
      <w:start w:val="1"/>
      <w:numFmt w:val="bullet"/>
      <w:lvlText w:val="o"/>
      <w:lvlJc w:val="left"/>
      <w:pPr>
        <w:ind w:left="1450" w:hanging="360"/>
      </w:pPr>
      <w:rPr>
        <w:rFonts w:ascii="Courier New" w:hAnsi="Courier New" w:cs="Courier New" w:hint="default"/>
      </w:rPr>
    </w:lvl>
    <w:lvl w:ilvl="1" w:tplc="041F0003" w:tentative="1">
      <w:start w:val="1"/>
      <w:numFmt w:val="bullet"/>
      <w:lvlText w:val="o"/>
      <w:lvlJc w:val="left"/>
      <w:pPr>
        <w:ind w:left="2170" w:hanging="360"/>
      </w:pPr>
      <w:rPr>
        <w:rFonts w:ascii="Courier New" w:hAnsi="Courier New" w:cs="Courier New" w:hint="default"/>
      </w:rPr>
    </w:lvl>
    <w:lvl w:ilvl="2" w:tplc="041F0005" w:tentative="1">
      <w:start w:val="1"/>
      <w:numFmt w:val="bullet"/>
      <w:lvlText w:val=""/>
      <w:lvlJc w:val="left"/>
      <w:pPr>
        <w:ind w:left="2890" w:hanging="360"/>
      </w:pPr>
      <w:rPr>
        <w:rFonts w:ascii="Wingdings" w:hAnsi="Wingdings" w:hint="default"/>
      </w:rPr>
    </w:lvl>
    <w:lvl w:ilvl="3" w:tplc="041F0001" w:tentative="1">
      <w:start w:val="1"/>
      <w:numFmt w:val="bullet"/>
      <w:lvlText w:val=""/>
      <w:lvlJc w:val="left"/>
      <w:pPr>
        <w:ind w:left="3610" w:hanging="360"/>
      </w:pPr>
      <w:rPr>
        <w:rFonts w:ascii="Symbol" w:hAnsi="Symbol" w:hint="default"/>
      </w:rPr>
    </w:lvl>
    <w:lvl w:ilvl="4" w:tplc="041F0003" w:tentative="1">
      <w:start w:val="1"/>
      <w:numFmt w:val="bullet"/>
      <w:lvlText w:val="o"/>
      <w:lvlJc w:val="left"/>
      <w:pPr>
        <w:ind w:left="4330" w:hanging="360"/>
      </w:pPr>
      <w:rPr>
        <w:rFonts w:ascii="Courier New" w:hAnsi="Courier New" w:cs="Courier New" w:hint="default"/>
      </w:rPr>
    </w:lvl>
    <w:lvl w:ilvl="5" w:tplc="041F0005" w:tentative="1">
      <w:start w:val="1"/>
      <w:numFmt w:val="bullet"/>
      <w:lvlText w:val=""/>
      <w:lvlJc w:val="left"/>
      <w:pPr>
        <w:ind w:left="5050" w:hanging="360"/>
      </w:pPr>
      <w:rPr>
        <w:rFonts w:ascii="Wingdings" w:hAnsi="Wingdings" w:hint="default"/>
      </w:rPr>
    </w:lvl>
    <w:lvl w:ilvl="6" w:tplc="041F0001" w:tentative="1">
      <w:start w:val="1"/>
      <w:numFmt w:val="bullet"/>
      <w:lvlText w:val=""/>
      <w:lvlJc w:val="left"/>
      <w:pPr>
        <w:ind w:left="5770" w:hanging="360"/>
      </w:pPr>
      <w:rPr>
        <w:rFonts w:ascii="Symbol" w:hAnsi="Symbol" w:hint="default"/>
      </w:rPr>
    </w:lvl>
    <w:lvl w:ilvl="7" w:tplc="041F0003" w:tentative="1">
      <w:start w:val="1"/>
      <w:numFmt w:val="bullet"/>
      <w:lvlText w:val="o"/>
      <w:lvlJc w:val="left"/>
      <w:pPr>
        <w:ind w:left="6490" w:hanging="360"/>
      </w:pPr>
      <w:rPr>
        <w:rFonts w:ascii="Courier New" w:hAnsi="Courier New" w:cs="Courier New" w:hint="default"/>
      </w:rPr>
    </w:lvl>
    <w:lvl w:ilvl="8" w:tplc="041F0005" w:tentative="1">
      <w:start w:val="1"/>
      <w:numFmt w:val="bullet"/>
      <w:lvlText w:val=""/>
      <w:lvlJc w:val="left"/>
      <w:pPr>
        <w:ind w:left="7210" w:hanging="360"/>
      </w:pPr>
      <w:rPr>
        <w:rFonts w:ascii="Wingdings" w:hAnsi="Wingdings" w:hint="default"/>
      </w:rPr>
    </w:lvl>
  </w:abstractNum>
  <w:abstractNum w:abstractNumId="7">
    <w:nsid w:val="5C8D4D93"/>
    <w:multiLevelType w:val="multilevel"/>
    <w:tmpl w:val="959E7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DA797E"/>
    <w:multiLevelType w:val="multilevel"/>
    <w:tmpl w:val="697E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562C75"/>
    <w:multiLevelType w:val="multilevel"/>
    <w:tmpl w:val="879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
  </w:num>
  <w:num w:numId="4">
    <w:abstractNumId w:val="7"/>
  </w:num>
  <w:num w:numId="5">
    <w:abstractNumId w:val="0"/>
  </w:num>
  <w:num w:numId="6">
    <w:abstractNumId w:val="2"/>
  </w:num>
  <w:num w:numId="7">
    <w:abstractNumId w:val="9"/>
  </w:num>
  <w:num w:numId="8">
    <w:abstractNumId w:val="3"/>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9A1"/>
    <w:rsid w:val="0041482D"/>
    <w:rsid w:val="005C68A0"/>
    <w:rsid w:val="006919A1"/>
    <w:rsid w:val="007B1D51"/>
    <w:rsid w:val="00D405D6"/>
    <w:rsid w:val="00D93F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D405D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D405D6"/>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405D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D405D6"/>
    <w:rPr>
      <w:rFonts w:ascii="Courier New" w:eastAsia="Times New Roman" w:hAnsi="Courier New" w:cs="Courier New"/>
      <w:sz w:val="20"/>
      <w:szCs w:val="20"/>
    </w:rPr>
  </w:style>
  <w:style w:type="paragraph" w:styleId="ListeParagraf">
    <w:name w:val="List Paragraph"/>
    <w:basedOn w:val="Normal"/>
    <w:uiPriority w:val="34"/>
    <w:qFormat/>
    <w:rsid w:val="00D405D6"/>
    <w:pPr>
      <w:ind w:left="720"/>
      <w:contextualSpacing/>
    </w:pPr>
  </w:style>
  <w:style w:type="paragraph" w:styleId="BalonMetni">
    <w:name w:val="Balloon Text"/>
    <w:basedOn w:val="Normal"/>
    <w:link w:val="BalonMetniChar"/>
    <w:uiPriority w:val="99"/>
    <w:semiHidden/>
    <w:unhideWhenUsed/>
    <w:rsid w:val="00D405D6"/>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D405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D405D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D405D6"/>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405D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D405D6"/>
    <w:rPr>
      <w:rFonts w:ascii="Courier New" w:eastAsia="Times New Roman" w:hAnsi="Courier New" w:cs="Courier New"/>
      <w:sz w:val="20"/>
      <w:szCs w:val="20"/>
    </w:rPr>
  </w:style>
  <w:style w:type="paragraph" w:styleId="ListeParagraf">
    <w:name w:val="List Paragraph"/>
    <w:basedOn w:val="Normal"/>
    <w:uiPriority w:val="34"/>
    <w:qFormat/>
    <w:rsid w:val="00D405D6"/>
    <w:pPr>
      <w:ind w:left="720"/>
      <w:contextualSpacing/>
    </w:pPr>
  </w:style>
  <w:style w:type="paragraph" w:styleId="BalonMetni">
    <w:name w:val="Balloon Text"/>
    <w:basedOn w:val="Normal"/>
    <w:link w:val="BalonMetniChar"/>
    <w:uiPriority w:val="99"/>
    <w:semiHidden/>
    <w:unhideWhenUsed/>
    <w:rsid w:val="00D405D6"/>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D405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367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1252</Words>
  <Characters>7143</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Üzüm</dc:creator>
  <cp:keywords/>
  <dc:description/>
  <cp:lastModifiedBy>Hüseyin Üzüm</cp:lastModifiedBy>
  <cp:revision>3</cp:revision>
  <dcterms:created xsi:type="dcterms:W3CDTF">2025-11-02T15:57:00Z</dcterms:created>
  <dcterms:modified xsi:type="dcterms:W3CDTF">2025-11-02T16:26:00Z</dcterms:modified>
</cp:coreProperties>
</file>