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DC" w:rsidRPr="00A409DC" w:rsidRDefault="00A409DC" w:rsidP="0074361B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409DC">
        <w:rPr>
          <w:rFonts w:ascii="Times New Roman" w:hAnsi="Times New Roman" w:cs="Times New Roman"/>
          <w:b/>
          <w:sz w:val="36"/>
          <w:szCs w:val="36"/>
          <w:u w:val="single"/>
        </w:rPr>
        <w:t>CUSTOM DUTY CHECKER SOLUTION DRAFT</w:t>
      </w:r>
    </w:p>
    <w:p w:rsidR="0057057E" w:rsidRDefault="0057057E" w:rsidP="0074361B">
      <w:pPr>
        <w:spacing w:line="360" w:lineRule="auto"/>
        <w:jc w:val="both"/>
        <w:rPr>
          <w:rFonts w:ascii="Century Gothic" w:hAnsi="Century Gothic"/>
        </w:rPr>
      </w:pPr>
      <w:r w:rsidRPr="0074361B">
        <w:rPr>
          <w:rFonts w:ascii="Century Gothic" w:hAnsi="Century Gothic"/>
        </w:rPr>
        <w:t xml:space="preserve">The proposed </w:t>
      </w:r>
      <w:r w:rsidR="00306D2A" w:rsidRPr="00A409DC">
        <w:rPr>
          <w:rFonts w:ascii="Century Gothic" w:hAnsi="Century Gothic"/>
          <w:b/>
        </w:rPr>
        <w:t>C</w:t>
      </w:r>
      <w:r w:rsidRPr="00A409DC">
        <w:rPr>
          <w:rFonts w:ascii="Century Gothic" w:hAnsi="Century Gothic"/>
          <w:b/>
        </w:rPr>
        <w:t xml:space="preserve">ustom </w:t>
      </w:r>
      <w:r w:rsidR="00306D2A" w:rsidRPr="00A409DC">
        <w:rPr>
          <w:rFonts w:ascii="Century Gothic" w:hAnsi="Century Gothic"/>
          <w:b/>
        </w:rPr>
        <w:t>D</w:t>
      </w:r>
      <w:r w:rsidRPr="00A409DC">
        <w:rPr>
          <w:rFonts w:ascii="Century Gothic" w:hAnsi="Century Gothic"/>
          <w:b/>
        </w:rPr>
        <w:t>uty</w:t>
      </w:r>
      <w:r w:rsidR="00306D2A" w:rsidRPr="00A409DC">
        <w:rPr>
          <w:rFonts w:ascii="Century Gothic" w:hAnsi="Century Gothic"/>
          <w:b/>
        </w:rPr>
        <w:t xml:space="preserve"> C</w:t>
      </w:r>
      <w:r w:rsidRPr="00A409DC">
        <w:rPr>
          <w:rFonts w:ascii="Century Gothic" w:hAnsi="Century Gothic"/>
          <w:b/>
        </w:rPr>
        <w:t>hecker</w:t>
      </w:r>
      <w:r w:rsidR="00306D2A">
        <w:rPr>
          <w:rFonts w:ascii="Century Gothic" w:hAnsi="Century Gothic"/>
        </w:rPr>
        <w:t xml:space="preserve"> Solution</w:t>
      </w:r>
      <w:r w:rsidRPr="0074361B">
        <w:rPr>
          <w:rFonts w:ascii="Century Gothic" w:hAnsi="Century Gothic"/>
        </w:rPr>
        <w:t xml:space="preserve"> otherwise known </w:t>
      </w:r>
      <w:r w:rsidR="00306D2A">
        <w:rPr>
          <w:rFonts w:ascii="Century Gothic" w:hAnsi="Century Gothic"/>
        </w:rPr>
        <w:t>as CDC</w:t>
      </w:r>
      <w:r w:rsidR="0074361B" w:rsidRPr="0074361B">
        <w:rPr>
          <w:rFonts w:ascii="Century Gothic" w:hAnsi="Century Gothic"/>
        </w:rPr>
        <w:t>hecker</w:t>
      </w:r>
      <w:r w:rsidRPr="0074361B">
        <w:rPr>
          <w:rFonts w:ascii="Century Gothic" w:hAnsi="Century Gothic"/>
        </w:rPr>
        <w:t xml:space="preserve"> is a robust multichannel solution designed to </w:t>
      </w:r>
      <w:r w:rsidR="0074361B" w:rsidRPr="0074361B">
        <w:rPr>
          <w:rFonts w:ascii="Century Gothic" w:hAnsi="Century Gothic"/>
        </w:rPr>
        <w:t>enable real time validation and checking of custom imported cars duties status. The</w:t>
      </w:r>
      <w:r w:rsidR="0074361B">
        <w:rPr>
          <w:rFonts w:ascii="Century Gothic" w:hAnsi="Century Gothic"/>
        </w:rPr>
        <w:t xml:space="preserve"> status will show</w:t>
      </w:r>
      <w:r w:rsidR="0074361B" w:rsidRPr="0074361B">
        <w:rPr>
          <w:rFonts w:ascii="Century Gothic" w:hAnsi="Century Gothic"/>
        </w:rPr>
        <w:t xml:space="preserve"> the amount paid or not paid. If paid </w:t>
      </w:r>
      <w:r w:rsidR="0074361B">
        <w:rPr>
          <w:rFonts w:ascii="Century Gothic" w:hAnsi="Century Gothic"/>
        </w:rPr>
        <w:t>the</w:t>
      </w:r>
      <w:r w:rsidR="0074361B" w:rsidRPr="0074361B">
        <w:rPr>
          <w:rFonts w:ascii="Century Gothic" w:hAnsi="Century Gothic"/>
        </w:rPr>
        <w:t xml:space="preserve"> system should check</w:t>
      </w:r>
      <w:r w:rsidR="0074361B">
        <w:rPr>
          <w:rFonts w:ascii="Century Gothic" w:hAnsi="Century Gothic"/>
        </w:rPr>
        <w:t xml:space="preserve"> if the amount is appropriate.</w:t>
      </w:r>
    </w:p>
    <w:p w:rsidR="0074361B" w:rsidRDefault="0074361B" w:rsidP="0074361B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solution </w:t>
      </w:r>
      <w:r w:rsidR="00A409DC">
        <w:rPr>
          <w:rFonts w:ascii="Century Gothic" w:hAnsi="Century Gothic"/>
        </w:rPr>
        <w:t>will be</w:t>
      </w:r>
      <w:r>
        <w:rPr>
          <w:rFonts w:ascii="Century Gothic" w:hAnsi="Century Gothic"/>
        </w:rPr>
        <w:t xml:space="preserve"> designed to address the following</w:t>
      </w:r>
      <w:r w:rsidR="00A409DC">
        <w:rPr>
          <w:rFonts w:ascii="Century Gothic" w:hAnsi="Century Gothic"/>
        </w:rPr>
        <w:t>:</w:t>
      </w:r>
    </w:p>
    <w:p w:rsidR="00D52BCC" w:rsidRPr="00D52BCC" w:rsidRDefault="00D52BCC" w:rsidP="00D52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 w:rsidRPr="00D52BCC">
        <w:rPr>
          <w:rFonts w:ascii="Century Gothic" w:hAnsi="Century Gothic"/>
        </w:rPr>
        <w:t>Wrong</w:t>
      </w:r>
      <w:r w:rsidR="0074361B" w:rsidRPr="00D52BCC">
        <w:rPr>
          <w:rFonts w:ascii="Century Gothic" w:hAnsi="Century Gothic"/>
        </w:rPr>
        <w:t xml:space="preserve"> rating</w:t>
      </w:r>
      <w:r w:rsidR="00306D2A">
        <w:rPr>
          <w:rFonts w:ascii="Century Gothic" w:hAnsi="Century Gothic"/>
        </w:rPr>
        <w:t xml:space="preserve"> </w:t>
      </w:r>
      <w:r w:rsidR="0074361B" w:rsidRPr="00D52BCC">
        <w:rPr>
          <w:rFonts w:ascii="Century Gothic" w:hAnsi="Century Gothic"/>
        </w:rPr>
        <w:t>(</w:t>
      </w:r>
      <w:r w:rsidR="00306D2A">
        <w:rPr>
          <w:rFonts w:ascii="Century Gothic" w:hAnsi="Century Gothic"/>
        </w:rPr>
        <w:t>e</w:t>
      </w:r>
      <w:r w:rsidRPr="00D52BCC">
        <w:rPr>
          <w:rFonts w:ascii="Century Gothic" w:hAnsi="Century Gothic"/>
        </w:rPr>
        <w:t>valuation</w:t>
      </w:r>
      <w:r w:rsidR="0074361B" w:rsidRPr="00D52BCC">
        <w:rPr>
          <w:rFonts w:ascii="Century Gothic" w:hAnsi="Century Gothic"/>
        </w:rPr>
        <w:t>)</w:t>
      </w:r>
      <w:r w:rsidR="00306D2A">
        <w:rPr>
          <w:rFonts w:ascii="Century Gothic" w:hAnsi="Century Gothic"/>
        </w:rPr>
        <w:t xml:space="preserve">: </w:t>
      </w:r>
      <w:r w:rsidRPr="00D52BCC">
        <w:rPr>
          <w:rFonts w:ascii="Century Gothic" w:hAnsi="Century Gothic"/>
        </w:rPr>
        <w:t xml:space="preserve">this problem can emanate from custom officers </w:t>
      </w:r>
    </w:p>
    <w:p w:rsidR="00D52BCC" w:rsidRDefault="00D52BCC" w:rsidP="00D52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Fake papers</w:t>
      </w:r>
      <w:r w:rsidR="00306D2A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this problem can emanate from corrupt clearing agent.</w:t>
      </w:r>
    </w:p>
    <w:p w:rsidR="00D52BCC" w:rsidRDefault="00D52BCC" w:rsidP="00D52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Corruption</w:t>
      </w:r>
      <w:r w:rsidR="00306D2A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 xml:space="preserve"> dealers and agent can collude to   pass or cheat the system</w:t>
      </w:r>
    </w:p>
    <w:p w:rsidR="00D52BCC" w:rsidRPr="00D52BCC" w:rsidRDefault="00D52BCC" w:rsidP="00D52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Smugglers</w:t>
      </w:r>
      <w:r w:rsidR="00306D2A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this will check the activities of s</w:t>
      </w:r>
      <w:r w:rsidR="0038265D">
        <w:rPr>
          <w:rFonts w:ascii="Century Gothic" w:hAnsi="Century Gothic"/>
        </w:rPr>
        <w:t>mugglers</w:t>
      </w:r>
    </w:p>
    <w:p w:rsidR="0074361B" w:rsidRDefault="0038265D" w:rsidP="0074361B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propose solution </w:t>
      </w:r>
      <w:r w:rsidR="00306D2A">
        <w:rPr>
          <w:rFonts w:ascii="Century Gothic" w:hAnsi="Century Gothic"/>
        </w:rPr>
        <w:t>will be</w:t>
      </w:r>
      <w:r>
        <w:rPr>
          <w:rFonts w:ascii="Century Gothic" w:hAnsi="Century Gothic"/>
        </w:rPr>
        <w:t xml:space="preserve"> designed to</w:t>
      </w:r>
      <w:r w:rsidR="00D52BCC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work on android tablet, android phone</w:t>
      </w:r>
      <w:r w:rsidR="00306D2A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and desktops computer as shown in the diagram below.</w:t>
      </w: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06D2A" w:rsidRDefault="00306D2A" w:rsidP="0074361B">
      <w:pPr>
        <w:spacing w:line="360" w:lineRule="auto"/>
        <w:jc w:val="both"/>
        <w:rPr>
          <w:rFonts w:ascii="Century Gothic" w:hAnsi="Century Gothic"/>
        </w:rPr>
      </w:pPr>
    </w:p>
    <w:p w:rsidR="0038265D" w:rsidRDefault="0038265D" w:rsidP="0074361B">
      <w:pPr>
        <w:spacing w:line="360" w:lineRule="auto"/>
        <w:jc w:val="both"/>
        <w:rPr>
          <w:rFonts w:ascii="Century Gothic" w:hAnsi="Century Gothic"/>
        </w:rPr>
      </w:pPr>
    </w:p>
    <w:p w:rsidR="0038265D" w:rsidRDefault="00520D93" w:rsidP="0074361B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As</w:t>
      </w:r>
      <w:r w:rsidR="0038265D">
        <w:rPr>
          <w:rFonts w:ascii="Century Gothic" w:hAnsi="Century Gothic"/>
        </w:rPr>
        <w:t xml:space="preserve"> shown above</w:t>
      </w:r>
      <w:r w:rsidR="00306D2A">
        <w:rPr>
          <w:rFonts w:ascii="Century Gothic" w:hAnsi="Century Gothic"/>
        </w:rPr>
        <w:t xml:space="preserve">, the </w:t>
      </w:r>
      <w:r w:rsidR="00A409DC">
        <w:rPr>
          <w:rFonts w:ascii="Century Gothic" w:hAnsi="Century Gothic"/>
        </w:rPr>
        <w:t xml:space="preserve">proposed </w:t>
      </w:r>
      <w:r w:rsidR="00306D2A">
        <w:rPr>
          <w:rFonts w:ascii="Century Gothic" w:hAnsi="Century Gothic"/>
        </w:rPr>
        <w:t>solution</w:t>
      </w:r>
      <w:r w:rsidR="00A409DC">
        <w:rPr>
          <w:rFonts w:ascii="Century Gothic" w:hAnsi="Century Gothic"/>
        </w:rPr>
        <w:t xml:space="preserve"> can be accessed from the </w:t>
      </w:r>
      <w:r>
        <w:rPr>
          <w:rFonts w:ascii="Century Gothic" w:hAnsi="Century Gothic"/>
        </w:rPr>
        <w:t>following channels.</w:t>
      </w:r>
    </w:p>
    <w:p w:rsidR="00520D93" w:rsidRPr="00520D93" w:rsidRDefault="00520D93" w:rsidP="00520D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</w:rPr>
      </w:pPr>
      <w:r w:rsidRPr="00520D93">
        <w:rPr>
          <w:rFonts w:ascii="Century Gothic" w:hAnsi="Century Gothic"/>
        </w:rPr>
        <w:t>Android tablet platform</w:t>
      </w:r>
      <w:r w:rsidR="00306D2A">
        <w:rPr>
          <w:rFonts w:ascii="Century Gothic" w:hAnsi="Century Gothic"/>
        </w:rPr>
        <w:t>:</w:t>
      </w:r>
      <w:r w:rsidRPr="00520D93">
        <w:rPr>
          <w:rFonts w:ascii="Century Gothic" w:hAnsi="Century Gothic"/>
        </w:rPr>
        <w:t xml:space="preserve"> the solution will be extended to allow the use of android tablets. This will ensure cost savings to </w:t>
      </w:r>
      <w:r w:rsidR="00306D2A">
        <w:rPr>
          <w:rFonts w:ascii="Century Gothic" w:hAnsi="Century Gothic"/>
        </w:rPr>
        <w:t>the</w:t>
      </w:r>
      <w:r w:rsidRPr="00520D93">
        <w:rPr>
          <w:rFonts w:ascii="Century Gothic" w:hAnsi="Century Gothic"/>
        </w:rPr>
        <w:t xml:space="preserve"> organisations. The parties or actors involve in the system can carry it around.</w:t>
      </w:r>
    </w:p>
    <w:p w:rsidR="00201B3E" w:rsidRDefault="00520D93" w:rsidP="00520D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Android mobile platform</w:t>
      </w:r>
      <w:r w:rsidR="00306D2A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it will also be extended to work regular mobile </w:t>
      </w:r>
      <w:r w:rsidR="00201B3E">
        <w:rPr>
          <w:rFonts w:ascii="Century Gothic" w:hAnsi="Century Gothic"/>
        </w:rPr>
        <w:t>phones. This will make it to possible for vehicle owners to check the status from their mobile phone ubiquitously.</w:t>
      </w:r>
    </w:p>
    <w:p w:rsidR="00520D93" w:rsidRDefault="00201B3E" w:rsidP="00520D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Desktop computers</w:t>
      </w:r>
      <w:r w:rsidR="00306D2A">
        <w:rPr>
          <w:rFonts w:ascii="Century Gothic" w:hAnsi="Century Gothic"/>
        </w:rPr>
        <w:t>: desk</w:t>
      </w:r>
      <w:r>
        <w:rPr>
          <w:rFonts w:ascii="Century Gothic" w:hAnsi="Century Gothic"/>
        </w:rPr>
        <w:t>top computers irrespective of type or operating system should be able to access the system.</w:t>
      </w:r>
    </w:p>
    <w:p w:rsidR="00201B3E" w:rsidRPr="00520D93" w:rsidRDefault="00201B3E" w:rsidP="00520D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USSD the system can be extended to use USSD technology. This will allow access from al</w:t>
      </w:r>
      <w:r w:rsidR="00A43FC0">
        <w:rPr>
          <w:rFonts w:ascii="Century Gothic" w:hAnsi="Century Gothic"/>
        </w:rPr>
        <w:t xml:space="preserve">l mobile devices using </w:t>
      </w:r>
      <w:r w:rsidR="00306D2A">
        <w:rPr>
          <w:rFonts w:ascii="Century Gothic" w:hAnsi="Century Gothic"/>
        </w:rPr>
        <w:t>short code.</w:t>
      </w:r>
    </w:p>
    <w:p w:rsidR="00520D93" w:rsidRDefault="00520D93" w:rsidP="0074361B">
      <w:pPr>
        <w:spacing w:line="360" w:lineRule="auto"/>
        <w:jc w:val="both"/>
        <w:rPr>
          <w:rFonts w:ascii="Century Gothic" w:hAnsi="Century Gothic"/>
        </w:rPr>
      </w:pPr>
    </w:p>
    <w:p w:rsidR="0057057E" w:rsidRDefault="0057057E"/>
    <w:p w:rsidR="0057057E" w:rsidRDefault="0057057E"/>
    <w:sectPr w:rsidR="0057057E" w:rsidSect="00E9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1E1C"/>
    <w:multiLevelType w:val="hybridMultilevel"/>
    <w:tmpl w:val="7EB45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30853"/>
    <w:multiLevelType w:val="hybridMultilevel"/>
    <w:tmpl w:val="8EFA8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proofState w:spelling="clean" w:grammar="clean"/>
  <w:defaultTabStop w:val="720"/>
  <w:characterSpacingControl w:val="doNotCompress"/>
  <w:compat/>
  <w:rsids>
    <w:rsidRoot w:val="0057057E"/>
    <w:rsid w:val="001E5639"/>
    <w:rsid w:val="00201B3E"/>
    <w:rsid w:val="00306D2A"/>
    <w:rsid w:val="0038265D"/>
    <w:rsid w:val="00520D93"/>
    <w:rsid w:val="0057057E"/>
    <w:rsid w:val="0074361B"/>
    <w:rsid w:val="00A409DC"/>
    <w:rsid w:val="00A43FC0"/>
    <w:rsid w:val="00D4410D"/>
    <w:rsid w:val="00D52BCC"/>
    <w:rsid w:val="00E9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Gladysexy</dc:creator>
  <cp:lastModifiedBy>Gladysexy</cp:lastModifiedBy>
  <cp:revision>1</cp:revision>
  <dcterms:created xsi:type="dcterms:W3CDTF">2017-03-20T21:12:00Z</dcterms:created>
  <dcterms:modified xsi:type="dcterms:W3CDTF">2017-03-20T22:40:00Z</dcterms:modified>
</cp:coreProperties>
</file>