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0E09" w14:textId="328EDE2C" w:rsidR="0076046C" w:rsidRPr="003B4D5D" w:rsidRDefault="003E7D92" w:rsidP="0076046C">
      <w:pPr>
        <w:pStyle w:val="papertitle"/>
        <w:rPr>
          <w:noProof w:val="0"/>
          <w:lang w:val="tr-TR"/>
        </w:rPr>
      </w:pPr>
      <w:r w:rsidRPr="003E7D92">
        <w:rPr>
          <w:noProof w:val="0"/>
        </w:rPr>
        <w:t>A Simple Von Neumann-Based Processor Implementation on FPGA</w:t>
      </w:r>
      <w:r w:rsidR="0076046C" w:rsidRPr="003B4D5D">
        <w:rPr>
          <w:noProof w:val="0"/>
          <w:lang w:val="tr-TR"/>
        </w:rPr>
        <w:t xml:space="preserve"> </w:t>
      </w:r>
    </w:p>
    <w:p w14:paraId="7F3660B6" w14:textId="77777777" w:rsidR="008A55B5" w:rsidRPr="003B4D5D" w:rsidRDefault="008A55B5" w:rsidP="00A31ACE">
      <w:pPr>
        <w:pStyle w:val="Author"/>
        <w:jc w:val="both"/>
        <w:rPr>
          <w:rFonts w:eastAsia="MS Mincho"/>
          <w:noProof w:val="0"/>
          <w:lang w:val="tr-TR"/>
        </w:rPr>
        <w:sectPr w:rsidR="008A55B5" w:rsidRPr="003B4D5D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42933A8" w14:textId="40EF90FB" w:rsidR="00264BFA" w:rsidRPr="00030417" w:rsidRDefault="009503A0" w:rsidP="00145F46">
      <w:pPr>
        <w:pStyle w:val="Author"/>
        <w:rPr>
          <w:noProof w:val="0"/>
          <w:lang w:val="tr-TR"/>
        </w:rPr>
      </w:pPr>
      <w:r>
        <w:rPr>
          <w:noProof w:val="0"/>
          <w:lang w:val="tr-TR"/>
        </w:rPr>
        <w:t>Enes ORHAN</w:t>
      </w:r>
    </w:p>
    <w:p w14:paraId="17D73930" w14:textId="29F67178" w:rsidR="00145F46" w:rsidRPr="003B4D5D" w:rsidRDefault="002D6800" w:rsidP="00145F46">
      <w:pPr>
        <w:pStyle w:val="Affiliation"/>
        <w:rPr>
          <w:lang w:val="tr-TR"/>
        </w:rPr>
      </w:pPr>
      <w:proofErr w:type="spellStart"/>
      <w:r>
        <w:rPr>
          <w:lang w:val="tr-TR"/>
        </w:rPr>
        <w:t>Istanbul</w:t>
      </w:r>
      <w:proofErr w:type="spellEnd"/>
      <w:r w:rsidR="009503A0">
        <w:rPr>
          <w:lang w:val="tr-TR"/>
        </w:rPr>
        <w:t xml:space="preserve"> / </w:t>
      </w:r>
      <w:proofErr w:type="spellStart"/>
      <w:r w:rsidR="009503A0">
        <w:rPr>
          <w:lang w:val="tr-TR"/>
        </w:rPr>
        <w:t>Turkey</w:t>
      </w:r>
      <w:proofErr w:type="spellEnd"/>
    </w:p>
    <w:p w14:paraId="36B9A587" w14:textId="7E2313E5" w:rsidR="00145F46" w:rsidRPr="003B4D5D" w:rsidRDefault="00030417" w:rsidP="00145F46">
      <w:pPr>
        <w:pStyle w:val="Affiliation"/>
        <w:rPr>
          <w:lang w:val="tr-TR"/>
        </w:rPr>
      </w:pPr>
      <w:proofErr w:type="gramStart"/>
      <w:r>
        <w:rPr>
          <w:lang w:val="tr-TR"/>
        </w:rPr>
        <w:t>e-mail</w:t>
      </w:r>
      <w:proofErr w:type="gramEnd"/>
      <w:r>
        <w:rPr>
          <w:lang w:val="tr-TR"/>
        </w:rPr>
        <w:t xml:space="preserve">: </w:t>
      </w:r>
      <w:r w:rsidR="009503A0">
        <w:rPr>
          <w:lang w:val="tr-TR"/>
        </w:rPr>
        <w:t>enesorhan_1366@hotmail.com</w:t>
      </w:r>
    </w:p>
    <w:p w14:paraId="33F621B1" w14:textId="77777777" w:rsidR="00145F46" w:rsidRPr="003B4D5D" w:rsidRDefault="00145F46" w:rsidP="00145F46">
      <w:pPr>
        <w:pStyle w:val="Affiliation"/>
        <w:rPr>
          <w:lang w:val="tr-TR"/>
        </w:rPr>
      </w:pPr>
    </w:p>
    <w:p w14:paraId="04774A30" w14:textId="77777777" w:rsidR="008A55B5" w:rsidRPr="003B4D5D" w:rsidRDefault="008A55B5">
      <w:pPr>
        <w:rPr>
          <w:rFonts w:eastAsia="MS Mincho"/>
          <w:lang w:val="tr-TR"/>
        </w:rPr>
      </w:pPr>
    </w:p>
    <w:p w14:paraId="6F65C078" w14:textId="77777777" w:rsidR="008A55B5" w:rsidRPr="003B4D5D" w:rsidRDefault="008A55B5">
      <w:pPr>
        <w:rPr>
          <w:rFonts w:eastAsia="MS Mincho"/>
          <w:lang w:val="tr-TR"/>
        </w:rPr>
        <w:sectPr w:rsidR="008A55B5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D959BCE" w14:textId="43FD188E" w:rsidR="006E3A9A" w:rsidRPr="003B4D5D" w:rsidRDefault="006E3A9A" w:rsidP="00EF5E88">
      <w:pPr>
        <w:pStyle w:val="Abstract"/>
        <w:spacing w:after="120"/>
        <w:rPr>
          <w:rFonts w:eastAsia="MS Mincho"/>
          <w:lang w:val="tr-TR"/>
        </w:rPr>
      </w:pPr>
      <w:proofErr w:type="spellStart"/>
      <w:r w:rsidRPr="003B4D5D">
        <w:rPr>
          <w:rFonts w:eastAsia="MS Mincho"/>
          <w:i/>
          <w:iCs/>
          <w:lang w:val="tr-TR"/>
        </w:rPr>
        <w:t>Abstract</w:t>
      </w:r>
      <w:proofErr w:type="spellEnd"/>
      <w:r w:rsidRPr="003B4D5D">
        <w:rPr>
          <w:rFonts w:eastAsia="MS Mincho"/>
          <w:i/>
          <w:iCs/>
          <w:lang w:val="tr-TR"/>
        </w:rPr>
        <w:t xml:space="preserve"> </w:t>
      </w:r>
      <w:r w:rsidRPr="003B4D5D">
        <w:rPr>
          <w:rFonts w:eastAsia="MS Mincho"/>
          <w:lang w:val="tr-TR"/>
        </w:rPr>
        <w:t xml:space="preserve">— </w:t>
      </w:r>
      <w:r w:rsidR="00DC1735" w:rsidRPr="00C1105C">
        <w:rPr>
          <w:rFonts w:eastAsia="MS Mincho"/>
          <w:highlight w:val="yellow"/>
          <w:lang w:val="tr-TR"/>
        </w:rPr>
        <w:t xml:space="preserve">Write </w:t>
      </w:r>
      <w:proofErr w:type="spellStart"/>
      <w:r w:rsidR="00DC1735" w:rsidRPr="00C1105C">
        <w:rPr>
          <w:rFonts w:eastAsia="MS Mincho"/>
          <w:highlight w:val="yellow"/>
          <w:lang w:val="tr-TR"/>
        </w:rPr>
        <w:t>the</w:t>
      </w:r>
      <w:proofErr w:type="spellEnd"/>
      <w:r w:rsidR="00DC1735" w:rsidRPr="00C1105C">
        <w:rPr>
          <w:rFonts w:eastAsia="MS Mincho"/>
          <w:highlight w:val="yellow"/>
          <w:lang w:val="tr-TR"/>
        </w:rPr>
        <w:t xml:space="preserve"> </w:t>
      </w:r>
      <w:proofErr w:type="spellStart"/>
      <w:r w:rsidR="00DC1735" w:rsidRPr="00C1105C">
        <w:rPr>
          <w:rFonts w:eastAsia="MS Mincho"/>
          <w:highlight w:val="yellow"/>
          <w:lang w:val="tr-TR"/>
        </w:rPr>
        <w:t>summary</w:t>
      </w:r>
      <w:proofErr w:type="spellEnd"/>
      <w:r w:rsidR="00DC1735" w:rsidRPr="00C1105C">
        <w:rPr>
          <w:rFonts w:eastAsia="MS Mincho"/>
          <w:highlight w:val="yellow"/>
          <w:lang w:val="tr-TR"/>
        </w:rPr>
        <w:t xml:space="preserve"> of </w:t>
      </w:r>
      <w:proofErr w:type="spellStart"/>
      <w:r w:rsidR="00DC1735" w:rsidRPr="00C1105C">
        <w:rPr>
          <w:rFonts w:eastAsia="MS Mincho"/>
          <w:highlight w:val="yellow"/>
          <w:lang w:val="tr-TR"/>
        </w:rPr>
        <w:t>the</w:t>
      </w:r>
      <w:proofErr w:type="spellEnd"/>
      <w:r w:rsidR="00DC1735" w:rsidRPr="00C1105C">
        <w:rPr>
          <w:rFonts w:eastAsia="MS Mincho"/>
          <w:highlight w:val="yellow"/>
          <w:lang w:val="tr-TR"/>
        </w:rPr>
        <w:t xml:space="preserve"> </w:t>
      </w:r>
      <w:proofErr w:type="spellStart"/>
      <w:r w:rsidR="00DC1735" w:rsidRPr="00C1105C">
        <w:rPr>
          <w:rFonts w:eastAsia="MS Mincho"/>
          <w:highlight w:val="yellow"/>
          <w:lang w:val="tr-TR"/>
        </w:rPr>
        <w:t>study</w:t>
      </w:r>
      <w:proofErr w:type="spellEnd"/>
      <w:r w:rsidR="00DC1735" w:rsidRPr="00C1105C">
        <w:rPr>
          <w:rFonts w:eastAsia="MS Mincho"/>
          <w:highlight w:val="yellow"/>
          <w:lang w:val="tr-TR"/>
        </w:rPr>
        <w:t xml:space="preserve"> here.</w:t>
      </w:r>
      <w:r w:rsidRPr="003B4D5D">
        <w:rPr>
          <w:lang w:val="tr-TR"/>
        </w:rPr>
        <w:t xml:space="preserve">  </w:t>
      </w:r>
    </w:p>
    <w:p w14:paraId="5F86EA00" w14:textId="7EB69CBB" w:rsidR="006E3A9A" w:rsidRPr="003B4D5D" w:rsidRDefault="006E3A9A" w:rsidP="00AC6D54">
      <w:pPr>
        <w:pStyle w:val="keywords"/>
        <w:rPr>
          <w:rFonts w:eastAsia="MS Mincho"/>
          <w:noProof w:val="0"/>
          <w:lang w:val="tr-TR"/>
        </w:rPr>
      </w:pPr>
      <w:proofErr w:type="spellStart"/>
      <w:r w:rsidRPr="003B4D5D">
        <w:rPr>
          <w:rFonts w:eastAsia="MS Mincho"/>
          <w:noProof w:val="0"/>
          <w:lang w:val="tr-TR"/>
        </w:rPr>
        <w:t>Keywords</w:t>
      </w:r>
      <w:proofErr w:type="spellEnd"/>
      <w:r w:rsidRPr="003B4D5D">
        <w:rPr>
          <w:rFonts w:eastAsia="MS Mincho"/>
          <w:noProof w:val="0"/>
          <w:lang w:val="tr-TR"/>
        </w:rPr>
        <w:t xml:space="preserve"> — FPGA, CPU</w:t>
      </w:r>
    </w:p>
    <w:p w14:paraId="55CBFCBB" w14:textId="6C6838B6" w:rsidR="008A55B5" w:rsidRPr="003B4D5D" w:rsidRDefault="008A55B5" w:rsidP="00EF5E88">
      <w:pPr>
        <w:pStyle w:val="Abstract"/>
        <w:spacing w:after="120"/>
        <w:rPr>
          <w:rFonts w:eastAsia="MS Mincho"/>
          <w:lang w:val="tr-TR"/>
        </w:rPr>
      </w:pPr>
      <w:proofErr w:type="spellStart"/>
      <w:r w:rsidRPr="003B4D5D">
        <w:rPr>
          <w:rFonts w:eastAsia="MS Mincho"/>
          <w:i/>
          <w:iCs/>
          <w:lang w:val="tr-TR"/>
        </w:rPr>
        <w:t>Abstract</w:t>
      </w:r>
      <w:proofErr w:type="spellEnd"/>
      <w:r w:rsidRPr="003B4D5D">
        <w:rPr>
          <w:rFonts w:eastAsia="MS Mincho"/>
          <w:i/>
          <w:iCs/>
          <w:lang w:val="tr-TR"/>
        </w:rPr>
        <w:t xml:space="preserve"> </w:t>
      </w:r>
      <w:r w:rsidRPr="003B4D5D">
        <w:rPr>
          <w:rFonts w:eastAsia="MS Mincho"/>
          <w:lang w:val="tr-TR"/>
        </w:rPr>
        <w:t xml:space="preserve">— </w:t>
      </w:r>
      <w:r w:rsidR="00DC1735" w:rsidRPr="00C1105C">
        <w:rPr>
          <w:highlight w:val="yellow"/>
          <w:lang w:val="tr-TR"/>
        </w:rPr>
        <w:t xml:space="preserve">Write </w:t>
      </w:r>
      <w:proofErr w:type="spellStart"/>
      <w:r w:rsidR="00DC1735" w:rsidRPr="00C1105C">
        <w:rPr>
          <w:highlight w:val="yellow"/>
          <w:lang w:val="tr-TR"/>
        </w:rPr>
        <w:t>the</w:t>
      </w:r>
      <w:proofErr w:type="spellEnd"/>
      <w:r w:rsidR="00DC1735" w:rsidRPr="00C1105C">
        <w:rPr>
          <w:highlight w:val="yellow"/>
          <w:lang w:val="tr-TR"/>
        </w:rPr>
        <w:t xml:space="preserve"> English </w:t>
      </w:r>
      <w:proofErr w:type="spellStart"/>
      <w:r w:rsidR="00DC1735" w:rsidRPr="00C1105C">
        <w:rPr>
          <w:highlight w:val="yellow"/>
          <w:lang w:val="tr-TR"/>
        </w:rPr>
        <w:t>summary</w:t>
      </w:r>
      <w:proofErr w:type="spellEnd"/>
      <w:r w:rsidR="00DC1735" w:rsidRPr="00C1105C">
        <w:rPr>
          <w:highlight w:val="yellow"/>
          <w:lang w:val="tr-TR"/>
        </w:rPr>
        <w:t xml:space="preserve"> of </w:t>
      </w:r>
      <w:proofErr w:type="spellStart"/>
      <w:r w:rsidR="00DC1735" w:rsidRPr="00C1105C">
        <w:rPr>
          <w:highlight w:val="yellow"/>
          <w:lang w:val="tr-TR"/>
        </w:rPr>
        <w:t>the</w:t>
      </w:r>
      <w:proofErr w:type="spellEnd"/>
      <w:r w:rsidR="00DC1735" w:rsidRPr="00C1105C">
        <w:rPr>
          <w:highlight w:val="yellow"/>
          <w:lang w:val="tr-TR"/>
        </w:rPr>
        <w:t xml:space="preserve"> </w:t>
      </w:r>
      <w:proofErr w:type="spellStart"/>
      <w:r w:rsidR="00DC1735" w:rsidRPr="00C1105C">
        <w:rPr>
          <w:highlight w:val="yellow"/>
          <w:lang w:val="tr-TR"/>
        </w:rPr>
        <w:t>study</w:t>
      </w:r>
      <w:proofErr w:type="spellEnd"/>
      <w:r w:rsidR="00DC1735" w:rsidRPr="00C1105C">
        <w:rPr>
          <w:highlight w:val="yellow"/>
          <w:lang w:val="tr-TR"/>
        </w:rPr>
        <w:t xml:space="preserve"> here.</w:t>
      </w:r>
      <w:r w:rsidR="0097508D" w:rsidRPr="003B4D5D">
        <w:rPr>
          <w:lang w:val="tr-TR"/>
        </w:rPr>
        <w:t xml:space="preserve">  </w:t>
      </w:r>
    </w:p>
    <w:p w14:paraId="0DAB8002" w14:textId="0B885965" w:rsidR="008A55B5" w:rsidRPr="003B4D5D" w:rsidRDefault="0072064C" w:rsidP="00AC6D54">
      <w:pPr>
        <w:pStyle w:val="keywords"/>
        <w:rPr>
          <w:rFonts w:eastAsia="MS Mincho"/>
          <w:noProof w:val="0"/>
          <w:lang w:val="tr-TR"/>
        </w:rPr>
      </w:pPr>
      <w:proofErr w:type="spellStart"/>
      <w:r w:rsidRPr="003B4D5D">
        <w:rPr>
          <w:rFonts w:eastAsia="MS Mincho"/>
          <w:noProof w:val="0"/>
          <w:lang w:val="tr-TR"/>
        </w:rPr>
        <w:t>Keywords</w:t>
      </w:r>
      <w:proofErr w:type="spellEnd"/>
      <w:r w:rsidRPr="003B4D5D">
        <w:rPr>
          <w:rFonts w:eastAsia="MS Mincho"/>
          <w:noProof w:val="0"/>
          <w:lang w:val="tr-TR"/>
        </w:rPr>
        <w:t xml:space="preserve"> — FPGA, CPU.</w:t>
      </w:r>
    </w:p>
    <w:p w14:paraId="075A79B0" w14:textId="0CCA3263" w:rsidR="008A55B5" w:rsidRPr="003B4D5D" w:rsidRDefault="00EE2E72" w:rsidP="00AA02A5">
      <w:pPr>
        <w:pStyle w:val="Balk1"/>
        <w:rPr>
          <w:rFonts w:eastAsia="MS Mincho"/>
          <w:noProof w:val="0"/>
          <w:lang w:val="tr-TR"/>
        </w:rPr>
      </w:pPr>
      <w:proofErr w:type="spellStart"/>
      <w:r>
        <w:rPr>
          <w:rFonts w:eastAsia="MS Mincho"/>
          <w:noProof w:val="0"/>
          <w:lang w:val="tr-TR"/>
        </w:rPr>
        <w:t>Introductıon</w:t>
      </w:r>
      <w:proofErr w:type="spellEnd"/>
    </w:p>
    <w:p w14:paraId="34FB07D1" w14:textId="489E5EAB" w:rsidR="008A55B5" w:rsidRPr="003B4D5D" w:rsidRDefault="00C86608" w:rsidP="00753F7B">
      <w:pPr>
        <w:pStyle w:val="GvdeMetni"/>
        <w:rPr>
          <w:lang w:val="tr-TR"/>
        </w:rPr>
      </w:pPr>
      <w:r w:rsidRPr="00C1105C">
        <w:rPr>
          <w:highlight w:val="yellow"/>
          <w:lang w:val="tr-TR"/>
        </w:rPr>
        <w:t xml:space="preserve">Write </w:t>
      </w:r>
      <w:proofErr w:type="spellStart"/>
      <w:r w:rsidRPr="00C1105C">
        <w:rPr>
          <w:highlight w:val="yellow"/>
          <w:lang w:val="tr-TR"/>
        </w:rPr>
        <w:t>text</w:t>
      </w:r>
      <w:proofErr w:type="spellEnd"/>
      <w:r w:rsidRPr="00C1105C">
        <w:rPr>
          <w:highlight w:val="yellow"/>
          <w:lang w:val="tr-TR"/>
        </w:rPr>
        <w:t xml:space="preserve"> in </w:t>
      </w:r>
      <w:proofErr w:type="spellStart"/>
      <w:r w:rsidRPr="00C1105C">
        <w:rPr>
          <w:highlight w:val="yellow"/>
          <w:lang w:val="tr-TR"/>
        </w:rPr>
        <w:t>this</w:t>
      </w:r>
      <w:proofErr w:type="spellEnd"/>
      <w:r w:rsidRPr="00C1105C">
        <w:rPr>
          <w:highlight w:val="yellow"/>
          <w:lang w:val="tr-TR"/>
        </w:rPr>
        <w:t xml:space="preserve"> </w:t>
      </w:r>
      <w:proofErr w:type="spellStart"/>
      <w:r w:rsidRPr="00C1105C">
        <w:rPr>
          <w:highlight w:val="yellow"/>
          <w:lang w:val="tr-TR"/>
        </w:rPr>
        <w:t>field</w:t>
      </w:r>
      <w:proofErr w:type="spellEnd"/>
      <w:r w:rsidRPr="00C1105C">
        <w:rPr>
          <w:highlight w:val="yellow"/>
          <w:lang w:val="tr-TR"/>
        </w:rPr>
        <w:t xml:space="preserve"> </w:t>
      </w:r>
      <w:proofErr w:type="spellStart"/>
      <w:r w:rsidRPr="00C1105C">
        <w:rPr>
          <w:highlight w:val="yellow"/>
          <w:lang w:val="tr-TR"/>
        </w:rPr>
        <w:t>about</w:t>
      </w:r>
      <w:proofErr w:type="spellEnd"/>
      <w:r w:rsidRPr="00C1105C">
        <w:rPr>
          <w:highlight w:val="yellow"/>
          <w:lang w:val="tr-TR"/>
        </w:rPr>
        <w:t xml:space="preserve"> </w:t>
      </w:r>
      <w:proofErr w:type="spellStart"/>
      <w:r w:rsidRPr="00C1105C">
        <w:rPr>
          <w:highlight w:val="yellow"/>
          <w:lang w:val="tr-TR"/>
        </w:rPr>
        <w:t>what</w:t>
      </w:r>
      <w:proofErr w:type="spellEnd"/>
      <w:r w:rsidRPr="00C1105C">
        <w:rPr>
          <w:highlight w:val="yellow"/>
          <w:lang w:val="tr-TR"/>
        </w:rPr>
        <w:t xml:space="preserve"> </w:t>
      </w:r>
      <w:proofErr w:type="spellStart"/>
      <w:r w:rsidRPr="00C1105C">
        <w:rPr>
          <w:highlight w:val="yellow"/>
          <w:lang w:val="tr-TR"/>
        </w:rPr>
        <w:t>the</w:t>
      </w:r>
      <w:proofErr w:type="spellEnd"/>
      <w:r w:rsidRPr="00C1105C">
        <w:rPr>
          <w:highlight w:val="yellow"/>
          <w:lang w:val="tr-TR"/>
        </w:rPr>
        <w:t xml:space="preserve"> </w:t>
      </w:r>
      <w:proofErr w:type="spellStart"/>
      <w:r w:rsidRPr="00C1105C">
        <w:rPr>
          <w:highlight w:val="yellow"/>
          <w:lang w:val="tr-TR"/>
        </w:rPr>
        <w:t>project</w:t>
      </w:r>
      <w:proofErr w:type="spellEnd"/>
      <w:r w:rsidRPr="00C1105C">
        <w:rPr>
          <w:highlight w:val="yellow"/>
          <w:lang w:val="tr-TR"/>
        </w:rPr>
        <w:t xml:space="preserve"> is </w:t>
      </w:r>
      <w:proofErr w:type="spellStart"/>
      <w:r w:rsidRPr="00C1105C">
        <w:rPr>
          <w:highlight w:val="yellow"/>
          <w:lang w:val="tr-TR"/>
        </w:rPr>
        <w:t>and</w:t>
      </w:r>
      <w:proofErr w:type="spellEnd"/>
      <w:r w:rsidRPr="00C1105C">
        <w:rPr>
          <w:highlight w:val="yellow"/>
          <w:lang w:val="tr-TR"/>
        </w:rPr>
        <w:t xml:space="preserve"> </w:t>
      </w:r>
      <w:proofErr w:type="spellStart"/>
      <w:r w:rsidRPr="00C1105C">
        <w:rPr>
          <w:highlight w:val="yellow"/>
          <w:lang w:val="tr-TR"/>
        </w:rPr>
        <w:t>its</w:t>
      </w:r>
      <w:proofErr w:type="spellEnd"/>
      <w:r w:rsidRPr="00C1105C">
        <w:rPr>
          <w:highlight w:val="yellow"/>
          <w:lang w:val="tr-TR"/>
        </w:rPr>
        <w:t xml:space="preserve"> </w:t>
      </w:r>
      <w:proofErr w:type="spellStart"/>
      <w:r w:rsidRPr="00C1105C">
        <w:rPr>
          <w:highlight w:val="yellow"/>
          <w:lang w:val="tr-TR"/>
        </w:rPr>
        <w:t>purpose</w:t>
      </w:r>
      <w:proofErr w:type="spellEnd"/>
      <w:r w:rsidRPr="00C1105C">
        <w:rPr>
          <w:highlight w:val="yellow"/>
          <w:lang w:val="tr-TR"/>
        </w:rPr>
        <w:t>.</w:t>
      </w:r>
    </w:p>
    <w:p w14:paraId="1D679D37" w14:textId="0919277F" w:rsidR="008A55B5" w:rsidRPr="003B4D5D" w:rsidRDefault="00CD27FA">
      <w:pPr>
        <w:pStyle w:val="Balk1"/>
        <w:rPr>
          <w:rFonts w:eastAsia="MS Mincho"/>
          <w:noProof w:val="0"/>
          <w:lang w:val="tr-TR"/>
        </w:rPr>
      </w:pPr>
      <w:proofErr w:type="spellStart"/>
      <w:r>
        <w:rPr>
          <w:rFonts w:eastAsia="MS Mincho"/>
          <w:noProof w:val="0"/>
          <w:lang w:val="tr-TR"/>
        </w:rPr>
        <w:t>System</w:t>
      </w:r>
      <w:proofErr w:type="spellEnd"/>
      <w:r>
        <w:rPr>
          <w:rFonts w:eastAsia="MS Mincho"/>
          <w:noProof w:val="0"/>
          <w:lang w:val="tr-TR"/>
        </w:rPr>
        <w:t xml:space="preserve"> </w:t>
      </w:r>
      <w:proofErr w:type="spellStart"/>
      <w:r>
        <w:rPr>
          <w:rFonts w:eastAsia="MS Mincho"/>
          <w:noProof w:val="0"/>
          <w:lang w:val="tr-TR"/>
        </w:rPr>
        <w:t>Arch</w:t>
      </w:r>
      <w:r w:rsidR="0053343E">
        <w:rPr>
          <w:rFonts w:eastAsia="MS Mincho"/>
          <w:noProof w:val="0"/>
          <w:lang w:val="tr-TR"/>
        </w:rPr>
        <w:t>ı</w:t>
      </w:r>
      <w:r>
        <w:rPr>
          <w:rFonts w:eastAsia="MS Mincho"/>
          <w:noProof w:val="0"/>
          <w:lang w:val="tr-TR"/>
        </w:rPr>
        <w:t>tecture</w:t>
      </w:r>
      <w:proofErr w:type="spellEnd"/>
    </w:p>
    <w:p w14:paraId="22CA7FE3" w14:textId="350015F2" w:rsidR="008A55B5" w:rsidRPr="003B4D5D" w:rsidRDefault="003F4730" w:rsidP="00145F46">
      <w:pPr>
        <w:pStyle w:val="GvdeMetni"/>
        <w:rPr>
          <w:lang w:val="tr-TR"/>
        </w:rPr>
      </w:pPr>
      <w:proofErr w:type="spellStart"/>
      <w:r w:rsidRPr="003F4730">
        <w:rPr>
          <w:highlight w:val="yellow"/>
          <w:lang w:val="tr-TR"/>
        </w:rPr>
        <w:t>Provide</w:t>
      </w:r>
      <w:proofErr w:type="spellEnd"/>
      <w:r w:rsidRPr="003F4730">
        <w:rPr>
          <w:highlight w:val="yellow"/>
          <w:lang w:val="tr-TR"/>
        </w:rPr>
        <w:t xml:space="preserve"> </w:t>
      </w:r>
      <w:proofErr w:type="spellStart"/>
      <w:r w:rsidRPr="003F4730">
        <w:rPr>
          <w:highlight w:val="yellow"/>
          <w:lang w:val="tr-TR"/>
        </w:rPr>
        <w:t>information</w:t>
      </w:r>
      <w:proofErr w:type="spellEnd"/>
      <w:r w:rsidRPr="003F4730">
        <w:rPr>
          <w:highlight w:val="yellow"/>
          <w:lang w:val="tr-TR"/>
        </w:rPr>
        <w:t xml:space="preserve"> </w:t>
      </w:r>
      <w:proofErr w:type="spellStart"/>
      <w:r w:rsidRPr="003F4730">
        <w:rPr>
          <w:highlight w:val="yellow"/>
          <w:lang w:val="tr-TR"/>
        </w:rPr>
        <w:t>about</w:t>
      </w:r>
      <w:proofErr w:type="spellEnd"/>
      <w:r w:rsidRPr="003F4730">
        <w:rPr>
          <w:highlight w:val="yellow"/>
          <w:lang w:val="tr-TR"/>
        </w:rPr>
        <w:t xml:space="preserve"> </w:t>
      </w:r>
      <w:proofErr w:type="spellStart"/>
      <w:r w:rsidRPr="003F4730">
        <w:rPr>
          <w:highlight w:val="yellow"/>
          <w:lang w:val="tr-TR"/>
        </w:rPr>
        <w:t>the</w:t>
      </w:r>
      <w:proofErr w:type="spellEnd"/>
      <w:r w:rsidRPr="003F4730">
        <w:rPr>
          <w:highlight w:val="yellow"/>
          <w:lang w:val="tr-TR"/>
        </w:rPr>
        <w:t xml:space="preserve"> </w:t>
      </w:r>
      <w:proofErr w:type="spellStart"/>
      <w:r w:rsidRPr="003F4730">
        <w:rPr>
          <w:highlight w:val="yellow"/>
          <w:lang w:val="tr-TR"/>
        </w:rPr>
        <w:t>development</w:t>
      </w:r>
      <w:proofErr w:type="spellEnd"/>
      <w:r w:rsidRPr="003F4730">
        <w:rPr>
          <w:highlight w:val="yellow"/>
          <w:lang w:val="tr-TR"/>
        </w:rPr>
        <w:t xml:space="preserve"> </w:t>
      </w:r>
      <w:proofErr w:type="spellStart"/>
      <w:r w:rsidRPr="003F4730">
        <w:rPr>
          <w:highlight w:val="yellow"/>
          <w:lang w:val="tr-TR"/>
        </w:rPr>
        <w:t>tools</w:t>
      </w:r>
      <w:proofErr w:type="spellEnd"/>
      <w:r w:rsidRPr="003F4730">
        <w:rPr>
          <w:highlight w:val="yellow"/>
          <w:lang w:val="tr-TR"/>
        </w:rPr>
        <w:t xml:space="preserve"> </w:t>
      </w:r>
      <w:proofErr w:type="spellStart"/>
      <w:r w:rsidRPr="003F4730">
        <w:rPr>
          <w:highlight w:val="yellow"/>
          <w:lang w:val="tr-TR"/>
        </w:rPr>
        <w:t>used</w:t>
      </w:r>
      <w:proofErr w:type="spellEnd"/>
      <w:r w:rsidRPr="003F4730">
        <w:rPr>
          <w:highlight w:val="yellow"/>
          <w:lang w:val="tr-TR"/>
        </w:rPr>
        <w:t xml:space="preserve">, </w:t>
      </w:r>
      <w:proofErr w:type="spellStart"/>
      <w:r w:rsidRPr="003F4730">
        <w:rPr>
          <w:highlight w:val="yellow"/>
          <w:lang w:val="tr-TR"/>
        </w:rPr>
        <w:t>simulators</w:t>
      </w:r>
      <w:proofErr w:type="spellEnd"/>
      <w:r w:rsidRPr="003F4730">
        <w:rPr>
          <w:highlight w:val="yellow"/>
          <w:lang w:val="tr-TR"/>
        </w:rPr>
        <w:t xml:space="preserve"> </w:t>
      </w:r>
      <w:proofErr w:type="spellStart"/>
      <w:r w:rsidRPr="003F4730">
        <w:rPr>
          <w:highlight w:val="yellow"/>
          <w:lang w:val="tr-TR"/>
        </w:rPr>
        <w:t>and</w:t>
      </w:r>
      <w:proofErr w:type="spellEnd"/>
      <w:r w:rsidRPr="003F4730">
        <w:rPr>
          <w:highlight w:val="yellow"/>
          <w:lang w:val="tr-TR"/>
        </w:rPr>
        <w:t xml:space="preserve"> </w:t>
      </w:r>
      <w:proofErr w:type="spellStart"/>
      <w:r w:rsidRPr="003F4730">
        <w:rPr>
          <w:highlight w:val="yellow"/>
          <w:lang w:val="tr-TR"/>
        </w:rPr>
        <w:t>the</w:t>
      </w:r>
      <w:proofErr w:type="spellEnd"/>
      <w:r w:rsidRPr="003F4730">
        <w:rPr>
          <w:highlight w:val="yellow"/>
          <w:lang w:val="tr-TR"/>
        </w:rPr>
        <w:t xml:space="preserve"> </w:t>
      </w:r>
      <w:proofErr w:type="spellStart"/>
      <w:r w:rsidRPr="003F4730">
        <w:rPr>
          <w:highlight w:val="yellow"/>
          <w:lang w:val="tr-TR"/>
        </w:rPr>
        <w:t>architecture</w:t>
      </w:r>
      <w:proofErr w:type="spellEnd"/>
      <w:r w:rsidRPr="003F4730">
        <w:rPr>
          <w:highlight w:val="yellow"/>
          <w:lang w:val="tr-TR"/>
        </w:rPr>
        <w:t xml:space="preserve"> of </w:t>
      </w:r>
      <w:proofErr w:type="spellStart"/>
      <w:r w:rsidRPr="003F4730">
        <w:rPr>
          <w:highlight w:val="yellow"/>
          <w:lang w:val="tr-TR"/>
        </w:rPr>
        <w:t>the</w:t>
      </w:r>
      <w:proofErr w:type="spellEnd"/>
      <w:r w:rsidRPr="003F4730">
        <w:rPr>
          <w:highlight w:val="yellow"/>
          <w:lang w:val="tr-TR"/>
        </w:rPr>
        <w:t xml:space="preserve"> </w:t>
      </w:r>
      <w:proofErr w:type="spellStart"/>
      <w:r w:rsidRPr="003F4730">
        <w:rPr>
          <w:highlight w:val="yellow"/>
          <w:lang w:val="tr-TR"/>
        </w:rPr>
        <w:t>design</w:t>
      </w:r>
      <w:proofErr w:type="spellEnd"/>
      <w:r w:rsidRPr="003F4730">
        <w:rPr>
          <w:highlight w:val="yellow"/>
          <w:lang w:val="tr-TR"/>
        </w:rPr>
        <w:t>.</w:t>
      </w:r>
    </w:p>
    <w:p w14:paraId="4D98F95C" w14:textId="1B1627C6" w:rsidR="00EB4394" w:rsidRDefault="00DE48D0" w:rsidP="00EB4394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 xml:space="preserve">Software </w:t>
      </w:r>
      <w:proofErr w:type="spellStart"/>
      <w:r>
        <w:rPr>
          <w:rFonts w:eastAsia="MS Mincho"/>
          <w:noProof w:val="0"/>
          <w:lang w:val="tr-TR"/>
        </w:rPr>
        <w:t>Used</w:t>
      </w:r>
      <w:proofErr w:type="spellEnd"/>
    </w:p>
    <w:p w14:paraId="3C009353" w14:textId="180F7D86" w:rsidR="00492A8D" w:rsidRPr="00492A8D" w:rsidRDefault="00467DA1" w:rsidP="00492A8D">
      <w:pPr>
        <w:jc w:val="both"/>
        <w:rPr>
          <w:rFonts w:eastAsia="MS Mincho"/>
          <w:lang w:val="tr-TR"/>
        </w:rPr>
      </w:pPr>
      <w:proofErr w:type="spellStart"/>
      <w:r w:rsidRPr="00467DA1">
        <w:rPr>
          <w:rFonts w:eastAsia="MS Mincho"/>
          <w:highlight w:val="yellow"/>
          <w:lang w:val="tr-TR"/>
        </w:rPr>
        <w:t>Describe</w:t>
      </w:r>
      <w:proofErr w:type="spellEnd"/>
      <w:r w:rsidRPr="00467DA1">
        <w:rPr>
          <w:rFonts w:eastAsia="MS Mincho"/>
          <w:highlight w:val="yellow"/>
          <w:lang w:val="tr-TR"/>
        </w:rPr>
        <w:t xml:space="preserve"> </w:t>
      </w:r>
      <w:proofErr w:type="spellStart"/>
      <w:r w:rsidRPr="00467DA1">
        <w:rPr>
          <w:rFonts w:eastAsia="MS Mincho"/>
          <w:highlight w:val="yellow"/>
          <w:lang w:val="tr-TR"/>
        </w:rPr>
        <w:t>the</w:t>
      </w:r>
      <w:proofErr w:type="spellEnd"/>
      <w:r w:rsidRPr="00467DA1">
        <w:rPr>
          <w:rFonts w:eastAsia="MS Mincho"/>
          <w:highlight w:val="yellow"/>
          <w:lang w:val="tr-TR"/>
        </w:rPr>
        <w:t xml:space="preserve"> reference </w:t>
      </w:r>
      <w:proofErr w:type="spellStart"/>
      <w:r w:rsidRPr="00467DA1">
        <w:rPr>
          <w:rFonts w:eastAsia="MS Mincho"/>
          <w:highlight w:val="yellow"/>
          <w:lang w:val="tr-TR"/>
        </w:rPr>
        <w:t>testing</w:t>
      </w:r>
      <w:proofErr w:type="spellEnd"/>
      <w:r w:rsidRPr="00467DA1">
        <w:rPr>
          <w:rFonts w:eastAsia="MS Mincho"/>
          <w:highlight w:val="yellow"/>
          <w:lang w:val="tr-TR"/>
        </w:rPr>
        <w:t xml:space="preserve"> </w:t>
      </w:r>
      <w:proofErr w:type="gramStart"/>
      <w:r w:rsidRPr="00467DA1">
        <w:rPr>
          <w:rFonts w:eastAsia="MS Mincho"/>
          <w:highlight w:val="yellow"/>
          <w:lang w:val="tr-TR"/>
        </w:rPr>
        <w:t>software</w:t>
      </w:r>
      <w:proofErr w:type="gramEnd"/>
      <w:r w:rsidRPr="00467DA1">
        <w:rPr>
          <w:rFonts w:eastAsia="MS Mincho"/>
          <w:highlight w:val="yellow"/>
          <w:lang w:val="tr-TR"/>
        </w:rPr>
        <w:t xml:space="preserve"> </w:t>
      </w:r>
      <w:proofErr w:type="spellStart"/>
      <w:r w:rsidRPr="00467DA1">
        <w:rPr>
          <w:rFonts w:eastAsia="MS Mincho"/>
          <w:highlight w:val="yellow"/>
          <w:lang w:val="tr-TR"/>
        </w:rPr>
        <w:t>used</w:t>
      </w:r>
      <w:proofErr w:type="spellEnd"/>
      <w:r w:rsidRPr="00467DA1">
        <w:rPr>
          <w:rFonts w:eastAsia="MS Mincho"/>
          <w:highlight w:val="yellow"/>
          <w:lang w:val="tr-TR"/>
        </w:rPr>
        <w:t xml:space="preserve"> in </w:t>
      </w:r>
      <w:proofErr w:type="spellStart"/>
      <w:r w:rsidRPr="00467DA1">
        <w:rPr>
          <w:rFonts w:eastAsia="MS Mincho"/>
          <w:highlight w:val="yellow"/>
          <w:lang w:val="tr-TR"/>
        </w:rPr>
        <w:t>this</w:t>
      </w:r>
      <w:proofErr w:type="spellEnd"/>
      <w:r w:rsidRPr="00467DA1">
        <w:rPr>
          <w:rFonts w:eastAsia="MS Mincho"/>
          <w:highlight w:val="yellow"/>
          <w:lang w:val="tr-TR"/>
        </w:rPr>
        <w:t xml:space="preserve"> </w:t>
      </w:r>
      <w:proofErr w:type="spellStart"/>
      <w:r w:rsidRPr="00467DA1">
        <w:rPr>
          <w:rFonts w:eastAsia="MS Mincho"/>
          <w:highlight w:val="yellow"/>
          <w:lang w:val="tr-TR"/>
        </w:rPr>
        <w:t>area</w:t>
      </w:r>
      <w:proofErr w:type="spellEnd"/>
      <w:r w:rsidRPr="00467DA1">
        <w:rPr>
          <w:rFonts w:eastAsia="MS Mincho"/>
          <w:highlight w:val="yellow"/>
          <w:lang w:val="tr-TR"/>
        </w:rPr>
        <w:t>.</w:t>
      </w:r>
    </w:p>
    <w:p w14:paraId="0AB69F9E" w14:textId="603695E6" w:rsidR="00492A8D" w:rsidRPr="003B4D5D" w:rsidRDefault="00492A8D" w:rsidP="00492A8D">
      <w:pPr>
        <w:pStyle w:val="Balk1"/>
        <w:rPr>
          <w:rFonts w:eastAsia="MS Mincho"/>
          <w:noProof w:val="0"/>
          <w:lang w:val="tr-TR"/>
        </w:rPr>
      </w:pPr>
      <w:proofErr w:type="spellStart"/>
      <w:r>
        <w:rPr>
          <w:rFonts w:eastAsia="MS Mincho"/>
          <w:noProof w:val="0"/>
          <w:lang w:val="tr-TR"/>
        </w:rPr>
        <w:t>Results</w:t>
      </w:r>
      <w:proofErr w:type="spellEnd"/>
    </w:p>
    <w:p w14:paraId="159191C3" w14:textId="12B59950" w:rsidR="008A55B5" w:rsidRPr="003B4D5D" w:rsidRDefault="00132174" w:rsidP="00753F7B">
      <w:pPr>
        <w:pStyle w:val="GvdeMetni"/>
        <w:rPr>
          <w:lang w:val="tr-TR"/>
        </w:rPr>
      </w:pPr>
      <w:proofErr w:type="spellStart"/>
      <w:r w:rsidRPr="00132174">
        <w:rPr>
          <w:highlight w:val="yellow"/>
          <w:lang w:val="tr-TR"/>
        </w:rPr>
        <w:t>The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operations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supported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by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the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developed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processor</w:t>
      </w:r>
      <w:proofErr w:type="spellEnd"/>
      <w:r w:rsidRPr="00132174">
        <w:rPr>
          <w:highlight w:val="yellow"/>
          <w:lang w:val="tr-TR"/>
        </w:rPr>
        <w:t xml:space="preserve">, </w:t>
      </w:r>
      <w:proofErr w:type="spellStart"/>
      <w:r w:rsidRPr="00132174">
        <w:rPr>
          <w:highlight w:val="yellow"/>
          <w:lang w:val="tr-TR"/>
        </w:rPr>
        <w:t>the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knowledge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and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gains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obtained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with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this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project</w:t>
      </w:r>
      <w:proofErr w:type="spellEnd"/>
      <w:r w:rsidRPr="00132174">
        <w:rPr>
          <w:highlight w:val="yellow"/>
          <w:lang w:val="tr-TR"/>
        </w:rPr>
        <w:t xml:space="preserve"> </w:t>
      </w:r>
      <w:proofErr w:type="spellStart"/>
      <w:r w:rsidRPr="00132174">
        <w:rPr>
          <w:highlight w:val="yellow"/>
          <w:lang w:val="tr-TR"/>
        </w:rPr>
        <w:t>will</w:t>
      </w:r>
      <w:proofErr w:type="spellEnd"/>
      <w:r w:rsidRPr="00132174">
        <w:rPr>
          <w:highlight w:val="yellow"/>
          <w:lang w:val="tr-TR"/>
        </w:rPr>
        <w:t xml:space="preserve"> be </w:t>
      </w:r>
      <w:proofErr w:type="spellStart"/>
      <w:r w:rsidRPr="00132174">
        <w:rPr>
          <w:highlight w:val="yellow"/>
          <w:lang w:val="tr-TR"/>
        </w:rPr>
        <w:t>explained</w:t>
      </w:r>
      <w:proofErr w:type="spellEnd"/>
      <w:r w:rsidRPr="00132174">
        <w:rPr>
          <w:highlight w:val="yellow"/>
          <w:lang w:val="tr-TR"/>
        </w:rPr>
        <w:t>.</w:t>
      </w:r>
    </w:p>
    <w:p w14:paraId="51F5F1A6" w14:textId="5BB48E9B" w:rsidR="00A31ACE" w:rsidRPr="003B4D5D" w:rsidRDefault="0049507C" w:rsidP="001E000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 xml:space="preserve">Project </w:t>
      </w:r>
      <w:proofErr w:type="spellStart"/>
      <w:r>
        <w:rPr>
          <w:rFonts w:eastAsia="MS Mincho"/>
          <w:noProof w:val="0"/>
          <w:lang w:val="tr-TR"/>
        </w:rPr>
        <w:t>team</w:t>
      </w:r>
      <w:proofErr w:type="spellEnd"/>
    </w:p>
    <w:p w14:paraId="63444D36" w14:textId="0D18F03A" w:rsidR="00A31ACE" w:rsidRDefault="0049507C" w:rsidP="005B67B5">
      <w:pPr>
        <w:ind w:firstLine="216"/>
        <w:jc w:val="both"/>
        <w:rPr>
          <w:rFonts w:eastAsia="MS Mincho"/>
          <w:lang w:val="tr-TR"/>
        </w:rPr>
      </w:pPr>
      <w:r w:rsidRPr="000036FA">
        <w:rPr>
          <w:rFonts w:eastAsia="MS Mincho"/>
          <w:highlight w:val="yellow"/>
          <w:lang w:val="tr-TR"/>
        </w:rPr>
        <w:t xml:space="preserve">Write </w:t>
      </w:r>
      <w:proofErr w:type="spellStart"/>
      <w:r w:rsidRPr="000036FA">
        <w:rPr>
          <w:rFonts w:eastAsia="MS Mincho"/>
          <w:highlight w:val="yellow"/>
          <w:lang w:val="tr-TR"/>
        </w:rPr>
        <w:t>short</w:t>
      </w:r>
      <w:proofErr w:type="spellEnd"/>
      <w:r w:rsidRPr="000036FA">
        <w:rPr>
          <w:rFonts w:eastAsia="MS Mincho"/>
          <w:highlight w:val="yellow"/>
          <w:lang w:val="tr-TR"/>
        </w:rPr>
        <w:t xml:space="preserve"> </w:t>
      </w:r>
      <w:proofErr w:type="spellStart"/>
      <w:r w:rsidRPr="000036FA">
        <w:rPr>
          <w:rFonts w:eastAsia="MS Mincho"/>
          <w:highlight w:val="yellow"/>
          <w:lang w:val="tr-TR"/>
        </w:rPr>
        <w:t>CVs</w:t>
      </w:r>
      <w:proofErr w:type="spellEnd"/>
      <w:r w:rsidRPr="000036FA">
        <w:rPr>
          <w:rFonts w:eastAsia="MS Mincho"/>
          <w:highlight w:val="yellow"/>
          <w:lang w:val="tr-TR"/>
        </w:rPr>
        <w:t xml:space="preserve"> of </w:t>
      </w:r>
      <w:proofErr w:type="spellStart"/>
      <w:r w:rsidRPr="000036FA">
        <w:rPr>
          <w:rFonts w:eastAsia="MS Mincho"/>
          <w:highlight w:val="yellow"/>
          <w:lang w:val="tr-TR"/>
        </w:rPr>
        <w:t>the</w:t>
      </w:r>
      <w:proofErr w:type="spellEnd"/>
      <w:r w:rsidRPr="000036FA">
        <w:rPr>
          <w:rFonts w:eastAsia="MS Mincho"/>
          <w:highlight w:val="yellow"/>
          <w:lang w:val="tr-TR"/>
        </w:rPr>
        <w:t xml:space="preserve"> </w:t>
      </w:r>
      <w:proofErr w:type="spellStart"/>
      <w:r w:rsidRPr="000036FA">
        <w:rPr>
          <w:rFonts w:eastAsia="MS Mincho"/>
          <w:highlight w:val="yellow"/>
          <w:lang w:val="tr-TR"/>
        </w:rPr>
        <w:t>project</w:t>
      </w:r>
      <w:proofErr w:type="spellEnd"/>
      <w:r w:rsidRPr="000036FA">
        <w:rPr>
          <w:rFonts w:eastAsia="MS Mincho"/>
          <w:highlight w:val="yellow"/>
          <w:lang w:val="tr-TR"/>
        </w:rPr>
        <w:t xml:space="preserve"> </w:t>
      </w:r>
      <w:proofErr w:type="spellStart"/>
      <w:r w:rsidRPr="000036FA">
        <w:rPr>
          <w:rFonts w:eastAsia="MS Mincho"/>
          <w:highlight w:val="yellow"/>
          <w:lang w:val="tr-TR"/>
        </w:rPr>
        <w:t>team</w:t>
      </w:r>
      <w:proofErr w:type="spellEnd"/>
      <w:r w:rsidRPr="000036FA">
        <w:rPr>
          <w:rFonts w:eastAsia="MS Mincho"/>
          <w:highlight w:val="yellow"/>
          <w:lang w:val="tr-TR"/>
        </w:rPr>
        <w:t xml:space="preserve"> in </w:t>
      </w:r>
      <w:proofErr w:type="spellStart"/>
      <w:r w:rsidRPr="000036FA">
        <w:rPr>
          <w:rFonts w:eastAsia="MS Mincho"/>
          <w:highlight w:val="yellow"/>
          <w:lang w:val="tr-TR"/>
        </w:rPr>
        <w:t>this</w:t>
      </w:r>
      <w:proofErr w:type="spellEnd"/>
      <w:r w:rsidRPr="000036FA">
        <w:rPr>
          <w:rFonts w:eastAsia="MS Mincho"/>
          <w:highlight w:val="yellow"/>
          <w:lang w:val="tr-TR"/>
        </w:rPr>
        <w:t xml:space="preserve"> </w:t>
      </w:r>
      <w:proofErr w:type="spellStart"/>
      <w:r w:rsidRPr="000036FA">
        <w:rPr>
          <w:rFonts w:eastAsia="MS Mincho"/>
          <w:highlight w:val="yellow"/>
          <w:lang w:val="tr-TR"/>
        </w:rPr>
        <w:t>field</w:t>
      </w:r>
      <w:proofErr w:type="spellEnd"/>
      <w:r w:rsidRPr="000036FA">
        <w:rPr>
          <w:rFonts w:eastAsia="MS Mincho"/>
          <w:highlight w:val="yellow"/>
          <w:lang w:val="tr-TR"/>
        </w:rPr>
        <w:t>.</w:t>
      </w:r>
    </w:p>
    <w:p w14:paraId="615846F6" w14:textId="46358CCF" w:rsidR="00A6762A" w:rsidRPr="003B4D5D" w:rsidRDefault="00A6762A" w:rsidP="00A6762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 xml:space="preserve">Reference </w:t>
      </w:r>
      <w:proofErr w:type="spellStart"/>
      <w:r>
        <w:rPr>
          <w:rFonts w:eastAsia="MS Mincho"/>
          <w:noProof w:val="0"/>
          <w:lang w:val="tr-TR"/>
        </w:rPr>
        <w:t>Files</w:t>
      </w:r>
      <w:proofErr w:type="spellEnd"/>
    </w:p>
    <w:p w14:paraId="10C49A18" w14:textId="4851F317" w:rsidR="00A6762A" w:rsidRPr="005B67B5" w:rsidRDefault="00A6762A" w:rsidP="00A6762A">
      <w:pPr>
        <w:ind w:firstLine="216"/>
        <w:jc w:val="both"/>
        <w:rPr>
          <w:rFonts w:eastAsia="MS Mincho"/>
          <w:lang w:val="tr-TR"/>
        </w:rPr>
      </w:pPr>
      <w:proofErr w:type="spellStart"/>
      <w:r w:rsidRPr="00A6762A">
        <w:rPr>
          <w:rFonts w:eastAsia="MS Mincho"/>
          <w:highlight w:val="yellow"/>
          <w:lang w:val="tr-TR"/>
        </w:rPr>
        <w:t>In</w:t>
      </w:r>
      <w:proofErr w:type="spellEnd"/>
      <w:r w:rsidRPr="00A6762A">
        <w:rPr>
          <w:rFonts w:eastAsia="MS Mincho"/>
          <w:highlight w:val="yellow"/>
          <w:lang w:val="tr-TR"/>
        </w:rPr>
        <w:t xml:space="preserve"> </w:t>
      </w:r>
      <w:proofErr w:type="spellStart"/>
      <w:r w:rsidRPr="00A6762A">
        <w:rPr>
          <w:rFonts w:eastAsia="MS Mincho"/>
          <w:highlight w:val="yellow"/>
          <w:lang w:val="tr-TR"/>
        </w:rPr>
        <w:t>this</w:t>
      </w:r>
      <w:proofErr w:type="spellEnd"/>
      <w:r w:rsidRPr="00A6762A">
        <w:rPr>
          <w:rFonts w:eastAsia="MS Mincho"/>
          <w:highlight w:val="yellow"/>
          <w:lang w:val="tr-TR"/>
        </w:rPr>
        <w:t xml:space="preserve"> </w:t>
      </w:r>
      <w:proofErr w:type="spellStart"/>
      <w:r w:rsidRPr="00A6762A">
        <w:rPr>
          <w:rFonts w:eastAsia="MS Mincho"/>
          <w:highlight w:val="yellow"/>
          <w:lang w:val="tr-TR"/>
        </w:rPr>
        <w:t>area</w:t>
      </w:r>
      <w:proofErr w:type="spellEnd"/>
      <w:r w:rsidRPr="00A6762A">
        <w:rPr>
          <w:rFonts w:eastAsia="MS Mincho"/>
          <w:highlight w:val="yellow"/>
          <w:lang w:val="tr-TR"/>
        </w:rPr>
        <w:t xml:space="preserve">, </w:t>
      </w:r>
      <w:proofErr w:type="spellStart"/>
      <w:r w:rsidRPr="00A6762A">
        <w:rPr>
          <w:rFonts w:eastAsia="MS Mincho"/>
          <w:highlight w:val="yellow"/>
          <w:lang w:val="tr-TR"/>
        </w:rPr>
        <w:t>the</w:t>
      </w:r>
      <w:proofErr w:type="spellEnd"/>
      <w:r w:rsidRPr="00A6762A">
        <w:rPr>
          <w:rFonts w:eastAsia="MS Mincho"/>
          <w:highlight w:val="yellow"/>
          <w:lang w:val="tr-TR"/>
        </w:rPr>
        <w:t xml:space="preserve"> YouTube video link of </w:t>
      </w:r>
      <w:proofErr w:type="spellStart"/>
      <w:r w:rsidRPr="00A6762A">
        <w:rPr>
          <w:rFonts w:eastAsia="MS Mincho"/>
          <w:highlight w:val="yellow"/>
          <w:lang w:val="tr-TR"/>
        </w:rPr>
        <w:t>the</w:t>
      </w:r>
      <w:proofErr w:type="spellEnd"/>
      <w:r w:rsidRPr="00A6762A">
        <w:rPr>
          <w:rFonts w:eastAsia="MS Mincho"/>
          <w:highlight w:val="yellow"/>
          <w:lang w:val="tr-TR"/>
        </w:rPr>
        <w:t xml:space="preserve"> </w:t>
      </w:r>
      <w:proofErr w:type="spellStart"/>
      <w:r w:rsidRPr="00A6762A">
        <w:rPr>
          <w:rFonts w:eastAsia="MS Mincho"/>
          <w:highlight w:val="yellow"/>
          <w:lang w:val="tr-TR"/>
        </w:rPr>
        <w:t>study</w:t>
      </w:r>
      <w:proofErr w:type="spellEnd"/>
      <w:r w:rsidRPr="00A6762A">
        <w:rPr>
          <w:rFonts w:eastAsia="MS Mincho"/>
          <w:highlight w:val="yellow"/>
          <w:lang w:val="tr-TR"/>
        </w:rPr>
        <w:t xml:space="preserve"> </w:t>
      </w:r>
      <w:proofErr w:type="spellStart"/>
      <w:r w:rsidRPr="00A6762A">
        <w:rPr>
          <w:rFonts w:eastAsia="MS Mincho"/>
          <w:highlight w:val="yellow"/>
          <w:lang w:val="tr-TR"/>
        </w:rPr>
        <w:t>and</w:t>
      </w:r>
      <w:proofErr w:type="spellEnd"/>
      <w:r w:rsidRPr="00A6762A">
        <w:rPr>
          <w:rFonts w:eastAsia="MS Mincho"/>
          <w:highlight w:val="yellow"/>
          <w:lang w:val="tr-TR"/>
        </w:rPr>
        <w:t xml:space="preserve"> </w:t>
      </w:r>
      <w:proofErr w:type="spellStart"/>
      <w:r w:rsidRPr="00A6762A">
        <w:rPr>
          <w:rFonts w:eastAsia="MS Mincho"/>
          <w:highlight w:val="yellow"/>
          <w:lang w:val="tr-TR"/>
        </w:rPr>
        <w:t>the</w:t>
      </w:r>
      <w:proofErr w:type="spellEnd"/>
      <w:r w:rsidRPr="00A6762A">
        <w:rPr>
          <w:rFonts w:eastAsia="MS Mincho"/>
          <w:highlight w:val="yellow"/>
          <w:lang w:val="tr-TR"/>
        </w:rPr>
        <w:t xml:space="preserve"> </w:t>
      </w:r>
      <w:proofErr w:type="spellStart"/>
      <w:r w:rsidRPr="00A6762A">
        <w:rPr>
          <w:rFonts w:eastAsia="MS Mincho"/>
          <w:highlight w:val="yellow"/>
          <w:lang w:val="tr-TR"/>
        </w:rPr>
        <w:t>links</w:t>
      </w:r>
      <w:proofErr w:type="spellEnd"/>
      <w:r w:rsidRPr="00A6762A">
        <w:rPr>
          <w:rFonts w:eastAsia="MS Mincho"/>
          <w:highlight w:val="yellow"/>
          <w:lang w:val="tr-TR"/>
        </w:rPr>
        <w:t xml:space="preserve"> </w:t>
      </w:r>
      <w:proofErr w:type="spellStart"/>
      <w:r w:rsidRPr="00A6762A">
        <w:rPr>
          <w:rFonts w:eastAsia="MS Mincho"/>
          <w:highlight w:val="yellow"/>
          <w:lang w:val="tr-TR"/>
        </w:rPr>
        <w:t>to</w:t>
      </w:r>
      <w:proofErr w:type="spellEnd"/>
      <w:r w:rsidRPr="00A6762A">
        <w:rPr>
          <w:rFonts w:eastAsia="MS Mincho"/>
          <w:highlight w:val="yellow"/>
          <w:lang w:val="tr-TR"/>
        </w:rPr>
        <w:t xml:space="preserve"> </w:t>
      </w:r>
      <w:proofErr w:type="spellStart"/>
      <w:r w:rsidRPr="00A6762A">
        <w:rPr>
          <w:rFonts w:eastAsia="MS Mincho"/>
          <w:highlight w:val="yellow"/>
          <w:lang w:val="tr-TR"/>
        </w:rPr>
        <w:t>the</w:t>
      </w:r>
      <w:proofErr w:type="spellEnd"/>
      <w:r w:rsidRPr="00A6762A">
        <w:rPr>
          <w:rFonts w:eastAsia="MS Mincho"/>
          <w:highlight w:val="yellow"/>
          <w:lang w:val="tr-TR"/>
        </w:rPr>
        <w:t xml:space="preserve"> </w:t>
      </w:r>
      <w:proofErr w:type="spellStart"/>
      <w:r w:rsidRPr="00A6762A">
        <w:rPr>
          <w:rFonts w:eastAsia="MS Mincho"/>
          <w:highlight w:val="yellow"/>
          <w:lang w:val="tr-TR"/>
        </w:rPr>
        <w:t>github</w:t>
      </w:r>
      <w:proofErr w:type="spellEnd"/>
      <w:r w:rsidRPr="00A6762A">
        <w:rPr>
          <w:rFonts w:eastAsia="MS Mincho"/>
          <w:highlight w:val="yellow"/>
          <w:lang w:val="tr-TR"/>
        </w:rPr>
        <w:t xml:space="preserve"> </w:t>
      </w:r>
      <w:proofErr w:type="spellStart"/>
      <w:r w:rsidRPr="00A6762A">
        <w:rPr>
          <w:rFonts w:eastAsia="MS Mincho"/>
          <w:highlight w:val="yellow"/>
          <w:lang w:val="tr-TR"/>
        </w:rPr>
        <w:t>files</w:t>
      </w:r>
      <w:proofErr w:type="spellEnd"/>
      <w:r w:rsidRPr="00A6762A">
        <w:rPr>
          <w:rFonts w:eastAsia="MS Mincho"/>
          <w:highlight w:val="yellow"/>
          <w:lang w:val="tr-TR"/>
        </w:rPr>
        <w:t xml:space="preserve"> </w:t>
      </w:r>
      <w:proofErr w:type="spellStart"/>
      <w:r w:rsidRPr="00A6762A">
        <w:rPr>
          <w:rFonts w:eastAsia="MS Mincho"/>
          <w:highlight w:val="yellow"/>
          <w:lang w:val="tr-TR"/>
        </w:rPr>
        <w:t>will</w:t>
      </w:r>
      <w:proofErr w:type="spellEnd"/>
      <w:r w:rsidRPr="00A6762A">
        <w:rPr>
          <w:rFonts w:eastAsia="MS Mincho"/>
          <w:highlight w:val="yellow"/>
          <w:lang w:val="tr-TR"/>
        </w:rPr>
        <w:t xml:space="preserve"> be </w:t>
      </w:r>
      <w:proofErr w:type="spellStart"/>
      <w:r w:rsidRPr="00A6762A">
        <w:rPr>
          <w:rFonts w:eastAsia="MS Mincho"/>
          <w:highlight w:val="yellow"/>
          <w:lang w:val="tr-TR"/>
        </w:rPr>
        <w:t>written</w:t>
      </w:r>
      <w:proofErr w:type="spellEnd"/>
      <w:r w:rsidRPr="00A6762A">
        <w:rPr>
          <w:rFonts w:eastAsia="MS Mincho"/>
          <w:highlight w:val="yellow"/>
          <w:lang w:val="tr-TR"/>
        </w:rPr>
        <w:t>.</w:t>
      </w:r>
    </w:p>
    <w:p w14:paraId="4E52FDA3" w14:textId="608D1D89" w:rsidR="008A55B5" w:rsidRPr="003B4D5D" w:rsidRDefault="00E85287">
      <w:pPr>
        <w:pStyle w:val="Balk5"/>
        <w:rPr>
          <w:rFonts w:eastAsia="MS Mincho"/>
          <w:noProof w:val="0"/>
          <w:lang w:val="tr-TR"/>
        </w:rPr>
      </w:pPr>
      <w:proofErr w:type="spellStart"/>
      <w:r>
        <w:rPr>
          <w:rFonts w:eastAsia="MS Mincho"/>
          <w:noProof w:val="0"/>
          <w:lang w:val="tr-TR"/>
        </w:rPr>
        <w:t>References</w:t>
      </w:r>
      <w:proofErr w:type="spellEnd"/>
    </w:p>
    <w:p w14:paraId="60D93B11" w14:textId="77777777" w:rsidR="006B6BE1" w:rsidRPr="00280146" w:rsidRDefault="006B6BE1" w:rsidP="00EF5E88">
      <w:pPr>
        <w:pStyle w:val="Reference"/>
        <w:numPr>
          <w:ilvl w:val="0"/>
          <w:numId w:val="13"/>
        </w:numPr>
        <w:spacing w:before="40" w:after="40"/>
        <w:ind w:left="357" w:hanging="357"/>
        <w:rPr>
          <w:sz w:val="16"/>
          <w:szCs w:val="16"/>
          <w:highlight w:val="yellow"/>
        </w:rPr>
      </w:pPr>
      <w:bookmarkStart w:id="0" w:name="Lyo88"/>
      <w:r w:rsidRPr="00280146">
        <w:rPr>
          <w:sz w:val="16"/>
          <w:szCs w:val="16"/>
          <w:highlight w:val="yellow"/>
        </w:rPr>
        <w:t xml:space="preserve">Smith, JO and Abel, JS, ``Bark and ERB Bilinear </w:t>
      </w:r>
      <w:proofErr w:type="gramStart"/>
      <w:r w:rsidRPr="00280146">
        <w:rPr>
          <w:sz w:val="16"/>
          <w:szCs w:val="16"/>
          <w:highlight w:val="yellow"/>
        </w:rPr>
        <w:t xml:space="preserve">Trans </w:t>
      </w:r>
      <w:r w:rsidRPr="00280146">
        <w:rPr>
          <w:sz w:val="16"/>
          <w:szCs w:val="16"/>
          <w:highlight w:val="yellow"/>
        </w:rPr>
        <w:softHyphen/>
        <w:t>forms</w:t>
      </w:r>
      <w:proofErr w:type="gramEnd"/>
      <w:r w:rsidRPr="00280146">
        <w:rPr>
          <w:sz w:val="16"/>
          <w:szCs w:val="16"/>
          <w:highlight w:val="yellow"/>
        </w:rPr>
        <w:t xml:space="preserve">'', </w:t>
      </w:r>
      <w:r w:rsidRPr="00280146">
        <w:rPr>
          <w:i/>
          <w:sz w:val="16"/>
          <w:szCs w:val="16"/>
          <w:highlight w:val="yellow"/>
        </w:rPr>
        <w:t xml:space="preserve">IEEE Trans. Speech and Audio </w:t>
      </w:r>
      <w:proofErr w:type="gramStart"/>
      <w:r w:rsidRPr="00280146">
        <w:rPr>
          <w:i/>
          <w:sz w:val="16"/>
          <w:szCs w:val="16"/>
          <w:highlight w:val="yellow"/>
        </w:rPr>
        <w:t xml:space="preserve">Proc </w:t>
      </w:r>
      <w:r w:rsidRPr="00280146">
        <w:rPr>
          <w:sz w:val="16"/>
          <w:szCs w:val="16"/>
          <w:highlight w:val="yellow"/>
        </w:rPr>
        <w:t>.</w:t>
      </w:r>
      <w:proofErr w:type="gramEnd"/>
      <w:r w:rsidRPr="00280146">
        <w:rPr>
          <w:sz w:val="16"/>
          <w:szCs w:val="16"/>
          <w:highlight w:val="yellow"/>
        </w:rPr>
        <w:t>, 7(6):697-708, 1999.</w:t>
      </w:r>
    </w:p>
    <w:p w14:paraId="08BBE7C0" w14:textId="77777777" w:rsidR="006B6BE1" w:rsidRPr="00280146" w:rsidRDefault="006B6BE1" w:rsidP="00EF5E88">
      <w:pPr>
        <w:pStyle w:val="Reference"/>
        <w:numPr>
          <w:ilvl w:val="0"/>
          <w:numId w:val="13"/>
        </w:numPr>
        <w:spacing w:before="40" w:after="40"/>
        <w:rPr>
          <w:sz w:val="16"/>
          <w:szCs w:val="16"/>
          <w:highlight w:val="yellow"/>
        </w:rPr>
      </w:pPr>
      <w:bookmarkStart w:id="1" w:name="Lee89"/>
      <w:bookmarkEnd w:id="0"/>
      <w:r w:rsidRPr="00280146">
        <w:rPr>
          <w:sz w:val="16"/>
          <w:szCs w:val="16"/>
          <w:highlight w:val="yellow"/>
        </w:rPr>
        <w:t xml:space="preserve">Lee, K.-F., </w:t>
      </w:r>
      <w:r w:rsidRPr="00280146">
        <w:rPr>
          <w:i/>
          <w:sz w:val="16"/>
          <w:szCs w:val="16"/>
          <w:highlight w:val="yellow"/>
        </w:rPr>
        <w:t xml:space="preserve">Automatic Speech Recognition: The Development of the SPHINX SYSTEM, </w:t>
      </w:r>
      <w:r w:rsidRPr="00280146">
        <w:rPr>
          <w:sz w:val="16"/>
          <w:szCs w:val="16"/>
          <w:highlight w:val="yellow"/>
        </w:rPr>
        <w:t>Kluwer Academic Publishers, Boston, 1989.</w:t>
      </w:r>
    </w:p>
    <w:p w14:paraId="2BB66BCC" w14:textId="77777777" w:rsidR="00EF5E88" w:rsidRPr="00280146" w:rsidRDefault="006B6BE1" w:rsidP="00B86366">
      <w:pPr>
        <w:pStyle w:val="Reference"/>
        <w:numPr>
          <w:ilvl w:val="0"/>
          <w:numId w:val="13"/>
        </w:numPr>
        <w:tabs>
          <w:tab w:val="clear" w:pos="360"/>
        </w:tabs>
        <w:spacing w:before="40" w:after="40"/>
        <w:rPr>
          <w:i/>
          <w:sz w:val="16"/>
          <w:szCs w:val="16"/>
          <w:highlight w:val="yellow"/>
        </w:rPr>
      </w:pPr>
      <w:bookmarkStart w:id="2" w:name="Rud88"/>
      <w:bookmarkEnd w:id="1"/>
      <w:r w:rsidRPr="00280146">
        <w:rPr>
          <w:sz w:val="16"/>
          <w:szCs w:val="16"/>
          <w:highlight w:val="yellow"/>
        </w:rPr>
        <w:t xml:space="preserve">Rudnicky, AI, Polifroni, Thayer, E H., and Brennan, RA "Interactive problem solving with speech", </w:t>
      </w:r>
      <w:r w:rsidRPr="00280146">
        <w:rPr>
          <w:i/>
          <w:sz w:val="16"/>
          <w:szCs w:val="16"/>
          <w:highlight w:val="yellow"/>
        </w:rPr>
        <w:t xml:space="preserve">J. </w:t>
      </w:r>
      <w:proofErr w:type="spellStart"/>
      <w:r w:rsidRPr="00280146">
        <w:rPr>
          <w:i/>
          <w:sz w:val="16"/>
          <w:szCs w:val="16"/>
          <w:highlight w:val="yellow"/>
        </w:rPr>
        <w:t>Acoust</w:t>
      </w:r>
      <w:proofErr w:type="spellEnd"/>
      <w:r w:rsidRPr="00280146">
        <w:rPr>
          <w:i/>
          <w:sz w:val="16"/>
          <w:szCs w:val="16"/>
          <w:highlight w:val="yellow"/>
        </w:rPr>
        <w:t xml:space="preserve">. Soc. </w:t>
      </w:r>
      <w:proofErr w:type="gramStart"/>
      <w:r w:rsidRPr="00280146">
        <w:rPr>
          <w:i/>
          <w:sz w:val="16"/>
          <w:szCs w:val="16"/>
          <w:highlight w:val="yellow"/>
        </w:rPr>
        <w:t xml:space="preserve">Amer </w:t>
      </w:r>
      <w:r w:rsidRPr="00280146">
        <w:rPr>
          <w:sz w:val="16"/>
          <w:szCs w:val="16"/>
          <w:highlight w:val="yellow"/>
        </w:rPr>
        <w:t>.</w:t>
      </w:r>
      <w:proofErr w:type="gramEnd"/>
      <w:r w:rsidRPr="00280146">
        <w:rPr>
          <w:sz w:val="16"/>
          <w:szCs w:val="16"/>
          <w:highlight w:val="yellow"/>
        </w:rPr>
        <w:t xml:space="preserve">, </w:t>
      </w:r>
      <w:r w:rsidRPr="00280146">
        <w:rPr>
          <w:i/>
          <w:sz w:val="16"/>
          <w:szCs w:val="16"/>
          <w:highlight w:val="yellow"/>
        </w:rPr>
        <w:t>Vol. 84, 1988, p S213(A).</w:t>
      </w:r>
      <w:bookmarkEnd w:id="2"/>
    </w:p>
    <w:sectPr w:rsidR="00EF5E88" w:rsidRPr="00280146" w:rsidSect="00B327F3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C679E" w14:textId="77777777" w:rsidR="000550F5" w:rsidRDefault="000550F5" w:rsidP="00D42065">
      <w:r>
        <w:separator/>
      </w:r>
    </w:p>
  </w:endnote>
  <w:endnote w:type="continuationSeparator" w:id="0">
    <w:p w14:paraId="2BD1770E" w14:textId="77777777" w:rsidR="000550F5" w:rsidRDefault="000550F5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76DB9" w14:textId="77777777" w:rsidR="000550F5" w:rsidRDefault="000550F5" w:rsidP="00D42065">
      <w:r>
        <w:separator/>
      </w:r>
    </w:p>
  </w:footnote>
  <w:footnote w:type="continuationSeparator" w:id="0">
    <w:p w14:paraId="75D94D3E" w14:textId="77777777" w:rsidR="000550F5" w:rsidRDefault="000550F5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8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664479936">
    <w:abstractNumId w:val="3"/>
  </w:num>
  <w:num w:numId="2" w16cid:durableId="217711768">
    <w:abstractNumId w:val="8"/>
  </w:num>
  <w:num w:numId="3" w16cid:durableId="980841174">
    <w:abstractNumId w:val="2"/>
  </w:num>
  <w:num w:numId="4" w16cid:durableId="941107126">
    <w:abstractNumId w:val="5"/>
  </w:num>
  <w:num w:numId="5" w16cid:durableId="2058972870">
    <w:abstractNumId w:val="5"/>
  </w:num>
  <w:num w:numId="6" w16cid:durableId="502596303">
    <w:abstractNumId w:val="5"/>
  </w:num>
  <w:num w:numId="7" w16cid:durableId="1251114182">
    <w:abstractNumId w:val="5"/>
  </w:num>
  <w:num w:numId="8" w16cid:durableId="1023630188">
    <w:abstractNumId w:val="6"/>
  </w:num>
  <w:num w:numId="9" w16cid:durableId="2033797578">
    <w:abstractNumId w:val="9"/>
  </w:num>
  <w:num w:numId="10" w16cid:durableId="821846955">
    <w:abstractNumId w:val="4"/>
  </w:num>
  <w:num w:numId="11" w16cid:durableId="162473096">
    <w:abstractNumId w:val="1"/>
  </w:num>
  <w:num w:numId="12" w16cid:durableId="1086420866">
    <w:abstractNumId w:val="10"/>
  </w:num>
  <w:num w:numId="13" w16cid:durableId="1362703831">
    <w:abstractNumId w:val="7"/>
    <w:lvlOverride w:ilvl="0">
      <w:startOverride w:val="1"/>
    </w:lvlOverride>
  </w:num>
  <w:num w:numId="14" w16cid:durableId="833104666">
    <w:abstractNumId w:val="8"/>
  </w:num>
  <w:num w:numId="15" w16cid:durableId="125810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A6"/>
    <w:rsid w:val="000036FA"/>
    <w:rsid w:val="00003941"/>
    <w:rsid w:val="000040B0"/>
    <w:rsid w:val="00030417"/>
    <w:rsid w:val="00035D0F"/>
    <w:rsid w:val="00036F54"/>
    <w:rsid w:val="0004390D"/>
    <w:rsid w:val="000550F5"/>
    <w:rsid w:val="00070D96"/>
    <w:rsid w:val="00082284"/>
    <w:rsid w:val="00091E73"/>
    <w:rsid w:val="0009305B"/>
    <w:rsid w:val="0009678B"/>
    <w:rsid w:val="000B34F3"/>
    <w:rsid w:val="000B4641"/>
    <w:rsid w:val="000F7D07"/>
    <w:rsid w:val="0010711E"/>
    <w:rsid w:val="00113625"/>
    <w:rsid w:val="00125279"/>
    <w:rsid w:val="001262F8"/>
    <w:rsid w:val="00127EDD"/>
    <w:rsid w:val="00132174"/>
    <w:rsid w:val="00145F46"/>
    <w:rsid w:val="00163256"/>
    <w:rsid w:val="001A1381"/>
    <w:rsid w:val="001C38CC"/>
    <w:rsid w:val="001E000A"/>
    <w:rsid w:val="001E79D0"/>
    <w:rsid w:val="002132E0"/>
    <w:rsid w:val="00264BFA"/>
    <w:rsid w:val="00276735"/>
    <w:rsid w:val="00280146"/>
    <w:rsid w:val="00283BB3"/>
    <w:rsid w:val="002864A3"/>
    <w:rsid w:val="00294FA0"/>
    <w:rsid w:val="00295373"/>
    <w:rsid w:val="002B3B81"/>
    <w:rsid w:val="002D3499"/>
    <w:rsid w:val="002D6800"/>
    <w:rsid w:val="002E06E1"/>
    <w:rsid w:val="00330957"/>
    <w:rsid w:val="00343699"/>
    <w:rsid w:val="00351FDD"/>
    <w:rsid w:val="003522FD"/>
    <w:rsid w:val="0039127A"/>
    <w:rsid w:val="003941C2"/>
    <w:rsid w:val="003A2A6B"/>
    <w:rsid w:val="003A47B5"/>
    <w:rsid w:val="003A59A6"/>
    <w:rsid w:val="003B4D5D"/>
    <w:rsid w:val="003D6E0A"/>
    <w:rsid w:val="003E7D92"/>
    <w:rsid w:val="003F4730"/>
    <w:rsid w:val="00403E51"/>
    <w:rsid w:val="004059FE"/>
    <w:rsid w:val="00415A3D"/>
    <w:rsid w:val="004220DF"/>
    <w:rsid w:val="00431D98"/>
    <w:rsid w:val="004349D4"/>
    <w:rsid w:val="00436603"/>
    <w:rsid w:val="004445B3"/>
    <w:rsid w:val="0045046D"/>
    <w:rsid w:val="00467DA1"/>
    <w:rsid w:val="00476CB0"/>
    <w:rsid w:val="00482607"/>
    <w:rsid w:val="004917F7"/>
    <w:rsid w:val="00492A8D"/>
    <w:rsid w:val="0049507C"/>
    <w:rsid w:val="004B23DC"/>
    <w:rsid w:val="004B7D05"/>
    <w:rsid w:val="004D212B"/>
    <w:rsid w:val="00504F5B"/>
    <w:rsid w:val="00515D73"/>
    <w:rsid w:val="0051725D"/>
    <w:rsid w:val="00520B8D"/>
    <w:rsid w:val="00523628"/>
    <w:rsid w:val="00530361"/>
    <w:rsid w:val="0053343E"/>
    <w:rsid w:val="00551962"/>
    <w:rsid w:val="00563B91"/>
    <w:rsid w:val="005676C8"/>
    <w:rsid w:val="005B520E"/>
    <w:rsid w:val="005B534E"/>
    <w:rsid w:val="005B535B"/>
    <w:rsid w:val="005B67B5"/>
    <w:rsid w:val="005C3861"/>
    <w:rsid w:val="005F7ECC"/>
    <w:rsid w:val="006108A4"/>
    <w:rsid w:val="0061247A"/>
    <w:rsid w:val="00640F21"/>
    <w:rsid w:val="00643F5A"/>
    <w:rsid w:val="00654CCC"/>
    <w:rsid w:val="00682324"/>
    <w:rsid w:val="006B6BE1"/>
    <w:rsid w:val="006C4648"/>
    <w:rsid w:val="006D4F85"/>
    <w:rsid w:val="006E04A3"/>
    <w:rsid w:val="006E09AB"/>
    <w:rsid w:val="006E3A9A"/>
    <w:rsid w:val="006F750B"/>
    <w:rsid w:val="00706492"/>
    <w:rsid w:val="0072064C"/>
    <w:rsid w:val="00744284"/>
    <w:rsid w:val="007442B3"/>
    <w:rsid w:val="0074631F"/>
    <w:rsid w:val="00753F7B"/>
    <w:rsid w:val="0076046C"/>
    <w:rsid w:val="007659BE"/>
    <w:rsid w:val="00787C5A"/>
    <w:rsid w:val="007919DE"/>
    <w:rsid w:val="007C0308"/>
    <w:rsid w:val="007D4D67"/>
    <w:rsid w:val="007D4DBA"/>
    <w:rsid w:val="008014D2"/>
    <w:rsid w:val="008054BC"/>
    <w:rsid w:val="00806813"/>
    <w:rsid w:val="00807D09"/>
    <w:rsid w:val="00832675"/>
    <w:rsid w:val="008A55B5"/>
    <w:rsid w:val="008A642D"/>
    <w:rsid w:val="008A75C8"/>
    <w:rsid w:val="008D0353"/>
    <w:rsid w:val="00900126"/>
    <w:rsid w:val="009020AE"/>
    <w:rsid w:val="009503A0"/>
    <w:rsid w:val="0097508D"/>
    <w:rsid w:val="009902FD"/>
    <w:rsid w:val="009B5BC2"/>
    <w:rsid w:val="009F167E"/>
    <w:rsid w:val="00A0217A"/>
    <w:rsid w:val="00A130BD"/>
    <w:rsid w:val="00A15D1B"/>
    <w:rsid w:val="00A205CF"/>
    <w:rsid w:val="00A31ACE"/>
    <w:rsid w:val="00A41300"/>
    <w:rsid w:val="00A46650"/>
    <w:rsid w:val="00A510F7"/>
    <w:rsid w:val="00A537A8"/>
    <w:rsid w:val="00A6762A"/>
    <w:rsid w:val="00A87276"/>
    <w:rsid w:val="00AA02A5"/>
    <w:rsid w:val="00AA2571"/>
    <w:rsid w:val="00AA3B66"/>
    <w:rsid w:val="00AA4AA3"/>
    <w:rsid w:val="00AC6519"/>
    <w:rsid w:val="00AC6D54"/>
    <w:rsid w:val="00AD449B"/>
    <w:rsid w:val="00B01B7C"/>
    <w:rsid w:val="00B16AED"/>
    <w:rsid w:val="00B327F3"/>
    <w:rsid w:val="00B54ACA"/>
    <w:rsid w:val="00B553A9"/>
    <w:rsid w:val="00B64D92"/>
    <w:rsid w:val="00C1105C"/>
    <w:rsid w:val="00C30C7F"/>
    <w:rsid w:val="00C86608"/>
    <w:rsid w:val="00C94946"/>
    <w:rsid w:val="00CB531A"/>
    <w:rsid w:val="00CB6508"/>
    <w:rsid w:val="00CB66E6"/>
    <w:rsid w:val="00CC4608"/>
    <w:rsid w:val="00CD27FA"/>
    <w:rsid w:val="00CE49D1"/>
    <w:rsid w:val="00D41FD1"/>
    <w:rsid w:val="00D42065"/>
    <w:rsid w:val="00D46581"/>
    <w:rsid w:val="00D9156D"/>
    <w:rsid w:val="00DB097F"/>
    <w:rsid w:val="00DC1735"/>
    <w:rsid w:val="00DE48D0"/>
    <w:rsid w:val="00DF723C"/>
    <w:rsid w:val="00E04A75"/>
    <w:rsid w:val="00E119B4"/>
    <w:rsid w:val="00E60A9F"/>
    <w:rsid w:val="00E85287"/>
    <w:rsid w:val="00E91219"/>
    <w:rsid w:val="00EA2BD6"/>
    <w:rsid w:val="00EA506F"/>
    <w:rsid w:val="00EB3644"/>
    <w:rsid w:val="00EB4394"/>
    <w:rsid w:val="00ED5952"/>
    <w:rsid w:val="00EE2E72"/>
    <w:rsid w:val="00EE4362"/>
    <w:rsid w:val="00EF18D7"/>
    <w:rsid w:val="00EF1E8A"/>
    <w:rsid w:val="00EF3A1A"/>
    <w:rsid w:val="00EF5E88"/>
    <w:rsid w:val="00F618CE"/>
    <w:rsid w:val="00F632A6"/>
    <w:rsid w:val="00F804CD"/>
    <w:rsid w:val="00F91B30"/>
    <w:rsid w:val="00F96919"/>
    <w:rsid w:val="00FB7F97"/>
    <w:rsid w:val="00FC7CCD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Enes Orhan</cp:lastModifiedBy>
  <cp:revision>36</cp:revision>
  <cp:lastPrinted>2016-12-22T07:50:00Z</cp:lastPrinted>
  <dcterms:created xsi:type="dcterms:W3CDTF">2019-03-23T09:27:00Z</dcterms:created>
  <dcterms:modified xsi:type="dcterms:W3CDTF">2025-06-22T05:41:00Z</dcterms:modified>
</cp:coreProperties>
</file>