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 w:after="0"/>
        <w:jc w:val="center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Ashes &amp; Aether</w:t>
      </w:r>
    </w:p>
    <w:p>
      <w:pPr>
        <w:spacing w:before="100" w:after="0"/>
        <w:jc w:val="center"/>
      </w:pPr>
      <w:r>
        <w:rPr>
          <w:rFonts w:ascii="Arial" w:cs="Arial" w:eastAsia="Arial" w:hAnsi="Arial"/>
          <w:color w:val="2A7F7F"/>
          <w:sz w:val="40"/>
          <w:szCs w:val="40"/>
        </w:rPr>
        <w:t xml:space="preserve">Alpha Access Guide</w:t>
      </w:r>
    </w:p>
    <w:p>
      <w:pPr>
        <w:spacing w:before="80" w:after="0"/>
        <w:jc w:val="center"/>
      </w:pPr>
      <w:r>
        <w:rPr>
          <w:rFonts w:ascii="Arial" w:cs="Arial" w:eastAsia="Arial" w:hAnsi="Arial"/>
          <w:i/>
          <w:iCs/>
          <w:color w:val="4A5568"/>
          <w:sz w:val="24"/>
          <w:szCs w:val="24"/>
        </w:rPr>
        <w:t xml:space="preserve">For trusted eyes only 👀</w:t>
      </w:r>
    </w:p>
    <w:p>
      <w:pPr>
        <w:spacing w:before="1200" w:after="0"/>
        <w:jc w:val="center"/>
      </w:pPr>
      <w:r>
        <w:rPr>
          <w:rFonts w:ascii="Arial" w:cs="Arial" w:eastAsia="Arial" w:hAnsi="Arial"/>
          <w:b/>
          <w:bCs/>
          <w:color w:val="A0313A"/>
          <w:sz w:val="22"/>
          <w:szCs w:val="22"/>
        </w:rPr>
        <w:t xml:space="preserve">This is very early alpha software.</w:t>
      </w:r>
    </w:p>
    <w:p>
      <w:pPr>
        <w:spacing w:before="60" w:after="0"/>
        <w:jc w:val="center"/>
      </w:pPr>
      <w:r>
        <w:rPr>
          <w:rFonts w:ascii="Arial" w:cs="Arial" w:eastAsia="Arial" w:hAnsi="Arial"/>
          <w:i/>
          <w:iCs/>
          <w:color w:val="4A5568"/>
          <w:sz w:val="22"/>
          <w:szCs w:val="22"/>
        </w:rPr>
        <w:t xml:space="preserve">Expect rough edges, missing features, and the occasional fire.</w:t>
      </w:r>
    </w:p>
    <w:p>
      <w:pPr>
        <w:spacing w:before="60" w:after="0"/>
        <w:jc w:val="center"/>
      </w:pPr>
      <w:r>
        <w:rPr>
          <w:rFonts w:ascii="Arial" w:cs="Arial" w:eastAsia="Arial" w:hAnsi="Arial"/>
          <w:i/>
          <w:iCs/>
          <w:color w:val="4A5568"/>
          <w:sz w:val="22"/>
          <w:szCs w:val="22"/>
        </w:rPr>
        <w:t xml:space="preserve">That's why you're here.</w:t>
      </w:r>
    </w:p>
    <w:p>
      <w:pPr>
        <w:spacing w:before="1400" w:after="0"/>
      </w:pPr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What Is This?</w:t>
      </w:r>
    </w:p>
    <w:p>
      <w:pPr>
        <w:spacing w:before="80" w:after="1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Ashes &amp; Aether is an MMO set in a world shaped by real geography — built on USGS terrain data and OpenStreetMap. The world is persistent, player-driven, and a little weird.</w:t>
      </w:r>
    </w:p>
    <w:p>
      <w:pPr>
        <w:spacing w:before="0" w:after="1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thing that makes it different: you bring your own AI companion. Your preferred LLM — Claude, GPT, a local model running on your own machine, whatever you like — gets its own character slot and travels with you. It can chat, help you plan, gather resources while you're busy, and eventually do a lot more.</w:t>
      </w:r>
    </w:p>
    <w:p>
      <w:pPr>
        <w:spacing w:before="0" w:after="2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Right now in alpha, we're testing the fundamentals: connecting, moving around, the companion system, and just generally making sure the world holds together with real humans in it.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2A7F7F" w:sz="12"/>
              <w:bottom w:val="none" w:color="FFFFFF" w:sz="0"/>
              <w:right w:val="none" w:color="FFFFFF" w:sz="0"/>
            </w:tcBorders>
            <w:shd w:fill="E6F4F4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single" w:color="E6F4F4" w:sz="1"/>
              <w:left w:val="single" w:color="E6F4F4" w:sz="1"/>
              <w:bottom w:val="single" w:color="E6F4F4" w:sz="1"/>
              <w:right w:val="single" w:color="E6F4F4" w:sz="1"/>
            </w:tcBorders>
            <w:shd w:fill="E6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A7F7F"/>
                <w:sz w:val="20"/>
                <w:szCs w:val="20"/>
              </w:rPr>
              <w:t xml:space="preserve">You're tester #1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You're the first person outside of dev to connect. Your feedback — what's confusing, what breaks, what feels good — shapes what gets built next. There's no wrong way to play. Break things on purpose if you want.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D0D7DE" w:sz="2"/>
        </w:pBdr>
        <w:spacing w:before="120" w:after="12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Two Ways to Connect</w:t>
      </w:r>
    </w:p>
    <w:p>
      <w:pPr>
        <w:spacing w:before="80" w:after="2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You can play through a browser or with a dedicated text client. Both connect to the same world, same server, same everything. Try both — they're a genuinely different experience.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 Client</w:t>
            </w:r>
          </w:p>
        </w:tc>
        <w:tc>
          <w:tcPr>
            <w:tcW w:type="dxa" w:w="46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MUD Text Client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Open a browser, go to the URL. No install.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 terminal-style interface. Looks like a classic MUD. More information density, better for power users.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Best for: getting a feel for the game quickly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Best for: if you're into that kind of thing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Go to: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2A7F7F"/>
                <w:sz w:val="20"/>
                <w:szCs w:val="20"/>
              </w:rPr>
              <w:t xml:space="preserve">https://yourgame.example.com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Download from: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/>
                <w:bCs/>
                <w:color w:val="2A7F7F"/>
                <w:sz w:val="20"/>
                <w:szCs w:val="20"/>
              </w:rPr>
              <w:t xml:space="preserve">yourgame.example.com/mud-client</w:t>
            </w:r>
          </w:p>
          <w:p>
            <w:r>
              <w:rPr>
                <w:rFonts w:ascii="Courier New" w:cs="Courier New" w:eastAsia="Courier New" w:hAnsi="Courier New"/>
                <w:color w:val="4A5568"/>
                <w:sz w:val="18"/>
                <w:szCs w:val="18"/>
              </w:rPr>
              <w:t xml:space="preserve">Server: yourgame.example.com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D0D7DE" w:sz="2"/>
        </w:pBdr>
        <w:spacing w:before="120" w:after="12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Getting In</w:t>
      </w:r>
    </w:p>
    <w:p>
      <w:pPr>
        <w:spacing w:before="80" w:after="1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Both clients follow the same steps once you're connected.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2A7F7F" w:sz="1"/>
              <w:left w:val="single" w:color="2A7F7F" w:sz="1"/>
              <w:bottom w:val="single" w:color="2A7F7F" w:sz="1"/>
              <w:right w:val="single" w:color="2A7F7F" w:sz="1"/>
            </w:tcBorders>
            <w:shd w:fill="2A7F7F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Connect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Point your client at https://yourgame.example.com (web) or set the server URL to yourgame.example.com in the MUD client settings.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2A7F7F" w:sz="1"/>
              <w:left w:val="single" w:color="2A7F7F" w:sz="1"/>
              <w:bottom w:val="single" w:color="2A7F7F" w:sz="1"/>
              <w:right w:val="single" w:color="2A7F7F" w:sz="1"/>
            </w:tcBorders>
            <w:shd w:fill="2A7F7F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Handshake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The client and server introduce themselves automatically. You'll see a version check happen. If your client is compatible, you'll move straight to login.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2A7F7F" w:sz="1"/>
              <w:left w:val="single" w:color="2A7F7F" w:sz="1"/>
              <w:bottom w:val="single" w:color="2A7F7F" w:sz="1"/>
              <w:right w:val="single" w:color="2A7F7F" w:sz="1"/>
            </w:tcBorders>
            <w:shd w:fill="2A7F7F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Log In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For alpha, use your credentials as provided. If you don't have them yet, message me — I'll sort you out.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hd w:fill="F0F4F8" w:val="clear"/>
              <w:spacing w:before="100" w:after="0" w:line="240"/>
              <w:ind w:left="3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Username: [as provided]</w:t>
            </w:r>
          </w:p>
          <w:p>
            <w:pPr>
              <w:shd w:fill="F0F4F8" w:val="clear"/>
              <w:spacing w:before="0" w:after="100" w:line="240"/>
              <w:ind w:left="3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Password: [as provided]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2A7F7F" w:sz="1"/>
              <w:left w:val="single" w:color="2A7F7F" w:sz="1"/>
              <w:bottom w:val="single" w:color="2A7F7F" w:sz="1"/>
              <w:right w:val="single" w:color="2A7F7F" w:sz="1"/>
            </w:tcBorders>
            <w:shd w:fill="2A7F7F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8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Pick or Create a Character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If it's your first time, you'll create a character. Name it whatever you like. You get two character slots — one for your player character, one for your AI companion (more on that below).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2A7F7F" w:sz="1"/>
              <w:left w:val="single" w:color="2A7F7F" w:sz="1"/>
              <w:bottom w:val="single" w:color="2A7F7F" w:sz="1"/>
              <w:right w:val="single" w:color="2A7F7F" w:sz="1"/>
            </w:tcBorders>
            <w:shd w:fill="2A7F7F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type="dxa" w:w="8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You're In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You'll land in the world. Look around. Try things. Nothing you do at this stage is permanent in a way that matters.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C87820" w:sz="12"/>
              <w:bottom w:val="none" w:color="FFFFFF" w:sz="0"/>
              <w:right w:val="none" w:color="FFFFFF" w:sz="0"/>
            </w:tcBorders>
            <w:shd w:fill="FDF3E0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single" w:color="FDF3E0" w:sz="1"/>
              <w:left w:val="single" w:color="FDF3E0" w:sz="1"/>
              <w:bottom w:val="single" w:color="FDF3E0" w:sz="1"/>
              <w:right w:val="single" w:color="FDF3E0" w:sz="1"/>
            </w:tcBorders>
            <w:shd w:fill="FD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87820"/>
                <w:sz w:val="20"/>
                <w:szCs w:val="20"/>
              </w:rPr>
              <w:t xml:space="preserve">If something breaks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Just let me know what you were doing when it happened. A rough description is fine — you don't need to be technical about it. "I tried to go north and the client froze" is plenty.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D0D7DE" w:sz="2"/>
        </w:pBdr>
        <w:spacing w:before="120" w:after="12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Basic Commands</w:t>
      </w:r>
    </w:p>
    <w:p>
      <w:pPr>
        <w:spacing w:before="80" w:after="1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Commands start with /. Here's enough to get around.</w:t>
      </w:r>
    </w:p>
    <w:p>
      <w:pPr>
        <w:pStyle w:val="Heading2"/>
        <w:pBdr>
          <w:bottom w:val="single" w:color="2A7F7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A7F7F"/>
          <w:sz w:val="28"/>
          <w:szCs w:val="28"/>
        </w:rPr>
        <w:t xml:space="preserve">Moving Around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1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20"/>
                <w:szCs w:val="20"/>
              </w:rPr>
              <w:t xml:space="preserve">/move heading:0</w:t>
            </w:r>
          </w:p>
        </w:tc>
        <w:tc>
          <w:tcPr>
            <w:tcW w:type="dxa" w:w="6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Move north (0° = north, 90° = east, 180° = south, 270° = west)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20"/>
                <w:szCs w:val="20"/>
              </w:rPr>
              <w:t xml:space="preserve">/move heading:90 speed:run</w:t>
            </w:r>
          </w:p>
        </w:tc>
        <w:tc>
          <w:tcPr>
            <w:tcW w:type="dxa" w:w="6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Run east. Speed options: walk, jog, run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20"/>
                <w:szCs w:val="20"/>
              </w:rPr>
              <w:t xml:space="preserve">/stop</w:t>
            </w:r>
          </w:p>
        </w:tc>
        <w:tc>
          <w:tcPr>
            <w:tcW w:type="dxa" w:w="6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Stop moving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20"/>
                <w:szCs w:val="20"/>
              </w:rPr>
              <w:t xml:space="preserve">/look</w:t>
            </w:r>
          </w:p>
        </w:tc>
        <w:tc>
          <w:tcPr>
            <w:tcW w:type="dxa" w:w="6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Describe your surroundings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20"/>
                <w:szCs w:val="20"/>
              </w:rPr>
              <w:t xml:space="preserve">/map</w:t>
            </w:r>
          </w:p>
        </w:tc>
        <w:tc>
          <w:tcPr>
            <w:tcW w:type="dxa" w:w="6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Show local map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20"/>
                <w:szCs w:val="20"/>
              </w:rPr>
              <w:t xml:space="preserve">/proximity</w:t>
            </w:r>
          </w:p>
        </w:tc>
        <w:tc>
          <w:tcPr>
            <w:tcW w:type="dxa" w:w="6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Show who and what is nearby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2A7F7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A7F7F"/>
          <w:sz w:val="28"/>
          <w:szCs w:val="28"/>
        </w:rPr>
        <w:t xml:space="preserve">Talking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1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20"/>
                <w:szCs w:val="20"/>
              </w:rPr>
              <w:t xml:space="preserve">/say hello there</w:t>
            </w:r>
          </w:p>
        </w:tc>
        <w:tc>
          <w:tcPr>
            <w:tcW w:type="dxa" w:w="6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Say something to people nearby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20"/>
                <w:szCs w:val="20"/>
              </w:rPr>
              <w:t xml:space="preserve">/shout help!</w:t>
            </w:r>
          </w:p>
        </w:tc>
        <w:tc>
          <w:tcPr>
            <w:tcW w:type="dxa" w:w="6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Shout — heard from further away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20"/>
                <w:szCs w:val="20"/>
              </w:rPr>
              <w:t xml:space="preserve">/whisper PlayerName hey</w:t>
            </w:r>
          </w:p>
        </w:tc>
        <w:tc>
          <w:tcPr>
            <w:tcW w:type="dxa" w:w="6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Private message to a specific player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20"/>
                <w:szCs w:val="20"/>
              </w:rPr>
              <w:t xml:space="preserve">/emote waves awkwardly</w:t>
            </w:r>
          </w:p>
        </w:tc>
        <w:tc>
          <w:tcPr>
            <w:tcW w:type="dxa" w:w="6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Perform an emote (shows as "YourName waves awkwardly")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2A7F7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A7F7F"/>
          <w:sz w:val="28"/>
          <w:szCs w:val="28"/>
        </w:rPr>
        <w:t xml:space="preserve">Your Character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1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20"/>
                <w:szCs w:val="20"/>
              </w:rPr>
              <w:t xml:space="preserve">/stats</w:t>
            </w:r>
          </w:p>
        </w:tc>
        <w:tc>
          <w:tcPr>
            <w:tcW w:type="dxa" w:w="6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Show your character stats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20"/>
                <w:szCs w:val="20"/>
              </w:rPr>
              <w:t xml:space="preserve">/inventory</w:t>
            </w:r>
          </w:p>
        </w:tc>
        <w:tc>
          <w:tcPr>
            <w:tcW w:type="dxa" w:w="6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Show what you're carrying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20"/>
                <w:szCs w:val="20"/>
              </w:rPr>
              <w:t xml:space="preserve">/character</w:t>
            </w:r>
          </w:p>
        </w:tc>
        <w:tc>
          <w:tcPr>
            <w:tcW w:type="dxa" w:w="6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Full character sheet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D0D7DE" w:sz="2"/>
        </w:pBdr>
        <w:spacing w:before="120" w:after="12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Your AI Companion</w:t>
      </w:r>
    </w:p>
    <w:p>
      <w:pPr>
        <w:spacing w:before="80" w:after="1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This is the part that makes Ashes &amp; Aether different. You get a second character slot for an AI companion — driven by whichever LLM you prefer. Think of it as bringing your own co-pilot into the game.</w:t>
      </w:r>
    </w:p>
    <w:p>
      <w:pPr>
        <w:spacing w:before="0" w:after="2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For alpha, the companion connects to a shared LMStudio instance. When the game opens up, you'll be able to point it at your own API key or local model.</w:t>
      </w:r>
    </w:p>
    <w:p>
      <w:pPr>
        <w:pStyle w:val="Heading2"/>
        <w:pBdr>
          <w:bottom w:val="single" w:color="2A7F7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A7F7F"/>
          <w:sz w:val="28"/>
          <w:szCs w:val="28"/>
        </w:rPr>
        <w:t xml:space="preserve">Companion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20"/>
                <w:szCs w:val="20"/>
              </w:rPr>
              <w:t xml:space="preserve">/companion status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See what your companion is currently up to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20"/>
                <w:szCs w:val="20"/>
              </w:rPr>
              <w:t xml:space="preserve">/companion follow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Companion follows you around and participates in the world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20"/>
                <w:szCs w:val="20"/>
              </w:rPr>
              <w:t xml:space="preserve">/companion detach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Companion idles — good when you're in a group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20"/>
                <w:szCs w:val="20"/>
              </w:rPr>
              <w:t xml:space="preserve">/companion task gather herbs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Give your companion something to do autonomously while you're busy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20"/>
                <w:szCs w:val="20"/>
              </w:rPr>
              <w:t xml:space="preserve">/companion harvest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Shortcut — sends companion to gather nearby harvestable plants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20"/>
                <w:szCs w:val="20"/>
              </w:rPr>
              <w:t xml:space="preserve">/companion report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Ask companion to summarise what it's been up to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20"/>
                <w:szCs w:val="20"/>
              </w:rPr>
              <w:t xml:space="preserve">/companion recall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Bring companion back to your location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2A7F7F" w:sz="12"/>
              <w:bottom w:val="none" w:color="FFFFFF" w:sz="0"/>
              <w:right w:val="none" w:color="FFFFFF" w:sz="0"/>
            </w:tcBorders>
            <w:shd w:fill="E6F4F4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single" w:color="E6F4F4" w:sz="1"/>
              <w:left w:val="single" w:color="E6F4F4" w:sz="1"/>
              <w:bottom w:val="single" w:color="E6F4F4" w:sz="1"/>
              <w:right w:val="single" w:color="E6F4F4" w:sz="1"/>
            </w:tcBorders>
            <w:shd w:fill="E6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A7F7F"/>
                <w:sz w:val="20"/>
                <w:szCs w:val="20"/>
              </w:rPr>
              <w:t xml:space="preserve">Talk to it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Your companion exists in the world — it hears /say in proximity range and can respond. Try just talking to it normally. It knows where you are, what's nearby, and what's going on around you.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D0D7DE" w:sz="2"/>
        </w:pBdr>
        <w:spacing w:before="120" w:after="12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Alpha Notes</w:t>
      </w:r>
    </w:p>
    <w:p>
      <w:pPr>
        <w:spacing w:before="80"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Things that are intentionally limited right now: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Combat is in early stages — don't expect it to be balanced or complete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The world is sparsely populated — content is still being built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Guest sessions don't persist — if you get disconnected your character resets (full accounts do persist)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Some commands exist but aren't fully wired up yet — you'll get a "not implemented" response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The web client and MUD client may have different levels of polish</w:t>
      </w:r>
    </w:p>
    <w:p>
      <w:pPr>
        <w:spacing w:before="120" w:after="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Things that are intentionally working and worth testing: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Movement and spatial awareness — walking around, seeing who's nearby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Chat — /say, /shout, /whisper, /emote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Companion basics — follow, detach, task, harvest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Both clients connecting to the same world simultaneously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C87820" w:sz="12"/>
              <w:bottom w:val="none" w:color="FFFFFF" w:sz="0"/>
              <w:right w:val="none" w:color="FFFFFF" w:sz="0"/>
            </w:tcBorders>
            <w:shd w:fill="FDF3E0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single" w:color="FDF3E0" w:sz="1"/>
              <w:left w:val="single" w:color="FDF3E0" w:sz="1"/>
              <w:bottom w:val="single" w:color="FDF3E0" w:sz="1"/>
              <w:right w:val="single" w:color="FDF3E0" w:sz="1"/>
            </w:tcBorders>
            <w:shd w:fill="FD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87820"/>
                <w:sz w:val="20"/>
                <w:szCs w:val="20"/>
              </w:rPr>
              <w:t xml:space="preserve">Feedback format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Anything goes. Voice note, message, bullet points, stream of consciousness. The more specific the better but there's no wrong way. "This felt weird" is useful feedback. "I expected X but got Y" is even better.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D0D7DE" w:sz="2"/>
        </w:pBdr>
        <w:spacing w:before="120" w:after="12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Try this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Can't connect at all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Check the URL is exactly right. Try a different browser. Message me — the server might just be down.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Login fails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Double-check credentials. They're case-sensitive. Message me if it keeps failing.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MUD client won't connect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Make sure server URL is set to yourgame.example.com (no http://, no trailing slash). Port should be 443 or blank.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Companion not responding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Try /companion status first. If it says DETACHED, run /companion follow. The LMStudio backend occasionally needs a moment.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Command does nothing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Some commands are stubs right now. Try /help to see what's available. If something that should work doesn't, that's a bug worth reporting.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Everything just stops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Refresh the browser / restart the MUD client. If it happens repeatedly doing the same thing, note what you were doing and let me know.</w:t>
            </w:r>
          </w:p>
        </w:tc>
      </w:tr>
    </w:tbl>
    <w:p>
      <w:pPr>
        <w:spacing w:before="200" w:after="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74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A7F7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2026-03-03T21:52:43.140Z</dcterms:created>
  <dcterms:modified xsi:type="dcterms:W3CDTF">2026-03-03T21:52:43.141Z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