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C# Tip: protected override void Dispose(bool disposing)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Dispose method manages the cleanup of resources used by a Form or Control when it is no longer needed.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access modifier ensuring the method is only accessible from within the same class or its derived classes. It cannot be invoked directly by external code.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Indicates the current class is redefining a method inherited from its base class. In WinForms, the Form class overrides this method to implement its specific resource cleanup logic.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Specifies that the method does not return a value.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Dispose(bool disposing)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core mechanism for resource cleanup. It frees unneeded resources such as Timers, Streams, and OS Handles. WinForms generates a component container (private System.ComponentModel.IContainer components = null;) that is explicitly disposed of here.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disposing Parameter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Determines the cleanup behavior based on how the method was called.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disposing == true: Triggered by explicit disposal (e.g., calling .Dispose()). Managed resources are safely cleaned up.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disposing == false: Triggered by the finalizer/Garbage Collector. Managed resources are ignored because they may have already been cleared from memory.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if (disposing &amp;&amp; (components != null))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First check (disposing): Ensures it is safe to interact with managed resources.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Second check (components != null): Ensures the component container actually exists before calling .Dispose(), preventing a NullReferenceException.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components.Dispose()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Executes the cleanup for all background components hosted on the Form (e.g., Timer, ToolTip, BindingSource).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base.Dispose(disposing)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Passes the disposal process up the inheritance hierarchy. The current Form cleans its resources first, then passes control to the base class to clean up its respective resources.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Mandatory Designer Code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 not delete this method. It is a fundamental part of .NET resource management. The WinForms Designer relies entirely on this block to prevent memory leaks by destroying background components when a Form is closed.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Execution Flow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Dispose is invoked.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Checks if explicit disposal is requested.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Checks if the component container exists.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Disposes of the Form's specific components.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Calls base.Dispose() to let the parent class clean up.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Definitions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Dispose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Resource cleanup.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components.Dispose()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Clean up this specific Form's components.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base.Dispose(disposing)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= Let the parent class clean up its resources.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