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D495E" w14:textId="77777777" w:rsidR="004928CA" w:rsidRPr="00E54E54" w:rsidRDefault="004928CA" w:rsidP="004928CA">
      <w:r w:rsidRPr="00E54E54">
        <w:t xml:space="preserve">INSTRUCTIONS:                                                               </w:t>
      </w:r>
      <w:r>
        <w:t xml:space="preserve">                            </w:t>
      </w:r>
      <w:r w:rsidRPr="00E54E54">
        <w:t>TIME 2 HOURS</w:t>
      </w:r>
    </w:p>
    <w:p w14:paraId="644466F9" w14:textId="77777777" w:rsidR="004928CA" w:rsidRDefault="004928CA" w:rsidP="004928CA">
      <w:pPr>
        <w:spacing w:line="276" w:lineRule="auto"/>
      </w:pPr>
    </w:p>
    <w:p w14:paraId="2F2F57C4" w14:textId="77777777" w:rsidR="004928CA" w:rsidRPr="00E54E54" w:rsidRDefault="004928CA" w:rsidP="004928CA">
      <w:pPr>
        <w:spacing w:line="276" w:lineRule="auto"/>
      </w:pPr>
      <w:r w:rsidRPr="00E54E54">
        <w:t xml:space="preserve">ANSWER ALL QUESTIONS IN THE ANSWER BOOKLET </w:t>
      </w:r>
      <w:r>
        <w:t xml:space="preserve">WHICH HAS BEEN </w:t>
      </w:r>
      <w:r w:rsidRPr="00E54E54">
        <w:t>PROVIDED</w:t>
      </w:r>
    </w:p>
    <w:p w14:paraId="4646D6F7" w14:textId="77777777" w:rsidR="004928CA" w:rsidRPr="00E54E54" w:rsidRDefault="004928CA" w:rsidP="004928CA">
      <w:pPr>
        <w:spacing w:line="276" w:lineRule="auto"/>
        <w:rPr>
          <w:b/>
        </w:rPr>
      </w:pPr>
    </w:p>
    <w:p w14:paraId="26B196A0" w14:textId="77777777" w:rsidR="004928CA" w:rsidRDefault="004928CA" w:rsidP="004928CA">
      <w:pPr>
        <w:spacing w:line="276" w:lineRule="auto"/>
        <w:rPr>
          <w:b/>
        </w:rPr>
      </w:pPr>
      <w:r w:rsidRPr="00E54E54">
        <w:rPr>
          <w:b/>
        </w:rPr>
        <w:t>SECTION A: (40 marks)</w:t>
      </w:r>
    </w:p>
    <w:p w14:paraId="05EC4A40" w14:textId="77777777" w:rsidR="004928CA" w:rsidRDefault="004928CA" w:rsidP="004928CA">
      <w:pPr>
        <w:spacing w:line="276" w:lineRule="auto"/>
      </w:pPr>
    </w:p>
    <w:p w14:paraId="54E92FB9" w14:textId="77777777" w:rsidR="004928CA" w:rsidRDefault="004928CA" w:rsidP="004928CA">
      <w:pPr>
        <w:spacing w:line="276" w:lineRule="auto"/>
      </w:pPr>
      <w:r>
        <w:t>Part I (17 marks)</w:t>
      </w:r>
    </w:p>
    <w:p w14:paraId="10D8A813" w14:textId="77777777" w:rsidR="004928CA" w:rsidRPr="004E3A5E" w:rsidRDefault="004928CA" w:rsidP="004928CA">
      <w:pPr>
        <w:spacing w:line="276" w:lineRule="auto"/>
      </w:pPr>
      <w:r w:rsidRPr="00E54E54">
        <w:t>Read the passage carefully and answer the questions that follow. Your answers must be in complete sentences.</w:t>
      </w:r>
    </w:p>
    <w:p w14:paraId="62B4888A" w14:textId="77777777" w:rsidR="004928CA" w:rsidRPr="00737C64" w:rsidRDefault="004928CA" w:rsidP="004928CA">
      <w:pPr>
        <w:pStyle w:val="NoSpacing"/>
        <w:spacing w:line="480" w:lineRule="auto"/>
        <w:jc w:val="center"/>
        <w:rPr>
          <w:rFonts w:ascii="Times New Roman" w:hAnsi="Times New Roman"/>
          <w:b/>
          <w:sz w:val="24"/>
          <w:szCs w:val="24"/>
        </w:rPr>
      </w:pPr>
      <w:r w:rsidRPr="00737C64">
        <w:rPr>
          <w:rFonts w:ascii="Times New Roman" w:hAnsi="Times New Roman"/>
          <w:b/>
          <w:sz w:val="24"/>
          <w:szCs w:val="24"/>
        </w:rPr>
        <w:t xml:space="preserve">The art of persuasion </w:t>
      </w:r>
    </w:p>
    <w:p w14:paraId="42E6F358" w14:textId="77777777" w:rsidR="004928CA" w:rsidRDefault="004928CA" w:rsidP="004928CA">
      <w:pPr>
        <w:shd w:val="clear" w:color="auto" w:fill="FFFFFF"/>
        <w:autoSpaceDE w:val="0"/>
        <w:autoSpaceDN w:val="0"/>
        <w:adjustRightInd w:val="0"/>
        <w:spacing w:line="360" w:lineRule="auto"/>
        <w:ind w:firstLine="720"/>
        <w:jc w:val="both"/>
        <w:rPr>
          <w:color w:val="000000"/>
        </w:rPr>
      </w:pPr>
      <w:r w:rsidRPr="00737C64">
        <w:rPr>
          <w:color w:val="000000"/>
        </w:rPr>
        <w:t xml:space="preserve">How do we persuade and influence people? Some advertising copywriters have   found that some people are persuasive when they ask in a certain, non-threatening way. Instead of saying Turn off that </w:t>
      </w:r>
      <w:proofErr w:type="spellStart"/>
      <w:r w:rsidRPr="00737C64">
        <w:rPr>
          <w:color w:val="000000"/>
        </w:rPr>
        <w:t>programme</w:t>
      </w:r>
      <w:proofErr w:type="spellEnd"/>
      <w:r w:rsidRPr="00737C64">
        <w:rPr>
          <w:color w:val="000000"/>
        </w:rPr>
        <w:t xml:space="preserve"> you are watching on TV', the persuaders will say 'Do you want to watch something better?'. Instead of saying, 'Shut the door; you're letting freezing cold air inside', they might say 'Do you think if we shut th</w:t>
      </w:r>
      <w:r>
        <w:rPr>
          <w:color w:val="000000"/>
        </w:rPr>
        <w:t xml:space="preserve">e </w:t>
      </w:r>
      <w:proofErr w:type="gramStart"/>
      <w:r>
        <w:rPr>
          <w:color w:val="000000"/>
        </w:rPr>
        <w:t>door</w:t>
      </w:r>
      <w:proofErr w:type="gramEnd"/>
      <w:r>
        <w:rPr>
          <w:color w:val="000000"/>
        </w:rPr>
        <w:t xml:space="preserve"> we might all be warmer?'</w:t>
      </w:r>
    </w:p>
    <w:p w14:paraId="31124F4F" w14:textId="77777777" w:rsidR="004928CA" w:rsidRPr="00737C64" w:rsidRDefault="004928CA" w:rsidP="004928CA">
      <w:pPr>
        <w:shd w:val="clear" w:color="auto" w:fill="FFFFFF"/>
        <w:autoSpaceDE w:val="0"/>
        <w:autoSpaceDN w:val="0"/>
        <w:adjustRightInd w:val="0"/>
        <w:spacing w:line="360" w:lineRule="auto"/>
        <w:ind w:firstLine="720"/>
        <w:jc w:val="both"/>
        <w:rPr>
          <w:color w:val="000000"/>
        </w:rPr>
      </w:pPr>
    </w:p>
    <w:p w14:paraId="26796976" w14:textId="77777777" w:rsidR="004928CA" w:rsidRPr="00737C64" w:rsidRDefault="004928CA" w:rsidP="004928CA">
      <w:pPr>
        <w:shd w:val="clear" w:color="auto" w:fill="FFFFFF"/>
        <w:autoSpaceDE w:val="0"/>
        <w:autoSpaceDN w:val="0"/>
        <w:adjustRightInd w:val="0"/>
        <w:spacing w:line="360" w:lineRule="auto"/>
        <w:ind w:firstLine="720"/>
        <w:jc w:val="both"/>
        <w:rPr>
          <w:color w:val="000000"/>
        </w:rPr>
      </w:pPr>
      <w:r w:rsidRPr="00737C64">
        <w:rPr>
          <w:color w:val="000000"/>
        </w:rPr>
        <w:t xml:space="preserve">Now, what is the difference? The first lots of questions are not questions at all. They are </w:t>
      </w:r>
      <w:r w:rsidRPr="00737C64">
        <w:rPr>
          <w:i/>
          <w:iCs/>
          <w:color w:val="000000"/>
        </w:rPr>
        <w:t xml:space="preserve">commands. </w:t>
      </w:r>
      <w:r w:rsidRPr="00737C64">
        <w:rPr>
          <w:color w:val="000000"/>
        </w:rPr>
        <w:t xml:space="preserve">They </w:t>
      </w:r>
      <w:proofErr w:type="gramStart"/>
      <w:r w:rsidRPr="00737C64">
        <w:rPr>
          <w:color w:val="000000"/>
        </w:rPr>
        <w:t>say</w:t>
      </w:r>
      <w:proofErr w:type="gramEnd"/>
      <w:r w:rsidRPr="00737C64">
        <w:rPr>
          <w:color w:val="000000"/>
        </w:rPr>
        <w:t xml:space="preserve"> 'Do this, do that!'  Many people hate hearing commands and resist doing them. Even if they do it, they do not do it willingly. </w:t>
      </w:r>
      <w:proofErr w:type="gramStart"/>
      <w:r w:rsidRPr="00737C64">
        <w:rPr>
          <w:color w:val="000000"/>
        </w:rPr>
        <w:t>Interestingly enough, in</w:t>
      </w:r>
      <w:proofErr w:type="gramEnd"/>
      <w:r w:rsidRPr="00737C64">
        <w:rPr>
          <w:color w:val="000000"/>
        </w:rPr>
        <w:t xml:space="preserve"> each </w:t>
      </w:r>
      <w:r w:rsidRPr="00737C64">
        <w:rPr>
          <w:i/>
          <w:iCs/>
          <w:color w:val="000000"/>
        </w:rPr>
        <w:t xml:space="preserve">persuasive </w:t>
      </w:r>
      <w:r w:rsidRPr="00737C64">
        <w:rPr>
          <w:color w:val="000000"/>
        </w:rPr>
        <w:t xml:space="preserve">question there is also a hidden command or suggestion disguised in a friendly way. For example, the question 'Do you want to watch something better?' contains the suggestion or command 'you want to watch something better.' But this is disguised </w:t>
      </w:r>
      <w:proofErr w:type="gramStart"/>
      <w:r w:rsidRPr="00737C64">
        <w:rPr>
          <w:color w:val="000000"/>
        </w:rPr>
        <w:t>in</w:t>
      </w:r>
      <w:proofErr w:type="gramEnd"/>
      <w:r w:rsidRPr="00737C64">
        <w:rPr>
          <w:color w:val="000000"/>
        </w:rPr>
        <w:t xml:space="preserve"> a friendly question. The suggestion is that the person should watch something better and because most people are happy to get something better, they will look for something better when the suggestion is made.  </w:t>
      </w:r>
    </w:p>
    <w:p w14:paraId="1ACF8C97" w14:textId="77777777" w:rsidR="004928CA" w:rsidRPr="00737C64" w:rsidRDefault="004928CA" w:rsidP="004928CA">
      <w:pPr>
        <w:shd w:val="clear" w:color="auto" w:fill="FFFFFF"/>
        <w:autoSpaceDE w:val="0"/>
        <w:autoSpaceDN w:val="0"/>
        <w:adjustRightInd w:val="0"/>
        <w:spacing w:line="360" w:lineRule="auto"/>
        <w:jc w:val="both"/>
        <w:rPr>
          <w:color w:val="000000"/>
        </w:rPr>
      </w:pPr>
    </w:p>
    <w:p w14:paraId="27514397" w14:textId="77777777" w:rsidR="004928CA" w:rsidRPr="00737C64" w:rsidRDefault="004928CA" w:rsidP="004928CA">
      <w:pPr>
        <w:shd w:val="clear" w:color="auto" w:fill="FFFFFF"/>
        <w:autoSpaceDE w:val="0"/>
        <w:autoSpaceDN w:val="0"/>
        <w:adjustRightInd w:val="0"/>
        <w:spacing w:line="360" w:lineRule="auto"/>
        <w:ind w:firstLine="720"/>
        <w:jc w:val="both"/>
        <w:rPr>
          <w:color w:val="000000"/>
        </w:rPr>
      </w:pPr>
      <w:r w:rsidRPr="00737C64">
        <w:rPr>
          <w:color w:val="000000"/>
        </w:rPr>
        <w:t xml:space="preserve">Researchers have found that people are much more likely to respond to persuasive questions. Take the case of 15-year-old Marcus. His mother told him to tidy up his room right then because it looked messy. He was in the middle of an important homework assignment. </w:t>
      </w:r>
      <w:proofErr w:type="gramStart"/>
      <w:r w:rsidRPr="00737C64">
        <w:rPr>
          <w:color w:val="000000"/>
        </w:rPr>
        <w:t>So</w:t>
      </w:r>
      <w:proofErr w:type="gramEnd"/>
      <w:r w:rsidRPr="00737C64">
        <w:rPr>
          <w:color w:val="000000"/>
        </w:rPr>
        <w:t xml:space="preserve"> he said, "Wouldn't you rather wait until I'm not busy doing homework so I will do it properly?", and she said "Fine. Just make sure you do it."  </w:t>
      </w:r>
    </w:p>
    <w:p w14:paraId="739ABD50" w14:textId="77777777" w:rsidR="004928CA" w:rsidRPr="00737C64" w:rsidRDefault="004928CA" w:rsidP="004928CA">
      <w:pPr>
        <w:shd w:val="clear" w:color="auto" w:fill="FFFFFF"/>
        <w:autoSpaceDE w:val="0"/>
        <w:autoSpaceDN w:val="0"/>
        <w:adjustRightInd w:val="0"/>
        <w:spacing w:line="360" w:lineRule="auto"/>
        <w:jc w:val="both"/>
        <w:rPr>
          <w:color w:val="000000"/>
        </w:rPr>
      </w:pPr>
    </w:p>
    <w:p w14:paraId="125D8E84" w14:textId="77777777" w:rsidR="004928CA" w:rsidRPr="00737C64" w:rsidRDefault="004928CA" w:rsidP="004928CA">
      <w:pPr>
        <w:shd w:val="clear" w:color="auto" w:fill="FFFFFF"/>
        <w:autoSpaceDE w:val="0"/>
        <w:autoSpaceDN w:val="0"/>
        <w:adjustRightInd w:val="0"/>
        <w:spacing w:line="360" w:lineRule="auto"/>
        <w:ind w:firstLine="720"/>
        <w:jc w:val="both"/>
        <w:rPr>
          <w:color w:val="000000"/>
        </w:rPr>
      </w:pPr>
      <w:r w:rsidRPr="00737C64">
        <w:rPr>
          <w:color w:val="000000"/>
        </w:rPr>
        <w:t xml:space="preserve">Before Marcus had learned the persuasive questioning </w:t>
      </w:r>
      <w:proofErr w:type="gramStart"/>
      <w:r w:rsidRPr="00737C64">
        <w:rPr>
          <w:color w:val="000000"/>
        </w:rPr>
        <w:t>technique</w:t>
      </w:r>
      <w:proofErr w:type="gramEnd"/>
      <w:r w:rsidRPr="00737C64">
        <w:rPr>
          <w:color w:val="000000"/>
        </w:rPr>
        <w:t xml:space="preserve"> he would have dropped his homework and tidied his room and then </w:t>
      </w:r>
      <w:proofErr w:type="gramStart"/>
      <w:r w:rsidRPr="00737C64">
        <w:rPr>
          <w:color w:val="000000"/>
        </w:rPr>
        <w:t>have</w:t>
      </w:r>
      <w:proofErr w:type="gramEnd"/>
      <w:r w:rsidRPr="00737C64">
        <w:rPr>
          <w:color w:val="000000"/>
        </w:rPr>
        <w:t xml:space="preserve"> lost concentration when he came back to his homework. He found that this new technique gave him the time he genuinely needed to get his homework done. However, this persuasive technique will not work every time. If a </w:t>
      </w:r>
      <w:r w:rsidRPr="00737C64">
        <w:rPr>
          <w:color w:val="000000"/>
        </w:rPr>
        <w:lastRenderedPageBreak/>
        <w:t xml:space="preserve">teenager who is not </w:t>
      </w:r>
      <w:proofErr w:type="gramStart"/>
      <w:r w:rsidRPr="00737C64">
        <w:rPr>
          <w:color w:val="000000"/>
        </w:rPr>
        <w:t>old  enough</w:t>
      </w:r>
      <w:proofErr w:type="gramEnd"/>
      <w:r w:rsidRPr="00737C64">
        <w:rPr>
          <w:color w:val="000000"/>
        </w:rPr>
        <w:t xml:space="preserve"> to have a driver's license asks his dad, 'Would you like to give me the keys to your new car?', he is not likely to be successful.</w:t>
      </w:r>
    </w:p>
    <w:p w14:paraId="2A311986" w14:textId="77777777" w:rsidR="004928CA" w:rsidRPr="00737C64" w:rsidRDefault="004928CA" w:rsidP="004928CA">
      <w:pPr>
        <w:shd w:val="clear" w:color="auto" w:fill="FFFFFF"/>
        <w:autoSpaceDE w:val="0"/>
        <w:autoSpaceDN w:val="0"/>
        <w:adjustRightInd w:val="0"/>
        <w:spacing w:line="360" w:lineRule="auto"/>
        <w:jc w:val="both"/>
        <w:rPr>
          <w:color w:val="000000"/>
        </w:rPr>
      </w:pPr>
    </w:p>
    <w:p w14:paraId="38ACECAB" w14:textId="77777777" w:rsidR="004928CA" w:rsidRPr="00737C64" w:rsidRDefault="004928CA" w:rsidP="004928CA">
      <w:pPr>
        <w:shd w:val="clear" w:color="auto" w:fill="FFFFFF"/>
        <w:autoSpaceDE w:val="0"/>
        <w:autoSpaceDN w:val="0"/>
        <w:adjustRightInd w:val="0"/>
        <w:spacing w:line="360" w:lineRule="auto"/>
        <w:ind w:firstLine="720"/>
        <w:jc w:val="both"/>
      </w:pPr>
      <w:r w:rsidRPr="00737C64">
        <w:rPr>
          <w:color w:val="000000"/>
        </w:rPr>
        <w:t xml:space="preserve">We also need to be clear when we are trying to persuade another person to do something. People dislike hearing 'Will you do me a </w:t>
      </w:r>
      <w:proofErr w:type="spellStart"/>
      <w:r w:rsidRPr="00737C64">
        <w:rPr>
          <w:color w:val="000000"/>
        </w:rPr>
        <w:t>favour</w:t>
      </w:r>
      <w:proofErr w:type="spellEnd"/>
      <w:r w:rsidRPr="00737C64">
        <w:rPr>
          <w:color w:val="000000"/>
        </w:rPr>
        <w:t>?' It is best to avoid saying it. An appropriate response to such a question is: 'Don't you think you should tell me what you want before I say whether I will do it?'. Persuading or influencing people is a powerful weapon. Great leaders and statesmen have used this to gather support from the masses.</w:t>
      </w:r>
    </w:p>
    <w:p w14:paraId="5D001E6E" w14:textId="77777777" w:rsidR="004928CA" w:rsidRPr="00737C64" w:rsidRDefault="004928CA" w:rsidP="004928CA">
      <w:pPr>
        <w:shd w:val="clear" w:color="auto" w:fill="FFFFFF"/>
        <w:autoSpaceDE w:val="0"/>
        <w:autoSpaceDN w:val="0"/>
        <w:adjustRightInd w:val="0"/>
        <w:spacing w:line="360" w:lineRule="auto"/>
        <w:jc w:val="right"/>
        <w:rPr>
          <w:color w:val="000000"/>
          <w:sz w:val="18"/>
          <w:szCs w:val="18"/>
          <w:lang w:val="fr-FR"/>
        </w:rPr>
      </w:pPr>
    </w:p>
    <w:p w14:paraId="689C58A5" w14:textId="77777777" w:rsidR="004928CA" w:rsidRPr="00737C64" w:rsidRDefault="004928CA" w:rsidP="004928CA">
      <w:pPr>
        <w:shd w:val="clear" w:color="auto" w:fill="FFFFFF"/>
        <w:autoSpaceDE w:val="0"/>
        <w:autoSpaceDN w:val="0"/>
        <w:adjustRightInd w:val="0"/>
        <w:spacing w:line="360" w:lineRule="auto"/>
        <w:jc w:val="right"/>
        <w:rPr>
          <w:lang w:val="fr-FR"/>
        </w:rPr>
      </w:pPr>
      <w:r w:rsidRPr="00737C64">
        <w:rPr>
          <w:color w:val="000000"/>
          <w:lang w:val="fr-FR"/>
        </w:rPr>
        <w:t>(Source www.users.bigpond.com/rdoolan/irifluence.htrnl)</w:t>
      </w:r>
    </w:p>
    <w:p w14:paraId="5101A75A" w14:textId="77777777" w:rsidR="004928CA" w:rsidRPr="00737C64" w:rsidRDefault="004928CA" w:rsidP="004928CA">
      <w:pPr>
        <w:shd w:val="clear" w:color="auto" w:fill="FFFFFF"/>
        <w:autoSpaceDE w:val="0"/>
        <w:autoSpaceDN w:val="0"/>
        <w:adjustRightInd w:val="0"/>
        <w:spacing w:line="360" w:lineRule="auto"/>
        <w:rPr>
          <w:color w:val="000000"/>
          <w:lang w:val="fr-FR"/>
        </w:rPr>
      </w:pPr>
    </w:p>
    <w:p w14:paraId="477E19BC" w14:textId="77777777" w:rsidR="004928CA" w:rsidRPr="00737C64" w:rsidRDefault="004928CA" w:rsidP="004928CA">
      <w:pPr>
        <w:pStyle w:val="ListParagraph"/>
        <w:numPr>
          <w:ilvl w:val="0"/>
          <w:numId w:val="1"/>
        </w:numPr>
        <w:shd w:val="clear" w:color="auto" w:fill="FFFFFF"/>
        <w:autoSpaceDE w:val="0"/>
        <w:autoSpaceDN w:val="0"/>
        <w:adjustRightInd w:val="0"/>
        <w:spacing w:line="360" w:lineRule="auto"/>
        <w:rPr>
          <w:bCs/>
          <w:color w:val="000000"/>
        </w:rPr>
      </w:pPr>
      <w:r w:rsidRPr="00737C64">
        <w:rPr>
          <w:bCs/>
          <w:color w:val="000000"/>
        </w:rPr>
        <w:t xml:space="preserve">What </w:t>
      </w:r>
      <w:proofErr w:type="gramStart"/>
      <w:r w:rsidRPr="00737C64">
        <w:rPr>
          <w:bCs/>
          <w:color w:val="000000"/>
        </w:rPr>
        <w:t>do</w:t>
      </w:r>
      <w:r>
        <w:rPr>
          <w:bCs/>
          <w:color w:val="000000"/>
        </w:rPr>
        <w:t>es</w:t>
      </w:r>
      <w:proofErr w:type="gramEnd"/>
      <w:r>
        <w:rPr>
          <w:bCs/>
          <w:color w:val="000000"/>
        </w:rPr>
        <w:t xml:space="preserve"> advertising copywriters find</w:t>
      </w:r>
      <w:r w:rsidRPr="00737C64">
        <w:rPr>
          <w:bCs/>
          <w:color w:val="000000"/>
        </w:rPr>
        <w:t xml:space="preserve"> when it comes to art of persuasion? (2M)</w:t>
      </w:r>
    </w:p>
    <w:p w14:paraId="4BAE2CAB" w14:textId="77777777" w:rsidR="004928CA" w:rsidRPr="00737C64" w:rsidRDefault="004928CA" w:rsidP="004928CA">
      <w:pPr>
        <w:pStyle w:val="ListParagraph"/>
        <w:numPr>
          <w:ilvl w:val="0"/>
          <w:numId w:val="1"/>
        </w:numPr>
        <w:shd w:val="clear" w:color="auto" w:fill="FFFFFF"/>
        <w:autoSpaceDE w:val="0"/>
        <w:autoSpaceDN w:val="0"/>
        <w:adjustRightInd w:val="0"/>
        <w:spacing w:line="360" w:lineRule="auto"/>
        <w:rPr>
          <w:bCs/>
          <w:color w:val="000000"/>
        </w:rPr>
      </w:pPr>
      <w:r w:rsidRPr="00737C64">
        <w:rPr>
          <w:bCs/>
          <w:color w:val="000000"/>
        </w:rPr>
        <w:t>What is a persuasive question? (2M)</w:t>
      </w:r>
    </w:p>
    <w:p w14:paraId="73F4811F" w14:textId="77777777" w:rsidR="004928CA" w:rsidRPr="00737C64" w:rsidRDefault="004928CA" w:rsidP="004928CA">
      <w:pPr>
        <w:pStyle w:val="ListParagraph"/>
        <w:numPr>
          <w:ilvl w:val="0"/>
          <w:numId w:val="1"/>
        </w:numPr>
        <w:shd w:val="clear" w:color="auto" w:fill="FFFFFF"/>
        <w:autoSpaceDE w:val="0"/>
        <w:autoSpaceDN w:val="0"/>
        <w:adjustRightInd w:val="0"/>
        <w:spacing w:line="360" w:lineRule="auto"/>
        <w:rPr>
          <w:bCs/>
          <w:color w:val="000000"/>
        </w:rPr>
      </w:pPr>
      <w:r w:rsidRPr="00737C64">
        <w:rPr>
          <w:bCs/>
          <w:color w:val="000000"/>
        </w:rPr>
        <w:t>Based on the reading text, give two examples of persuasive questions? (2M)</w:t>
      </w:r>
    </w:p>
    <w:p w14:paraId="060A7CC6" w14:textId="77777777" w:rsidR="004928CA" w:rsidRPr="00737C64" w:rsidRDefault="004928CA" w:rsidP="004928CA">
      <w:pPr>
        <w:pStyle w:val="ListParagraph"/>
        <w:numPr>
          <w:ilvl w:val="0"/>
          <w:numId w:val="1"/>
        </w:numPr>
        <w:shd w:val="clear" w:color="auto" w:fill="FFFFFF"/>
        <w:autoSpaceDE w:val="0"/>
        <w:autoSpaceDN w:val="0"/>
        <w:adjustRightInd w:val="0"/>
        <w:spacing w:line="360" w:lineRule="auto"/>
        <w:rPr>
          <w:bCs/>
          <w:color w:val="000000"/>
        </w:rPr>
      </w:pPr>
      <w:r w:rsidRPr="00737C64">
        <w:rPr>
          <w:bCs/>
          <w:color w:val="000000"/>
        </w:rPr>
        <w:t>Based on the situation that</w:t>
      </w:r>
      <w:r>
        <w:rPr>
          <w:bCs/>
          <w:color w:val="000000"/>
        </w:rPr>
        <w:t xml:space="preserve"> has</w:t>
      </w:r>
      <w:r w:rsidRPr="00737C64">
        <w:rPr>
          <w:bCs/>
          <w:color w:val="000000"/>
        </w:rPr>
        <w:t xml:space="preserve"> been given in the text, why do you think Marcus did not want to drop his homework to tidy up his room? (2M)</w:t>
      </w:r>
    </w:p>
    <w:p w14:paraId="5B616ACE" w14:textId="77777777" w:rsidR="004928CA" w:rsidRPr="00737C64" w:rsidRDefault="004928CA" w:rsidP="004928CA">
      <w:pPr>
        <w:pStyle w:val="ListParagraph"/>
        <w:numPr>
          <w:ilvl w:val="0"/>
          <w:numId w:val="1"/>
        </w:numPr>
        <w:shd w:val="clear" w:color="auto" w:fill="FFFFFF"/>
        <w:autoSpaceDE w:val="0"/>
        <w:autoSpaceDN w:val="0"/>
        <w:adjustRightInd w:val="0"/>
        <w:spacing w:line="360" w:lineRule="auto"/>
        <w:rPr>
          <w:bCs/>
          <w:color w:val="000000"/>
        </w:rPr>
      </w:pPr>
      <w:r w:rsidRPr="00737C64">
        <w:rPr>
          <w:bCs/>
          <w:color w:val="000000"/>
        </w:rPr>
        <w:t xml:space="preserve">Why do you think persuasion is not likely to work </w:t>
      </w:r>
      <w:proofErr w:type="spellStart"/>
      <w:proofErr w:type="gramStart"/>
      <w:r w:rsidRPr="00737C64">
        <w:rPr>
          <w:bCs/>
          <w:color w:val="000000"/>
        </w:rPr>
        <w:t>everytime</w:t>
      </w:r>
      <w:proofErr w:type="spellEnd"/>
      <w:proofErr w:type="gramEnd"/>
      <w:r w:rsidRPr="00737C64">
        <w:rPr>
          <w:bCs/>
          <w:color w:val="000000"/>
        </w:rPr>
        <w:t xml:space="preserve">? (2M) </w:t>
      </w:r>
    </w:p>
    <w:p w14:paraId="434B477D" w14:textId="77777777" w:rsidR="004928CA" w:rsidRPr="00737C64" w:rsidRDefault="004928CA" w:rsidP="004928CA">
      <w:pPr>
        <w:pStyle w:val="ListParagraph"/>
        <w:numPr>
          <w:ilvl w:val="0"/>
          <w:numId w:val="1"/>
        </w:numPr>
        <w:shd w:val="clear" w:color="auto" w:fill="FFFFFF"/>
        <w:autoSpaceDE w:val="0"/>
        <w:autoSpaceDN w:val="0"/>
        <w:adjustRightInd w:val="0"/>
        <w:spacing w:line="360" w:lineRule="auto"/>
        <w:rPr>
          <w:bCs/>
          <w:color w:val="000000"/>
        </w:rPr>
      </w:pPr>
      <w:r w:rsidRPr="00737C64">
        <w:rPr>
          <w:bCs/>
          <w:color w:val="000000"/>
        </w:rPr>
        <w:t xml:space="preserve">Do you agree </w:t>
      </w:r>
      <w:proofErr w:type="gramStart"/>
      <w:r w:rsidRPr="00737C64">
        <w:rPr>
          <w:bCs/>
          <w:color w:val="000000"/>
        </w:rPr>
        <w:t>by</w:t>
      </w:r>
      <w:proofErr w:type="gramEnd"/>
      <w:r w:rsidRPr="00737C64">
        <w:rPr>
          <w:bCs/>
          <w:color w:val="000000"/>
        </w:rPr>
        <w:t xml:space="preserve"> the statement “persuading or influencing people is a powerful weapon”? Why do you think so? (5M)</w:t>
      </w:r>
    </w:p>
    <w:p w14:paraId="3A025A68" w14:textId="77777777" w:rsidR="004928CA" w:rsidRPr="00E54E54" w:rsidRDefault="004928CA" w:rsidP="004928CA">
      <w:pPr>
        <w:numPr>
          <w:ilvl w:val="0"/>
          <w:numId w:val="1"/>
        </w:numPr>
        <w:shd w:val="clear" w:color="auto" w:fill="FFFFFF"/>
        <w:autoSpaceDE w:val="0"/>
        <w:autoSpaceDN w:val="0"/>
        <w:adjustRightInd w:val="0"/>
        <w:spacing w:line="480" w:lineRule="auto"/>
      </w:pPr>
      <w:r w:rsidRPr="00737C64">
        <w:t>Match the meanings of words given in the box. (5M)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8"/>
        <w:gridCol w:w="3510"/>
      </w:tblGrid>
      <w:tr w:rsidR="004928CA" w:rsidRPr="00737C64" w14:paraId="26EAAD09" w14:textId="77777777" w:rsidTr="008A279E">
        <w:tc>
          <w:tcPr>
            <w:tcW w:w="2988" w:type="dxa"/>
          </w:tcPr>
          <w:p w14:paraId="07531303" w14:textId="77777777" w:rsidR="004928CA" w:rsidRPr="00737C64" w:rsidRDefault="004928CA" w:rsidP="008A279E">
            <w:pPr>
              <w:pStyle w:val="ListParagraph"/>
              <w:autoSpaceDE w:val="0"/>
              <w:autoSpaceDN w:val="0"/>
              <w:adjustRightInd w:val="0"/>
              <w:spacing w:line="480" w:lineRule="auto"/>
              <w:ind w:left="0"/>
              <w:rPr>
                <w:bCs/>
                <w:color w:val="000000"/>
                <w:sz w:val="22"/>
                <w:szCs w:val="22"/>
              </w:rPr>
            </w:pPr>
            <w:r w:rsidRPr="00737C64">
              <w:rPr>
                <w:bCs/>
                <w:color w:val="000000"/>
                <w:sz w:val="22"/>
                <w:szCs w:val="22"/>
              </w:rPr>
              <w:t>Words</w:t>
            </w:r>
          </w:p>
        </w:tc>
        <w:tc>
          <w:tcPr>
            <w:tcW w:w="3510" w:type="dxa"/>
          </w:tcPr>
          <w:p w14:paraId="190D1BA8" w14:textId="77777777" w:rsidR="004928CA" w:rsidRPr="00737C64" w:rsidRDefault="004928CA" w:rsidP="008A279E">
            <w:pPr>
              <w:pStyle w:val="ListParagraph"/>
              <w:autoSpaceDE w:val="0"/>
              <w:autoSpaceDN w:val="0"/>
              <w:adjustRightInd w:val="0"/>
              <w:spacing w:line="480" w:lineRule="auto"/>
              <w:ind w:left="0"/>
              <w:rPr>
                <w:bCs/>
                <w:color w:val="000000"/>
                <w:sz w:val="22"/>
                <w:szCs w:val="22"/>
              </w:rPr>
            </w:pPr>
            <w:r w:rsidRPr="00737C64">
              <w:rPr>
                <w:bCs/>
                <w:color w:val="000000"/>
                <w:sz w:val="22"/>
                <w:szCs w:val="22"/>
              </w:rPr>
              <w:t>Meanings</w:t>
            </w:r>
          </w:p>
        </w:tc>
      </w:tr>
      <w:tr w:rsidR="004928CA" w:rsidRPr="00737C64" w14:paraId="452FE273" w14:textId="77777777" w:rsidTr="008A279E">
        <w:tc>
          <w:tcPr>
            <w:tcW w:w="2988" w:type="dxa"/>
          </w:tcPr>
          <w:p w14:paraId="13FD042B" w14:textId="77777777" w:rsidR="004928CA" w:rsidRPr="00737C64" w:rsidRDefault="004928CA" w:rsidP="008A279E">
            <w:pPr>
              <w:pStyle w:val="ListParagraph"/>
              <w:numPr>
                <w:ilvl w:val="0"/>
                <w:numId w:val="2"/>
              </w:numPr>
              <w:autoSpaceDE w:val="0"/>
              <w:autoSpaceDN w:val="0"/>
              <w:adjustRightInd w:val="0"/>
              <w:spacing w:line="480" w:lineRule="auto"/>
              <w:rPr>
                <w:bCs/>
                <w:color w:val="000000"/>
                <w:sz w:val="22"/>
                <w:szCs w:val="22"/>
              </w:rPr>
            </w:pPr>
            <w:r w:rsidRPr="00737C64">
              <w:rPr>
                <w:bCs/>
                <w:color w:val="000000"/>
                <w:sz w:val="22"/>
                <w:szCs w:val="22"/>
              </w:rPr>
              <w:t xml:space="preserve">Persuasive </w:t>
            </w:r>
          </w:p>
        </w:tc>
        <w:tc>
          <w:tcPr>
            <w:tcW w:w="3510" w:type="dxa"/>
          </w:tcPr>
          <w:p w14:paraId="6C95AD8D" w14:textId="77777777" w:rsidR="004928CA" w:rsidRPr="00737C64" w:rsidRDefault="004928CA" w:rsidP="008A279E">
            <w:pPr>
              <w:pStyle w:val="ListParagraph"/>
              <w:numPr>
                <w:ilvl w:val="0"/>
                <w:numId w:val="3"/>
              </w:numPr>
              <w:autoSpaceDE w:val="0"/>
              <w:autoSpaceDN w:val="0"/>
              <w:adjustRightInd w:val="0"/>
              <w:spacing w:line="480" w:lineRule="auto"/>
              <w:rPr>
                <w:bCs/>
                <w:color w:val="000000"/>
                <w:sz w:val="22"/>
                <w:szCs w:val="22"/>
              </w:rPr>
            </w:pPr>
            <w:r w:rsidRPr="00737C64">
              <w:rPr>
                <w:bCs/>
                <w:color w:val="000000"/>
                <w:sz w:val="22"/>
                <w:szCs w:val="22"/>
              </w:rPr>
              <w:t xml:space="preserve">Giving attention </w:t>
            </w:r>
          </w:p>
        </w:tc>
      </w:tr>
      <w:tr w:rsidR="004928CA" w:rsidRPr="00737C64" w14:paraId="7E7B70BB" w14:textId="77777777" w:rsidTr="008A279E">
        <w:tc>
          <w:tcPr>
            <w:tcW w:w="2988" w:type="dxa"/>
          </w:tcPr>
          <w:p w14:paraId="590F22BA" w14:textId="77777777" w:rsidR="004928CA" w:rsidRPr="00737C64" w:rsidRDefault="004928CA" w:rsidP="008A279E">
            <w:pPr>
              <w:pStyle w:val="ListParagraph"/>
              <w:numPr>
                <w:ilvl w:val="0"/>
                <w:numId w:val="2"/>
              </w:numPr>
              <w:autoSpaceDE w:val="0"/>
              <w:autoSpaceDN w:val="0"/>
              <w:adjustRightInd w:val="0"/>
              <w:spacing w:line="480" w:lineRule="auto"/>
              <w:rPr>
                <w:bCs/>
                <w:color w:val="000000"/>
                <w:sz w:val="22"/>
                <w:szCs w:val="22"/>
              </w:rPr>
            </w:pPr>
            <w:r w:rsidRPr="00737C64">
              <w:rPr>
                <w:bCs/>
                <w:color w:val="000000"/>
                <w:sz w:val="22"/>
                <w:szCs w:val="22"/>
              </w:rPr>
              <w:t xml:space="preserve">Disguised </w:t>
            </w:r>
          </w:p>
        </w:tc>
        <w:tc>
          <w:tcPr>
            <w:tcW w:w="3510" w:type="dxa"/>
          </w:tcPr>
          <w:p w14:paraId="34B42851" w14:textId="77777777" w:rsidR="004928CA" w:rsidRPr="00737C64" w:rsidRDefault="004928CA" w:rsidP="008A279E">
            <w:pPr>
              <w:pStyle w:val="ListParagraph"/>
              <w:numPr>
                <w:ilvl w:val="0"/>
                <w:numId w:val="3"/>
              </w:numPr>
              <w:autoSpaceDE w:val="0"/>
              <w:autoSpaceDN w:val="0"/>
              <w:adjustRightInd w:val="0"/>
              <w:spacing w:line="480" w:lineRule="auto"/>
              <w:rPr>
                <w:bCs/>
                <w:color w:val="000000"/>
                <w:sz w:val="22"/>
                <w:szCs w:val="22"/>
              </w:rPr>
            </w:pPr>
            <w:r w:rsidRPr="00737C64">
              <w:rPr>
                <w:bCs/>
                <w:color w:val="000000"/>
                <w:sz w:val="22"/>
                <w:szCs w:val="22"/>
              </w:rPr>
              <w:t>Extreme cold</w:t>
            </w:r>
          </w:p>
        </w:tc>
      </w:tr>
      <w:tr w:rsidR="004928CA" w:rsidRPr="00737C64" w14:paraId="4E121E5F" w14:textId="77777777" w:rsidTr="008A279E">
        <w:tc>
          <w:tcPr>
            <w:tcW w:w="2988" w:type="dxa"/>
          </w:tcPr>
          <w:p w14:paraId="60A0B6CF" w14:textId="77777777" w:rsidR="004928CA" w:rsidRPr="00737C64" w:rsidRDefault="004928CA" w:rsidP="008A279E">
            <w:pPr>
              <w:pStyle w:val="ListParagraph"/>
              <w:numPr>
                <w:ilvl w:val="0"/>
                <w:numId w:val="2"/>
              </w:numPr>
              <w:autoSpaceDE w:val="0"/>
              <w:autoSpaceDN w:val="0"/>
              <w:adjustRightInd w:val="0"/>
              <w:spacing w:line="480" w:lineRule="auto"/>
              <w:rPr>
                <w:bCs/>
                <w:color w:val="000000"/>
                <w:sz w:val="22"/>
                <w:szCs w:val="22"/>
              </w:rPr>
            </w:pPr>
            <w:r w:rsidRPr="00737C64">
              <w:rPr>
                <w:bCs/>
                <w:color w:val="000000"/>
                <w:sz w:val="22"/>
                <w:szCs w:val="22"/>
              </w:rPr>
              <w:t>Command</w:t>
            </w:r>
          </w:p>
        </w:tc>
        <w:tc>
          <w:tcPr>
            <w:tcW w:w="3510" w:type="dxa"/>
          </w:tcPr>
          <w:p w14:paraId="10920D3A" w14:textId="77777777" w:rsidR="004928CA" w:rsidRPr="00737C64" w:rsidRDefault="004928CA" w:rsidP="008A279E">
            <w:pPr>
              <w:pStyle w:val="ListParagraph"/>
              <w:numPr>
                <w:ilvl w:val="0"/>
                <w:numId w:val="3"/>
              </w:numPr>
              <w:autoSpaceDE w:val="0"/>
              <w:autoSpaceDN w:val="0"/>
              <w:adjustRightInd w:val="0"/>
              <w:spacing w:line="480" w:lineRule="auto"/>
              <w:rPr>
                <w:bCs/>
                <w:color w:val="000000"/>
                <w:sz w:val="22"/>
                <w:szCs w:val="22"/>
              </w:rPr>
            </w:pPr>
            <w:r w:rsidRPr="00737C64">
              <w:rPr>
                <w:bCs/>
                <w:color w:val="000000"/>
                <w:sz w:val="22"/>
                <w:szCs w:val="22"/>
              </w:rPr>
              <w:t>Believe something</w:t>
            </w:r>
          </w:p>
        </w:tc>
      </w:tr>
      <w:tr w:rsidR="004928CA" w:rsidRPr="00737C64" w14:paraId="1248A191" w14:textId="77777777" w:rsidTr="008A279E">
        <w:tc>
          <w:tcPr>
            <w:tcW w:w="2988" w:type="dxa"/>
          </w:tcPr>
          <w:p w14:paraId="2823F41C" w14:textId="77777777" w:rsidR="004928CA" w:rsidRPr="00737C64" w:rsidRDefault="004928CA" w:rsidP="008A279E">
            <w:pPr>
              <w:pStyle w:val="ListParagraph"/>
              <w:numPr>
                <w:ilvl w:val="0"/>
                <w:numId w:val="2"/>
              </w:numPr>
              <w:autoSpaceDE w:val="0"/>
              <w:autoSpaceDN w:val="0"/>
              <w:adjustRightInd w:val="0"/>
              <w:spacing w:line="480" w:lineRule="auto"/>
              <w:rPr>
                <w:bCs/>
                <w:color w:val="000000"/>
                <w:sz w:val="22"/>
                <w:szCs w:val="22"/>
              </w:rPr>
            </w:pPr>
            <w:r w:rsidRPr="00737C64">
              <w:rPr>
                <w:bCs/>
                <w:color w:val="000000"/>
                <w:sz w:val="22"/>
                <w:szCs w:val="22"/>
              </w:rPr>
              <w:t>Freeze</w:t>
            </w:r>
          </w:p>
        </w:tc>
        <w:tc>
          <w:tcPr>
            <w:tcW w:w="3510" w:type="dxa"/>
          </w:tcPr>
          <w:p w14:paraId="0658A899" w14:textId="77777777" w:rsidR="004928CA" w:rsidRPr="00737C64" w:rsidRDefault="004928CA" w:rsidP="008A279E">
            <w:pPr>
              <w:pStyle w:val="ListParagraph"/>
              <w:numPr>
                <w:ilvl w:val="0"/>
                <w:numId w:val="3"/>
              </w:numPr>
              <w:autoSpaceDE w:val="0"/>
              <w:autoSpaceDN w:val="0"/>
              <w:adjustRightInd w:val="0"/>
              <w:spacing w:line="480" w:lineRule="auto"/>
              <w:rPr>
                <w:bCs/>
                <w:color w:val="000000"/>
                <w:sz w:val="22"/>
                <w:szCs w:val="22"/>
              </w:rPr>
            </w:pPr>
            <w:r w:rsidRPr="00737C64">
              <w:rPr>
                <w:bCs/>
                <w:color w:val="000000"/>
                <w:sz w:val="22"/>
                <w:szCs w:val="22"/>
              </w:rPr>
              <w:t>Conceal</w:t>
            </w:r>
          </w:p>
        </w:tc>
      </w:tr>
      <w:tr w:rsidR="004928CA" w:rsidRPr="00737C64" w14:paraId="3739EC9E" w14:textId="77777777" w:rsidTr="008A279E">
        <w:tc>
          <w:tcPr>
            <w:tcW w:w="2988" w:type="dxa"/>
          </w:tcPr>
          <w:p w14:paraId="076B030F" w14:textId="77777777" w:rsidR="004928CA" w:rsidRPr="00737C64" w:rsidRDefault="004928CA" w:rsidP="008A279E">
            <w:pPr>
              <w:pStyle w:val="ListParagraph"/>
              <w:numPr>
                <w:ilvl w:val="0"/>
                <w:numId w:val="2"/>
              </w:numPr>
              <w:autoSpaceDE w:val="0"/>
              <w:autoSpaceDN w:val="0"/>
              <w:adjustRightInd w:val="0"/>
              <w:spacing w:line="480" w:lineRule="auto"/>
              <w:rPr>
                <w:bCs/>
                <w:color w:val="000000"/>
                <w:sz w:val="22"/>
                <w:szCs w:val="22"/>
              </w:rPr>
            </w:pPr>
            <w:r w:rsidRPr="00737C64">
              <w:rPr>
                <w:bCs/>
                <w:color w:val="000000"/>
                <w:sz w:val="22"/>
                <w:szCs w:val="22"/>
              </w:rPr>
              <w:t>Concentration</w:t>
            </w:r>
          </w:p>
        </w:tc>
        <w:tc>
          <w:tcPr>
            <w:tcW w:w="3510" w:type="dxa"/>
          </w:tcPr>
          <w:p w14:paraId="2F60FF96" w14:textId="77777777" w:rsidR="004928CA" w:rsidRPr="00737C64" w:rsidRDefault="004928CA" w:rsidP="008A279E">
            <w:pPr>
              <w:pStyle w:val="ListParagraph"/>
              <w:numPr>
                <w:ilvl w:val="0"/>
                <w:numId w:val="3"/>
              </w:numPr>
              <w:autoSpaceDE w:val="0"/>
              <w:autoSpaceDN w:val="0"/>
              <w:adjustRightInd w:val="0"/>
              <w:spacing w:line="480" w:lineRule="auto"/>
              <w:rPr>
                <w:bCs/>
                <w:color w:val="000000"/>
                <w:sz w:val="22"/>
                <w:szCs w:val="22"/>
              </w:rPr>
            </w:pPr>
            <w:r w:rsidRPr="00737C64">
              <w:rPr>
                <w:bCs/>
                <w:color w:val="000000"/>
                <w:sz w:val="22"/>
                <w:szCs w:val="22"/>
              </w:rPr>
              <w:t xml:space="preserve">Authoritative </w:t>
            </w:r>
          </w:p>
        </w:tc>
      </w:tr>
    </w:tbl>
    <w:p w14:paraId="44373C0B" w14:textId="77777777" w:rsidR="004928CA" w:rsidRDefault="004928CA" w:rsidP="004928CA">
      <w:pPr>
        <w:pBdr>
          <w:bottom w:val="single" w:sz="12" w:space="1" w:color="auto"/>
        </w:pBdr>
        <w:spacing w:line="360" w:lineRule="auto"/>
        <w:rPr>
          <w:b/>
          <w:bCs/>
          <w:color w:val="000000"/>
        </w:rPr>
      </w:pPr>
    </w:p>
    <w:p w14:paraId="16075940" w14:textId="77777777" w:rsidR="004928CA" w:rsidRDefault="004928CA" w:rsidP="004928CA">
      <w:pPr>
        <w:pBdr>
          <w:bottom w:val="single" w:sz="12" w:space="1" w:color="auto"/>
        </w:pBdr>
        <w:spacing w:line="360" w:lineRule="auto"/>
        <w:rPr>
          <w:color w:val="000000"/>
        </w:rPr>
      </w:pPr>
    </w:p>
    <w:p w14:paraId="32F7AB44" w14:textId="77777777" w:rsidR="004928CA" w:rsidRDefault="004928CA" w:rsidP="004928CA">
      <w:pPr>
        <w:pBdr>
          <w:bottom w:val="single" w:sz="12" w:space="1" w:color="auto"/>
        </w:pBdr>
        <w:spacing w:line="360" w:lineRule="auto"/>
        <w:rPr>
          <w:color w:val="000000"/>
        </w:rPr>
      </w:pPr>
      <w:r w:rsidRPr="004E3A5E">
        <w:rPr>
          <w:color w:val="000000"/>
        </w:rPr>
        <w:t xml:space="preserve">Part II </w:t>
      </w:r>
      <w:r>
        <w:rPr>
          <w:color w:val="000000"/>
        </w:rPr>
        <w:t>(17 marks)</w:t>
      </w:r>
    </w:p>
    <w:p w14:paraId="62722053" w14:textId="77777777" w:rsidR="004928CA" w:rsidRPr="004E3A5E" w:rsidRDefault="004928CA" w:rsidP="004928CA">
      <w:pPr>
        <w:pBdr>
          <w:bottom w:val="single" w:sz="12" w:space="1" w:color="auto"/>
        </w:pBdr>
        <w:spacing w:line="360" w:lineRule="auto"/>
        <w:rPr>
          <w:szCs w:val="22"/>
        </w:rPr>
      </w:pPr>
      <w:r w:rsidRPr="004E3A5E">
        <w:rPr>
          <w:color w:val="000000"/>
        </w:rPr>
        <w:t>Read the passage carefully and answer the questions that follow</w:t>
      </w:r>
      <w:r w:rsidRPr="004E3A5E">
        <w:rPr>
          <w:szCs w:val="22"/>
        </w:rPr>
        <w:t>. Your answers must be in complete sentences.</w:t>
      </w:r>
    </w:p>
    <w:p w14:paraId="4F4EFB13" w14:textId="77777777" w:rsidR="004928CA" w:rsidRDefault="004928CA" w:rsidP="004928CA">
      <w:pPr>
        <w:shd w:val="clear" w:color="auto" w:fill="FFFFFF"/>
        <w:autoSpaceDE w:val="0"/>
        <w:autoSpaceDN w:val="0"/>
        <w:adjustRightInd w:val="0"/>
        <w:spacing w:line="360" w:lineRule="auto"/>
        <w:rPr>
          <w:b/>
          <w:bCs/>
          <w:color w:val="000000"/>
        </w:rPr>
      </w:pPr>
    </w:p>
    <w:p w14:paraId="2402E976" w14:textId="77777777" w:rsidR="004928CA" w:rsidRPr="004E3A5E" w:rsidRDefault="004928CA" w:rsidP="004928CA">
      <w:pPr>
        <w:shd w:val="clear" w:color="auto" w:fill="FFFFFF"/>
        <w:autoSpaceDE w:val="0"/>
        <w:autoSpaceDN w:val="0"/>
        <w:adjustRightInd w:val="0"/>
        <w:spacing w:line="360" w:lineRule="auto"/>
        <w:jc w:val="center"/>
        <w:rPr>
          <w:b/>
          <w:bCs/>
          <w:color w:val="000000"/>
        </w:rPr>
      </w:pPr>
      <w:r w:rsidRPr="00E54E54">
        <w:rPr>
          <w:b/>
          <w:bCs/>
          <w:color w:val="000000"/>
        </w:rPr>
        <w:lastRenderedPageBreak/>
        <w:t>The Road Ahead</w:t>
      </w:r>
    </w:p>
    <w:p w14:paraId="1EC31A61" w14:textId="77777777" w:rsidR="004928CA" w:rsidRPr="00E54E54" w:rsidRDefault="004928CA" w:rsidP="004928CA">
      <w:pPr>
        <w:shd w:val="clear" w:color="auto" w:fill="FFFFFF"/>
        <w:autoSpaceDE w:val="0"/>
        <w:autoSpaceDN w:val="0"/>
        <w:adjustRightInd w:val="0"/>
        <w:spacing w:line="360" w:lineRule="auto"/>
        <w:ind w:firstLine="720"/>
        <w:jc w:val="both"/>
        <w:rPr>
          <w:color w:val="000000"/>
        </w:rPr>
      </w:pPr>
      <w:r w:rsidRPr="00E54E54">
        <w:rPr>
          <w:color w:val="000000"/>
        </w:rPr>
        <w:t xml:space="preserve">Students generally are unable to make a good selection of colleges or universities to attend. They are often found to 'belong to a herd mentality' whereby they follow what their friends do. It is also shocking to know that some </w:t>
      </w:r>
      <w:r w:rsidRPr="00E54E54">
        <w:rPr>
          <w:bCs/>
          <w:color w:val="000000"/>
        </w:rPr>
        <w:t xml:space="preserve">unscrupulous </w:t>
      </w:r>
      <w:r w:rsidRPr="00E54E54">
        <w:rPr>
          <w:color w:val="000000"/>
        </w:rPr>
        <w:t xml:space="preserve">managers of private institutions give 'commission fees' to influential individuals to promote their institutions to students. </w:t>
      </w:r>
    </w:p>
    <w:p w14:paraId="3DD7ABCB" w14:textId="77777777" w:rsidR="004928CA" w:rsidRPr="00E54E54" w:rsidRDefault="004928CA" w:rsidP="004928CA">
      <w:pPr>
        <w:shd w:val="clear" w:color="auto" w:fill="FFFFFF"/>
        <w:autoSpaceDE w:val="0"/>
        <w:autoSpaceDN w:val="0"/>
        <w:adjustRightInd w:val="0"/>
        <w:spacing w:line="360" w:lineRule="auto"/>
        <w:jc w:val="both"/>
        <w:rPr>
          <w:color w:val="000000"/>
        </w:rPr>
      </w:pPr>
    </w:p>
    <w:p w14:paraId="15E65933" w14:textId="77777777" w:rsidR="004928CA" w:rsidRPr="00E54E54" w:rsidRDefault="004928CA" w:rsidP="004928CA">
      <w:pPr>
        <w:shd w:val="clear" w:color="auto" w:fill="FFFFFF"/>
        <w:autoSpaceDE w:val="0"/>
        <w:autoSpaceDN w:val="0"/>
        <w:adjustRightInd w:val="0"/>
        <w:spacing w:line="360" w:lineRule="auto"/>
        <w:ind w:firstLine="720"/>
        <w:jc w:val="both"/>
        <w:rPr>
          <w:color w:val="000000"/>
        </w:rPr>
      </w:pPr>
      <w:r w:rsidRPr="00E54E54">
        <w:rPr>
          <w:color w:val="000000"/>
        </w:rPr>
        <w:t xml:space="preserve">Very often, </w:t>
      </w:r>
      <w:r w:rsidRPr="00E54E54">
        <w:rPr>
          <w:bCs/>
          <w:color w:val="000000"/>
        </w:rPr>
        <w:t xml:space="preserve">they </w:t>
      </w:r>
      <w:r w:rsidRPr="00E54E54">
        <w:rPr>
          <w:color w:val="000000"/>
        </w:rPr>
        <w:t xml:space="preserve">end up in a college and find that they are unable to take certain subjects and are forced because they have paid some deposits to take courses that they do not really know about or care to do. Some institutions stop courses due to a lack of students or lecturers. This put the students in a dilemma. Parents know very little of the institutions they are sending their children to. Even when the facilities are being visited, they are only shown the better side of the institution. With the mushrooming of small and big private colleges in urban </w:t>
      </w:r>
      <w:proofErr w:type="spellStart"/>
      <w:r w:rsidRPr="00E54E54">
        <w:rPr>
          <w:color w:val="000000"/>
        </w:rPr>
        <w:t>centres</w:t>
      </w:r>
      <w:proofErr w:type="spellEnd"/>
      <w:r w:rsidRPr="00E54E54">
        <w:rPr>
          <w:color w:val="000000"/>
        </w:rPr>
        <w:t xml:space="preserve">, not all offer adequate facilities. Some colleges see to it that students are properly housed and have proper avenues for redress. College students also pick up bad </w:t>
      </w:r>
      <w:proofErr w:type="gramStart"/>
      <w:r w:rsidRPr="00E54E54">
        <w:rPr>
          <w:color w:val="000000"/>
        </w:rPr>
        <w:t>habits</w:t>
      </w:r>
      <w:proofErr w:type="gramEnd"/>
      <w:r w:rsidRPr="00E54E54">
        <w:rPr>
          <w:color w:val="000000"/>
        </w:rPr>
        <w:t xml:space="preserve"> so it is important to provide adequate counseling service.</w:t>
      </w:r>
    </w:p>
    <w:p w14:paraId="40F8B3D2" w14:textId="77777777" w:rsidR="004928CA" w:rsidRPr="00E54E54" w:rsidRDefault="004928CA" w:rsidP="004928CA">
      <w:pPr>
        <w:shd w:val="clear" w:color="auto" w:fill="FFFFFF"/>
        <w:tabs>
          <w:tab w:val="left" w:pos="360"/>
        </w:tabs>
        <w:autoSpaceDE w:val="0"/>
        <w:autoSpaceDN w:val="0"/>
        <w:adjustRightInd w:val="0"/>
        <w:spacing w:line="360" w:lineRule="auto"/>
        <w:jc w:val="both"/>
        <w:rPr>
          <w:color w:val="000000"/>
        </w:rPr>
      </w:pPr>
    </w:p>
    <w:p w14:paraId="20176545" w14:textId="77777777" w:rsidR="004928CA" w:rsidRPr="00E54E54" w:rsidRDefault="004928CA" w:rsidP="004928CA">
      <w:pPr>
        <w:shd w:val="clear" w:color="auto" w:fill="FFFFFF"/>
        <w:tabs>
          <w:tab w:val="left" w:pos="360"/>
        </w:tabs>
        <w:autoSpaceDE w:val="0"/>
        <w:autoSpaceDN w:val="0"/>
        <w:adjustRightInd w:val="0"/>
        <w:spacing w:line="360" w:lineRule="auto"/>
        <w:jc w:val="both"/>
        <w:rPr>
          <w:color w:val="000000"/>
        </w:rPr>
      </w:pPr>
      <w:r w:rsidRPr="00E54E54">
        <w:rPr>
          <w:color w:val="000000"/>
        </w:rPr>
        <w:tab/>
        <w:t xml:space="preserve">The plus point is that private colleges conduct their courses in English and most private institutions have lecturers that are </w:t>
      </w:r>
      <w:proofErr w:type="gramStart"/>
      <w:r w:rsidRPr="00E54E54">
        <w:rPr>
          <w:color w:val="000000"/>
        </w:rPr>
        <w:t>fairly good</w:t>
      </w:r>
      <w:proofErr w:type="gramEnd"/>
      <w:r w:rsidRPr="00E54E54">
        <w:rPr>
          <w:color w:val="000000"/>
        </w:rPr>
        <w:t xml:space="preserve"> in English. Because of the global importance of English, a graduate from an English </w:t>
      </w:r>
      <w:proofErr w:type="gramStart"/>
      <w:r w:rsidRPr="00E54E54">
        <w:rPr>
          <w:color w:val="000000"/>
        </w:rPr>
        <w:t>language based</w:t>
      </w:r>
      <w:proofErr w:type="gramEnd"/>
      <w:r w:rsidRPr="00E54E54">
        <w:rPr>
          <w:color w:val="000000"/>
        </w:rPr>
        <w:t xml:space="preserve"> course would have a far greater advantage. The advantages stem from the fact that there are more books, journals, academic papers, magazines in English. To be able; to use the Internet properly, </w:t>
      </w:r>
      <w:proofErr w:type="gramStart"/>
      <w:r w:rsidRPr="00E54E54">
        <w:rPr>
          <w:color w:val="000000"/>
        </w:rPr>
        <w:t>extensively</w:t>
      </w:r>
      <w:proofErr w:type="gramEnd"/>
      <w:r w:rsidRPr="00E54E54">
        <w:rPr>
          <w:color w:val="000000"/>
        </w:rPr>
        <w:t xml:space="preserve"> and effectively, a good and sound knowledge of the English language is of utmost importance. </w:t>
      </w:r>
    </w:p>
    <w:p w14:paraId="3C94C3B6" w14:textId="77777777" w:rsidR="004928CA" w:rsidRPr="00E54E54" w:rsidRDefault="004928CA" w:rsidP="004928CA">
      <w:pPr>
        <w:shd w:val="clear" w:color="auto" w:fill="FFFFFF"/>
        <w:autoSpaceDE w:val="0"/>
        <w:autoSpaceDN w:val="0"/>
        <w:adjustRightInd w:val="0"/>
        <w:spacing w:line="360" w:lineRule="auto"/>
        <w:jc w:val="both"/>
      </w:pPr>
    </w:p>
    <w:p w14:paraId="3224E713" w14:textId="77777777" w:rsidR="004928CA" w:rsidRPr="00E54E54" w:rsidRDefault="004928CA" w:rsidP="004928CA">
      <w:pPr>
        <w:shd w:val="clear" w:color="auto" w:fill="FFFFFF"/>
        <w:autoSpaceDE w:val="0"/>
        <w:autoSpaceDN w:val="0"/>
        <w:adjustRightInd w:val="0"/>
        <w:spacing w:line="360" w:lineRule="auto"/>
        <w:ind w:firstLine="720"/>
        <w:jc w:val="both"/>
      </w:pPr>
      <w:r w:rsidRPr="00E54E54">
        <w:rPr>
          <w:color w:val="000000"/>
        </w:rPr>
        <w:t xml:space="preserve">Some educators suggest a total revamp of the public education system. Basically, 11 years of public schooling does not adequately equip the student with the necessary survival skills. There is </w:t>
      </w:r>
      <w:proofErr w:type="gramStart"/>
      <w:r w:rsidRPr="00E54E54">
        <w:rPr>
          <w:color w:val="000000"/>
        </w:rPr>
        <w:t>need</w:t>
      </w:r>
      <w:proofErr w:type="gramEnd"/>
      <w:r w:rsidRPr="00E54E54">
        <w:rPr>
          <w:color w:val="000000"/>
        </w:rPr>
        <w:t xml:space="preserve"> for a drastic change of curriculum and co-curriculum content. One is the broad-based American system whereby in the first two years of college life students </w:t>
      </w:r>
      <w:proofErr w:type="gramStart"/>
      <w:r w:rsidRPr="00E54E54">
        <w:rPr>
          <w:color w:val="000000"/>
        </w:rPr>
        <w:t>have to</w:t>
      </w:r>
      <w:proofErr w:type="gramEnd"/>
      <w:r w:rsidRPr="00E54E54">
        <w:rPr>
          <w:color w:val="000000"/>
        </w:rPr>
        <w:t xml:space="preserve"> take a wide range of subjects before specializing from the third year. If this system is adopted, school leavers will not be forced into a field straight away after leaving Form Five. There will be no specific 'foundation' course they can attend. The other is the Singapore Junior Colleges which could replace Six Form classes in regular schools.</w:t>
      </w:r>
    </w:p>
    <w:p w14:paraId="4CC18218" w14:textId="77777777" w:rsidR="004928CA" w:rsidRDefault="004928CA" w:rsidP="004928CA">
      <w:pPr>
        <w:spacing w:line="360" w:lineRule="auto"/>
        <w:jc w:val="right"/>
        <w:rPr>
          <w:color w:val="000000"/>
          <w:lang w:val="fr-FR"/>
        </w:rPr>
      </w:pPr>
    </w:p>
    <w:p w14:paraId="36A8A36B" w14:textId="77777777" w:rsidR="004928CA" w:rsidRDefault="004928CA" w:rsidP="004928CA">
      <w:pPr>
        <w:spacing w:line="360" w:lineRule="auto"/>
        <w:jc w:val="right"/>
        <w:rPr>
          <w:color w:val="000000"/>
          <w:lang w:val="fr-FR"/>
        </w:rPr>
      </w:pPr>
      <w:r w:rsidRPr="00E54E54">
        <w:rPr>
          <w:color w:val="000000"/>
          <w:lang w:val="fr-FR"/>
        </w:rPr>
        <w:t xml:space="preserve"> (</w:t>
      </w:r>
      <w:proofErr w:type="gramStart"/>
      <w:r w:rsidRPr="004E3A5E">
        <w:rPr>
          <w:color w:val="000000" w:themeColor="text1"/>
          <w:lang w:val="fr-FR"/>
        </w:rPr>
        <w:t>Source:</w:t>
      </w:r>
      <w:proofErr w:type="gramEnd"/>
      <w:r w:rsidRPr="004E3A5E">
        <w:rPr>
          <w:color w:val="000000" w:themeColor="text1"/>
          <w:lang w:val="fr-FR"/>
        </w:rPr>
        <w:t xml:space="preserve"> </w:t>
      </w:r>
      <w:hyperlink r:id="rId5" w:history="1">
        <w:r w:rsidRPr="004E3A5E">
          <w:rPr>
            <w:rStyle w:val="Hyperlink"/>
            <w:rFonts w:eastAsiaTheme="majorEastAsia"/>
            <w:color w:val="000000" w:themeColor="text1"/>
            <w:lang w:val="fr-FR"/>
          </w:rPr>
          <w:t>www.nst.com.my/Current_News/NST/Sunday/LearningCurve</w:t>
        </w:r>
      </w:hyperlink>
      <w:r w:rsidRPr="004E3A5E">
        <w:rPr>
          <w:color w:val="000000" w:themeColor="text1"/>
          <w:lang w:val="fr-FR"/>
        </w:rPr>
        <w:t>)</w:t>
      </w:r>
    </w:p>
    <w:p w14:paraId="7E920B65" w14:textId="77777777" w:rsidR="004928CA" w:rsidRPr="00E54E54" w:rsidRDefault="004928CA" w:rsidP="004928CA">
      <w:pPr>
        <w:spacing w:line="360" w:lineRule="auto"/>
        <w:jc w:val="right"/>
        <w:rPr>
          <w:lang w:val="fr-FR"/>
        </w:rPr>
      </w:pPr>
    </w:p>
    <w:p w14:paraId="43CC257E" w14:textId="77777777" w:rsidR="004928CA" w:rsidRPr="00E54E54" w:rsidRDefault="004928CA" w:rsidP="004928CA">
      <w:pPr>
        <w:numPr>
          <w:ilvl w:val="0"/>
          <w:numId w:val="4"/>
        </w:numPr>
        <w:spacing w:line="360" w:lineRule="auto"/>
        <w:contextualSpacing/>
      </w:pPr>
      <w:r w:rsidRPr="00E54E54">
        <w:lastRenderedPageBreak/>
        <w:t xml:space="preserve">What did managers do </w:t>
      </w:r>
      <w:proofErr w:type="gramStart"/>
      <w:r w:rsidRPr="00E54E54">
        <w:t>in order to</w:t>
      </w:r>
      <w:proofErr w:type="gramEnd"/>
      <w:r w:rsidRPr="00E54E54">
        <w:t xml:space="preserve"> promote their institutions? (2M)</w:t>
      </w:r>
    </w:p>
    <w:p w14:paraId="09C719BC" w14:textId="77777777" w:rsidR="004928CA" w:rsidRPr="00E54E54" w:rsidRDefault="004928CA" w:rsidP="004928CA">
      <w:pPr>
        <w:numPr>
          <w:ilvl w:val="0"/>
          <w:numId w:val="4"/>
        </w:numPr>
        <w:spacing w:line="360" w:lineRule="auto"/>
        <w:contextualSpacing/>
      </w:pPr>
      <w:r w:rsidRPr="00E54E54">
        <w:t>Why</w:t>
      </w:r>
      <w:r>
        <w:t xml:space="preserve"> do</w:t>
      </w:r>
      <w:r w:rsidRPr="00E54E54">
        <w:t xml:space="preserve"> certain institutions have to stop their programs? (2M)</w:t>
      </w:r>
    </w:p>
    <w:p w14:paraId="3632F54C" w14:textId="77777777" w:rsidR="004928CA" w:rsidRPr="00E54E54" w:rsidRDefault="004928CA" w:rsidP="004928CA">
      <w:pPr>
        <w:numPr>
          <w:ilvl w:val="0"/>
          <w:numId w:val="4"/>
        </w:numPr>
        <w:spacing w:line="360" w:lineRule="auto"/>
        <w:contextualSpacing/>
      </w:pPr>
      <w:r w:rsidRPr="00E54E54">
        <w:t>Why</w:t>
      </w:r>
      <w:r>
        <w:t xml:space="preserve"> do</w:t>
      </w:r>
      <w:r w:rsidRPr="00E54E54">
        <w:t xml:space="preserve"> most universities conduct their classes in English? (2M)</w:t>
      </w:r>
    </w:p>
    <w:p w14:paraId="5BF940B2" w14:textId="77777777" w:rsidR="004928CA" w:rsidRPr="00E54E54" w:rsidRDefault="004928CA" w:rsidP="004928CA">
      <w:pPr>
        <w:numPr>
          <w:ilvl w:val="0"/>
          <w:numId w:val="4"/>
        </w:numPr>
        <w:spacing w:line="360" w:lineRule="auto"/>
        <w:contextualSpacing/>
      </w:pPr>
      <w:r w:rsidRPr="00E54E54">
        <w:t>What is broad based American system? (2M)</w:t>
      </w:r>
    </w:p>
    <w:p w14:paraId="0433CF93" w14:textId="77777777" w:rsidR="004928CA" w:rsidRPr="00E54E54" w:rsidRDefault="004928CA" w:rsidP="004928CA">
      <w:pPr>
        <w:numPr>
          <w:ilvl w:val="0"/>
          <w:numId w:val="4"/>
        </w:numPr>
        <w:spacing w:line="360" w:lineRule="auto"/>
        <w:contextualSpacing/>
      </w:pPr>
      <w:r w:rsidRPr="00E54E54">
        <w:t>What are the hopes of the parents for their children? (2M)</w:t>
      </w:r>
    </w:p>
    <w:p w14:paraId="52AEE4E3" w14:textId="77777777" w:rsidR="004928CA" w:rsidRPr="00E54E54" w:rsidRDefault="004928CA" w:rsidP="004928CA">
      <w:pPr>
        <w:numPr>
          <w:ilvl w:val="0"/>
          <w:numId w:val="4"/>
        </w:numPr>
        <w:spacing w:line="360" w:lineRule="auto"/>
        <w:contextualSpacing/>
      </w:pPr>
      <w:r w:rsidRPr="00E54E54">
        <w:t>In your own opinion what are the ways for Malays</w:t>
      </w:r>
      <w:r>
        <w:t xml:space="preserve">ian education to become better? </w:t>
      </w:r>
      <w:r w:rsidRPr="00E54E54">
        <w:t>(5M)</w:t>
      </w:r>
    </w:p>
    <w:p w14:paraId="1A8FB1EF" w14:textId="77777777" w:rsidR="004928CA" w:rsidRPr="00E54E54" w:rsidRDefault="004928CA" w:rsidP="004928CA">
      <w:pPr>
        <w:numPr>
          <w:ilvl w:val="0"/>
          <w:numId w:val="4"/>
        </w:numPr>
        <w:shd w:val="clear" w:color="auto" w:fill="FFFFFF"/>
        <w:autoSpaceDE w:val="0"/>
        <w:autoSpaceDN w:val="0"/>
        <w:adjustRightInd w:val="0"/>
        <w:spacing w:line="360" w:lineRule="auto"/>
      </w:pPr>
      <w:r w:rsidRPr="00E54E54">
        <w:t>Match the meanings of words given in the box. (5M)</w:t>
      </w:r>
    </w:p>
    <w:p w14:paraId="15A9CCA8" w14:textId="77777777" w:rsidR="004928CA" w:rsidRPr="00E54E54" w:rsidRDefault="004928CA" w:rsidP="004928CA">
      <w:pPr>
        <w:spacing w:line="360" w:lineRule="auto"/>
        <w:ind w:left="720"/>
        <w:contextualSpacing/>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8"/>
        <w:gridCol w:w="3600"/>
      </w:tblGrid>
      <w:tr w:rsidR="004928CA" w:rsidRPr="00E54E54" w14:paraId="3FFE0D88" w14:textId="77777777" w:rsidTr="008A279E">
        <w:tc>
          <w:tcPr>
            <w:tcW w:w="2898" w:type="dxa"/>
          </w:tcPr>
          <w:p w14:paraId="2E1D10AA" w14:textId="77777777" w:rsidR="004928CA" w:rsidRPr="00E54E54" w:rsidRDefault="004928CA" w:rsidP="008A279E">
            <w:pPr>
              <w:spacing w:line="360" w:lineRule="auto"/>
              <w:contextualSpacing/>
            </w:pPr>
            <w:r w:rsidRPr="00E54E54">
              <w:t>Words</w:t>
            </w:r>
          </w:p>
        </w:tc>
        <w:tc>
          <w:tcPr>
            <w:tcW w:w="3600" w:type="dxa"/>
          </w:tcPr>
          <w:p w14:paraId="2C15161C" w14:textId="77777777" w:rsidR="004928CA" w:rsidRPr="00E54E54" w:rsidRDefault="004928CA" w:rsidP="008A279E">
            <w:pPr>
              <w:spacing w:line="360" w:lineRule="auto"/>
              <w:contextualSpacing/>
            </w:pPr>
            <w:r w:rsidRPr="00E54E54">
              <w:t>Meanings</w:t>
            </w:r>
          </w:p>
        </w:tc>
      </w:tr>
      <w:tr w:rsidR="004928CA" w:rsidRPr="00E54E54" w14:paraId="0D717F31" w14:textId="77777777" w:rsidTr="008A279E">
        <w:tc>
          <w:tcPr>
            <w:tcW w:w="2898" w:type="dxa"/>
          </w:tcPr>
          <w:p w14:paraId="105A00B0" w14:textId="77777777" w:rsidR="004928CA" w:rsidRPr="00E54E54" w:rsidRDefault="004928CA" w:rsidP="008A279E">
            <w:pPr>
              <w:numPr>
                <w:ilvl w:val="0"/>
                <w:numId w:val="5"/>
              </w:numPr>
              <w:spacing w:line="360" w:lineRule="auto"/>
              <w:contextualSpacing/>
            </w:pPr>
            <w:r w:rsidRPr="00E54E54">
              <w:t>Unscrupulous</w:t>
            </w:r>
          </w:p>
        </w:tc>
        <w:tc>
          <w:tcPr>
            <w:tcW w:w="3600" w:type="dxa"/>
          </w:tcPr>
          <w:p w14:paraId="67D91117" w14:textId="77777777" w:rsidR="004928CA" w:rsidRPr="00E54E54" w:rsidRDefault="004928CA" w:rsidP="008A279E">
            <w:pPr>
              <w:numPr>
                <w:ilvl w:val="0"/>
                <w:numId w:val="6"/>
              </w:numPr>
              <w:spacing w:line="360" w:lineRule="auto"/>
              <w:contextualSpacing/>
            </w:pPr>
            <w:r w:rsidRPr="00E54E54">
              <w:t>Improved form</w:t>
            </w:r>
          </w:p>
        </w:tc>
      </w:tr>
      <w:tr w:rsidR="004928CA" w:rsidRPr="00E54E54" w14:paraId="0422B9CD" w14:textId="77777777" w:rsidTr="008A279E">
        <w:tc>
          <w:tcPr>
            <w:tcW w:w="2898" w:type="dxa"/>
          </w:tcPr>
          <w:p w14:paraId="56293A7D" w14:textId="77777777" w:rsidR="004928CA" w:rsidRPr="00E54E54" w:rsidRDefault="004928CA" w:rsidP="008A279E">
            <w:pPr>
              <w:numPr>
                <w:ilvl w:val="0"/>
                <w:numId w:val="5"/>
              </w:numPr>
              <w:spacing w:line="360" w:lineRule="auto"/>
              <w:contextualSpacing/>
            </w:pPr>
            <w:r w:rsidRPr="00E54E54">
              <w:t>Commission</w:t>
            </w:r>
          </w:p>
        </w:tc>
        <w:tc>
          <w:tcPr>
            <w:tcW w:w="3600" w:type="dxa"/>
          </w:tcPr>
          <w:p w14:paraId="06B5B663" w14:textId="77777777" w:rsidR="004928CA" w:rsidRPr="00E54E54" w:rsidRDefault="004928CA" w:rsidP="008A279E">
            <w:pPr>
              <w:numPr>
                <w:ilvl w:val="0"/>
                <w:numId w:val="6"/>
              </w:numPr>
              <w:spacing w:line="360" w:lineRule="auto"/>
              <w:contextualSpacing/>
            </w:pPr>
            <w:r w:rsidRPr="00E54E54">
              <w:t>Lack of moral standard</w:t>
            </w:r>
          </w:p>
        </w:tc>
      </w:tr>
      <w:tr w:rsidR="004928CA" w:rsidRPr="00E54E54" w14:paraId="73D68A7B" w14:textId="77777777" w:rsidTr="008A279E">
        <w:tc>
          <w:tcPr>
            <w:tcW w:w="2898" w:type="dxa"/>
          </w:tcPr>
          <w:p w14:paraId="433EAC0A" w14:textId="77777777" w:rsidR="004928CA" w:rsidRPr="00E54E54" w:rsidRDefault="004928CA" w:rsidP="008A279E">
            <w:pPr>
              <w:numPr>
                <w:ilvl w:val="0"/>
                <w:numId w:val="5"/>
              </w:numPr>
              <w:spacing w:line="360" w:lineRule="auto"/>
              <w:contextualSpacing/>
            </w:pPr>
            <w:r w:rsidRPr="00E54E54">
              <w:t>Dilemma</w:t>
            </w:r>
          </w:p>
        </w:tc>
        <w:tc>
          <w:tcPr>
            <w:tcW w:w="3600" w:type="dxa"/>
          </w:tcPr>
          <w:p w14:paraId="565AC8CF" w14:textId="77777777" w:rsidR="004928CA" w:rsidRPr="00E54E54" w:rsidRDefault="004928CA" w:rsidP="008A279E">
            <w:pPr>
              <w:numPr>
                <w:ilvl w:val="0"/>
                <w:numId w:val="6"/>
              </w:numPr>
              <w:spacing w:line="360" w:lineRule="auto"/>
              <w:contextualSpacing/>
            </w:pPr>
            <w:r w:rsidRPr="00E54E54">
              <w:t>A choice to be made</w:t>
            </w:r>
          </w:p>
        </w:tc>
      </w:tr>
      <w:tr w:rsidR="004928CA" w:rsidRPr="00E54E54" w14:paraId="0FD21820" w14:textId="77777777" w:rsidTr="008A279E">
        <w:tc>
          <w:tcPr>
            <w:tcW w:w="2898" w:type="dxa"/>
          </w:tcPr>
          <w:p w14:paraId="088B965C" w14:textId="77777777" w:rsidR="004928CA" w:rsidRPr="00E54E54" w:rsidRDefault="004928CA" w:rsidP="008A279E">
            <w:pPr>
              <w:numPr>
                <w:ilvl w:val="0"/>
                <w:numId w:val="5"/>
              </w:numPr>
              <w:spacing w:line="360" w:lineRule="auto"/>
              <w:contextualSpacing/>
            </w:pPr>
            <w:r w:rsidRPr="00E54E54">
              <w:t>Utmost</w:t>
            </w:r>
          </w:p>
        </w:tc>
        <w:tc>
          <w:tcPr>
            <w:tcW w:w="3600" w:type="dxa"/>
          </w:tcPr>
          <w:p w14:paraId="6E13FCB2" w14:textId="77777777" w:rsidR="004928CA" w:rsidRPr="00E54E54" w:rsidRDefault="004928CA" w:rsidP="008A279E">
            <w:pPr>
              <w:numPr>
                <w:ilvl w:val="0"/>
                <w:numId w:val="6"/>
              </w:numPr>
              <w:spacing w:line="360" w:lineRule="auto"/>
              <w:contextualSpacing/>
            </w:pPr>
            <w:r w:rsidRPr="00E54E54">
              <w:t xml:space="preserve">A sum of money </w:t>
            </w:r>
          </w:p>
        </w:tc>
      </w:tr>
      <w:tr w:rsidR="004928CA" w:rsidRPr="00E54E54" w14:paraId="63F7B31B" w14:textId="77777777" w:rsidTr="008A279E">
        <w:tc>
          <w:tcPr>
            <w:tcW w:w="2898" w:type="dxa"/>
          </w:tcPr>
          <w:p w14:paraId="09F446FD" w14:textId="77777777" w:rsidR="004928CA" w:rsidRPr="00E54E54" w:rsidRDefault="004928CA" w:rsidP="008A279E">
            <w:pPr>
              <w:numPr>
                <w:ilvl w:val="0"/>
                <w:numId w:val="5"/>
              </w:numPr>
              <w:spacing w:line="360" w:lineRule="auto"/>
              <w:contextualSpacing/>
            </w:pPr>
            <w:r w:rsidRPr="00E54E54">
              <w:t>revamp</w:t>
            </w:r>
          </w:p>
        </w:tc>
        <w:tc>
          <w:tcPr>
            <w:tcW w:w="3600" w:type="dxa"/>
          </w:tcPr>
          <w:p w14:paraId="7B5416B2" w14:textId="77777777" w:rsidR="004928CA" w:rsidRPr="00E54E54" w:rsidRDefault="004928CA" w:rsidP="008A279E">
            <w:pPr>
              <w:numPr>
                <w:ilvl w:val="0"/>
                <w:numId w:val="6"/>
              </w:numPr>
              <w:spacing w:line="360" w:lineRule="auto"/>
              <w:contextualSpacing/>
            </w:pPr>
            <w:r w:rsidRPr="00E54E54">
              <w:t>Most extreme</w:t>
            </w:r>
          </w:p>
        </w:tc>
      </w:tr>
    </w:tbl>
    <w:p w14:paraId="309F0A2C" w14:textId="77777777" w:rsidR="004928CA" w:rsidRDefault="004928CA" w:rsidP="004928CA">
      <w:pPr>
        <w:spacing w:line="480" w:lineRule="auto"/>
        <w:ind w:left="720"/>
        <w:contextualSpacing/>
      </w:pPr>
    </w:p>
    <w:p w14:paraId="6055FB05" w14:textId="77777777" w:rsidR="004928CA" w:rsidRDefault="004928CA" w:rsidP="004928CA">
      <w:pPr>
        <w:spacing w:line="480" w:lineRule="auto"/>
        <w:ind w:left="720"/>
        <w:contextualSpacing/>
      </w:pPr>
    </w:p>
    <w:p w14:paraId="5D8BE221" w14:textId="77777777" w:rsidR="004928CA" w:rsidRDefault="004928CA" w:rsidP="004928CA">
      <w:pPr>
        <w:spacing w:line="480" w:lineRule="auto"/>
        <w:ind w:left="720"/>
        <w:contextualSpacing/>
      </w:pPr>
    </w:p>
    <w:p w14:paraId="5A6EFABB" w14:textId="77777777" w:rsidR="004928CA" w:rsidRDefault="004928CA" w:rsidP="004928CA">
      <w:pPr>
        <w:spacing w:line="480" w:lineRule="auto"/>
        <w:ind w:left="720"/>
        <w:contextualSpacing/>
      </w:pPr>
    </w:p>
    <w:p w14:paraId="6E95C39A" w14:textId="77777777" w:rsidR="004928CA" w:rsidRDefault="004928CA" w:rsidP="004928CA">
      <w:pPr>
        <w:spacing w:line="480" w:lineRule="auto"/>
        <w:ind w:left="720"/>
        <w:contextualSpacing/>
      </w:pPr>
    </w:p>
    <w:p w14:paraId="027DEBD3" w14:textId="77777777" w:rsidR="004928CA" w:rsidRDefault="004928CA" w:rsidP="004928CA">
      <w:pPr>
        <w:spacing w:line="480" w:lineRule="auto"/>
        <w:ind w:left="720"/>
        <w:contextualSpacing/>
      </w:pPr>
    </w:p>
    <w:p w14:paraId="33CCC150" w14:textId="77777777" w:rsidR="004928CA" w:rsidRDefault="004928CA" w:rsidP="004928CA">
      <w:pPr>
        <w:spacing w:line="480" w:lineRule="auto"/>
        <w:ind w:left="720"/>
        <w:contextualSpacing/>
      </w:pPr>
    </w:p>
    <w:p w14:paraId="5120F4BA" w14:textId="77777777" w:rsidR="004928CA" w:rsidRDefault="004928CA" w:rsidP="004928CA">
      <w:pPr>
        <w:spacing w:line="480" w:lineRule="auto"/>
        <w:ind w:left="720"/>
        <w:contextualSpacing/>
      </w:pPr>
    </w:p>
    <w:p w14:paraId="78596C2B" w14:textId="77777777" w:rsidR="004928CA" w:rsidRDefault="004928CA" w:rsidP="004928CA">
      <w:pPr>
        <w:spacing w:line="480" w:lineRule="auto"/>
        <w:ind w:left="720"/>
        <w:contextualSpacing/>
      </w:pPr>
    </w:p>
    <w:p w14:paraId="1666C3A8" w14:textId="77777777" w:rsidR="004928CA" w:rsidRDefault="004928CA" w:rsidP="004928CA">
      <w:pPr>
        <w:spacing w:line="480" w:lineRule="auto"/>
        <w:ind w:left="720"/>
        <w:contextualSpacing/>
      </w:pPr>
    </w:p>
    <w:p w14:paraId="08A64974" w14:textId="77777777" w:rsidR="004928CA" w:rsidRDefault="004928CA" w:rsidP="004928CA">
      <w:pPr>
        <w:spacing w:line="480" w:lineRule="auto"/>
        <w:ind w:left="720"/>
        <w:contextualSpacing/>
      </w:pPr>
    </w:p>
    <w:p w14:paraId="73425E72" w14:textId="77777777" w:rsidR="004928CA" w:rsidRDefault="004928CA" w:rsidP="004928CA">
      <w:pPr>
        <w:spacing w:line="480" w:lineRule="auto"/>
        <w:ind w:left="720"/>
        <w:contextualSpacing/>
      </w:pPr>
    </w:p>
    <w:p w14:paraId="09F48DB4" w14:textId="77777777" w:rsidR="004928CA" w:rsidRDefault="004928CA" w:rsidP="004928CA">
      <w:pPr>
        <w:spacing w:line="480" w:lineRule="auto"/>
        <w:ind w:left="720"/>
        <w:contextualSpacing/>
      </w:pPr>
    </w:p>
    <w:p w14:paraId="6E6BCE19" w14:textId="77777777" w:rsidR="004928CA" w:rsidRPr="00E54E54" w:rsidRDefault="004928CA" w:rsidP="004928CA">
      <w:pPr>
        <w:spacing w:line="480" w:lineRule="auto"/>
        <w:ind w:left="720"/>
        <w:contextualSpacing/>
      </w:pPr>
    </w:p>
    <w:p w14:paraId="19979D58" w14:textId="77777777" w:rsidR="004928CA" w:rsidRPr="00F061E3" w:rsidRDefault="004928CA" w:rsidP="004928CA">
      <w:pPr>
        <w:spacing w:line="276" w:lineRule="auto"/>
        <w:contextualSpacing/>
        <w:rPr>
          <w:b/>
          <w:color w:val="000000"/>
        </w:rPr>
      </w:pPr>
      <w:r w:rsidRPr="00F061E3">
        <w:rPr>
          <w:b/>
          <w:color w:val="000000"/>
        </w:rPr>
        <w:lastRenderedPageBreak/>
        <w:t xml:space="preserve">SECTION B: (4 marks): </w:t>
      </w:r>
    </w:p>
    <w:p w14:paraId="687BE5D9" w14:textId="77777777" w:rsidR="004928CA" w:rsidRPr="00F061E3" w:rsidRDefault="004928CA" w:rsidP="004928CA">
      <w:pPr>
        <w:spacing w:line="276" w:lineRule="auto"/>
        <w:contextualSpacing/>
        <w:rPr>
          <w:b/>
          <w:color w:val="000000"/>
        </w:rPr>
      </w:pPr>
      <w:r w:rsidRPr="00F061E3">
        <w:rPr>
          <w:b/>
          <w:color w:val="000000"/>
        </w:rPr>
        <w:t>Study the table carefully and answer the questions that follow.</w:t>
      </w:r>
    </w:p>
    <w:p w14:paraId="742DAE77" w14:textId="77777777" w:rsidR="004928CA" w:rsidRPr="00F061E3" w:rsidRDefault="004928CA" w:rsidP="004928CA">
      <w:pPr>
        <w:spacing w:line="276" w:lineRule="auto"/>
        <w:contextualSpacing/>
        <w:rPr>
          <w:color w:val="000000"/>
        </w:rPr>
      </w:pPr>
    </w:p>
    <w:tbl>
      <w:tblPr>
        <w:tblW w:w="9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6491"/>
        <w:gridCol w:w="8"/>
      </w:tblGrid>
      <w:tr w:rsidR="004928CA" w:rsidRPr="00F061E3" w14:paraId="490C580F" w14:textId="77777777" w:rsidTr="008A279E">
        <w:trPr>
          <w:gridAfter w:val="1"/>
          <w:wAfter w:w="8" w:type="dxa"/>
        </w:trPr>
        <w:tc>
          <w:tcPr>
            <w:tcW w:w="9576" w:type="dxa"/>
            <w:gridSpan w:val="2"/>
            <w:shd w:val="clear" w:color="auto" w:fill="auto"/>
          </w:tcPr>
          <w:p w14:paraId="178AF602" w14:textId="77777777" w:rsidR="004928CA" w:rsidRPr="00F061E3" w:rsidRDefault="004928CA" w:rsidP="008A279E">
            <w:pPr>
              <w:jc w:val="center"/>
            </w:pPr>
            <w:r w:rsidRPr="00F061E3">
              <w:t>Environmental Awareness Day</w:t>
            </w:r>
          </w:p>
        </w:tc>
      </w:tr>
      <w:tr w:rsidR="004928CA" w:rsidRPr="00F061E3" w14:paraId="4C54FCAB" w14:textId="77777777" w:rsidTr="008A279E">
        <w:trPr>
          <w:gridAfter w:val="1"/>
          <w:wAfter w:w="8" w:type="dxa"/>
        </w:trPr>
        <w:tc>
          <w:tcPr>
            <w:tcW w:w="9576" w:type="dxa"/>
            <w:gridSpan w:val="2"/>
            <w:shd w:val="clear" w:color="auto" w:fill="auto"/>
          </w:tcPr>
          <w:p w14:paraId="799B0D2A" w14:textId="77777777" w:rsidR="004928CA" w:rsidRPr="00F061E3" w:rsidRDefault="004928CA" w:rsidP="008A279E">
            <w:pPr>
              <w:jc w:val="center"/>
            </w:pPr>
            <w:r w:rsidRPr="00F061E3">
              <w:t>Bunga National Park</w:t>
            </w:r>
          </w:p>
        </w:tc>
      </w:tr>
      <w:tr w:rsidR="004928CA" w:rsidRPr="00F061E3" w14:paraId="5E5206C3" w14:textId="77777777" w:rsidTr="008A279E">
        <w:trPr>
          <w:gridAfter w:val="1"/>
          <w:wAfter w:w="8" w:type="dxa"/>
        </w:trPr>
        <w:tc>
          <w:tcPr>
            <w:tcW w:w="9576" w:type="dxa"/>
            <w:gridSpan w:val="2"/>
            <w:shd w:val="clear" w:color="auto" w:fill="auto"/>
          </w:tcPr>
          <w:p w14:paraId="736E0210" w14:textId="77777777" w:rsidR="004928CA" w:rsidRPr="00F061E3" w:rsidRDefault="004928CA" w:rsidP="008A279E">
            <w:pPr>
              <w:jc w:val="center"/>
            </w:pPr>
            <w:r w:rsidRPr="00F061E3">
              <w:t xml:space="preserve">19 </w:t>
            </w:r>
            <w:proofErr w:type="spellStart"/>
            <w:r w:rsidRPr="00F061E3">
              <w:t>th</w:t>
            </w:r>
            <w:proofErr w:type="spellEnd"/>
            <w:r w:rsidRPr="00F061E3">
              <w:t xml:space="preserve"> September 2013</w:t>
            </w:r>
          </w:p>
        </w:tc>
      </w:tr>
      <w:tr w:rsidR="004928CA" w:rsidRPr="00F061E3" w14:paraId="5B9F2B04" w14:textId="77777777" w:rsidTr="008A27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97"/>
        </w:trPr>
        <w:tc>
          <w:tcPr>
            <w:tcW w:w="3085" w:type="dxa"/>
            <w:shd w:val="clear" w:color="auto" w:fill="auto"/>
          </w:tcPr>
          <w:p w14:paraId="0BDA56DC" w14:textId="77777777" w:rsidR="004928CA" w:rsidRPr="00F061E3" w:rsidRDefault="004928CA" w:rsidP="008A279E">
            <w:r w:rsidRPr="00F061E3">
              <w:t>9 am. –10 am</w:t>
            </w:r>
          </w:p>
        </w:tc>
        <w:tc>
          <w:tcPr>
            <w:tcW w:w="6499" w:type="dxa"/>
            <w:gridSpan w:val="2"/>
            <w:shd w:val="clear" w:color="auto" w:fill="auto"/>
          </w:tcPr>
          <w:p w14:paraId="5242FE9A" w14:textId="77777777" w:rsidR="004928CA" w:rsidRPr="00F061E3" w:rsidRDefault="004928CA" w:rsidP="008A279E">
            <w:r w:rsidRPr="00F061E3">
              <w:t>Bird watching</w:t>
            </w:r>
          </w:p>
          <w:p w14:paraId="6F2E3B20" w14:textId="77777777" w:rsidR="004928CA" w:rsidRPr="00F061E3" w:rsidRDefault="004928CA" w:rsidP="008A279E">
            <w:pPr>
              <w:numPr>
                <w:ilvl w:val="0"/>
                <w:numId w:val="7"/>
              </w:numPr>
            </w:pPr>
            <w:r w:rsidRPr="00F061E3">
              <w:t>with bird expert Paul Walker</w:t>
            </w:r>
          </w:p>
        </w:tc>
      </w:tr>
      <w:tr w:rsidR="004928CA" w:rsidRPr="00F061E3" w14:paraId="2BED1EFF" w14:textId="77777777" w:rsidTr="008A27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9"/>
        </w:trPr>
        <w:tc>
          <w:tcPr>
            <w:tcW w:w="3085" w:type="dxa"/>
            <w:shd w:val="clear" w:color="auto" w:fill="auto"/>
          </w:tcPr>
          <w:p w14:paraId="044223FB" w14:textId="77777777" w:rsidR="004928CA" w:rsidRPr="00F061E3" w:rsidRDefault="004928CA" w:rsidP="008A279E">
            <w:pPr>
              <w:spacing w:line="276" w:lineRule="auto"/>
              <w:ind w:left="108"/>
              <w:contextualSpacing/>
            </w:pPr>
            <w:r w:rsidRPr="00F061E3">
              <w:t>10am- 11 am</w:t>
            </w:r>
          </w:p>
        </w:tc>
        <w:tc>
          <w:tcPr>
            <w:tcW w:w="6499" w:type="dxa"/>
            <w:gridSpan w:val="2"/>
            <w:shd w:val="clear" w:color="auto" w:fill="auto"/>
          </w:tcPr>
          <w:p w14:paraId="786AFA65" w14:textId="77777777" w:rsidR="004928CA" w:rsidRPr="00F061E3" w:rsidRDefault="004928CA" w:rsidP="008A279E">
            <w:proofErr w:type="spellStart"/>
            <w:r w:rsidRPr="00F061E3">
              <w:t>Jewellery</w:t>
            </w:r>
            <w:proofErr w:type="spellEnd"/>
            <w:r w:rsidRPr="00F061E3">
              <w:t xml:space="preserve"> making</w:t>
            </w:r>
          </w:p>
          <w:p w14:paraId="3B14E6F5" w14:textId="77777777" w:rsidR="004928CA" w:rsidRPr="00F061E3" w:rsidRDefault="004928CA" w:rsidP="008A279E">
            <w:pPr>
              <w:numPr>
                <w:ilvl w:val="0"/>
                <w:numId w:val="7"/>
              </w:numPr>
            </w:pPr>
            <w:r w:rsidRPr="00F061E3">
              <w:t xml:space="preserve">make </w:t>
            </w:r>
            <w:proofErr w:type="spellStart"/>
            <w:r w:rsidRPr="00F061E3">
              <w:t>jewellery</w:t>
            </w:r>
            <w:proofErr w:type="spellEnd"/>
            <w:r w:rsidRPr="00F061E3">
              <w:t xml:space="preserve"> with flowers and seeds</w:t>
            </w:r>
          </w:p>
        </w:tc>
      </w:tr>
      <w:tr w:rsidR="004928CA" w:rsidRPr="00F061E3" w14:paraId="789513ED" w14:textId="77777777" w:rsidTr="008A27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55"/>
        </w:trPr>
        <w:tc>
          <w:tcPr>
            <w:tcW w:w="3085" w:type="dxa"/>
            <w:shd w:val="clear" w:color="auto" w:fill="auto"/>
          </w:tcPr>
          <w:p w14:paraId="42CAD5E2" w14:textId="77777777" w:rsidR="004928CA" w:rsidRPr="00F061E3" w:rsidRDefault="004928CA" w:rsidP="008A279E">
            <w:pPr>
              <w:spacing w:line="276" w:lineRule="auto"/>
              <w:ind w:left="108"/>
              <w:contextualSpacing/>
            </w:pPr>
            <w:r w:rsidRPr="00F061E3">
              <w:t>11am- 12 noon</w:t>
            </w:r>
          </w:p>
        </w:tc>
        <w:tc>
          <w:tcPr>
            <w:tcW w:w="6499" w:type="dxa"/>
            <w:gridSpan w:val="2"/>
            <w:shd w:val="clear" w:color="auto" w:fill="auto"/>
          </w:tcPr>
          <w:p w14:paraId="7A7C103F" w14:textId="77777777" w:rsidR="004928CA" w:rsidRPr="00F061E3" w:rsidRDefault="004928CA" w:rsidP="008A279E">
            <w:r w:rsidRPr="00F061E3">
              <w:t>Forces of Nature</w:t>
            </w:r>
          </w:p>
          <w:p w14:paraId="0488363A" w14:textId="77777777" w:rsidR="004928CA" w:rsidRPr="00F061E3" w:rsidRDefault="004928CA" w:rsidP="008A279E">
            <w:pPr>
              <w:numPr>
                <w:ilvl w:val="0"/>
                <w:numId w:val="7"/>
              </w:numPr>
            </w:pPr>
            <w:r w:rsidRPr="00F061E3">
              <w:t>how tornados occur</w:t>
            </w:r>
          </w:p>
        </w:tc>
      </w:tr>
      <w:tr w:rsidR="004928CA" w:rsidRPr="00F061E3" w14:paraId="41A6171E" w14:textId="77777777" w:rsidTr="008A27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9"/>
        </w:trPr>
        <w:tc>
          <w:tcPr>
            <w:tcW w:w="3085" w:type="dxa"/>
            <w:shd w:val="clear" w:color="auto" w:fill="auto"/>
          </w:tcPr>
          <w:p w14:paraId="0A2A6888" w14:textId="77777777" w:rsidR="004928CA" w:rsidRPr="00F061E3" w:rsidRDefault="004928CA" w:rsidP="008A279E">
            <w:pPr>
              <w:spacing w:line="276" w:lineRule="auto"/>
              <w:ind w:left="108"/>
              <w:contextualSpacing/>
            </w:pPr>
            <w:r w:rsidRPr="00F061E3">
              <w:t>12noon- 1pm</w:t>
            </w:r>
          </w:p>
        </w:tc>
        <w:tc>
          <w:tcPr>
            <w:tcW w:w="6499" w:type="dxa"/>
            <w:gridSpan w:val="2"/>
            <w:shd w:val="clear" w:color="auto" w:fill="auto"/>
          </w:tcPr>
          <w:p w14:paraId="17F8DF95" w14:textId="77777777" w:rsidR="004928CA" w:rsidRPr="00F061E3" w:rsidRDefault="004928CA" w:rsidP="008A279E">
            <w:pPr>
              <w:jc w:val="center"/>
            </w:pPr>
            <w:r w:rsidRPr="00F061E3">
              <w:t>Lunch</w:t>
            </w:r>
          </w:p>
        </w:tc>
      </w:tr>
      <w:tr w:rsidR="004928CA" w:rsidRPr="00F061E3" w14:paraId="7F3DDA7C" w14:textId="77777777" w:rsidTr="008A27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67"/>
        </w:trPr>
        <w:tc>
          <w:tcPr>
            <w:tcW w:w="3085" w:type="dxa"/>
            <w:shd w:val="clear" w:color="auto" w:fill="auto"/>
          </w:tcPr>
          <w:p w14:paraId="1BD1B863" w14:textId="77777777" w:rsidR="004928CA" w:rsidRPr="00F061E3" w:rsidRDefault="004928CA" w:rsidP="008A279E">
            <w:pPr>
              <w:spacing w:line="276" w:lineRule="auto"/>
              <w:ind w:left="108"/>
              <w:contextualSpacing/>
            </w:pPr>
            <w:r w:rsidRPr="00F061E3">
              <w:t>1pm- 1.30pm</w:t>
            </w:r>
          </w:p>
        </w:tc>
        <w:tc>
          <w:tcPr>
            <w:tcW w:w="6499" w:type="dxa"/>
            <w:gridSpan w:val="2"/>
            <w:shd w:val="clear" w:color="auto" w:fill="auto"/>
          </w:tcPr>
          <w:p w14:paraId="579B6350" w14:textId="77777777" w:rsidR="004928CA" w:rsidRPr="00F061E3" w:rsidRDefault="004928CA" w:rsidP="008A279E">
            <w:r w:rsidRPr="00F061E3">
              <w:t xml:space="preserve">The disappearing monarch </w:t>
            </w:r>
            <w:proofErr w:type="spellStart"/>
            <w:r w:rsidRPr="00F061E3">
              <w:t>butterfy</w:t>
            </w:r>
            <w:proofErr w:type="spellEnd"/>
          </w:p>
        </w:tc>
      </w:tr>
      <w:tr w:rsidR="004928CA" w:rsidRPr="00F061E3" w14:paraId="6E1B9A10" w14:textId="77777777" w:rsidTr="008A27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60"/>
        </w:trPr>
        <w:tc>
          <w:tcPr>
            <w:tcW w:w="3085" w:type="dxa"/>
            <w:shd w:val="clear" w:color="auto" w:fill="auto"/>
          </w:tcPr>
          <w:p w14:paraId="02F3D2DE" w14:textId="77777777" w:rsidR="004928CA" w:rsidRPr="00F061E3" w:rsidRDefault="004928CA" w:rsidP="008A279E">
            <w:pPr>
              <w:spacing w:line="276" w:lineRule="auto"/>
              <w:ind w:left="108"/>
              <w:contextualSpacing/>
            </w:pPr>
            <w:r w:rsidRPr="00F061E3">
              <w:t xml:space="preserve">1.30pm-2.30pm </w:t>
            </w:r>
          </w:p>
        </w:tc>
        <w:tc>
          <w:tcPr>
            <w:tcW w:w="6499" w:type="dxa"/>
            <w:gridSpan w:val="2"/>
            <w:shd w:val="clear" w:color="auto" w:fill="auto"/>
          </w:tcPr>
          <w:p w14:paraId="5EED4006" w14:textId="77777777" w:rsidR="004928CA" w:rsidRPr="00F061E3" w:rsidRDefault="004928CA" w:rsidP="008A279E">
            <w:r w:rsidRPr="00F061E3">
              <w:t>Organic life</w:t>
            </w:r>
          </w:p>
          <w:p w14:paraId="4EBE1AEB" w14:textId="77777777" w:rsidR="004928CA" w:rsidRPr="00F061E3" w:rsidRDefault="004928CA" w:rsidP="008A279E">
            <w:pPr>
              <w:numPr>
                <w:ilvl w:val="0"/>
                <w:numId w:val="7"/>
              </w:numPr>
            </w:pPr>
            <w:r w:rsidRPr="00F061E3">
              <w:t>how to grow plants organically</w:t>
            </w:r>
          </w:p>
        </w:tc>
      </w:tr>
      <w:tr w:rsidR="004928CA" w:rsidRPr="00F061E3" w14:paraId="16A9695F" w14:textId="77777777" w:rsidTr="008A27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12"/>
        </w:trPr>
        <w:tc>
          <w:tcPr>
            <w:tcW w:w="3085" w:type="dxa"/>
            <w:shd w:val="clear" w:color="auto" w:fill="auto"/>
          </w:tcPr>
          <w:p w14:paraId="33F238D9" w14:textId="77777777" w:rsidR="004928CA" w:rsidRPr="00F061E3" w:rsidRDefault="004928CA" w:rsidP="008A279E">
            <w:pPr>
              <w:spacing w:line="276" w:lineRule="auto"/>
              <w:ind w:left="108"/>
              <w:contextualSpacing/>
            </w:pPr>
            <w:r w:rsidRPr="00F061E3">
              <w:t>2.30pm-3.30pm</w:t>
            </w:r>
          </w:p>
        </w:tc>
        <w:tc>
          <w:tcPr>
            <w:tcW w:w="6499" w:type="dxa"/>
            <w:gridSpan w:val="2"/>
            <w:shd w:val="clear" w:color="auto" w:fill="auto"/>
          </w:tcPr>
          <w:p w14:paraId="6E7B98FF" w14:textId="77777777" w:rsidR="004928CA" w:rsidRPr="00F061E3" w:rsidRDefault="004928CA" w:rsidP="008A279E">
            <w:r w:rsidRPr="00F061E3">
              <w:t>Our shrinking forests</w:t>
            </w:r>
          </w:p>
        </w:tc>
      </w:tr>
      <w:tr w:rsidR="004928CA" w:rsidRPr="00F061E3" w14:paraId="011352EF" w14:textId="77777777" w:rsidTr="008A27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19"/>
        </w:trPr>
        <w:tc>
          <w:tcPr>
            <w:tcW w:w="3085" w:type="dxa"/>
            <w:shd w:val="clear" w:color="auto" w:fill="auto"/>
          </w:tcPr>
          <w:p w14:paraId="7C3C295D" w14:textId="77777777" w:rsidR="004928CA" w:rsidRPr="00F061E3" w:rsidRDefault="004928CA" w:rsidP="008A279E">
            <w:pPr>
              <w:spacing w:line="276" w:lineRule="auto"/>
              <w:ind w:left="108"/>
              <w:contextualSpacing/>
            </w:pPr>
            <w:r w:rsidRPr="00F061E3">
              <w:t>3.30pm – 4.30pm</w:t>
            </w:r>
          </w:p>
        </w:tc>
        <w:tc>
          <w:tcPr>
            <w:tcW w:w="6499" w:type="dxa"/>
            <w:gridSpan w:val="2"/>
            <w:shd w:val="clear" w:color="auto" w:fill="auto"/>
          </w:tcPr>
          <w:p w14:paraId="2B0BDC68" w14:textId="77777777" w:rsidR="004928CA" w:rsidRPr="00F061E3" w:rsidRDefault="004928CA" w:rsidP="008A279E">
            <w:r w:rsidRPr="00F061E3">
              <w:t>Earth friendly plastic</w:t>
            </w:r>
          </w:p>
        </w:tc>
      </w:tr>
      <w:tr w:rsidR="004928CA" w:rsidRPr="00F061E3" w14:paraId="749AF1A5" w14:textId="77777777" w:rsidTr="008A27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63"/>
        </w:trPr>
        <w:tc>
          <w:tcPr>
            <w:tcW w:w="3085" w:type="dxa"/>
            <w:shd w:val="clear" w:color="auto" w:fill="auto"/>
          </w:tcPr>
          <w:p w14:paraId="5D61436F" w14:textId="77777777" w:rsidR="004928CA" w:rsidRPr="00F061E3" w:rsidRDefault="004928CA" w:rsidP="008A279E">
            <w:pPr>
              <w:spacing w:line="276" w:lineRule="auto"/>
              <w:ind w:left="108"/>
              <w:contextualSpacing/>
            </w:pPr>
            <w:r w:rsidRPr="00F061E3">
              <w:t>4.30pm-5pm</w:t>
            </w:r>
          </w:p>
        </w:tc>
        <w:tc>
          <w:tcPr>
            <w:tcW w:w="6499" w:type="dxa"/>
            <w:gridSpan w:val="2"/>
            <w:shd w:val="clear" w:color="auto" w:fill="auto"/>
          </w:tcPr>
          <w:p w14:paraId="7764E465" w14:textId="77777777" w:rsidR="004928CA" w:rsidRPr="00F061E3" w:rsidRDefault="004928CA" w:rsidP="008A279E">
            <w:r w:rsidRPr="00F061E3">
              <w:t>Dying and preserving flowers</w:t>
            </w:r>
          </w:p>
        </w:tc>
      </w:tr>
      <w:tr w:rsidR="004928CA" w:rsidRPr="00F061E3" w14:paraId="704151B6" w14:textId="77777777" w:rsidTr="008A27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69"/>
        </w:trPr>
        <w:tc>
          <w:tcPr>
            <w:tcW w:w="3085" w:type="dxa"/>
            <w:shd w:val="clear" w:color="auto" w:fill="auto"/>
          </w:tcPr>
          <w:p w14:paraId="773549FD" w14:textId="77777777" w:rsidR="004928CA" w:rsidRPr="00F061E3" w:rsidRDefault="004928CA" w:rsidP="008A279E">
            <w:pPr>
              <w:spacing w:line="276" w:lineRule="auto"/>
              <w:ind w:left="108"/>
              <w:contextualSpacing/>
            </w:pPr>
            <w:r w:rsidRPr="00F061E3">
              <w:t>5pm – 6 pm</w:t>
            </w:r>
          </w:p>
        </w:tc>
        <w:tc>
          <w:tcPr>
            <w:tcW w:w="6499" w:type="dxa"/>
            <w:gridSpan w:val="2"/>
            <w:shd w:val="clear" w:color="auto" w:fill="auto"/>
          </w:tcPr>
          <w:p w14:paraId="52646346" w14:textId="77777777" w:rsidR="004928CA" w:rsidRPr="00F061E3" w:rsidRDefault="004928CA" w:rsidP="008A279E">
            <w:proofErr w:type="gramStart"/>
            <w:r w:rsidRPr="00F061E3">
              <w:t>Recycling  new</w:t>
            </w:r>
            <w:proofErr w:type="gramEnd"/>
            <w:r w:rsidRPr="00F061E3">
              <w:t xml:space="preserve"> and innovative ideas</w:t>
            </w:r>
          </w:p>
        </w:tc>
      </w:tr>
    </w:tbl>
    <w:p w14:paraId="14E8B8CB" w14:textId="77777777" w:rsidR="004928CA" w:rsidRPr="00F061E3" w:rsidRDefault="004928CA" w:rsidP="004928CA">
      <w:pPr>
        <w:spacing w:line="276" w:lineRule="auto"/>
        <w:ind w:left="720"/>
        <w:contextualSpacing/>
        <w:rPr>
          <w:color w:val="000000"/>
        </w:rPr>
      </w:pPr>
    </w:p>
    <w:p w14:paraId="3F05F905" w14:textId="77777777" w:rsidR="004928CA" w:rsidRPr="00F061E3" w:rsidRDefault="004928CA" w:rsidP="004928CA">
      <w:r>
        <w:t xml:space="preserve">1. </w:t>
      </w:r>
      <w:r w:rsidRPr="00F061E3">
        <w:t>The above table is mainly about</w:t>
      </w:r>
      <w:r>
        <w:t>….</w:t>
      </w:r>
    </w:p>
    <w:p w14:paraId="632F1446" w14:textId="77777777" w:rsidR="004928CA" w:rsidRPr="00F061E3" w:rsidRDefault="004928CA" w:rsidP="004928CA">
      <w:r w:rsidRPr="00F061E3">
        <w:t>A Bunga National Park</w:t>
      </w:r>
    </w:p>
    <w:p w14:paraId="2029AB02" w14:textId="77777777" w:rsidR="004928CA" w:rsidRPr="00F061E3" w:rsidRDefault="004928CA" w:rsidP="004928CA">
      <w:r w:rsidRPr="00F061E3">
        <w:t>B The effects of pollution</w:t>
      </w:r>
    </w:p>
    <w:p w14:paraId="79921C94" w14:textId="77777777" w:rsidR="004928CA" w:rsidRPr="00F061E3" w:rsidRDefault="004928CA" w:rsidP="004928CA">
      <w:r w:rsidRPr="00F061E3">
        <w:t>C How to save the environment</w:t>
      </w:r>
    </w:p>
    <w:p w14:paraId="755F4416" w14:textId="77777777" w:rsidR="004928CA" w:rsidRPr="00F061E3" w:rsidRDefault="004928CA" w:rsidP="004928CA">
      <w:r w:rsidRPr="00F061E3">
        <w:t>D Environmental Awareness Day</w:t>
      </w:r>
    </w:p>
    <w:p w14:paraId="62C3F69A" w14:textId="77777777" w:rsidR="004928CA" w:rsidRPr="00F061E3" w:rsidRDefault="004928CA" w:rsidP="004928CA"/>
    <w:p w14:paraId="12D86078" w14:textId="77777777" w:rsidR="004928CA" w:rsidRPr="00F061E3" w:rsidRDefault="004928CA" w:rsidP="004928CA">
      <w:r>
        <w:t xml:space="preserve">2. </w:t>
      </w:r>
      <w:r w:rsidRPr="00F061E3">
        <w:t>In your opinion Our Shrinking Forests is about</w:t>
      </w:r>
      <w:proofErr w:type="gramStart"/>
      <w:r>
        <w:t>…..</w:t>
      </w:r>
      <w:proofErr w:type="gramEnd"/>
    </w:p>
    <w:p w14:paraId="11F98C00" w14:textId="77777777" w:rsidR="004928CA" w:rsidRPr="00F061E3" w:rsidRDefault="004928CA" w:rsidP="004928CA">
      <w:r w:rsidRPr="00F061E3">
        <w:t xml:space="preserve">A </w:t>
      </w:r>
      <w:proofErr w:type="spellStart"/>
      <w:r w:rsidRPr="00F061E3">
        <w:t>a</w:t>
      </w:r>
      <w:proofErr w:type="spellEnd"/>
      <w:r w:rsidRPr="00F061E3">
        <w:t xml:space="preserve"> way to shrink trees</w:t>
      </w:r>
    </w:p>
    <w:p w14:paraId="2D7C9C84" w14:textId="77777777" w:rsidR="004928CA" w:rsidRPr="00F061E3" w:rsidRDefault="004928CA" w:rsidP="004928CA">
      <w:r w:rsidRPr="00F061E3">
        <w:t>B over felling of forests and deforestation</w:t>
      </w:r>
    </w:p>
    <w:p w14:paraId="208D367E" w14:textId="77777777" w:rsidR="004928CA" w:rsidRPr="00F061E3" w:rsidRDefault="004928CA" w:rsidP="004928CA">
      <w:r w:rsidRPr="00F061E3">
        <w:t>C ideas to introduce more animal life into forests</w:t>
      </w:r>
    </w:p>
    <w:p w14:paraId="64703EA3" w14:textId="77777777" w:rsidR="004928CA" w:rsidRPr="00F061E3" w:rsidRDefault="004928CA" w:rsidP="004928CA">
      <w:r w:rsidRPr="00F061E3">
        <w:t>D how to increase the number of forests in Malaysia</w:t>
      </w:r>
    </w:p>
    <w:p w14:paraId="411FDC44" w14:textId="77777777" w:rsidR="004928CA" w:rsidRPr="00F061E3" w:rsidRDefault="004928CA" w:rsidP="004928CA">
      <w:pPr>
        <w:spacing w:line="276" w:lineRule="auto"/>
        <w:ind w:left="720"/>
        <w:contextualSpacing/>
        <w:rPr>
          <w:color w:val="000000"/>
        </w:rPr>
      </w:pPr>
    </w:p>
    <w:p w14:paraId="7E51E980" w14:textId="77777777" w:rsidR="004928CA" w:rsidRPr="00F061E3" w:rsidRDefault="004928CA" w:rsidP="004928CA">
      <w:r>
        <w:t>3.</w:t>
      </w:r>
      <w:r w:rsidRPr="00F061E3">
        <w:t xml:space="preserve">Peter who wants to learn about natural disasters should attend </w:t>
      </w:r>
      <w:proofErr w:type="gramStart"/>
      <w:r w:rsidRPr="00F061E3">
        <w:t>the  _</w:t>
      </w:r>
      <w:proofErr w:type="gramEnd"/>
      <w:r w:rsidRPr="00F061E3">
        <w:t>____event</w:t>
      </w:r>
    </w:p>
    <w:p w14:paraId="2777DAAC" w14:textId="77777777" w:rsidR="004928CA" w:rsidRPr="00F061E3" w:rsidRDefault="004928CA" w:rsidP="004928CA">
      <w:r w:rsidRPr="00F061E3">
        <w:t>A Recycling</w:t>
      </w:r>
    </w:p>
    <w:p w14:paraId="3C0CC609" w14:textId="77777777" w:rsidR="004928CA" w:rsidRPr="00F061E3" w:rsidRDefault="004928CA" w:rsidP="004928CA">
      <w:r w:rsidRPr="00F061E3">
        <w:t>B Bird watching</w:t>
      </w:r>
    </w:p>
    <w:p w14:paraId="51162108" w14:textId="77777777" w:rsidR="004928CA" w:rsidRPr="00F061E3" w:rsidRDefault="004928CA" w:rsidP="004928CA">
      <w:r w:rsidRPr="00F061E3">
        <w:t>C Forces of Nature</w:t>
      </w:r>
    </w:p>
    <w:p w14:paraId="58FE20F9" w14:textId="77777777" w:rsidR="004928CA" w:rsidRPr="00F061E3" w:rsidRDefault="004928CA" w:rsidP="004928CA">
      <w:r w:rsidRPr="00F061E3">
        <w:t>D Our Shrinking Forests</w:t>
      </w:r>
    </w:p>
    <w:p w14:paraId="2843CDF8" w14:textId="77777777" w:rsidR="004928CA" w:rsidRDefault="004928CA" w:rsidP="004928CA"/>
    <w:p w14:paraId="4C4170F2" w14:textId="77777777" w:rsidR="004928CA" w:rsidRPr="00F061E3" w:rsidRDefault="004928CA" w:rsidP="004928CA">
      <w:r>
        <w:t>4.</w:t>
      </w:r>
      <w:r w:rsidRPr="00F061E3">
        <w:t>Earth-friendly plastics are</w:t>
      </w:r>
      <w:proofErr w:type="gramStart"/>
      <w:r>
        <w:t>…..</w:t>
      </w:r>
      <w:proofErr w:type="gramEnd"/>
    </w:p>
    <w:p w14:paraId="0596C331" w14:textId="77777777" w:rsidR="004928CA" w:rsidRPr="00F061E3" w:rsidRDefault="004928CA" w:rsidP="004928CA">
      <w:r w:rsidRPr="00F061E3">
        <w:t xml:space="preserve">A </w:t>
      </w:r>
      <w:proofErr w:type="gramStart"/>
      <w:r w:rsidRPr="00F061E3">
        <w:t>plastics</w:t>
      </w:r>
      <w:proofErr w:type="gramEnd"/>
      <w:r w:rsidRPr="00F061E3">
        <w:t xml:space="preserve"> that are versatile</w:t>
      </w:r>
    </w:p>
    <w:p w14:paraId="03CAE906" w14:textId="77777777" w:rsidR="004928CA" w:rsidRPr="00F061E3" w:rsidRDefault="004928CA" w:rsidP="004928CA">
      <w:r w:rsidRPr="00F061E3">
        <w:t>B plastics that can decompose</w:t>
      </w:r>
    </w:p>
    <w:p w14:paraId="1A5A43D4" w14:textId="77777777" w:rsidR="004928CA" w:rsidRPr="00F061E3" w:rsidRDefault="004928CA" w:rsidP="004928CA">
      <w:r w:rsidRPr="00F061E3">
        <w:t>C plastics that are easy to use</w:t>
      </w:r>
    </w:p>
    <w:p w14:paraId="13E8DBC8" w14:textId="77777777" w:rsidR="004928CA" w:rsidRPr="00F061E3" w:rsidRDefault="004928CA" w:rsidP="004928CA">
      <w:r w:rsidRPr="00F061E3">
        <w:t>D plastics that are made from natural products</w:t>
      </w:r>
    </w:p>
    <w:p w14:paraId="6744513C" w14:textId="77777777" w:rsidR="004928CA" w:rsidRPr="00F061E3" w:rsidRDefault="004928CA" w:rsidP="004928CA"/>
    <w:p w14:paraId="172D39B2" w14:textId="77777777" w:rsidR="004C11F1" w:rsidRDefault="004C11F1"/>
    <w:sectPr w:rsidR="004C1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C51FA"/>
    <w:multiLevelType w:val="hybridMultilevel"/>
    <w:tmpl w:val="6BA63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F4B8B"/>
    <w:multiLevelType w:val="hybridMultilevel"/>
    <w:tmpl w:val="52724338"/>
    <w:lvl w:ilvl="0" w:tplc="456245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53343"/>
    <w:multiLevelType w:val="hybridMultilevel"/>
    <w:tmpl w:val="067C34F6"/>
    <w:lvl w:ilvl="0" w:tplc="7724FBA2">
      <w:start w:val="9"/>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56C71B5"/>
    <w:multiLevelType w:val="hybridMultilevel"/>
    <w:tmpl w:val="B6682544"/>
    <w:lvl w:ilvl="0" w:tplc="064A86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1B3F10"/>
    <w:multiLevelType w:val="hybridMultilevel"/>
    <w:tmpl w:val="672C6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4D64B9"/>
    <w:multiLevelType w:val="hybridMultilevel"/>
    <w:tmpl w:val="1520D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D5B73"/>
    <w:multiLevelType w:val="hybridMultilevel"/>
    <w:tmpl w:val="96B89310"/>
    <w:lvl w:ilvl="0" w:tplc="1F960A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0714086">
    <w:abstractNumId w:val="5"/>
  </w:num>
  <w:num w:numId="2" w16cid:durableId="306210601">
    <w:abstractNumId w:val="1"/>
  </w:num>
  <w:num w:numId="3" w16cid:durableId="1159418308">
    <w:abstractNumId w:val="0"/>
  </w:num>
  <w:num w:numId="4" w16cid:durableId="459956468">
    <w:abstractNumId w:val="3"/>
  </w:num>
  <w:num w:numId="5" w16cid:durableId="1567060331">
    <w:abstractNumId w:val="6"/>
  </w:num>
  <w:num w:numId="6" w16cid:durableId="830606144">
    <w:abstractNumId w:val="4"/>
  </w:num>
  <w:num w:numId="7" w16cid:durableId="281813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CA"/>
    <w:rsid w:val="003E02E3"/>
    <w:rsid w:val="004928CA"/>
    <w:rsid w:val="004C11F1"/>
    <w:rsid w:val="00D63AE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D02B"/>
  <w15:chartTrackingRefBased/>
  <w15:docId w15:val="{F7B64CA8-DEAF-4062-ADCE-412E77F6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8CA"/>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492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8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8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8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8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8CA"/>
    <w:rPr>
      <w:rFonts w:eastAsiaTheme="majorEastAsia" w:cstheme="majorBidi"/>
      <w:color w:val="272727" w:themeColor="text1" w:themeTint="D8"/>
    </w:rPr>
  </w:style>
  <w:style w:type="paragraph" w:styleId="Title">
    <w:name w:val="Title"/>
    <w:basedOn w:val="Normal"/>
    <w:next w:val="Normal"/>
    <w:link w:val="TitleChar"/>
    <w:uiPriority w:val="10"/>
    <w:qFormat/>
    <w:rsid w:val="004928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8CA"/>
    <w:pPr>
      <w:spacing w:before="160"/>
      <w:jc w:val="center"/>
    </w:pPr>
    <w:rPr>
      <w:i/>
      <w:iCs/>
      <w:color w:val="404040" w:themeColor="text1" w:themeTint="BF"/>
    </w:rPr>
  </w:style>
  <w:style w:type="character" w:customStyle="1" w:styleId="QuoteChar">
    <w:name w:val="Quote Char"/>
    <w:basedOn w:val="DefaultParagraphFont"/>
    <w:link w:val="Quote"/>
    <w:uiPriority w:val="29"/>
    <w:rsid w:val="004928CA"/>
    <w:rPr>
      <w:i/>
      <w:iCs/>
      <w:color w:val="404040" w:themeColor="text1" w:themeTint="BF"/>
    </w:rPr>
  </w:style>
  <w:style w:type="paragraph" w:styleId="ListParagraph">
    <w:name w:val="List Paragraph"/>
    <w:basedOn w:val="Normal"/>
    <w:uiPriority w:val="34"/>
    <w:qFormat/>
    <w:rsid w:val="004928CA"/>
    <w:pPr>
      <w:ind w:left="720"/>
      <w:contextualSpacing/>
    </w:pPr>
  </w:style>
  <w:style w:type="character" w:styleId="IntenseEmphasis">
    <w:name w:val="Intense Emphasis"/>
    <w:basedOn w:val="DefaultParagraphFont"/>
    <w:uiPriority w:val="21"/>
    <w:qFormat/>
    <w:rsid w:val="004928CA"/>
    <w:rPr>
      <w:i/>
      <w:iCs/>
      <w:color w:val="0F4761" w:themeColor="accent1" w:themeShade="BF"/>
    </w:rPr>
  </w:style>
  <w:style w:type="paragraph" w:styleId="IntenseQuote">
    <w:name w:val="Intense Quote"/>
    <w:basedOn w:val="Normal"/>
    <w:next w:val="Normal"/>
    <w:link w:val="IntenseQuoteChar"/>
    <w:uiPriority w:val="30"/>
    <w:qFormat/>
    <w:rsid w:val="00492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8CA"/>
    <w:rPr>
      <w:i/>
      <w:iCs/>
      <w:color w:val="0F4761" w:themeColor="accent1" w:themeShade="BF"/>
    </w:rPr>
  </w:style>
  <w:style w:type="character" w:styleId="IntenseReference">
    <w:name w:val="Intense Reference"/>
    <w:basedOn w:val="DefaultParagraphFont"/>
    <w:uiPriority w:val="32"/>
    <w:qFormat/>
    <w:rsid w:val="004928CA"/>
    <w:rPr>
      <w:b/>
      <w:bCs/>
      <w:smallCaps/>
      <w:color w:val="0F4761" w:themeColor="accent1" w:themeShade="BF"/>
      <w:spacing w:val="5"/>
    </w:rPr>
  </w:style>
  <w:style w:type="paragraph" w:styleId="NoSpacing">
    <w:name w:val="No Spacing"/>
    <w:uiPriority w:val="1"/>
    <w:qFormat/>
    <w:rsid w:val="004928CA"/>
    <w:pPr>
      <w:spacing w:after="0" w:line="240" w:lineRule="auto"/>
    </w:pPr>
    <w:rPr>
      <w:rFonts w:ascii="Calibri" w:eastAsia="Times New Roman" w:hAnsi="Calibri" w:cs="Times New Roman"/>
      <w:kern w:val="0"/>
      <w:lang w:val="en-US"/>
      <w14:ligatures w14:val="none"/>
    </w:rPr>
  </w:style>
  <w:style w:type="character" w:styleId="Hyperlink">
    <w:name w:val="Hyperlink"/>
    <w:basedOn w:val="DefaultParagraphFont"/>
    <w:uiPriority w:val="99"/>
    <w:unhideWhenUsed/>
    <w:rsid w:val="004928C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st.com.my/Current_News/NST/Sunday/LearningCur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1240</Words>
  <Characters>7068</Characters>
  <Application>Microsoft Office Word</Application>
  <DocSecurity>0</DocSecurity>
  <Lines>58</Lines>
  <Paragraphs>16</Paragraphs>
  <ScaleCrop>false</ScaleCrop>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Maswanhizzly Bin Masri</dc:creator>
  <cp:keywords/>
  <dc:description/>
  <cp:lastModifiedBy>Maswanhizzly Bin Masri</cp:lastModifiedBy>
  <cp:revision>1</cp:revision>
  <dcterms:created xsi:type="dcterms:W3CDTF">2024-04-30T02:15:00Z</dcterms:created>
  <dcterms:modified xsi:type="dcterms:W3CDTF">2024-04-30T02:16:00Z</dcterms:modified>
</cp:coreProperties>
</file>