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63CE"/>
          <w:sz w:val="52"/>
        </w:rPr>
        <w:t>XaaDir App</w:t>
      </w:r>
    </w:p>
    <w:p>
      <w:pPr>
        <w:jc w:val="center"/>
      </w:pPr>
      <w:r>
        <w:rPr>
          <w:color w:val="0F172A"/>
          <w:sz w:val="24"/>
        </w:rPr>
        <w:t>Final Project Report — Attendance Management System</w:t>
      </w:r>
    </w:p>
    <w:p>
      <w:pPr>
        <w:jc w:val="center"/>
      </w:pPr>
      <w:r>
        <w:rPr>
          <w:color w:val="F57C00"/>
          <w:sz w:val="22"/>
        </w:rPr>
        <w:t>React JS + Tailwind CSS  •  ASP.NET Core Web API  •  ADO.NET  •  SQL Server</w:t>
      </w:r>
    </w:p>
    <w:p/>
    <w:tbl>
      <w:tblPr>
        <w:tblStyle w:val="TableGrid"/>
        <w:tblW w:type="auto" w:w="0"/>
        <w:jc w:val="center"/>
        <w:tblLook w:firstColumn="1" w:firstRow="1" w:lastColumn="0" w:lastRow="0" w:noHBand="0" w:noVBand="1" w:val="04A0"/>
      </w:tblPr>
      <w:tblGrid>
        <w:gridCol w:w="5256"/>
        <w:gridCol w:w="5256"/>
      </w:tblGrid>
      <w:tr>
        <w:tc>
          <w:tcPr>
            <w:tcW w:type="dxa" w:w="5256"/>
            <w:shd w:fill="14B84A"/>
            <w:vAlign w:val="center"/>
          </w:tcPr>
          <w:p>
            <w:r/>
            <w:r>
              <w:rPr>
                <w:b/>
                <w:color w:val="FFFFFF"/>
                <w:sz w:val="19"/>
              </w:rPr>
              <w:t>Project Name</w:t>
            </w:r>
          </w:p>
        </w:tc>
        <w:tc>
          <w:tcPr>
            <w:tcW w:type="dxa" w:w="5256"/>
            <w:vAlign w:val="center"/>
          </w:tcPr>
          <w:p>
            <w:r/>
            <w:r>
              <w:rPr>
                <w:b w:val="0"/>
                <w:color w:val="0F172A"/>
                <w:sz w:val="19"/>
              </w:rPr>
              <w:t>XaaDir Attendance Management System</w:t>
            </w:r>
          </w:p>
        </w:tc>
      </w:tr>
      <w:tr>
        <w:tc>
          <w:tcPr>
            <w:tcW w:type="dxa" w:w="5256"/>
            <w:shd w:fill="F57C00"/>
            <w:vAlign w:val="center"/>
          </w:tcPr>
          <w:p>
            <w:r/>
            <w:r>
              <w:rPr>
                <w:b/>
                <w:color w:val="FFFFFF"/>
                <w:sz w:val="19"/>
              </w:rPr>
              <w:t>Project Type</w:t>
            </w:r>
          </w:p>
        </w:tc>
        <w:tc>
          <w:tcPr>
            <w:tcW w:type="dxa" w:w="5256"/>
            <w:vAlign w:val="center"/>
          </w:tcPr>
          <w:p>
            <w:r/>
            <w:r>
              <w:rPr>
                <w:b w:val="0"/>
                <w:color w:val="0F172A"/>
                <w:sz w:val="19"/>
              </w:rPr>
              <w:t>Full-stack Web Application</w:t>
            </w:r>
          </w:p>
        </w:tc>
      </w:tr>
      <w:tr>
        <w:tc>
          <w:tcPr>
            <w:tcW w:type="dxa" w:w="5256"/>
            <w:shd w:fill="14B84A"/>
            <w:vAlign w:val="center"/>
          </w:tcPr>
          <w:p>
            <w:r/>
            <w:r>
              <w:rPr>
                <w:b/>
                <w:color w:val="FFFFFF"/>
                <w:sz w:val="19"/>
              </w:rPr>
              <w:t>Main Users</w:t>
            </w:r>
          </w:p>
        </w:tc>
        <w:tc>
          <w:tcPr>
            <w:tcW w:type="dxa" w:w="5256"/>
            <w:vAlign w:val="center"/>
          </w:tcPr>
          <w:p>
            <w:r/>
            <w:r>
              <w:rPr>
                <w:b w:val="0"/>
                <w:color w:val="0F172A"/>
                <w:sz w:val="19"/>
              </w:rPr>
              <w:t>Admin, Teacher, TeacherAdmin</w:t>
            </w:r>
          </w:p>
        </w:tc>
      </w:tr>
      <w:tr>
        <w:tc>
          <w:tcPr>
            <w:tcW w:type="dxa" w:w="5256"/>
            <w:shd w:fill="F57C00"/>
            <w:vAlign w:val="center"/>
          </w:tcPr>
          <w:p>
            <w:r/>
            <w:r>
              <w:rPr>
                <w:b/>
                <w:color w:val="FFFFFF"/>
                <w:sz w:val="19"/>
              </w:rPr>
              <w:t>Status</w:t>
            </w:r>
          </w:p>
        </w:tc>
        <w:tc>
          <w:tcPr>
            <w:tcW w:type="dxa" w:w="5256"/>
            <w:vAlign w:val="center"/>
          </w:tcPr>
          <w:p>
            <w:r/>
            <w:r>
              <w:rPr>
                <w:b w:val="0"/>
                <w:color w:val="0F172A"/>
                <w:sz w:val="19"/>
              </w:rPr>
              <w:t>Database + Backend + Frontend completed; final testing and deployment remain</w:t>
            </w:r>
          </w:p>
        </w:tc>
      </w:tr>
    </w:tbl>
    <w:p>
      <w:r>
        <w:br w:type="page"/>
      </w:r>
    </w:p>
    <w:p>
      <w:pPr>
        <w:pStyle w:val="Heading1"/>
      </w:pPr>
      <w:r>
        <w:rPr>
          <w:color w:val="0B63CE"/>
        </w:rPr>
        <w:t>1. Executive Summary</w:t>
      </w:r>
    </w:p>
    <w:p>
      <w:r>
        <w:t>XaaDir App is a full-stack attendance management system designed for a secondary school environment. The system allows administrators to manage users, classes, subjects, students, attendance records, and reports. Teachers can mark class attendance based on their assigned subjects. The latest correction changed attendance from single-student marking into a class-based workflow, which is closer to real school attendance practice.</w:t>
      </w:r>
    </w:p>
    <w:p>
      <w:pPr>
        <w:pStyle w:val="ListBullet"/>
        <w:spacing w:after="40"/>
      </w:pPr>
      <w:r>
        <w:rPr>
          <w:sz w:val="21"/>
        </w:rPr>
        <w:t>Admin manages the whole system and has access to all data.</w:t>
      </w:r>
    </w:p>
    <w:p>
      <w:pPr>
        <w:pStyle w:val="ListBullet"/>
        <w:spacing w:after="40"/>
      </w:pPr>
      <w:r>
        <w:rPr>
          <w:sz w:val="21"/>
        </w:rPr>
        <w:t>Teachers can view their subjects, load class students, mark Present/Late, and save full class attendance.</w:t>
      </w:r>
    </w:p>
    <w:p>
      <w:pPr>
        <w:pStyle w:val="ListBullet"/>
        <w:spacing w:after="40"/>
      </w:pPr>
      <w:r>
        <w:rPr>
          <w:sz w:val="21"/>
        </w:rPr>
        <w:t>Unticked students are automatically saved as Absent.</w:t>
      </w:r>
    </w:p>
    <w:p>
      <w:pPr>
        <w:pStyle w:val="ListBullet"/>
        <w:spacing w:after="40"/>
      </w:pPr>
      <w:r>
        <w:rPr>
          <w:sz w:val="21"/>
        </w:rPr>
        <w:t>Reports include attendance totals, status charts, and student percentage reports.</w:t>
      </w:r>
    </w:p>
    <w:p>
      <w:pPr>
        <w:pStyle w:val="ListBullet"/>
        <w:spacing w:after="40"/>
      </w:pPr>
      <w:r>
        <w:rPr>
          <w:sz w:val="21"/>
        </w:rPr>
        <w:t>TeacherAdmin role allows a teacher to receive admin access without changing the pure Admin account.</w:t>
      </w:r>
    </w:p>
    <w:p>
      <w:pPr>
        <w:pStyle w:val="Heading1"/>
      </w:pPr>
      <w:r>
        <w:rPr>
          <w:color w:val="0B63CE"/>
        </w:rPr>
        <w:t>2. Project Objectives</w:t>
      </w:r>
    </w:p>
    <w:p>
      <w:pPr>
        <w:pStyle w:val="ListBullet"/>
        <w:spacing w:after="40"/>
      </w:pPr>
      <w:r>
        <w:rPr>
          <w:sz w:val="21"/>
        </w:rPr>
        <w:t>Build a realistic attendance management system aligned with the course project guidelines.</w:t>
      </w:r>
    </w:p>
    <w:p>
      <w:pPr>
        <w:pStyle w:val="ListBullet"/>
        <w:spacing w:after="40"/>
      </w:pPr>
      <w:r>
        <w:rPr>
          <w:sz w:val="21"/>
        </w:rPr>
        <w:t>Use SQL Server with normalized tables, primary keys, foreign keys, and sample data.</w:t>
      </w:r>
    </w:p>
    <w:p>
      <w:pPr>
        <w:pStyle w:val="ListBullet"/>
        <w:spacing w:after="40"/>
      </w:pPr>
      <w:r>
        <w:rPr>
          <w:sz w:val="21"/>
        </w:rPr>
        <w:t>Use ASP.NET Core Web API as the backend and ADO.NET for database operations.</w:t>
      </w:r>
    </w:p>
    <w:p>
      <w:pPr>
        <w:pStyle w:val="ListBullet"/>
        <w:spacing w:after="40"/>
      </w:pPr>
      <w:r>
        <w:rPr>
          <w:sz w:val="21"/>
        </w:rPr>
        <w:t>Use React JS and Tailwind CSS to build a responsive modern frontend.</w:t>
      </w:r>
    </w:p>
    <w:p>
      <w:pPr>
        <w:pStyle w:val="ListBullet"/>
        <w:spacing w:after="40"/>
      </w:pPr>
      <w:r>
        <w:rPr>
          <w:sz w:val="21"/>
        </w:rPr>
        <w:t>Provide CRUD operations, search, validation, role-based access, reports, and API integration.</w:t>
      </w:r>
    </w:p>
    <w:p>
      <w:pPr>
        <w:pStyle w:val="ListBullet"/>
        <w:spacing w:after="40"/>
      </w:pPr>
      <w:r>
        <w:rPr>
          <w:sz w:val="21"/>
        </w:rPr>
        <w:t>Push all source code to GitHub with clear folder structure and documentation.</w:t>
      </w:r>
    </w:p>
    <w:p>
      <w:pPr>
        <w:pStyle w:val="Heading1"/>
      </w:pPr>
      <w:r>
        <w:rPr>
          <w:color w:val="0B63CE"/>
        </w:rPr>
        <w:t>3. Technology Stack</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0B63CE"/>
            <w:vAlign w:val="center"/>
          </w:tcPr>
          <w:p>
            <w:r/>
            <w:r>
              <w:rPr>
                <w:b/>
                <w:color w:val="FFFFFF"/>
                <w:sz w:val="19"/>
              </w:rPr>
              <w:t>Layer</w:t>
            </w:r>
          </w:p>
        </w:tc>
        <w:tc>
          <w:tcPr>
            <w:tcW w:type="dxa" w:w="3504"/>
            <w:shd w:fill="0B63CE"/>
            <w:vAlign w:val="center"/>
          </w:tcPr>
          <w:p>
            <w:r/>
            <w:r>
              <w:rPr>
                <w:b/>
                <w:color w:val="FFFFFF"/>
                <w:sz w:val="19"/>
              </w:rPr>
              <w:t>Technology</w:t>
            </w:r>
          </w:p>
        </w:tc>
        <w:tc>
          <w:tcPr>
            <w:tcW w:type="dxa" w:w="3504"/>
            <w:shd w:fill="0B63CE"/>
            <w:vAlign w:val="center"/>
          </w:tcPr>
          <w:p>
            <w:r/>
            <w:r>
              <w:rPr>
                <w:b/>
                <w:color w:val="FFFFFF"/>
                <w:sz w:val="19"/>
              </w:rPr>
              <w:t>Purpose</w:t>
            </w:r>
          </w:p>
        </w:tc>
      </w:tr>
      <w:tr>
        <w:tc>
          <w:tcPr>
            <w:tcW w:type="dxa" w:w="3504"/>
            <w:vAlign w:val="center"/>
            <w:shd w:fill="F1F5F9"/>
          </w:tcPr>
          <w:p>
            <w:r/>
            <w:r>
              <w:rPr>
                <w:b w:val="0"/>
                <w:color w:val="0F172A"/>
                <w:sz w:val="19"/>
              </w:rPr>
              <w:t>Frontend</w:t>
            </w:r>
          </w:p>
        </w:tc>
        <w:tc>
          <w:tcPr>
            <w:tcW w:type="dxa" w:w="3504"/>
            <w:vAlign w:val="center"/>
          </w:tcPr>
          <w:p>
            <w:r/>
            <w:r>
              <w:rPr>
                <w:b w:val="0"/>
                <w:color w:val="0F172A"/>
                <w:sz w:val="19"/>
              </w:rPr>
              <w:t>React JS + Vite + Tailwind CSS</w:t>
            </w:r>
          </w:p>
        </w:tc>
        <w:tc>
          <w:tcPr>
            <w:tcW w:type="dxa" w:w="3504"/>
            <w:vAlign w:val="center"/>
          </w:tcPr>
          <w:p>
            <w:r/>
            <w:r>
              <w:rPr>
                <w:b w:val="0"/>
                <w:color w:val="0F172A"/>
                <w:sz w:val="19"/>
              </w:rPr>
              <w:t>User interface, dashboards, forms, CRUD pages, reports</w:t>
            </w:r>
          </w:p>
        </w:tc>
      </w:tr>
      <w:tr>
        <w:tc>
          <w:tcPr>
            <w:tcW w:type="dxa" w:w="3504"/>
            <w:vAlign w:val="center"/>
            <w:shd w:fill="F1F5F9"/>
          </w:tcPr>
          <w:p>
            <w:r/>
            <w:r>
              <w:rPr>
                <w:b w:val="0"/>
                <w:color w:val="0F172A"/>
                <w:sz w:val="19"/>
              </w:rPr>
              <w:t>State Management</w:t>
            </w:r>
          </w:p>
        </w:tc>
        <w:tc>
          <w:tcPr>
            <w:tcW w:type="dxa" w:w="3504"/>
            <w:vAlign w:val="center"/>
          </w:tcPr>
          <w:p>
            <w:r/>
            <w:r>
              <w:rPr>
                <w:b w:val="0"/>
                <w:color w:val="0F172A"/>
                <w:sz w:val="19"/>
              </w:rPr>
              <w:t>Context API</w:t>
            </w:r>
          </w:p>
        </w:tc>
        <w:tc>
          <w:tcPr>
            <w:tcW w:type="dxa" w:w="3504"/>
            <w:vAlign w:val="center"/>
          </w:tcPr>
          <w:p>
            <w:r/>
            <w:r>
              <w:rPr>
                <w:b w:val="0"/>
                <w:color w:val="0F172A"/>
                <w:sz w:val="19"/>
              </w:rPr>
              <w:t>Authentication state and user role access</w:t>
            </w:r>
          </w:p>
        </w:tc>
      </w:tr>
      <w:tr>
        <w:tc>
          <w:tcPr>
            <w:tcW w:type="dxa" w:w="3504"/>
            <w:vAlign w:val="center"/>
            <w:shd w:fill="F1F5F9"/>
          </w:tcPr>
          <w:p>
            <w:r/>
            <w:r>
              <w:rPr>
                <w:b w:val="0"/>
                <w:color w:val="0F172A"/>
                <w:sz w:val="19"/>
              </w:rPr>
              <w:t>API Client</w:t>
            </w:r>
          </w:p>
        </w:tc>
        <w:tc>
          <w:tcPr>
            <w:tcW w:type="dxa" w:w="3504"/>
            <w:vAlign w:val="center"/>
          </w:tcPr>
          <w:p>
            <w:r/>
            <w:r>
              <w:rPr>
                <w:b w:val="0"/>
                <w:color w:val="0F172A"/>
                <w:sz w:val="19"/>
              </w:rPr>
              <w:t>Axios</w:t>
            </w:r>
          </w:p>
        </w:tc>
        <w:tc>
          <w:tcPr>
            <w:tcW w:type="dxa" w:w="3504"/>
            <w:vAlign w:val="center"/>
          </w:tcPr>
          <w:p>
            <w:r/>
            <w:r>
              <w:rPr>
                <w:b w:val="0"/>
                <w:color w:val="0F172A"/>
                <w:sz w:val="19"/>
              </w:rPr>
              <w:t>HTTP requests from React to backend</w:t>
            </w:r>
          </w:p>
        </w:tc>
      </w:tr>
      <w:tr>
        <w:tc>
          <w:tcPr>
            <w:tcW w:type="dxa" w:w="3504"/>
            <w:vAlign w:val="center"/>
            <w:shd w:fill="F1F5F9"/>
          </w:tcPr>
          <w:p>
            <w:r/>
            <w:r>
              <w:rPr>
                <w:b w:val="0"/>
                <w:color w:val="0F172A"/>
                <w:sz w:val="19"/>
              </w:rPr>
              <w:t>Backend</w:t>
            </w:r>
          </w:p>
        </w:tc>
        <w:tc>
          <w:tcPr>
            <w:tcW w:type="dxa" w:w="3504"/>
            <w:vAlign w:val="center"/>
          </w:tcPr>
          <w:p>
            <w:r/>
            <w:r>
              <w:rPr>
                <w:b w:val="0"/>
                <w:color w:val="0F172A"/>
                <w:sz w:val="19"/>
              </w:rPr>
              <w:t>ASP.NET Core Web API</w:t>
            </w:r>
          </w:p>
        </w:tc>
        <w:tc>
          <w:tcPr>
            <w:tcW w:type="dxa" w:w="3504"/>
            <w:vAlign w:val="center"/>
          </w:tcPr>
          <w:p>
            <w:r/>
            <w:r>
              <w:rPr>
                <w:b w:val="0"/>
                <w:color w:val="0F172A"/>
                <w:sz w:val="19"/>
              </w:rPr>
              <w:t>API layer, routing, validation, business rules</w:t>
            </w:r>
          </w:p>
        </w:tc>
      </w:tr>
      <w:tr>
        <w:tc>
          <w:tcPr>
            <w:tcW w:type="dxa" w:w="3504"/>
            <w:vAlign w:val="center"/>
            <w:shd w:fill="F1F5F9"/>
          </w:tcPr>
          <w:p>
            <w:r/>
            <w:r>
              <w:rPr>
                <w:b w:val="0"/>
                <w:color w:val="0F172A"/>
                <w:sz w:val="19"/>
              </w:rPr>
              <w:t>Database Access</w:t>
            </w:r>
          </w:p>
        </w:tc>
        <w:tc>
          <w:tcPr>
            <w:tcW w:type="dxa" w:w="3504"/>
            <w:vAlign w:val="center"/>
          </w:tcPr>
          <w:p>
            <w:r/>
            <w:r>
              <w:rPr>
                <w:b w:val="0"/>
                <w:color w:val="0F172A"/>
                <w:sz w:val="19"/>
              </w:rPr>
              <w:t>ADO.NET / Microsoft.Data.SqlClient</w:t>
            </w:r>
          </w:p>
        </w:tc>
        <w:tc>
          <w:tcPr>
            <w:tcW w:type="dxa" w:w="3504"/>
            <w:vAlign w:val="center"/>
          </w:tcPr>
          <w:p>
            <w:r/>
            <w:r>
              <w:rPr>
                <w:b w:val="0"/>
                <w:color w:val="0F172A"/>
                <w:sz w:val="19"/>
              </w:rPr>
              <w:t>SQL connection, commands, readers, CRUD queries</w:t>
            </w:r>
          </w:p>
        </w:tc>
      </w:tr>
      <w:tr>
        <w:tc>
          <w:tcPr>
            <w:tcW w:type="dxa" w:w="3504"/>
            <w:vAlign w:val="center"/>
            <w:shd w:fill="F1F5F9"/>
          </w:tcPr>
          <w:p>
            <w:r/>
            <w:r>
              <w:rPr>
                <w:b w:val="0"/>
                <w:color w:val="0F172A"/>
                <w:sz w:val="19"/>
              </w:rPr>
              <w:t>Database</w:t>
            </w:r>
          </w:p>
        </w:tc>
        <w:tc>
          <w:tcPr>
            <w:tcW w:type="dxa" w:w="3504"/>
            <w:vAlign w:val="center"/>
          </w:tcPr>
          <w:p>
            <w:r/>
            <w:r>
              <w:rPr>
                <w:b w:val="0"/>
                <w:color w:val="0F172A"/>
                <w:sz w:val="19"/>
              </w:rPr>
              <w:t>SQL Server / XaaDirDB</w:t>
            </w:r>
          </w:p>
        </w:tc>
        <w:tc>
          <w:tcPr>
            <w:tcW w:type="dxa" w:w="3504"/>
            <w:vAlign w:val="center"/>
          </w:tcPr>
          <w:p>
            <w:r/>
            <w:r>
              <w:rPr>
                <w:b w:val="0"/>
                <w:color w:val="0F172A"/>
                <w:sz w:val="19"/>
              </w:rPr>
              <w:t>Persistent data storage</w:t>
            </w:r>
          </w:p>
        </w:tc>
      </w:tr>
      <w:tr>
        <w:tc>
          <w:tcPr>
            <w:tcW w:type="dxa" w:w="3504"/>
            <w:vAlign w:val="center"/>
            <w:shd w:fill="F1F5F9"/>
          </w:tcPr>
          <w:p>
            <w:r/>
            <w:r>
              <w:rPr>
                <w:b w:val="0"/>
                <w:color w:val="0F172A"/>
                <w:sz w:val="19"/>
              </w:rPr>
              <w:t>API Testing</w:t>
            </w:r>
          </w:p>
        </w:tc>
        <w:tc>
          <w:tcPr>
            <w:tcW w:type="dxa" w:w="3504"/>
            <w:vAlign w:val="center"/>
          </w:tcPr>
          <w:p>
            <w:r/>
            <w:r>
              <w:rPr>
                <w:b w:val="0"/>
                <w:color w:val="0F172A"/>
                <w:sz w:val="19"/>
              </w:rPr>
              <w:t>Swagger</w:t>
            </w:r>
          </w:p>
        </w:tc>
        <w:tc>
          <w:tcPr>
            <w:tcW w:type="dxa" w:w="3504"/>
            <w:vAlign w:val="center"/>
          </w:tcPr>
          <w:p>
            <w:r/>
            <w:r>
              <w:rPr>
                <w:b w:val="0"/>
                <w:color w:val="0F172A"/>
                <w:sz w:val="19"/>
              </w:rPr>
              <w:t>Backend endpoint testing</w:t>
            </w:r>
          </w:p>
        </w:tc>
      </w:tr>
      <w:tr>
        <w:tc>
          <w:tcPr>
            <w:tcW w:type="dxa" w:w="3504"/>
            <w:vAlign w:val="center"/>
            <w:shd w:fill="F1F5F9"/>
          </w:tcPr>
          <w:p>
            <w:r/>
            <w:r>
              <w:rPr>
                <w:b w:val="0"/>
                <w:color w:val="0F172A"/>
                <w:sz w:val="19"/>
              </w:rPr>
              <w:t>Version Control</w:t>
            </w:r>
          </w:p>
        </w:tc>
        <w:tc>
          <w:tcPr>
            <w:tcW w:type="dxa" w:w="3504"/>
            <w:vAlign w:val="center"/>
          </w:tcPr>
          <w:p>
            <w:r/>
            <w:r>
              <w:rPr>
                <w:b w:val="0"/>
                <w:color w:val="0F172A"/>
                <w:sz w:val="19"/>
              </w:rPr>
              <w:t>Git + GitHub</w:t>
            </w:r>
          </w:p>
        </w:tc>
        <w:tc>
          <w:tcPr>
            <w:tcW w:type="dxa" w:w="3504"/>
            <w:vAlign w:val="center"/>
          </w:tcPr>
          <w:p>
            <w:r/>
            <w:r>
              <w:rPr>
                <w:b w:val="0"/>
                <w:color w:val="0F172A"/>
                <w:sz w:val="19"/>
              </w:rPr>
              <w:t>Source control and final submission repository</w:t>
            </w:r>
          </w:p>
        </w:tc>
      </w:tr>
    </w:tbl>
    <w:p/>
    <w:p>
      <w:pPr>
        <w:pStyle w:val="Heading1"/>
      </w:pPr>
      <w:r>
        <w:rPr>
          <w:color w:val="0B63CE"/>
        </w:rPr>
        <w:t>4. Final Folder Structure</w:t>
      </w:r>
    </w:p>
    <w:tbl>
      <w:tblPr>
        <w:tblStyle w:val="TableGrid"/>
        <w:tblW w:type="auto" w:w="0"/>
        <w:jc w:val="center"/>
        <w:tblLook w:firstColumn="1" w:firstRow="1" w:lastColumn="0" w:lastRow="0" w:noHBand="0" w:noVBand="1" w:val="04A0"/>
      </w:tblPr>
      <w:tblGrid>
        <w:gridCol w:w="5256"/>
        <w:gridCol w:w="5256"/>
      </w:tblGrid>
      <w:tr>
        <w:tc>
          <w:tcPr>
            <w:tcW w:type="dxa" w:w="5256"/>
            <w:shd w:fill="0B63CE"/>
            <w:vAlign w:val="center"/>
          </w:tcPr>
          <w:p>
            <w:r/>
            <w:r>
              <w:rPr>
                <w:b/>
                <w:color w:val="FFFFFF"/>
                <w:sz w:val="19"/>
              </w:rPr>
              <w:t>Folder</w:t>
            </w:r>
          </w:p>
        </w:tc>
        <w:tc>
          <w:tcPr>
            <w:tcW w:type="dxa" w:w="5256"/>
            <w:shd w:fill="0B63CE"/>
            <w:vAlign w:val="center"/>
          </w:tcPr>
          <w:p>
            <w:r/>
            <w:r>
              <w:rPr>
                <w:b/>
                <w:color w:val="FFFFFF"/>
                <w:sz w:val="19"/>
              </w:rPr>
              <w:t>Content</w:t>
            </w:r>
          </w:p>
        </w:tc>
      </w:tr>
      <w:tr>
        <w:tc>
          <w:tcPr>
            <w:tcW w:type="dxa" w:w="5256"/>
            <w:vAlign w:val="center"/>
            <w:shd w:fill="F1F5F9"/>
          </w:tcPr>
          <w:p>
            <w:r/>
            <w:r>
              <w:rPr>
                <w:b w:val="0"/>
                <w:color w:val="0F172A"/>
                <w:sz w:val="19"/>
              </w:rPr>
              <w:t>backend/XaaDirApi</w:t>
            </w:r>
          </w:p>
        </w:tc>
        <w:tc>
          <w:tcPr>
            <w:tcW w:type="dxa" w:w="5256"/>
            <w:vAlign w:val="center"/>
          </w:tcPr>
          <w:p>
            <w:r/>
            <w:r>
              <w:rPr>
                <w:b w:val="0"/>
                <w:color w:val="0F172A"/>
                <w:sz w:val="19"/>
              </w:rPr>
              <w:t>ASP.NET Core Web API source code</w:t>
            </w:r>
          </w:p>
        </w:tc>
      </w:tr>
      <w:tr>
        <w:tc>
          <w:tcPr>
            <w:tcW w:type="dxa" w:w="5256"/>
            <w:vAlign w:val="center"/>
            <w:shd w:fill="F1F5F9"/>
          </w:tcPr>
          <w:p>
            <w:r/>
            <w:r>
              <w:rPr>
                <w:b w:val="0"/>
                <w:color w:val="0F172A"/>
                <w:sz w:val="19"/>
              </w:rPr>
              <w:t>frontend/xaadir-client</w:t>
            </w:r>
          </w:p>
        </w:tc>
        <w:tc>
          <w:tcPr>
            <w:tcW w:type="dxa" w:w="5256"/>
            <w:vAlign w:val="center"/>
          </w:tcPr>
          <w:p>
            <w:r/>
            <w:r>
              <w:rPr>
                <w:b w:val="0"/>
                <w:color w:val="0F172A"/>
                <w:sz w:val="19"/>
              </w:rPr>
              <w:t>React JS + Tailwind CSS frontend source code</w:t>
            </w:r>
          </w:p>
        </w:tc>
      </w:tr>
      <w:tr>
        <w:tc>
          <w:tcPr>
            <w:tcW w:type="dxa" w:w="5256"/>
            <w:vAlign w:val="center"/>
            <w:shd w:fill="F1F5F9"/>
          </w:tcPr>
          <w:p>
            <w:r/>
            <w:r>
              <w:rPr>
                <w:b w:val="0"/>
                <w:color w:val="0F172A"/>
                <w:sz w:val="19"/>
              </w:rPr>
              <w:t>database</w:t>
            </w:r>
          </w:p>
        </w:tc>
        <w:tc>
          <w:tcPr>
            <w:tcW w:type="dxa" w:w="5256"/>
            <w:vAlign w:val="center"/>
          </w:tcPr>
          <w:p>
            <w:r/>
            <w:r>
              <w:rPr>
                <w:b w:val="0"/>
                <w:color w:val="0F172A"/>
                <w:sz w:val="19"/>
              </w:rPr>
              <w:t>SQL scripts including XaaDirDB.sql and role update script</w:t>
            </w:r>
          </w:p>
        </w:tc>
      </w:tr>
      <w:tr>
        <w:tc>
          <w:tcPr>
            <w:tcW w:type="dxa" w:w="5256"/>
            <w:vAlign w:val="center"/>
            <w:shd w:fill="F1F5F9"/>
          </w:tcPr>
          <w:p>
            <w:r/>
            <w:r>
              <w:rPr>
                <w:b w:val="0"/>
                <w:color w:val="0F172A"/>
                <w:sz w:val="19"/>
              </w:rPr>
              <w:t>documentation</w:t>
            </w:r>
          </w:p>
        </w:tc>
        <w:tc>
          <w:tcPr>
            <w:tcW w:type="dxa" w:w="5256"/>
            <w:vAlign w:val="center"/>
          </w:tcPr>
          <w:p>
            <w:r/>
            <w:r>
              <w:rPr>
                <w:b w:val="0"/>
                <w:color w:val="0F172A"/>
                <w:sz w:val="19"/>
              </w:rPr>
              <w:t>Project report, table schema, ERD overview, final presentation</w:t>
            </w:r>
          </w:p>
        </w:tc>
      </w:tr>
      <w:tr>
        <w:tc>
          <w:tcPr>
            <w:tcW w:type="dxa" w:w="5256"/>
            <w:vAlign w:val="center"/>
            <w:shd w:fill="F1F5F9"/>
          </w:tcPr>
          <w:p>
            <w:r/>
            <w:r>
              <w:rPr>
                <w:b w:val="0"/>
                <w:color w:val="0F172A"/>
                <w:sz w:val="19"/>
              </w:rPr>
              <w:t>README.md</w:t>
            </w:r>
          </w:p>
        </w:tc>
        <w:tc>
          <w:tcPr>
            <w:tcW w:type="dxa" w:w="5256"/>
            <w:vAlign w:val="center"/>
          </w:tcPr>
          <w:p>
            <w:r/>
            <w:r>
              <w:rPr>
                <w:b w:val="0"/>
                <w:color w:val="0F172A"/>
                <w:sz w:val="19"/>
              </w:rPr>
              <w:t>Main GitHub project description</w:t>
            </w:r>
          </w:p>
        </w:tc>
      </w:tr>
    </w:tbl>
    <w:p/>
    <w:p>
      <w:pPr>
        <w:pStyle w:val="Heading1"/>
      </w:pPr>
      <w:r>
        <w:rPr>
          <w:color w:val="0B63CE"/>
        </w:rPr>
        <w:t>5. Database Design</w:t>
      </w:r>
    </w:p>
    <w:p>
      <w:r>
        <w:t>The database is named XaaDirDB. It uses five main tables that satisfy the requirement for a 3–5 table relational database design.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0B63CE"/>
            <w:vAlign w:val="center"/>
          </w:tcPr>
          <w:p>
            <w:r/>
            <w:r>
              <w:rPr>
                <w:b/>
                <w:color w:val="FFFFFF"/>
                <w:sz w:val="19"/>
              </w:rPr>
              <w:t>Table</w:t>
            </w:r>
          </w:p>
        </w:tc>
        <w:tc>
          <w:tcPr>
            <w:tcW w:type="dxa" w:w="3504"/>
            <w:shd w:fill="0B63CE"/>
            <w:vAlign w:val="center"/>
          </w:tcPr>
          <w:p>
            <w:r/>
            <w:r>
              <w:rPr>
                <w:b/>
                <w:color w:val="FFFFFF"/>
                <w:sz w:val="19"/>
              </w:rPr>
              <w:t>Purpose</w:t>
            </w:r>
          </w:p>
        </w:tc>
        <w:tc>
          <w:tcPr>
            <w:tcW w:type="dxa" w:w="3504"/>
            <w:shd w:fill="0B63CE"/>
            <w:vAlign w:val="center"/>
          </w:tcPr>
          <w:p>
            <w:r/>
            <w:r>
              <w:rPr>
                <w:b/>
                <w:color w:val="FFFFFF"/>
                <w:sz w:val="19"/>
              </w:rPr>
              <w:t>Key Relationships</w:t>
            </w:r>
          </w:p>
        </w:tc>
      </w:tr>
      <w:tr>
        <w:tc>
          <w:tcPr>
            <w:tcW w:type="dxa" w:w="3504"/>
            <w:vAlign w:val="center"/>
            <w:shd w:fill="F1F5F9"/>
          </w:tcPr>
          <w:p>
            <w:r/>
            <w:r>
              <w:rPr>
                <w:b w:val="0"/>
                <w:color w:val="0F172A"/>
                <w:sz w:val="19"/>
              </w:rPr>
              <w:t>Users</w:t>
            </w:r>
          </w:p>
        </w:tc>
        <w:tc>
          <w:tcPr>
            <w:tcW w:type="dxa" w:w="3504"/>
            <w:vAlign w:val="center"/>
          </w:tcPr>
          <w:p>
            <w:r/>
            <w:r>
              <w:rPr>
                <w:b w:val="0"/>
                <w:color w:val="0F172A"/>
                <w:sz w:val="19"/>
              </w:rPr>
              <w:t>Stores admin, teacher, and teacher-admin login accounts</w:t>
            </w:r>
          </w:p>
        </w:tc>
        <w:tc>
          <w:tcPr>
            <w:tcW w:type="dxa" w:w="3504"/>
            <w:vAlign w:val="center"/>
          </w:tcPr>
          <w:p>
            <w:r/>
            <w:r>
              <w:rPr>
                <w:b w:val="0"/>
                <w:color w:val="0F172A"/>
                <w:sz w:val="19"/>
              </w:rPr>
              <w:t>Users.UserId → Subjects.TeacherUserId; Users.UserId → Attendance.MarkedByUserId</w:t>
            </w:r>
          </w:p>
        </w:tc>
      </w:tr>
      <w:tr>
        <w:tc>
          <w:tcPr>
            <w:tcW w:type="dxa" w:w="3504"/>
            <w:vAlign w:val="center"/>
            <w:shd w:fill="F1F5F9"/>
          </w:tcPr>
          <w:p>
            <w:r/>
            <w:r>
              <w:rPr>
                <w:b w:val="0"/>
                <w:color w:val="0F172A"/>
                <w:sz w:val="19"/>
              </w:rPr>
              <w:t>Classes</w:t>
            </w:r>
          </w:p>
        </w:tc>
        <w:tc>
          <w:tcPr>
            <w:tcW w:type="dxa" w:w="3504"/>
            <w:vAlign w:val="center"/>
          </w:tcPr>
          <w:p>
            <w:r/>
            <w:r>
              <w:rPr>
                <w:b w:val="0"/>
                <w:color w:val="0F172A"/>
                <w:sz w:val="19"/>
              </w:rPr>
              <w:t>Stores Form 1 to Form 4</w:t>
            </w:r>
          </w:p>
        </w:tc>
        <w:tc>
          <w:tcPr>
            <w:tcW w:type="dxa" w:w="3504"/>
            <w:vAlign w:val="center"/>
          </w:tcPr>
          <w:p>
            <w:r/>
            <w:r>
              <w:rPr>
                <w:b w:val="0"/>
                <w:color w:val="0F172A"/>
                <w:sz w:val="19"/>
              </w:rPr>
              <w:t>Classes.ClassId → Students.ClassId; Classes.ClassId → Attendance.ClassId</w:t>
            </w:r>
          </w:p>
        </w:tc>
      </w:tr>
      <w:tr>
        <w:tc>
          <w:tcPr>
            <w:tcW w:type="dxa" w:w="3504"/>
            <w:vAlign w:val="center"/>
            <w:shd w:fill="F1F5F9"/>
          </w:tcPr>
          <w:p>
            <w:r/>
            <w:r>
              <w:rPr>
                <w:b w:val="0"/>
                <w:color w:val="0F172A"/>
                <w:sz w:val="19"/>
              </w:rPr>
              <w:t>Subjects</w:t>
            </w:r>
          </w:p>
        </w:tc>
        <w:tc>
          <w:tcPr>
            <w:tcW w:type="dxa" w:w="3504"/>
            <w:vAlign w:val="center"/>
          </w:tcPr>
          <w:p>
            <w:r/>
            <w:r>
              <w:rPr>
                <w:b w:val="0"/>
                <w:color w:val="0F172A"/>
                <w:sz w:val="19"/>
              </w:rPr>
              <w:t>Stores school subjects and teacher assignments</w:t>
            </w:r>
          </w:p>
        </w:tc>
        <w:tc>
          <w:tcPr>
            <w:tcW w:type="dxa" w:w="3504"/>
            <w:vAlign w:val="center"/>
          </w:tcPr>
          <w:p>
            <w:r/>
            <w:r>
              <w:rPr>
                <w:b w:val="0"/>
                <w:color w:val="0F172A"/>
                <w:sz w:val="19"/>
              </w:rPr>
              <w:t>Subjects.SubjectId → Attendance.SubjectId</w:t>
            </w:r>
          </w:p>
        </w:tc>
      </w:tr>
      <w:tr>
        <w:tc>
          <w:tcPr>
            <w:tcW w:type="dxa" w:w="3504"/>
            <w:vAlign w:val="center"/>
            <w:shd w:fill="F1F5F9"/>
          </w:tcPr>
          <w:p>
            <w:r/>
            <w:r>
              <w:rPr>
                <w:b w:val="0"/>
                <w:color w:val="0F172A"/>
                <w:sz w:val="19"/>
              </w:rPr>
              <w:t>Students</w:t>
            </w:r>
          </w:p>
        </w:tc>
        <w:tc>
          <w:tcPr>
            <w:tcW w:type="dxa" w:w="3504"/>
            <w:vAlign w:val="center"/>
          </w:tcPr>
          <w:p>
            <w:r/>
            <w:r>
              <w:rPr>
                <w:b w:val="0"/>
                <w:color w:val="0F172A"/>
                <w:sz w:val="19"/>
              </w:rPr>
              <w:t>Stores student information and assigned class</w:t>
            </w:r>
          </w:p>
        </w:tc>
        <w:tc>
          <w:tcPr>
            <w:tcW w:type="dxa" w:w="3504"/>
            <w:vAlign w:val="center"/>
          </w:tcPr>
          <w:p>
            <w:r/>
            <w:r>
              <w:rPr>
                <w:b w:val="0"/>
                <w:color w:val="0F172A"/>
                <w:sz w:val="19"/>
              </w:rPr>
              <w:t>Students.StudentId → Attendance.StudentId</w:t>
            </w:r>
          </w:p>
        </w:tc>
      </w:tr>
      <w:tr>
        <w:tc>
          <w:tcPr>
            <w:tcW w:type="dxa" w:w="3504"/>
            <w:vAlign w:val="center"/>
            <w:shd w:fill="F1F5F9"/>
          </w:tcPr>
          <w:p>
            <w:r/>
            <w:r>
              <w:rPr>
                <w:b w:val="0"/>
                <w:color w:val="0F172A"/>
                <w:sz w:val="19"/>
              </w:rPr>
              <w:t>Attendance</w:t>
            </w:r>
          </w:p>
        </w:tc>
        <w:tc>
          <w:tcPr>
            <w:tcW w:type="dxa" w:w="3504"/>
            <w:vAlign w:val="center"/>
          </w:tcPr>
          <w:p>
            <w:r/>
            <w:r>
              <w:rPr>
                <w:b w:val="0"/>
                <w:color w:val="0F172A"/>
                <w:sz w:val="19"/>
              </w:rPr>
              <w:t>Stores attendance result for every student per class session</w:t>
            </w:r>
          </w:p>
        </w:tc>
        <w:tc>
          <w:tcPr>
            <w:tcW w:type="dxa" w:w="3504"/>
            <w:vAlign w:val="center"/>
          </w:tcPr>
          <w:p>
            <w:r/>
            <w:r>
              <w:rPr>
                <w:b w:val="0"/>
                <w:color w:val="0F172A"/>
                <w:sz w:val="19"/>
              </w:rPr>
              <w:t>References Students, Classes, Subjects, Users</w:t>
            </w:r>
          </w:p>
        </w:tc>
      </w:tr>
    </w:tbl>
    <w:p/>
    <w:p>
      <w:pPr>
        <w:pStyle w:val="ListBullet"/>
        <w:spacing w:after="40"/>
      </w:pPr>
      <w:r>
        <w:rPr>
          <w:sz w:val="21"/>
        </w:rPr>
        <w:t>Initial sample data includes 1 Admin, 5 Teachers, 4 Classes, 12 Subjects, 200 Students, and attendance sample records.</w:t>
      </w:r>
    </w:p>
    <w:p>
      <w:pPr>
        <w:pStyle w:val="ListBullet"/>
        <w:spacing w:after="40"/>
      </w:pPr>
      <w:r>
        <w:rPr>
          <w:sz w:val="21"/>
        </w:rPr>
        <w:t>The new SQL update supports TeacherAdmin while keeping Admin protected as a pure role.</w:t>
      </w:r>
    </w:p>
    <w:p>
      <w:pPr>
        <w:pStyle w:val="ListBullet"/>
        <w:spacing w:after="40"/>
      </w:pPr>
      <w:r>
        <w:rPr>
          <w:sz w:val="21"/>
        </w:rPr>
        <w:t>Attendance records use Present, Absent, and Late statuses.</w:t>
      </w:r>
    </w:p>
    <w:p>
      <w:pPr>
        <w:pStyle w:val="Heading1"/>
      </w:pPr>
      <w:r>
        <w:rPr>
          <w:color w:val="0B63CE"/>
        </w:rPr>
        <w:t>6. Backend Design</w:t>
      </w:r>
    </w:p>
    <w:p>
      <w:r>
        <w:t>The backend is implemented as an ASP.NET Core Web API. ADO.NET is used directly through SqlConnection, SqlCommand, SqlDataReader, ExecuteReader, ExecuteNonQuery, and ExecuteScalar.</w:t>
      </w:r>
    </w:p>
    <w:tbl>
      <w:tblPr>
        <w:tblStyle w:val="TableGrid"/>
        <w:tblW w:type="auto" w:w="0"/>
        <w:jc w:val="center"/>
        <w:tblLook w:firstColumn="1" w:firstRow="1" w:lastColumn="0" w:lastRow="0" w:noHBand="0" w:noVBand="1" w:val="04A0"/>
      </w:tblPr>
      <w:tblGrid>
        <w:gridCol w:w="5256"/>
        <w:gridCol w:w="5256"/>
      </w:tblGrid>
      <w:tr>
        <w:tc>
          <w:tcPr>
            <w:tcW w:type="dxa" w:w="5256"/>
            <w:shd w:fill="0B63CE"/>
            <w:vAlign w:val="center"/>
          </w:tcPr>
          <w:p>
            <w:r/>
            <w:r>
              <w:rPr>
                <w:b/>
                <w:color w:val="FFFFFF"/>
                <w:sz w:val="19"/>
              </w:rPr>
              <w:t>Backend Area</w:t>
            </w:r>
          </w:p>
        </w:tc>
        <w:tc>
          <w:tcPr>
            <w:tcW w:type="dxa" w:w="5256"/>
            <w:shd w:fill="0B63CE"/>
            <w:vAlign w:val="center"/>
          </w:tcPr>
          <w:p>
            <w:r/>
            <w:r>
              <w:rPr>
                <w:b/>
                <w:color w:val="FFFFFF"/>
                <w:sz w:val="19"/>
              </w:rPr>
              <w:t>Files / Features</w:t>
            </w:r>
          </w:p>
        </w:tc>
      </w:tr>
      <w:tr>
        <w:tc>
          <w:tcPr>
            <w:tcW w:type="dxa" w:w="5256"/>
            <w:vAlign w:val="center"/>
            <w:shd w:fill="F1F5F9"/>
          </w:tcPr>
          <w:p>
            <w:r/>
            <w:r>
              <w:rPr>
                <w:b w:val="0"/>
                <w:color w:val="0F172A"/>
                <w:sz w:val="19"/>
              </w:rPr>
              <w:t>Controllers</w:t>
            </w:r>
          </w:p>
        </w:tc>
        <w:tc>
          <w:tcPr>
            <w:tcW w:type="dxa" w:w="5256"/>
            <w:vAlign w:val="center"/>
          </w:tcPr>
          <w:p>
            <w:r/>
            <w:r>
              <w:rPr>
                <w:b w:val="0"/>
                <w:color w:val="0F172A"/>
                <w:sz w:val="19"/>
              </w:rPr>
              <w:t>AuthController, UsersController, ClassesController, SubjectsController, StudentsController, AttendanceController, ReportsController, DashboardController</w:t>
            </w:r>
          </w:p>
        </w:tc>
      </w:tr>
      <w:tr>
        <w:tc>
          <w:tcPr>
            <w:tcW w:type="dxa" w:w="5256"/>
            <w:vAlign w:val="center"/>
            <w:shd w:fill="F1F5F9"/>
          </w:tcPr>
          <w:p>
            <w:r/>
            <w:r>
              <w:rPr>
                <w:b w:val="0"/>
                <w:color w:val="0F172A"/>
                <w:sz w:val="19"/>
              </w:rPr>
              <w:t>Models</w:t>
            </w:r>
          </w:p>
        </w:tc>
        <w:tc>
          <w:tcPr>
            <w:tcW w:type="dxa" w:w="5256"/>
            <w:vAlign w:val="center"/>
          </w:tcPr>
          <w:p>
            <w:r/>
            <w:r>
              <w:rPr>
                <w:b w:val="0"/>
                <w:color w:val="0F172A"/>
                <w:sz w:val="19"/>
              </w:rPr>
              <w:t>User, LoginRequest, LoginResponse, ClassModel, Subject, Student, Attendance, ClassAttendanceRequest, RoleHelper</w:t>
            </w:r>
          </w:p>
        </w:tc>
      </w:tr>
      <w:tr>
        <w:tc>
          <w:tcPr>
            <w:tcW w:type="dxa" w:w="5256"/>
            <w:vAlign w:val="center"/>
            <w:shd w:fill="F1F5F9"/>
          </w:tcPr>
          <w:p>
            <w:r/>
            <w:r>
              <w:rPr>
                <w:b w:val="0"/>
                <w:color w:val="0F172A"/>
                <w:sz w:val="19"/>
              </w:rPr>
              <w:t>Repositories</w:t>
            </w:r>
          </w:p>
        </w:tc>
        <w:tc>
          <w:tcPr>
            <w:tcW w:type="dxa" w:w="5256"/>
            <w:vAlign w:val="center"/>
          </w:tcPr>
          <w:p>
            <w:r/>
            <w:r>
              <w:rPr>
                <w:b w:val="0"/>
                <w:color w:val="0F172A"/>
                <w:sz w:val="19"/>
              </w:rPr>
              <w:t>ADO.NET CRUD and report logic</w:t>
            </w:r>
          </w:p>
        </w:tc>
      </w:tr>
      <w:tr>
        <w:tc>
          <w:tcPr>
            <w:tcW w:type="dxa" w:w="5256"/>
            <w:vAlign w:val="center"/>
            <w:shd w:fill="F1F5F9"/>
          </w:tcPr>
          <w:p>
            <w:r/>
            <w:r>
              <w:rPr>
                <w:b w:val="0"/>
                <w:color w:val="0F172A"/>
                <w:sz w:val="19"/>
              </w:rPr>
              <w:t>Data</w:t>
            </w:r>
          </w:p>
        </w:tc>
        <w:tc>
          <w:tcPr>
            <w:tcW w:type="dxa" w:w="5256"/>
            <w:vAlign w:val="center"/>
          </w:tcPr>
          <w:p>
            <w:r/>
            <w:r>
              <w:rPr>
                <w:b w:val="0"/>
                <w:color w:val="0F172A"/>
                <w:sz w:val="19"/>
              </w:rPr>
              <w:t>DbConnectionFactory for SQL Server connection string</w:t>
            </w:r>
          </w:p>
        </w:tc>
      </w:tr>
      <w:tr>
        <w:tc>
          <w:tcPr>
            <w:tcW w:type="dxa" w:w="5256"/>
            <w:vAlign w:val="center"/>
            <w:shd w:fill="F1F5F9"/>
          </w:tcPr>
          <w:p>
            <w:r/>
            <w:r>
              <w:rPr>
                <w:b w:val="0"/>
                <w:color w:val="0F172A"/>
                <w:sz w:val="19"/>
              </w:rPr>
              <w:t>Swagger</w:t>
            </w:r>
          </w:p>
        </w:tc>
        <w:tc>
          <w:tcPr>
            <w:tcW w:type="dxa" w:w="5256"/>
            <w:vAlign w:val="center"/>
          </w:tcPr>
          <w:p>
            <w:r/>
            <w:r>
              <w:rPr>
                <w:b w:val="0"/>
                <w:color w:val="0F172A"/>
                <w:sz w:val="19"/>
              </w:rPr>
              <w:t>Used to test endpoints before connecting frontend</w:t>
            </w:r>
          </w:p>
        </w:tc>
      </w:tr>
    </w:tbl>
    <w:p/>
    <w:p>
      <w:pPr>
        <w:pStyle w:val="Heading1"/>
      </w:pPr>
      <w:r>
        <w:rPr>
          <w:color w:val="0B63CE"/>
        </w:rPr>
        <w:t>7. Frontend Design</w:t>
      </w:r>
    </w:p>
    <w:p>
      <w:r>
        <w:t>The frontend is implemented using React JS with Tailwind CSS. It provides a modern responsive interface with role-based dashboards and navigation.</w:t>
      </w:r>
    </w:p>
    <w:tbl>
      <w:tblPr>
        <w:tblStyle w:val="TableGrid"/>
        <w:tblW w:type="auto" w:w="0"/>
        <w:jc w:val="center"/>
        <w:tblLook w:firstColumn="1" w:firstRow="1" w:lastColumn="0" w:lastRow="0" w:noHBand="0" w:noVBand="1" w:val="04A0"/>
      </w:tblPr>
      <w:tblGrid>
        <w:gridCol w:w="5256"/>
        <w:gridCol w:w="5256"/>
      </w:tblGrid>
      <w:tr>
        <w:tc>
          <w:tcPr>
            <w:tcW w:type="dxa" w:w="5256"/>
            <w:shd w:fill="0B63CE"/>
            <w:vAlign w:val="center"/>
          </w:tcPr>
          <w:p>
            <w:r/>
            <w:r>
              <w:rPr>
                <w:b/>
                <w:color w:val="FFFFFF"/>
                <w:sz w:val="19"/>
              </w:rPr>
              <w:t>Frontend Requirement</w:t>
            </w:r>
          </w:p>
        </w:tc>
        <w:tc>
          <w:tcPr>
            <w:tcW w:type="dxa" w:w="5256"/>
            <w:shd w:fill="0B63CE"/>
            <w:vAlign w:val="center"/>
          </w:tcPr>
          <w:p>
            <w:r/>
            <w:r>
              <w:rPr>
                <w:b/>
                <w:color w:val="FFFFFF"/>
                <w:sz w:val="19"/>
              </w:rPr>
              <w:t>Implementation</w:t>
            </w:r>
          </w:p>
        </w:tc>
      </w:tr>
      <w:tr>
        <w:tc>
          <w:tcPr>
            <w:tcW w:type="dxa" w:w="5256"/>
            <w:vAlign w:val="center"/>
            <w:shd w:fill="F1F5F9"/>
          </w:tcPr>
          <w:p>
            <w:r/>
            <w:r>
              <w:rPr>
                <w:b w:val="0"/>
                <w:color w:val="0F172A"/>
                <w:sz w:val="19"/>
              </w:rPr>
              <w:t>React Router</w:t>
            </w:r>
          </w:p>
        </w:tc>
        <w:tc>
          <w:tcPr>
            <w:tcW w:type="dxa" w:w="5256"/>
            <w:vAlign w:val="center"/>
          </w:tcPr>
          <w:p>
            <w:r/>
            <w:r>
              <w:rPr>
                <w:b w:val="0"/>
                <w:color w:val="0F172A"/>
                <w:sz w:val="19"/>
              </w:rPr>
              <w:t>Routes for login, dashboards, CRUD pages, attendance, reports, and about page</w:t>
            </w:r>
          </w:p>
        </w:tc>
      </w:tr>
      <w:tr>
        <w:tc>
          <w:tcPr>
            <w:tcW w:type="dxa" w:w="5256"/>
            <w:vAlign w:val="center"/>
            <w:shd w:fill="F1F5F9"/>
          </w:tcPr>
          <w:p>
            <w:r/>
            <w:r>
              <w:rPr>
                <w:b w:val="0"/>
                <w:color w:val="0F172A"/>
                <w:sz w:val="19"/>
              </w:rPr>
              <w:t>Context API</w:t>
            </w:r>
          </w:p>
        </w:tc>
        <w:tc>
          <w:tcPr>
            <w:tcW w:type="dxa" w:w="5256"/>
            <w:vAlign w:val="center"/>
          </w:tcPr>
          <w:p>
            <w:r/>
            <w:r>
              <w:rPr>
                <w:b w:val="0"/>
                <w:color w:val="0F172A"/>
                <w:sz w:val="19"/>
              </w:rPr>
              <w:t>AuthContext stores login user and role access</w:t>
            </w:r>
          </w:p>
        </w:tc>
      </w:tr>
      <w:tr>
        <w:tc>
          <w:tcPr>
            <w:tcW w:type="dxa" w:w="5256"/>
            <w:vAlign w:val="center"/>
            <w:shd w:fill="F1F5F9"/>
          </w:tcPr>
          <w:p>
            <w:r/>
            <w:r>
              <w:rPr>
                <w:b w:val="0"/>
                <w:color w:val="0F172A"/>
                <w:sz w:val="19"/>
              </w:rPr>
              <w:t>Reusable Components</w:t>
            </w:r>
          </w:p>
        </w:tc>
        <w:tc>
          <w:tcPr>
            <w:tcW w:type="dxa" w:w="5256"/>
            <w:vAlign w:val="center"/>
          </w:tcPr>
          <w:p>
            <w:r/>
            <w:r>
              <w:rPr>
                <w:b w:val="0"/>
                <w:color w:val="0F172A"/>
                <w:sz w:val="19"/>
              </w:rPr>
              <w:t>Button, Badge, DataTable, Modal, Sidebar, Navbar, StatCard, SearchBox, FormInput, AttendanceBars</w:t>
            </w:r>
          </w:p>
        </w:tc>
      </w:tr>
      <w:tr>
        <w:tc>
          <w:tcPr>
            <w:tcW w:type="dxa" w:w="5256"/>
            <w:vAlign w:val="center"/>
            <w:shd w:fill="F1F5F9"/>
          </w:tcPr>
          <w:p>
            <w:r/>
            <w:r>
              <w:rPr>
                <w:b w:val="0"/>
                <w:color w:val="0F172A"/>
                <w:sz w:val="19"/>
              </w:rPr>
              <w:t>API Integration</w:t>
            </w:r>
          </w:p>
        </w:tc>
        <w:tc>
          <w:tcPr>
            <w:tcW w:type="dxa" w:w="5256"/>
            <w:vAlign w:val="center"/>
          </w:tcPr>
          <w:p>
            <w:r/>
            <w:r>
              <w:rPr>
                <w:b w:val="0"/>
                <w:color w:val="0F172A"/>
                <w:sz w:val="19"/>
              </w:rPr>
              <w:t>Axios apiClient connected to http://localhost:5168/api</w:t>
            </w:r>
          </w:p>
        </w:tc>
      </w:tr>
      <w:tr>
        <w:tc>
          <w:tcPr>
            <w:tcW w:type="dxa" w:w="5256"/>
            <w:vAlign w:val="center"/>
            <w:shd w:fill="F1F5F9"/>
          </w:tcPr>
          <w:p>
            <w:r/>
            <w:r>
              <w:rPr>
                <w:b w:val="0"/>
                <w:color w:val="0F172A"/>
                <w:sz w:val="19"/>
              </w:rPr>
              <w:t>Validation</w:t>
            </w:r>
          </w:p>
        </w:tc>
        <w:tc>
          <w:tcPr>
            <w:tcW w:type="dxa" w:w="5256"/>
            <w:vAlign w:val="center"/>
          </w:tcPr>
          <w:p>
            <w:r/>
            <w:r>
              <w:rPr>
                <w:b w:val="0"/>
                <w:color w:val="0F172A"/>
                <w:sz w:val="19"/>
              </w:rPr>
              <w:t>Reusable validation functions for users, students, subjects, classes, and attendance</w:t>
            </w:r>
          </w:p>
        </w:tc>
      </w:tr>
      <w:tr>
        <w:tc>
          <w:tcPr>
            <w:tcW w:type="dxa" w:w="5256"/>
            <w:vAlign w:val="center"/>
            <w:shd w:fill="F1F5F9"/>
          </w:tcPr>
          <w:p>
            <w:r/>
            <w:r>
              <w:rPr>
                <w:b w:val="0"/>
                <w:color w:val="0F172A"/>
                <w:sz w:val="19"/>
              </w:rPr>
              <w:t>Responsive Design</w:t>
            </w:r>
          </w:p>
        </w:tc>
        <w:tc>
          <w:tcPr>
            <w:tcW w:type="dxa" w:w="5256"/>
            <w:vAlign w:val="center"/>
          </w:tcPr>
          <w:p>
            <w:r/>
            <w:r>
              <w:rPr>
                <w:b w:val="0"/>
                <w:color w:val="0F172A"/>
                <w:sz w:val="19"/>
              </w:rPr>
              <w:t>Tailwind CSS responsive grids, cards, tables, and mobile sidebar</w:t>
            </w:r>
          </w:p>
        </w:tc>
      </w:tr>
      <w:tr>
        <w:tc>
          <w:tcPr>
            <w:tcW w:type="dxa" w:w="5256"/>
            <w:vAlign w:val="center"/>
            <w:shd w:fill="F1F5F9"/>
          </w:tcPr>
          <w:p>
            <w:r/>
            <w:r>
              <w:rPr>
                <w:b w:val="0"/>
                <w:color w:val="0F172A"/>
                <w:sz w:val="19"/>
              </w:rPr>
              <w:t>Toast Notifications</w:t>
            </w:r>
          </w:p>
        </w:tc>
        <w:tc>
          <w:tcPr>
            <w:tcW w:type="dxa" w:w="5256"/>
            <w:vAlign w:val="center"/>
          </w:tcPr>
          <w:p>
            <w:r/>
            <w:r>
              <w:rPr>
                <w:b w:val="0"/>
                <w:color w:val="0F172A"/>
                <w:sz w:val="19"/>
              </w:rPr>
              <w:t>React Toastify feedback for login, save, delete, and errors</w:t>
            </w:r>
          </w:p>
        </w:tc>
      </w:tr>
    </w:tbl>
    <w:p/>
    <w:p>
      <w:pPr>
        <w:pStyle w:val="Heading1"/>
      </w:pPr>
      <w:r>
        <w:rPr>
          <w:color w:val="0B63CE"/>
        </w:rPr>
        <w:t>8. Corrected Class Attendance Workflow</w:t>
      </w:r>
    </w:p>
    <w:p>
      <w:pPr>
        <w:pStyle w:val="ListBullet"/>
        <w:spacing w:after="40"/>
      </w:pPr>
      <w:r>
        <w:rPr>
          <w:sz w:val="21"/>
        </w:rPr>
        <w:t>Teacher selects Class, Subject, and Date.</w:t>
      </w:r>
    </w:p>
    <w:p>
      <w:pPr>
        <w:pStyle w:val="ListBullet"/>
        <w:spacing w:after="40"/>
      </w:pPr>
      <w:r>
        <w:rPr>
          <w:sz w:val="21"/>
        </w:rPr>
        <w:t>Teacher clicks Load Students to display all active students in that class.</w:t>
      </w:r>
    </w:p>
    <w:p>
      <w:pPr>
        <w:pStyle w:val="ListBullet"/>
        <w:spacing w:after="40"/>
      </w:pPr>
      <w:r>
        <w:rPr>
          <w:sz w:val="21"/>
        </w:rPr>
        <w:t>Teacher ticks Present for students who attended normally.</w:t>
      </w:r>
    </w:p>
    <w:p>
      <w:pPr>
        <w:pStyle w:val="ListBullet"/>
        <w:spacing w:after="40"/>
      </w:pPr>
      <w:r>
        <w:rPr>
          <w:sz w:val="21"/>
        </w:rPr>
        <w:t>Teacher ticks Late for students who arrived late.</w:t>
      </w:r>
    </w:p>
    <w:p>
      <w:pPr>
        <w:pStyle w:val="ListBullet"/>
        <w:spacing w:after="40"/>
      </w:pPr>
      <w:r>
        <w:rPr>
          <w:sz w:val="21"/>
        </w:rPr>
        <w:t>Students with neither Present nor Late selected are automatically saved as Absent.</w:t>
      </w:r>
    </w:p>
    <w:p>
      <w:pPr>
        <w:pStyle w:val="ListBullet"/>
        <w:spacing w:after="40"/>
      </w:pPr>
      <w:r>
        <w:rPr>
          <w:sz w:val="21"/>
        </w:rPr>
        <w:t>Teacher clicks Save Class Attendance to save all students at once.</w:t>
      </w:r>
    </w:p>
    <w:p>
      <w:pPr>
        <w:pStyle w:val="ListBullet"/>
        <w:spacing w:after="40"/>
      </w:pPr>
      <w:r>
        <w:rPr>
          <w:sz w:val="21"/>
        </w:rPr>
        <w:t>The system shows total students, present, absent, late, and chart percentages.</w:t>
      </w:r>
    </w:p>
    <w:tbl>
      <w:tblPr>
        <w:tblStyle w:val="TableGrid"/>
        <w:tblW w:type="auto" w:w="0"/>
        <w:jc w:val="center"/>
        <w:tblLook w:firstColumn="1" w:firstRow="1" w:lastColumn="0" w:lastRow="0" w:noHBand="0" w:noVBand="1" w:val="04A0"/>
      </w:tblPr>
      <w:tblGrid>
        <w:gridCol w:w="5256"/>
        <w:gridCol w:w="5256"/>
      </w:tblGrid>
      <w:tr>
        <w:tc>
          <w:tcPr>
            <w:tcW w:type="dxa" w:w="5256"/>
            <w:shd w:fill="0B63CE"/>
            <w:vAlign w:val="center"/>
          </w:tcPr>
          <w:p>
            <w:r/>
            <w:r>
              <w:rPr>
                <w:b/>
                <w:color w:val="FFFFFF"/>
                <w:sz w:val="19"/>
              </w:rPr>
              <w:t>Student Action</w:t>
            </w:r>
          </w:p>
        </w:tc>
        <w:tc>
          <w:tcPr>
            <w:tcW w:type="dxa" w:w="5256"/>
            <w:shd w:fill="0B63CE"/>
            <w:vAlign w:val="center"/>
          </w:tcPr>
          <w:p>
            <w:r/>
            <w:r>
              <w:rPr>
                <w:b/>
                <w:color w:val="FFFFFF"/>
                <w:sz w:val="19"/>
              </w:rPr>
              <w:t>Saved Status</w:t>
            </w:r>
          </w:p>
        </w:tc>
      </w:tr>
      <w:tr>
        <w:tc>
          <w:tcPr>
            <w:tcW w:type="dxa" w:w="5256"/>
            <w:vAlign w:val="center"/>
            <w:shd w:fill="F1F5F9"/>
          </w:tcPr>
          <w:p>
            <w:r/>
            <w:r>
              <w:rPr>
                <w:b w:val="0"/>
                <w:color w:val="0F172A"/>
                <w:sz w:val="19"/>
              </w:rPr>
              <w:t>Present checked</w:t>
            </w:r>
          </w:p>
        </w:tc>
        <w:tc>
          <w:tcPr>
            <w:tcW w:type="dxa" w:w="5256"/>
            <w:vAlign w:val="center"/>
          </w:tcPr>
          <w:p>
            <w:r/>
            <w:r>
              <w:rPr>
                <w:b w:val="0"/>
                <w:color w:val="0F172A"/>
                <w:sz w:val="19"/>
              </w:rPr>
              <w:t>Present</w:t>
            </w:r>
          </w:p>
        </w:tc>
      </w:tr>
      <w:tr>
        <w:tc>
          <w:tcPr>
            <w:tcW w:type="dxa" w:w="5256"/>
            <w:vAlign w:val="center"/>
            <w:shd w:fill="F1F5F9"/>
          </w:tcPr>
          <w:p>
            <w:r/>
            <w:r>
              <w:rPr>
                <w:b w:val="0"/>
                <w:color w:val="0F172A"/>
                <w:sz w:val="19"/>
              </w:rPr>
              <w:t>Late checked</w:t>
            </w:r>
          </w:p>
        </w:tc>
        <w:tc>
          <w:tcPr>
            <w:tcW w:type="dxa" w:w="5256"/>
            <w:vAlign w:val="center"/>
          </w:tcPr>
          <w:p>
            <w:r/>
            <w:r>
              <w:rPr>
                <w:b w:val="0"/>
                <w:color w:val="0F172A"/>
                <w:sz w:val="19"/>
              </w:rPr>
              <w:t>Late</w:t>
            </w:r>
          </w:p>
        </w:tc>
      </w:tr>
      <w:tr>
        <w:tc>
          <w:tcPr>
            <w:tcW w:type="dxa" w:w="5256"/>
            <w:vAlign w:val="center"/>
            <w:shd w:fill="F1F5F9"/>
          </w:tcPr>
          <w:p>
            <w:r/>
            <w:r>
              <w:rPr>
                <w:b w:val="0"/>
                <w:color w:val="0F172A"/>
                <w:sz w:val="19"/>
              </w:rPr>
              <w:t>Nothing checked</w:t>
            </w:r>
          </w:p>
        </w:tc>
        <w:tc>
          <w:tcPr>
            <w:tcW w:type="dxa" w:w="5256"/>
            <w:vAlign w:val="center"/>
          </w:tcPr>
          <w:p>
            <w:r/>
            <w:r>
              <w:rPr>
                <w:b w:val="0"/>
                <w:color w:val="0F172A"/>
                <w:sz w:val="19"/>
              </w:rPr>
              <w:t>Absent</w:t>
            </w:r>
          </w:p>
        </w:tc>
      </w:tr>
    </w:tbl>
    <w:p/>
    <w:p>
      <w:pPr>
        <w:pStyle w:val="Heading1"/>
      </w:pPr>
      <w:r>
        <w:rPr>
          <w:color w:val="0B63CE"/>
        </w:rPr>
        <w:t>9. Role and Permission Rules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0B63CE"/>
            <w:vAlign w:val="center"/>
          </w:tcPr>
          <w:p>
            <w:r/>
            <w:r>
              <w:rPr>
                <w:b/>
                <w:color w:val="FFFFFF"/>
                <w:sz w:val="19"/>
              </w:rPr>
              <w:t>Role</w:t>
            </w:r>
          </w:p>
        </w:tc>
        <w:tc>
          <w:tcPr>
            <w:tcW w:type="dxa" w:w="3504"/>
            <w:shd w:fill="0B63CE"/>
            <w:vAlign w:val="center"/>
          </w:tcPr>
          <w:p>
            <w:r/>
            <w:r>
              <w:rPr>
                <w:b/>
                <w:color w:val="FFFFFF"/>
                <w:sz w:val="19"/>
              </w:rPr>
              <w:t>Meaning</w:t>
            </w:r>
          </w:p>
        </w:tc>
        <w:tc>
          <w:tcPr>
            <w:tcW w:type="dxa" w:w="3504"/>
            <w:shd w:fill="0B63CE"/>
            <w:vAlign w:val="center"/>
          </w:tcPr>
          <w:p>
            <w:r/>
            <w:r>
              <w:rPr>
                <w:b/>
                <w:color w:val="FFFFFF"/>
                <w:sz w:val="19"/>
              </w:rPr>
              <w:t>Access</w:t>
            </w:r>
          </w:p>
        </w:tc>
      </w:tr>
      <w:tr>
        <w:tc>
          <w:tcPr>
            <w:tcW w:type="dxa" w:w="3504"/>
            <w:vAlign w:val="center"/>
            <w:shd w:fill="F1F5F9"/>
          </w:tcPr>
          <w:p>
            <w:r/>
            <w:r>
              <w:rPr>
                <w:b w:val="0"/>
                <w:color w:val="0F172A"/>
                <w:sz w:val="19"/>
              </w:rPr>
              <w:t>Admin</w:t>
            </w:r>
          </w:p>
        </w:tc>
        <w:tc>
          <w:tcPr>
            <w:tcW w:type="dxa" w:w="3504"/>
            <w:vAlign w:val="center"/>
          </w:tcPr>
          <w:p>
            <w:r/>
            <w:r>
              <w:rPr>
                <w:b w:val="0"/>
                <w:color w:val="0F172A"/>
                <w:sz w:val="19"/>
              </w:rPr>
              <w:t>Pure administrator account</w:t>
            </w:r>
          </w:p>
        </w:tc>
        <w:tc>
          <w:tcPr>
            <w:tcW w:type="dxa" w:w="3504"/>
            <w:vAlign w:val="center"/>
          </w:tcPr>
          <w:p>
            <w:r/>
            <w:r>
              <w:rPr>
                <w:b w:val="0"/>
                <w:color w:val="0F172A"/>
                <w:sz w:val="19"/>
              </w:rPr>
              <w:t>Full system access; cannot be changed into another role</w:t>
            </w:r>
          </w:p>
        </w:tc>
      </w:tr>
      <w:tr>
        <w:tc>
          <w:tcPr>
            <w:tcW w:type="dxa" w:w="3504"/>
            <w:vAlign w:val="center"/>
            <w:shd w:fill="F1F5F9"/>
          </w:tcPr>
          <w:p>
            <w:r/>
            <w:r>
              <w:rPr>
                <w:b w:val="0"/>
                <w:color w:val="0F172A"/>
                <w:sz w:val="19"/>
              </w:rPr>
              <w:t>Teacher</w:t>
            </w:r>
          </w:p>
        </w:tc>
        <w:tc>
          <w:tcPr>
            <w:tcW w:type="dxa" w:w="3504"/>
            <w:vAlign w:val="center"/>
          </w:tcPr>
          <w:p>
            <w:r/>
            <w:r>
              <w:rPr>
                <w:b w:val="0"/>
                <w:color w:val="0F172A"/>
                <w:sz w:val="19"/>
              </w:rPr>
              <w:t>Normal teacher account</w:t>
            </w:r>
          </w:p>
        </w:tc>
        <w:tc>
          <w:tcPr>
            <w:tcW w:type="dxa" w:w="3504"/>
            <w:vAlign w:val="center"/>
          </w:tcPr>
          <w:p>
            <w:r/>
            <w:r>
              <w:rPr>
                <w:b w:val="0"/>
                <w:color w:val="0F172A"/>
                <w:sz w:val="19"/>
              </w:rPr>
              <w:t>Assigned subjects, class attendance, own reports</w:t>
            </w:r>
          </w:p>
        </w:tc>
      </w:tr>
      <w:tr>
        <w:tc>
          <w:tcPr>
            <w:tcW w:type="dxa" w:w="3504"/>
            <w:vAlign w:val="center"/>
            <w:shd w:fill="F1F5F9"/>
          </w:tcPr>
          <w:p>
            <w:r/>
            <w:r>
              <w:rPr>
                <w:b w:val="0"/>
                <w:color w:val="0F172A"/>
                <w:sz w:val="19"/>
              </w:rPr>
              <w:t>TeacherAdmin</w:t>
            </w:r>
          </w:p>
        </w:tc>
        <w:tc>
          <w:tcPr>
            <w:tcW w:type="dxa" w:w="3504"/>
            <w:vAlign w:val="center"/>
          </w:tcPr>
          <w:p>
            <w:r/>
            <w:r>
              <w:rPr>
                <w:b w:val="0"/>
                <w:color w:val="0F172A"/>
                <w:sz w:val="19"/>
              </w:rPr>
              <w:t>Teacher with admin access</w:t>
            </w:r>
          </w:p>
        </w:tc>
        <w:tc>
          <w:tcPr>
            <w:tcW w:type="dxa" w:w="3504"/>
            <w:vAlign w:val="center"/>
          </w:tcPr>
          <w:p>
            <w:r/>
            <w:r>
              <w:rPr>
                <w:b w:val="0"/>
                <w:color w:val="0F172A"/>
                <w:sz w:val="19"/>
              </w:rPr>
              <w:t>Admin access plus teacher capabilities</w:t>
            </w:r>
          </w:p>
        </w:tc>
      </w:tr>
    </w:tbl>
    <w:p/>
    <w:p>
      <w:r>
        <w:t>The system protects the pure Admin account. A teacher can be promoted to TeacherAdmin, but a teacher is not converted into pure Admin. This keeps the role design realistic and controlled.</w:t>
      </w:r>
    </w:p>
    <w:p>
      <w:pPr>
        <w:pStyle w:val="Heading1"/>
      </w:pPr>
      <w:r>
        <w:rPr>
          <w:color w:val="0B63CE"/>
        </w:rPr>
        <w:t>10. API Endpoint Summary</w:t>
      </w:r>
    </w:p>
    <w:tbl>
      <w:tblPr>
        <w:tblStyle w:val="TableGrid"/>
        <w:tblW w:type="auto" w:w="0"/>
        <w:jc w:val="center"/>
        <w:tblLook w:firstColumn="1" w:firstRow="1" w:lastColumn="0" w:lastRow="0" w:noHBand="0" w:noVBand="1" w:val="04A0"/>
      </w:tblPr>
      <w:tblGrid>
        <w:gridCol w:w="5256"/>
        <w:gridCol w:w="5256"/>
      </w:tblGrid>
      <w:tr>
        <w:tc>
          <w:tcPr>
            <w:tcW w:type="dxa" w:w="5256"/>
            <w:shd w:fill="0B63CE"/>
            <w:vAlign w:val="center"/>
          </w:tcPr>
          <w:p>
            <w:r/>
            <w:r>
              <w:rPr>
                <w:b/>
                <w:color w:val="FFFFFF"/>
                <w:sz w:val="19"/>
              </w:rPr>
              <w:t>Feature</w:t>
            </w:r>
          </w:p>
        </w:tc>
        <w:tc>
          <w:tcPr>
            <w:tcW w:type="dxa" w:w="5256"/>
            <w:shd w:fill="0B63CE"/>
            <w:vAlign w:val="center"/>
          </w:tcPr>
          <w:p>
            <w:r/>
            <w:r>
              <w:rPr>
                <w:b/>
                <w:color w:val="FFFFFF"/>
                <w:sz w:val="19"/>
              </w:rPr>
              <w:t>Main Endpoints</w:t>
            </w:r>
          </w:p>
        </w:tc>
      </w:tr>
      <w:tr>
        <w:tc>
          <w:tcPr>
            <w:tcW w:type="dxa" w:w="5256"/>
            <w:vAlign w:val="center"/>
            <w:shd w:fill="F1F5F9"/>
          </w:tcPr>
          <w:p>
            <w:r/>
            <w:r>
              <w:rPr>
                <w:b w:val="0"/>
                <w:color w:val="0F172A"/>
                <w:sz w:val="19"/>
              </w:rPr>
              <w:t>Login</w:t>
            </w:r>
          </w:p>
        </w:tc>
        <w:tc>
          <w:tcPr>
            <w:tcW w:type="dxa" w:w="5256"/>
            <w:vAlign w:val="center"/>
          </w:tcPr>
          <w:p>
            <w:r/>
            <w:r>
              <w:rPr>
                <w:b w:val="0"/>
                <w:color w:val="0F172A"/>
                <w:sz w:val="19"/>
              </w:rPr>
              <w:t>POST /api/Auth/login</w:t>
            </w:r>
          </w:p>
        </w:tc>
      </w:tr>
      <w:tr>
        <w:tc>
          <w:tcPr>
            <w:tcW w:type="dxa" w:w="5256"/>
            <w:vAlign w:val="center"/>
            <w:shd w:fill="F1F5F9"/>
          </w:tcPr>
          <w:p>
            <w:r/>
            <w:r>
              <w:rPr>
                <w:b w:val="0"/>
                <w:color w:val="0F172A"/>
                <w:sz w:val="19"/>
              </w:rPr>
              <w:t>Users</w:t>
            </w:r>
          </w:p>
        </w:tc>
        <w:tc>
          <w:tcPr>
            <w:tcW w:type="dxa" w:w="5256"/>
            <w:vAlign w:val="center"/>
          </w:tcPr>
          <w:p>
            <w:r/>
            <w:r>
              <w:rPr>
                <w:b w:val="0"/>
                <w:color w:val="0F172A"/>
                <w:sz w:val="19"/>
              </w:rPr>
              <w:t>GET/POST/PUT/DELETE /api/Users</w:t>
            </w:r>
          </w:p>
        </w:tc>
      </w:tr>
      <w:tr>
        <w:tc>
          <w:tcPr>
            <w:tcW w:type="dxa" w:w="5256"/>
            <w:vAlign w:val="center"/>
            <w:shd w:fill="F1F5F9"/>
          </w:tcPr>
          <w:p>
            <w:r/>
            <w:r>
              <w:rPr>
                <w:b w:val="0"/>
                <w:color w:val="0F172A"/>
                <w:sz w:val="19"/>
              </w:rPr>
              <w:t>Classes</w:t>
            </w:r>
          </w:p>
        </w:tc>
        <w:tc>
          <w:tcPr>
            <w:tcW w:type="dxa" w:w="5256"/>
            <w:vAlign w:val="center"/>
          </w:tcPr>
          <w:p>
            <w:r/>
            <w:r>
              <w:rPr>
                <w:b w:val="0"/>
                <w:color w:val="0F172A"/>
                <w:sz w:val="19"/>
              </w:rPr>
              <w:t>GET/POST/PUT/DELETE /api/Classes</w:t>
            </w:r>
          </w:p>
        </w:tc>
      </w:tr>
      <w:tr>
        <w:tc>
          <w:tcPr>
            <w:tcW w:type="dxa" w:w="5256"/>
            <w:vAlign w:val="center"/>
            <w:shd w:fill="F1F5F9"/>
          </w:tcPr>
          <w:p>
            <w:r/>
            <w:r>
              <w:rPr>
                <w:b w:val="0"/>
                <w:color w:val="0F172A"/>
                <w:sz w:val="19"/>
              </w:rPr>
              <w:t>Subjects</w:t>
            </w:r>
          </w:p>
        </w:tc>
        <w:tc>
          <w:tcPr>
            <w:tcW w:type="dxa" w:w="5256"/>
            <w:vAlign w:val="center"/>
          </w:tcPr>
          <w:p>
            <w:r/>
            <w:r>
              <w:rPr>
                <w:b w:val="0"/>
                <w:color w:val="0F172A"/>
                <w:sz w:val="19"/>
              </w:rPr>
              <w:t>GET /api/Subjects, GET /api/Subjects/teacher/{teacherUserId}</w:t>
            </w:r>
          </w:p>
        </w:tc>
      </w:tr>
      <w:tr>
        <w:tc>
          <w:tcPr>
            <w:tcW w:type="dxa" w:w="5256"/>
            <w:vAlign w:val="center"/>
            <w:shd w:fill="F1F5F9"/>
          </w:tcPr>
          <w:p>
            <w:r/>
            <w:r>
              <w:rPr>
                <w:b w:val="0"/>
                <w:color w:val="0F172A"/>
                <w:sz w:val="19"/>
              </w:rPr>
              <w:t>Students</w:t>
            </w:r>
          </w:p>
        </w:tc>
        <w:tc>
          <w:tcPr>
            <w:tcW w:type="dxa" w:w="5256"/>
            <w:vAlign w:val="center"/>
          </w:tcPr>
          <w:p>
            <w:r/>
            <w:r>
              <w:rPr>
                <w:b w:val="0"/>
                <w:color w:val="0F172A"/>
                <w:sz w:val="19"/>
              </w:rPr>
              <w:t>GET /api/Students, GET /api/Students/class/{classId}, CRUD endpoints</w:t>
            </w:r>
          </w:p>
        </w:tc>
      </w:tr>
      <w:tr>
        <w:tc>
          <w:tcPr>
            <w:tcW w:type="dxa" w:w="5256"/>
            <w:vAlign w:val="center"/>
            <w:shd w:fill="F1F5F9"/>
          </w:tcPr>
          <w:p>
            <w:r/>
            <w:r>
              <w:rPr>
                <w:b w:val="0"/>
                <w:color w:val="0F172A"/>
                <w:sz w:val="19"/>
              </w:rPr>
              <w:t>Class Attendance</w:t>
            </w:r>
          </w:p>
        </w:tc>
        <w:tc>
          <w:tcPr>
            <w:tcW w:type="dxa" w:w="5256"/>
            <w:vAlign w:val="center"/>
          </w:tcPr>
          <w:p>
            <w:r/>
            <w:r>
              <w:rPr>
                <w:b w:val="0"/>
                <w:color w:val="0F172A"/>
                <w:sz w:val="19"/>
              </w:rPr>
              <w:t>POST /api/Attendance/mark-class, GET /api/Attendance/class</w:t>
            </w:r>
          </w:p>
        </w:tc>
      </w:tr>
      <w:tr>
        <w:tc>
          <w:tcPr>
            <w:tcW w:type="dxa" w:w="5256"/>
            <w:vAlign w:val="center"/>
            <w:shd w:fill="F1F5F9"/>
          </w:tcPr>
          <w:p>
            <w:r/>
            <w:r>
              <w:rPr>
                <w:b w:val="0"/>
                <w:color w:val="0F172A"/>
                <w:sz w:val="19"/>
              </w:rPr>
              <w:t>Student Percentage</w:t>
            </w:r>
          </w:p>
        </w:tc>
        <w:tc>
          <w:tcPr>
            <w:tcW w:type="dxa" w:w="5256"/>
            <w:vAlign w:val="center"/>
          </w:tcPr>
          <w:p>
            <w:r/>
            <w:r>
              <w:rPr>
                <w:b w:val="0"/>
                <w:color w:val="0F172A"/>
                <w:sz w:val="19"/>
              </w:rPr>
              <w:t>GET /api/Attendance/student-percentages/class/{classId}</w:t>
            </w:r>
          </w:p>
        </w:tc>
      </w:tr>
      <w:tr>
        <w:tc>
          <w:tcPr>
            <w:tcW w:type="dxa" w:w="5256"/>
            <w:vAlign w:val="center"/>
            <w:shd w:fill="F1F5F9"/>
          </w:tcPr>
          <w:p>
            <w:r/>
            <w:r>
              <w:rPr>
                <w:b w:val="0"/>
                <w:color w:val="0F172A"/>
                <w:sz w:val="19"/>
              </w:rPr>
              <w:t>Reports</w:t>
            </w:r>
          </w:p>
        </w:tc>
        <w:tc>
          <w:tcPr>
            <w:tcW w:type="dxa" w:w="5256"/>
            <w:vAlign w:val="center"/>
          </w:tcPr>
          <w:p>
            <w:r/>
            <w:r>
              <w:rPr>
                <w:b w:val="0"/>
                <w:color w:val="0F172A"/>
                <w:sz w:val="19"/>
              </w:rPr>
              <w:t>GET /api/Reports/admin/summary, GET /api/Reports/teacher/{id}/summary</w:t>
            </w:r>
          </w:p>
        </w:tc>
      </w:tr>
    </w:tbl>
    <w:p/>
    <w:p>
      <w:pPr>
        <w:pStyle w:val="Heading1"/>
      </w:pPr>
      <w:r>
        <w:rPr>
          <w:color w:val="0B63CE"/>
        </w:rPr>
        <w:t>11. Testing Plan</w:t>
      </w:r>
    </w:p>
    <w:p>
      <w:pPr>
        <w:pStyle w:val="ListBullet"/>
        <w:spacing w:after="40"/>
      </w:pPr>
      <w:r>
        <w:rPr>
          <w:sz w:val="21"/>
        </w:rPr>
        <w:t>Run SQL Server and verify XaaDirDB exists.</w:t>
      </w:r>
    </w:p>
    <w:p>
      <w:pPr>
        <w:pStyle w:val="ListBullet"/>
        <w:spacing w:after="40"/>
      </w:pPr>
      <w:r>
        <w:rPr>
          <w:sz w:val="21"/>
        </w:rPr>
        <w:t>Run backend using dotnet run and test http://localhost:5168/api/Classes.</w:t>
      </w:r>
    </w:p>
    <w:p>
      <w:pPr>
        <w:pStyle w:val="ListBullet"/>
        <w:spacing w:after="40"/>
      </w:pPr>
      <w:r>
        <w:rPr>
          <w:sz w:val="21"/>
        </w:rPr>
        <w:t>Use Swagger to test login, CRUD, mark-class attendance, and reports endpoints.</w:t>
      </w:r>
    </w:p>
    <w:p>
      <w:pPr>
        <w:pStyle w:val="ListBullet"/>
        <w:spacing w:after="40"/>
      </w:pPr>
      <w:r>
        <w:rPr>
          <w:sz w:val="21"/>
        </w:rPr>
        <w:t>Run frontend using npm run dev and open http://localhost:5173.</w:t>
      </w:r>
    </w:p>
    <w:p>
      <w:pPr>
        <w:pStyle w:val="ListBullet"/>
        <w:spacing w:after="40"/>
      </w:pPr>
      <w:r>
        <w:rPr>
          <w:sz w:val="21"/>
        </w:rPr>
        <w:t>Login as Admin and verify admin menu, CRUD pages, and reports.</w:t>
      </w:r>
    </w:p>
    <w:p>
      <w:pPr>
        <w:pStyle w:val="ListBullet"/>
        <w:spacing w:after="40"/>
      </w:pPr>
      <w:r>
        <w:rPr>
          <w:sz w:val="21"/>
        </w:rPr>
        <w:t>Login as Teacher and verify only assigned subjects and teacher reports appear.</w:t>
      </w:r>
    </w:p>
    <w:p>
      <w:pPr>
        <w:pStyle w:val="ListBullet"/>
        <w:spacing w:after="40"/>
      </w:pPr>
      <w:r>
        <w:rPr>
          <w:sz w:val="21"/>
        </w:rPr>
        <w:t>Test Class Attendance by loading a class, marking Present/Late students, and saving attendance.</w:t>
      </w:r>
    </w:p>
    <w:p>
      <w:pPr>
        <w:pStyle w:val="ListBullet"/>
        <w:spacing w:after="40"/>
      </w:pPr>
      <w:r>
        <w:rPr>
          <w:sz w:val="21"/>
        </w:rPr>
        <w:t>Check Reports page for charts and student percentage report.</w:t>
      </w:r>
    </w:p>
    <w:p>
      <w:pPr>
        <w:pStyle w:val="Heading1"/>
      </w:pPr>
      <w:r>
        <w:rPr>
          <w:color w:val="0B63CE"/>
        </w:rPr>
        <w:t>12. Final Status and Remaining Work</w:t>
      </w:r>
    </w:p>
    <w:tbl>
      <w:tblPr>
        <w:tblStyle w:val="TableGrid"/>
        <w:tblW w:type="auto" w:w="0"/>
        <w:jc w:val="center"/>
        <w:tblLook w:firstColumn="1" w:firstRow="1" w:lastColumn="0" w:lastRow="0" w:noHBand="0" w:noVBand="1" w:val="04A0"/>
      </w:tblPr>
      <w:tblGrid>
        <w:gridCol w:w="5256"/>
        <w:gridCol w:w="5256"/>
      </w:tblGrid>
      <w:tr>
        <w:tc>
          <w:tcPr>
            <w:tcW w:type="dxa" w:w="5256"/>
            <w:shd w:fill="0B63CE"/>
            <w:vAlign w:val="center"/>
          </w:tcPr>
          <w:p>
            <w:r/>
            <w:r>
              <w:rPr>
                <w:b/>
                <w:color w:val="FFFFFF"/>
                <w:sz w:val="19"/>
              </w:rPr>
              <w:t>Phase</w:t>
            </w:r>
          </w:p>
        </w:tc>
        <w:tc>
          <w:tcPr>
            <w:tcW w:type="dxa" w:w="5256"/>
            <w:shd w:fill="0B63CE"/>
            <w:vAlign w:val="center"/>
          </w:tcPr>
          <w:p>
            <w:r/>
            <w:r>
              <w:rPr>
                <w:b/>
                <w:color w:val="FFFFFF"/>
                <w:sz w:val="19"/>
              </w:rPr>
              <w:t>Status</w:t>
            </w:r>
          </w:p>
        </w:tc>
      </w:tr>
      <w:tr>
        <w:tc>
          <w:tcPr>
            <w:tcW w:type="dxa" w:w="5256"/>
            <w:vAlign w:val="center"/>
            <w:shd w:fill="F1F5F9"/>
          </w:tcPr>
          <w:p>
            <w:r/>
            <w:r>
              <w:rPr>
                <w:b w:val="0"/>
                <w:color w:val="0F172A"/>
                <w:sz w:val="19"/>
              </w:rPr>
              <w:t>Database</w:t>
            </w:r>
          </w:p>
        </w:tc>
        <w:tc>
          <w:tcPr>
            <w:tcW w:type="dxa" w:w="5256"/>
            <w:vAlign w:val="center"/>
          </w:tcPr>
          <w:p>
            <w:r/>
            <w:r>
              <w:rPr>
                <w:b w:val="0"/>
                <w:color w:val="0F172A"/>
                <w:sz w:val="19"/>
              </w:rPr>
              <w:t>Completed and pushed to GitHub</w:t>
            </w:r>
          </w:p>
        </w:tc>
      </w:tr>
      <w:tr>
        <w:tc>
          <w:tcPr>
            <w:tcW w:type="dxa" w:w="5256"/>
            <w:vAlign w:val="center"/>
            <w:shd w:fill="F1F5F9"/>
          </w:tcPr>
          <w:p>
            <w:r/>
            <w:r>
              <w:rPr>
                <w:b w:val="0"/>
                <w:color w:val="0F172A"/>
                <w:sz w:val="19"/>
              </w:rPr>
              <w:t>Backend</w:t>
            </w:r>
          </w:p>
        </w:tc>
        <w:tc>
          <w:tcPr>
            <w:tcW w:type="dxa" w:w="5256"/>
            <w:vAlign w:val="center"/>
          </w:tcPr>
          <w:p>
            <w:r/>
            <w:r>
              <w:rPr>
                <w:b w:val="0"/>
                <w:color w:val="0F172A"/>
                <w:sz w:val="19"/>
              </w:rPr>
              <w:t>Completed, connected to SQL Server, class attendance fixed</w:t>
            </w:r>
          </w:p>
        </w:tc>
      </w:tr>
      <w:tr>
        <w:tc>
          <w:tcPr>
            <w:tcW w:type="dxa" w:w="5256"/>
            <w:vAlign w:val="center"/>
            <w:shd w:fill="F1F5F9"/>
          </w:tcPr>
          <w:p>
            <w:r/>
            <w:r>
              <w:rPr>
                <w:b w:val="0"/>
                <w:color w:val="0F172A"/>
                <w:sz w:val="19"/>
              </w:rPr>
              <w:t>Frontend</w:t>
            </w:r>
          </w:p>
        </w:tc>
        <w:tc>
          <w:tcPr>
            <w:tcW w:type="dxa" w:w="5256"/>
            <w:vAlign w:val="center"/>
          </w:tcPr>
          <w:p>
            <w:r/>
            <w:r>
              <w:rPr>
                <w:b w:val="0"/>
                <w:color w:val="0F172A"/>
                <w:sz w:val="19"/>
              </w:rPr>
              <w:t>Completed with React JS + Tailwind CSS</w:t>
            </w:r>
          </w:p>
        </w:tc>
      </w:tr>
      <w:tr>
        <w:tc>
          <w:tcPr>
            <w:tcW w:type="dxa" w:w="5256"/>
            <w:vAlign w:val="center"/>
            <w:shd w:fill="F1F5F9"/>
          </w:tcPr>
          <w:p>
            <w:r/>
            <w:r>
              <w:rPr>
                <w:b w:val="0"/>
                <w:color w:val="0F172A"/>
                <w:sz w:val="19"/>
              </w:rPr>
              <w:t>Documentation</w:t>
            </w:r>
          </w:p>
        </w:tc>
        <w:tc>
          <w:tcPr>
            <w:tcW w:type="dxa" w:w="5256"/>
            <w:vAlign w:val="center"/>
          </w:tcPr>
          <w:p>
            <w:r/>
            <w:r>
              <w:rPr>
                <w:b w:val="0"/>
                <w:color w:val="0F172A"/>
                <w:sz w:val="19"/>
              </w:rPr>
              <w:t>This report and presentation generated</w:t>
            </w:r>
          </w:p>
        </w:tc>
      </w:tr>
      <w:tr>
        <w:tc>
          <w:tcPr>
            <w:tcW w:type="dxa" w:w="5256"/>
            <w:vAlign w:val="center"/>
            <w:shd w:fill="F1F5F9"/>
          </w:tcPr>
          <w:p>
            <w:r/>
            <w:r>
              <w:rPr>
                <w:b w:val="0"/>
                <w:color w:val="0F172A"/>
                <w:sz w:val="19"/>
              </w:rPr>
              <w:t>GitHub</w:t>
            </w:r>
          </w:p>
        </w:tc>
        <w:tc>
          <w:tcPr>
            <w:tcW w:type="dxa" w:w="5256"/>
            <w:vAlign w:val="center"/>
          </w:tcPr>
          <w:p>
            <w:r/>
            <w:r>
              <w:rPr>
                <w:b w:val="0"/>
                <w:color w:val="0F172A"/>
                <w:sz w:val="19"/>
              </w:rPr>
              <w:t>Push latest fixed frontend/backend/database after testing</w:t>
            </w:r>
          </w:p>
        </w:tc>
      </w:tr>
      <w:tr>
        <w:tc>
          <w:tcPr>
            <w:tcW w:type="dxa" w:w="5256"/>
            <w:vAlign w:val="center"/>
            <w:shd w:fill="F1F5F9"/>
          </w:tcPr>
          <w:p>
            <w:r/>
            <w:r>
              <w:rPr>
                <w:b w:val="0"/>
                <w:color w:val="0F172A"/>
                <w:sz w:val="19"/>
              </w:rPr>
              <w:t>Deployment</w:t>
            </w:r>
          </w:p>
        </w:tc>
        <w:tc>
          <w:tcPr>
            <w:tcW w:type="dxa" w:w="5256"/>
            <w:vAlign w:val="center"/>
          </w:tcPr>
          <w:p>
            <w:r/>
            <w:r>
              <w:rPr>
                <w:b w:val="0"/>
                <w:color w:val="0F172A"/>
                <w:sz w:val="19"/>
              </w:rPr>
              <w:t>Optional/final requirement if instructor asks for public URL</w:t>
            </w:r>
          </w:p>
        </w:tc>
      </w:tr>
    </w:tbl>
    <w:p/>
    <w:p>
      <w:r>
        <w:t>Conclusion: XaaDir App is functionally ready after final local testing and GitHub push. If the course rubric requires live deployment, the next step is deploying the frontend and backend, then updating the README with public URLs.</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XaaDir App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