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widowControl/>
        <w:bidi w:val="0"/>
        <w:spacing w:lineRule="auto" w:line="276" w:before="48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hanging="0" w:left="0" w:right="0"/>
        <w:jc w:val="left"/>
        <w:rPr>
          <w:rFonts w:ascii="Cambria" w:hAnsi="Cambria" w:eastAsia="Cambria" w:cs="Cambria"/>
          <w:color w:val="000000"/>
          <w:sz w:val="22"/>
          <w:szCs w:val="22"/>
        </w:rPr>
      </w:pPr>
      <w:r>
        <w:rPr>
          <w:rFonts w:eastAsia="Cambria" w:cs="Cambria" w:ascii="Cambria" w:hAnsi="Cambria"/>
          <w:color w:val="000000"/>
          <w:sz w:val="22"/>
          <w:szCs w:val="22"/>
        </w:rPr>
        <w:t> 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 xml:space="preserve">NAME: 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  <w:lang w:val="en-US"/>
        </w:rPr>
        <w:t>U JASHANK NAIDU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D81BD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CLASS: CY-A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 xml:space="preserve">ROLL NUMBER: 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  <w:lang w:val="en-US"/>
        </w:rPr>
        <w:t>6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1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USN: ENG24CY01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  <w:lang w:val="en-US"/>
        </w:rPr>
        <w:t>73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D81BD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SUBJECT: LINUX PROGRAMMING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D81BD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TOPIC: ASSIGNMENT 2</w:t>
      </w:r>
    </w:p>
    <w:p>
      <w:pPr>
        <w:pStyle w:val="Normal"/>
        <w:widowControl/>
        <w:bidi w:val="0"/>
        <w:spacing w:lineRule="auto" w:line="276" w:before="0" w:after="200"/>
        <w:ind w:hanging="0" w:left="0" w:right="0"/>
        <w:jc w:val="left"/>
        <w:rPr/>
      </w:pPr>
      <w:r>
        <w:rPr/>
      </w:r>
      <w:r>
        <w:br w:type="page"/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C81BD"/>
          <w:sz w:val="26"/>
          <w:szCs w:val="26"/>
        </w:rPr>
        <w:t>Linux Programming: Assignment-</w:t>
      </w:r>
      <w:r>
        <w:rPr>
          <w:rFonts w:eastAsia="Calibri-Bold" w:cs="Calibri-Bold" w:ascii="Calibri-Bold" w:hAnsi="Calibri-Bold"/>
          <w:b/>
          <w:bCs/>
          <w:color w:val="4C81BD"/>
          <w:sz w:val="26"/>
          <w:szCs w:val="26"/>
        </w:rPr>
        <w:t>2</w:t>
      </w:r>
      <w:r>
        <w:rPr>
          <w:rFonts w:eastAsia="Calibri-Bold" w:cs="Calibri-Bold" w:ascii="Calibri-Bold" w:hAnsi="Calibri-Bold"/>
          <w:b/>
          <w:bCs/>
          <w:color w:val="4C81BD"/>
          <w:sz w:val="26"/>
          <w:szCs w:val="26"/>
        </w:rPr>
        <w:t xml:space="preserve"> Answers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D81BD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1. What does the command pwd, whoami, and hostname display?</w:t>
      </w:r>
    </w:p>
    <w:p>
      <w:pPr>
        <w:pStyle w:val="Normal"/>
        <w:widowControl/>
        <w:bidi w:val="0"/>
        <w:spacing w:lineRule="auto" w:line="276" w:before="0" w:after="200"/>
        <w:ind w:hanging="0" w:left="236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pwd shows the current working directory</w:t>
      </w:r>
      <w:r>
        <w:rPr>
          <w:rFonts w:eastAsia="Cambria" w:cs="Cambria" w:ascii="Cambria" w:hAnsi="Cambria"/>
          <w:color w:val="000000"/>
          <w:sz w:val="22"/>
          <w:szCs w:val="22"/>
        </w:rPr>
        <w:t xml:space="preserve">, </w:t>
      </w:r>
      <w:r>
        <w:rPr>
          <w:rFonts w:eastAsia="Cambria" w:cs="Cambria" w:ascii="Cambria" w:hAnsi="Cambria"/>
          <w:color w:val="000000"/>
          <w:sz w:val="22"/>
          <w:szCs w:val="22"/>
        </w:rPr>
        <w:t>whoami shows the current logged-in user</w:t>
      </w:r>
      <w:r>
        <w:rPr>
          <w:rFonts w:eastAsia="Cambria" w:cs="Cambria" w:ascii="Cambria" w:hAnsi="Cambria"/>
          <w:color w:val="000000"/>
          <w:sz w:val="22"/>
          <w:szCs w:val="22"/>
        </w:rPr>
        <w:t xml:space="preserve"> and </w:t>
      </w:r>
      <w:r>
        <w:rPr>
          <w:rFonts w:eastAsia="Cambria" w:cs="Cambria" w:ascii="Cambria" w:hAnsi="Cambria"/>
          <w:color w:val="000000"/>
          <w:sz w:val="22"/>
          <w:szCs w:val="22"/>
        </w:rPr>
        <w:t>hostname shows the system's hostname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D81BD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2. Write the command to create a directory named 'project' inside the /home/student folder and keep three .txt file into it.</w:t>
      </w:r>
    </w:p>
    <w:p>
      <w:pPr>
        <w:pStyle w:val="Normal"/>
        <w:widowControl/>
        <w:bidi w:val="0"/>
        <w:spacing w:lineRule="auto" w:line="276" w:before="0" w:after="200"/>
        <w:ind w:hanging="0" w:left="236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mkdir /home/student/project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cd /home/student/project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touch file1.txt file2.txt file3.txt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D81BD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3. Explain the difference between absolute path and relative path with proper examples.</w:t>
      </w:r>
    </w:p>
    <w:p>
      <w:pPr>
        <w:pStyle w:val="Normal"/>
        <w:widowControl/>
        <w:bidi w:val="0"/>
        <w:spacing w:lineRule="auto" w:line="276" w:before="0" w:after="200"/>
        <w:ind w:hanging="0" w:left="236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Absolute path gives the full path from root, e.g., /home/student/project/file1.txt.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Relative path is based on the current directory, e.g., ./project/file1.txt.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D81BD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4. What command will give you the already executed command traces in the terminal?</w:t>
      </w:r>
    </w:p>
    <w:p>
      <w:pPr>
        <w:pStyle w:val="Normal"/>
        <w:widowControl/>
        <w:bidi w:val="0"/>
        <w:spacing w:lineRule="auto" w:line="276" w:before="0" w:after="200"/>
        <w:ind w:hanging="0" w:left="236" w:right="0"/>
        <w:jc w:val="left"/>
        <w:rPr>
          <w:rFonts w:ascii="Cambria" w:hAnsi="Cambria" w:eastAsia="Cambria" w:cs="Cambria"/>
          <w:color w:val="000000"/>
          <w:sz w:val="22"/>
          <w:szCs w:val="22"/>
        </w:rPr>
      </w:pPr>
      <w:r>
        <w:rPr>
          <w:rFonts w:eastAsia="Cambria" w:cs="Cambria" w:ascii="Cambria" w:hAnsi="Cambria"/>
          <w:color w:val="000000"/>
          <w:sz w:val="22"/>
          <w:szCs w:val="22"/>
        </w:rPr>
        <w:t>The history command shows the list of already executed commands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D81BD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5. Compare the working functionality of find and locate command. Which one is faster and why?</w:t>
      </w:r>
    </w:p>
    <w:p>
      <w:pPr>
        <w:pStyle w:val="Normal"/>
        <w:widowControl/>
        <w:bidi w:val="0"/>
        <w:spacing w:lineRule="auto" w:line="276" w:before="0" w:after="200"/>
        <w:ind w:hanging="0" w:left="236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find searches files by scanning directories in real time, which is slower.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locate searches from a pre-built database, so it is faster.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D81BD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6. Which command is used to modify file permissions in Linux? Give an example.</w:t>
      </w:r>
    </w:p>
    <w:p>
      <w:pPr>
        <w:pStyle w:val="Normal"/>
        <w:widowControl/>
        <w:bidi w:val="0"/>
        <w:spacing w:lineRule="auto" w:line="276" w:before="0" w:after="200"/>
        <w:ind w:hanging="0" w:left="236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chmod is used to change file permissions.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Example: chmod 755 file.sh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D81BD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7. A file has permissions -rw-r--r--. What does this mean?</w:t>
      </w:r>
    </w:p>
    <w:p>
      <w:pPr>
        <w:pStyle w:val="Normal"/>
        <w:widowControl/>
        <w:bidi w:val="0"/>
        <w:spacing w:lineRule="auto" w:line="276" w:before="0" w:after="200"/>
        <w:ind w:hanging="0" w:left="236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Owner can read and write</w:t>
      </w:r>
      <w:r>
        <w:rPr>
          <w:rFonts w:eastAsia="Cambria" w:cs="Cambria" w:ascii="Cambria" w:hAnsi="Cambria"/>
          <w:color w:val="000000"/>
          <w:sz w:val="22"/>
          <w:szCs w:val="22"/>
        </w:rPr>
        <w:t>,g</w:t>
      </w:r>
      <w:r>
        <w:rPr>
          <w:rFonts w:eastAsia="Cambria" w:cs="Cambria" w:ascii="Cambria" w:hAnsi="Cambria"/>
          <w:color w:val="000000"/>
          <w:sz w:val="22"/>
          <w:szCs w:val="22"/>
        </w:rPr>
        <w:t>roup can only read</w:t>
      </w:r>
      <w:r>
        <w:rPr>
          <w:rFonts w:eastAsia="Cambria" w:cs="Cambria" w:ascii="Cambria" w:hAnsi="Cambria"/>
          <w:color w:val="000000"/>
          <w:sz w:val="22"/>
          <w:szCs w:val="22"/>
        </w:rPr>
        <w:t xml:space="preserve"> and o</w:t>
      </w:r>
      <w:r>
        <w:rPr>
          <w:rFonts w:eastAsia="Cambria" w:cs="Cambria" w:ascii="Cambria" w:hAnsi="Cambria"/>
          <w:color w:val="000000"/>
          <w:sz w:val="22"/>
          <w:szCs w:val="22"/>
        </w:rPr>
        <w:t>thers can only read.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D81BD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8. Explain the difference between chown and chgrp with an example.</w:t>
      </w:r>
    </w:p>
    <w:p>
      <w:pPr>
        <w:pStyle w:val="Normal"/>
        <w:widowControl/>
        <w:bidi w:val="0"/>
        <w:spacing w:lineRule="auto" w:line="276" w:before="0" w:after="200"/>
        <w:ind w:hanging="0" w:left="236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 xml:space="preserve">chown changes the owner of a file. 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Example: chown user1 file.txt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chgrp changes the group of a file.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 xml:space="preserve"> Example: chgrp staff file.txt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D81BD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9. A file needs to be accessible by multiple users but only writable by the owner. How will you set permissions?</w:t>
      </w:r>
    </w:p>
    <w:p>
      <w:pPr>
        <w:pStyle w:val="Normal"/>
        <w:widowControl/>
        <w:bidi w:val="0"/>
        <w:spacing w:lineRule="auto" w:line="276" w:before="0" w:after="200"/>
        <w:ind w:hanging="0" w:left="236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Set permission as 644.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This allows owner to read and write, while others can only read.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D81BD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10. How do you check the manual page for any Linux commands?</w:t>
      </w:r>
    </w:p>
    <w:p>
      <w:pPr>
        <w:pStyle w:val="Normal"/>
        <w:widowControl/>
        <w:bidi w:val="0"/>
        <w:spacing w:lineRule="auto" w:line="276" w:before="0" w:after="200"/>
        <w:ind w:hanging="0" w:left="236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 xml:space="preserve">By using </w:t>
      </w:r>
      <w:r>
        <w:rPr>
          <w:rFonts w:eastAsia="Cambria" w:cs="Cambria" w:ascii="Cambria" w:hAnsi="Cambria"/>
          <w:color w:val="000000"/>
          <w:sz w:val="22"/>
          <w:szCs w:val="22"/>
        </w:rPr>
        <w:t xml:space="preserve"> the man command.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Example: man ls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auto"/>
    <w:pitch w:val="default"/>
  </w:font>
  <w:font w:name="Calibri-Bold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