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w:t>
      </w:r>
      <w:r>
        <w:rPr>
          <w:rFonts w:hint="eastAsia"/>
        </w:rPr>
        <w:t>BLOCK47</w:t>
      </w:r>
      <w:r>
        <w:rPr>
          <w:rFonts w:hint="eastAsia"/>
        </w:rPr>
        <w:t>－サイクル</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③給与振込の通帳コピー　※口座名義人・口座番号</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t>　　　　　　　　　⑥主に働いている会社が他にありますか？（ある・ない）</w:t>
      </w:r>
    </w:p>
    <w:p>
      <w:pPr>
        <w:pStyle w:val="Normal"/>
        <w:rPr>
          <w:rFonts w:hint="eastAsia"/>
        </w:rPr>
      </w:pPr>
      <w:r>
        <w:rPr>
          <w:rFonts w:hint="eastAsia"/>
        </w:rPr>
      </w:r>
    </w:p>
    <w:p>
      <w:pPr>
        <w:pStyle w:val="Normal"/>
        <w:rPr/>
      </w:pPr>
      <w:r>
        <w:rPr>
          <w:rFonts w:hint="eastAsia"/>
          <w:lang w:eastAsia="zh-TW"/>
        </w:rPr>
        <w:t>　　　提出書類  　</w:t>
      </w:r>
      <w:r>
        <w:rPr>
          <w:rFonts w:hint="eastAsia"/>
        </w:rPr>
        <w:t>□</w:t>
      </w:r>
      <w:r>
        <w:rPr>
          <w:rFonts w:hint="eastAsia"/>
          <w:lang w:eastAsia="zh-TW"/>
        </w:rPr>
        <w:t>　制服借用書</w:t>
      </w:r>
    </w:p>
    <w:p>
      <w:pPr>
        <w:pStyle w:val="Normal"/>
        <w:rPr>
          <w:rFonts w:eastAsia="PMingLiU;新細明體"/>
          <w:lang w:eastAsia="zh-TW"/>
        </w:rPr>
      </w:pPr>
      <w:r>
        <w:rPr>
          <w:rFonts w:hint="eastAsia"/>
          <w:lang w:eastAsia="zh-TW"/>
        </w:rPr>
        <w:t>　　　　　　　　　■　扶養控除等申告書</w:t>
      </w:r>
    </w:p>
    <w:p>
      <w:pPr>
        <w:pStyle w:val="Normal"/>
        <w:rPr>
          <w:rFonts w:ascii="ＭＳ 明朝;MS Mincho" w:hAnsi="ＭＳ 明朝;MS Mincho" w:cs="ＭＳ 明朝;MS Mincho" w:hint="eastAsia"/>
        </w:rPr>
      </w:pPr>
      <w:r>
        <w:rPr>
          <w:rFonts w:ascii="游明朝" w:hAnsi="游明朝" w:cs="游明朝" w:hint="eastAsia" w:eastAsia="游明朝"/>
        </w:rPr>
        <w:t>　　　　　　　　　</w:t>
      </w:r>
      <w:r>
        <w:rPr>
          <w:rFonts w:ascii="ＭＳ 明朝;MS Mincho" w:hAnsi="ＭＳ 明朝;MS Mincho" w:cs="ＭＳ 明朝;MS Mincho" w:hint="eastAsia"/>
        </w:rPr>
        <w:t>■　労働条件通知書</w:t>
      </w:r>
    </w:p>
    <w:p>
      <w:pPr>
        <w:pStyle w:val="Normal"/>
        <w:ind w:firstLineChars="100" w:leftChars="800" w:rightChars="0" w:right="0"/>
        <w:rPr/>
      </w:pPr>
      <w:r>
        <w:rPr>
          <w:rFonts w:hint="eastAsia"/>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pPr>
      <w:r>
        <w:rPr>
          <w:rFonts w:hint="eastAsia"/>
        </w:rPr>
        <w:t>　　　（本年度前職勤務先より給与の支払いが　　あった　・　ない　）</w:t>
      </w:r>
    </w:p>
    <w:p>
      <w:pPr>
        <w:pStyle w:val="Normal"/>
        <w:ind w:left="1890" w:right="0"/>
        <w:rPr>
          <w:rFonts w:hint="eastAsia"/>
          <w:lang w:eastAsia="zh-TW"/>
        </w:rPr>
      </w:pPr>
      <w:r>
        <w:rPr>
          <w:rFonts w:hint="eastAsia"/>
        </w:rPr>
        <w:t>□</w:t>
      </w:r>
      <w:r>
        <w:rPr>
          <w:rFonts w:hint="eastAsia"/>
        </w:rPr>
        <w:t>　年金手帳（コピー）</w:t>
      </w:r>
    </w:p>
    <w:p>
      <w:pPr>
        <w:pStyle w:val="Normal"/>
        <w:ind w:left="1890" w:right="0"/>
        <w:rPr>
          <w:rFonts w:eastAsia="PMingLiU;新細明體" w:hint="eastAsia"/>
        </w:rPr>
      </w:pPr>
      <w:r>
        <w:rPr>
          <w:rFonts w:hint="eastAsia"/>
        </w:rPr>
        <w:t>■</w:t>
      </w:r>
      <w:r>
        <w:rPr>
          <w:rFonts w:hint="eastAsia"/>
        </w:rPr>
        <w:t>　</w:t>
      </w:r>
      <w:r>
        <w:rPr>
          <w:rFonts w:hint="eastAsia"/>
        </w:rPr>
        <w:t>WEB</w:t>
      </w:r>
      <w:r>
        <w:rPr>
          <w:rFonts w:hint="eastAsia"/>
        </w:rPr>
        <w:t>給与明細同意書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または　通知カード　　　　ｺﾋﾟｰ</w:t>
      </w:r>
      <w:r>
        <w:rPr>
          <w:rFonts w:hint="eastAsia"/>
        </w:rPr>
        <w:t>2</w:t>
      </w:r>
      <w:r>
        <w:rPr>
          <w:rFonts w:hint="eastAsia"/>
        </w:rPr>
        <w:t>部</w:t>
      </w:r>
    </w:p>
    <w:p>
      <w:pPr>
        <w:pStyle w:val="Normal"/>
        <w:ind w:firstLineChars="1000" w:leftChars="0" w:left="0" w:rightChars="0" w:right="0"/>
        <w:rPr/>
      </w:pPr>
      <w:r>
        <w:rPr>
          <w:rFonts w:hint="eastAsia"/>
          <w:sz w:val="18"/>
        </w:rPr>
        <w:t>※</w:t>
      </w:r>
      <w:r>
        <w:rPr>
          <w:rFonts w:hint="eastAsia"/>
          <w:sz w:val="18"/>
        </w:rPr>
        <w:t>各</w:t>
      </w:r>
      <w:r>
        <w:rPr>
          <w:rFonts w:hint="eastAsia"/>
          <w:sz w:val="18"/>
        </w:rPr>
        <w:t>1</w:t>
      </w:r>
      <w:r>
        <w:rPr>
          <w:rFonts w:hint="eastAsia"/>
          <w:sz w:val="18"/>
        </w:rPr>
        <w:t>部づつ（個人番号とマイナンバーｶｰﾄﾞｺﾋﾟｰ）を封筒に入れ名前を記載の上、</w:t>
      </w:r>
    </w:p>
    <w:p>
      <w:pPr>
        <w:pStyle w:val="Normal"/>
        <w:ind w:firstLineChars="20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sectPr>
          <w:type w:val="nextPage"/>
          <w:pgSz w:w="11906" w:h="16838"/>
          <w:pgMar w:left="720" w:right="720" w:gutter="0" w:header="0" w:top="720" w:footer="0" w:bottom="720"/>
          <w:pgNumType w:fmt="decimal"/>
          <w:formProt w:val="false"/>
          <w:textDirection w:val="lrTb"/>
          <w:docGrid w:type="lines" w:linePitch="360" w:charSpace="0"/>
        </w:sectPr>
      </w:pPr>
      <w:r>
        <w:rPr>
          <w:rFonts w:hint="eastAsia"/>
        </w:rPr>
        <w:t>提出書類は、</w:t>
      </w:r>
      <w:r>
        <w:rPr>
          <w:rFonts w:hint="eastAsia"/>
        </w:rPr>
        <w:t>2</w:t>
      </w:r>
      <w:r>
        <w:rPr>
          <w:rFonts w:hint="eastAsia"/>
        </w:rPr>
        <w:t>週間以内に提出して下さい　　　　　　　　　　　　　　　　　　　　　　　以上</w:t>
      </w:r>
    </w:p>
    <w:p>
      <w:pPr>
        <w:pStyle w:val="Normal"/>
        <w:ind w:firstLineChars="2800" w:leftChars="0" w:left="0" w:rightChars="0" w:right="0"/>
        <w:rPr>
          <w:rFonts w:hint="eastAsia"/>
        </w:rPr>
      </w:pPr>
      <w:r>
        <w:rPr>
          <w:rFonts w:hint="eastAsia"/>
        </w:rPr>
        <w:t>令和　　年　　月　　日</w:t>
      </w:r>
    </w:p>
    <w:p>
      <w:pPr>
        <w:pStyle w:val="Normal"/>
        <w:jc w:val="center"/>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lang w:eastAsia="zh-TW"/>
        </w:rPr>
      </w:pPr>
      <w:r>
        <w:rPr>
          <w:rFonts w:hint="eastAsia"/>
          <w:lang w:eastAsia="zh-TW"/>
        </w:rPr>
        <w:t>大日産業株式会社</w:t>
      </w:r>
    </w:p>
    <w:p>
      <w:pPr>
        <w:pStyle w:val="Normal"/>
        <w:ind w:firstLineChars="0" w:firstLine="0" w:leftChars="0" w:left="0" w:rightChars="-135"/>
        <w:rPr>
          <w:rFonts w:hint="eastAsia"/>
          <w:lang w:eastAsia="zh-TW"/>
        </w:rPr>
      </w:pPr>
      <w:r>
        <w:rPr>
          <w:rFonts w:hint="eastAsia"/>
          <w:lang w:eastAsia="zh-TW"/>
        </w:rPr>
        <w:t>代表取締役　林　</w:t>
      </w:r>
      <w:r>
        <w:rPr>
          <w:rFonts w:hint="eastAsia"/>
        </w:rPr>
        <w:t>幹根　</w:t>
      </w:r>
      <w:r>
        <w:rPr>
          <w:rFonts w:hint="eastAsia"/>
          <w:lang w:eastAsia="zh-TW"/>
        </w:rPr>
        <w:t>殿</w:t>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t>　私は、貴社で業務を遂行するにあたり下記の事項を遵守することを誓約いたします。</w:t>
      </w:r>
    </w:p>
    <w:p>
      <w:pPr>
        <w:pStyle w:val="Normal"/>
        <w:rPr>
          <w:rFonts w:hint="eastAsia"/>
        </w:rPr>
      </w:pPr>
      <w:r>
        <w:rPr>
          <w:rFonts w:hint="eastAsia"/>
        </w:rPr>
      </w:r>
    </w:p>
    <w:p>
      <w:pPr>
        <w:pStyle w:val="Normal"/>
        <w:jc w:val="center"/>
        <w:rPr>
          <w:rFonts w:hint="eastAsia"/>
        </w:rPr>
      </w:pPr>
      <w:r>
        <w:rPr>
          <w:rFonts w:hint="eastAsia"/>
        </w:rPr>
        <w:t>記</w:t>
      </w:r>
    </w:p>
    <w:p>
      <w:pPr>
        <w:pStyle w:val="Normal"/>
        <w:rPr>
          <w:rFonts w:hint="eastAsia"/>
        </w:rPr>
      </w:pPr>
      <w:r>
        <w:rPr>
          <w:rFonts w:hint="eastAsia"/>
        </w:rPr>
      </w:r>
    </w:p>
    <w:p>
      <w:pPr>
        <w:pStyle w:val="Normal"/>
        <w:numPr>
          <w:ilvl w:val="0"/>
          <w:numId w:val="5"/>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5"/>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5"/>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5"/>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5"/>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Normal"/>
        <w:ind w:firstLineChars="3800" w:leftChars="0" w:left="0" w:rightChars="0" w:right="0"/>
        <w:rPr>
          <w:rFonts w:hint="eastAsia"/>
        </w:rPr>
        <w:sectPr>
          <w:type w:val="nextPage"/>
          <w:pgSz w:w="11906" w:h="16838"/>
          <w:pgMar w:left="1701" w:right="1701" w:gutter="0" w:header="0" w:top="1985" w:footer="0" w:bottom="1701"/>
          <w:pgNumType w:fmt="decimal"/>
          <w:formProt w:val="false"/>
          <w:textDirection w:val="lrTb"/>
          <w:docGrid w:type="lines" w:linePitch="360" w:charSpace="0"/>
        </w:sectPr>
      </w:pPr>
      <w:r>
        <w:rPr>
          <w:rFonts w:hint="eastAsia"/>
        </w:rPr>
        <w:t>以上</w:t>
      </w:r>
    </w:p>
    <w:p>
      <w:pPr>
        <w:pStyle w:val="Normal"/>
        <w:jc w:val="center"/>
        <w:rPr>
          <w:rFonts w:hint="eastAsia"/>
          <w:sz w:val="28"/>
          <w:szCs w:val="28"/>
        </w:rPr>
      </w:pPr>
      <w:r>
        <w:rPr>
          <w:rFonts w:hint="eastAsia"/>
          <w:sz w:val="28"/>
          <w:szCs w:val="28"/>
        </w:rPr>
        <w:t>個人番号</w:t>
      </w:r>
      <w:r>
        <w:rPr>
          <w:rFonts w:hint="eastAsia"/>
          <w:sz w:val="28"/>
          <w:szCs w:val="28"/>
        </w:rPr>
        <w:t>(</w:t>
      </w:r>
      <w:r>
        <w:rPr>
          <w:rFonts w:hint="eastAsia"/>
          <w:sz w:val="28"/>
          <w:szCs w:val="28"/>
        </w:rPr>
        <w:t>マイナンバー</w:t>
      </w:r>
      <w:r>
        <w:rPr>
          <w:rFonts w:hint="eastAsia"/>
          <w:sz w:val="28"/>
          <w:szCs w:val="28"/>
        </w:rPr>
        <w:t>)</w:t>
      </w:r>
      <w:r>
        <w:rPr>
          <w:rFonts w:hint="eastAsia"/>
          <w:sz w:val="28"/>
          <w:szCs w:val="28"/>
        </w:rPr>
        <w:t>の提供のお願い</w:t>
      </w:r>
    </w:p>
    <w:p>
      <w:pPr>
        <w:pStyle w:val="Normal"/>
        <w:rPr/>
      </w:pPr>
      <w:r>
        <w:rPr/>
      </w:r>
    </w:p>
    <w:p>
      <w:pPr>
        <w:pStyle w:val="Normal"/>
        <w:rPr/>
      </w:pPr>
      <w:r>
        <w:rPr>
          <w:rFonts w:hint="eastAsia"/>
        </w:rPr>
        <w:t>（代理人）大日産業株式会社</w:t>
      </w:r>
    </w:p>
    <w:p>
      <w:pPr>
        <w:pStyle w:val="Normal"/>
        <w:rPr>
          <w:rFonts w:hint="eastAsia"/>
        </w:rPr>
      </w:pPr>
      <w:r>
        <w:rPr>
          <w:rFonts w:hint="eastAsia"/>
        </w:rPr>
        <w:t>　　</w:t>
      </w:r>
    </w:p>
    <w:p>
      <w:pPr>
        <w:pStyle w:val="Normal"/>
        <w:rPr>
          <w:rFonts w:hint="eastAsia"/>
        </w:rPr>
      </w:pPr>
      <w:r>
        <w:rPr>
          <w:rFonts w:hint="eastAsia"/>
        </w:rPr>
        <w:t>（従業員）</w:t>
      </w:r>
    </w:p>
    <w:p>
      <w:pPr>
        <w:pStyle w:val="Normal"/>
        <w:rPr>
          <w:rFonts w:hint="eastAsia"/>
        </w:rPr>
      </w:pPr>
      <w:r>
        <w:rPr>
          <w:rFonts w:hint="eastAsia"/>
        </w:rPr>
        <w:t>　　　　　　　　　　　　　　　様</w:t>
      </w:r>
    </w:p>
    <w:p>
      <w:pPr>
        <w:pStyle w:val="Normal"/>
        <w:rPr/>
      </w:pPr>
      <w:r>
        <w:rPr/>
      </w:r>
    </w:p>
    <w:p>
      <w:pPr>
        <w:pStyle w:val="Normal"/>
        <w:rPr>
          <w:rFonts w:hint="eastAsia"/>
        </w:rPr>
      </w:pPr>
      <w:r>
        <w:rPr>
          <w:rFonts w:hint="eastAsia"/>
        </w:rPr>
        <w:t>当社は、貴殿および貴殿の扶養家族の個人番号（行政手続きにおける特定の個人を識別するための番号の利用等に関する法律に定める個人番号をいいます。）を以下の目的で利用いたします。</w:t>
      </w:r>
    </w:p>
    <w:p>
      <w:pPr>
        <w:pStyle w:val="Normal"/>
        <w:rPr/>
      </w:pPr>
      <w:r>
        <w:rPr/>
      </w:r>
    </w:p>
    <w:p>
      <w:pPr>
        <w:pStyle w:val="Normal"/>
        <w:rPr>
          <w:rFonts w:hint="eastAsia"/>
        </w:rPr>
      </w:pPr>
      <w:r>
        <w:rPr>
          <w:rFonts w:hint="eastAsia"/>
        </w:rPr>
        <w:t>　源泉徴収事務及び社会保険関係事務</w:t>
      </w:r>
    </w:p>
    <w:p>
      <w:pPr>
        <w:pStyle w:val="Normal"/>
        <w:rPr>
          <w:rFonts w:hint="eastAsia"/>
        </w:rPr>
      </w:pPr>
      <w:r>
        <w:rPr>
          <w:rFonts w:hint="eastAsia"/>
        </w:rPr>
        <w:t>　法定調書の作成事務</w:t>
      </w:r>
    </w:p>
    <w:p>
      <w:pPr>
        <w:pStyle w:val="Normal"/>
        <w:rPr>
          <w:rFonts w:hint="eastAsia"/>
        </w:rPr>
      </w:pPr>
      <w:r>
        <w:rPr>
          <w:rFonts w:hint="eastAsia"/>
        </w:rPr>
        <w:t>　所得税、消費税、固定資産税（償却資産）の税務書類作成事務</w:t>
      </w:r>
    </w:p>
    <w:p>
      <w:pPr>
        <w:pStyle w:val="Normal"/>
        <w:rPr/>
      </w:pPr>
      <w:r>
        <w:rPr/>
      </w:r>
    </w:p>
    <w:tbl>
      <w:tblPr>
        <w:tblW w:w="9962" w:type="dxa"/>
        <w:jc w:val="left"/>
        <w:tblInd w:w="0" w:type="dxa"/>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rPr>
          <w:trHeight w:val="702" w:hRule="atLeast"/>
        </w:trPr>
        <w:tc>
          <w:tcPr>
            <w:tcW w:w="1164"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氏名</w:t>
            </w:r>
          </w:p>
        </w:tc>
        <w:tc>
          <w:tcPr>
            <w:tcW w:w="11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続柄</w:t>
            </w:r>
          </w:p>
        </w:tc>
        <w:tc>
          <w:tcPr>
            <w:tcW w:w="5018" w:type="dxa"/>
            <w:gridSpan w:val="12"/>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個人番号記入欄</w:t>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本人</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配偶者</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restart"/>
            <w:tcBorders>
              <w:top w:val="single" w:sz="4" w:space="0" w:color="000000"/>
              <w:left w:val="single" w:sz="4" w:space="0" w:color="000000"/>
              <w:bottom w:val="single" w:sz="4" w:space="0" w:color="000000"/>
              <w:right w:val="single" w:sz="4" w:space="0" w:color="000000"/>
            </w:tcBorders>
            <w:textDirection w:val="btLr"/>
            <w:vAlign w:val="center"/>
          </w:tcPr>
          <w:p>
            <w:pPr>
              <w:pStyle w:val="Normal"/>
              <w:ind w:left="113" w:right="113"/>
              <w:jc w:val="center"/>
              <w:rPr>
                <w:rFonts w:hint="eastAsia"/>
              </w:rPr>
            </w:pPr>
            <w:r>
              <w:rPr>
                <w:rFonts w:hint="eastAsia"/>
              </w:rPr>
              <w:t>扶養親族</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bl>
    <w:p>
      <w:pPr>
        <w:pStyle w:val="Normal"/>
        <w:rPr>
          <w:sz w:val="18"/>
          <w:szCs w:val="18"/>
        </w:rPr>
      </w:pPr>
      <w:r>
        <w:rPr>
          <w:rFonts w:hint="eastAsia"/>
          <w:sz w:val="18"/>
          <w:szCs w:val="18"/>
        </w:rPr>
        <w:t>　番号が正しいものであるかどうかの確認をいたしますので、「通知カード」を提示してください。</w:t>
      </w:r>
    </w:p>
    <w:p>
      <w:pPr>
        <w:pStyle w:val="Normal"/>
        <w:rPr/>
      </w:pPr>
      <w:r>
        <w:rPr>
          <w:rFonts w:hint="eastAsia"/>
          <w:sz w:val="18"/>
          <w:szCs w:val="18"/>
        </w:rPr>
        <w:t>　なお、記載する配偶者や扶養親族がいる場合は、従業員の皆様において、当該親族の番号確認を行ってください</w:t>
      </w:r>
      <w:r>
        <w:rPr>
          <w:rFonts w:hint="eastAsia"/>
        </w:rPr>
        <w:t>。</w:t>
      </w:r>
    </w:p>
    <w:p>
      <w:pPr>
        <w:pStyle w:val="Normal"/>
        <w:rPr/>
      </w:pPr>
      <w:r>
        <w:rPr/>
      </w:r>
    </w:p>
    <w:p>
      <w:pPr>
        <w:pStyle w:val="Normal"/>
        <w:rPr>
          <w:rFonts w:hint="eastAsia"/>
        </w:rPr>
      </w:pPr>
      <w:r>
        <w:rPr>
          <w:rFonts w:hint="eastAsia"/>
        </w:rPr>
        <w:t>上記に記載されている個人番号に誤りがないことを確認しました。</w:t>
      </w:r>
    </w:p>
    <w:p>
      <w:pPr>
        <w:pStyle w:val="Normal"/>
        <w:rPr>
          <w:rFonts w:hint="eastAsia"/>
        </w:rPr>
      </w:pPr>
      <w:r>
        <w:rPr>
          <w:rFonts w:hint="eastAsia"/>
        </w:rPr>
        <w:t>　　　　　　　　　　　　　　　　　　　　　　　　　　（本人）　　　　　　　　　　　　確認□</w:t>
      </w:r>
    </w:p>
    <w:p>
      <w:pPr>
        <w:pStyle w:val="Normal"/>
        <w:rPr/>
      </w:pPr>
      <w:r>
        <w:rPr>
          <w:rFonts w:hint="eastAsia"/>
        </w:rPr>
        <w:t>　　　　　　　　　　　　　　　　　　　　　　　　　　　　　　　　　　　　　　担当者　確認□</w:t>
      </w:r>
    </w:p>
    <w:p>
      <w:pPr>
        <w:pStyle w:val="Normal"/>
        <w:rPr/>
      </w:pPr>
      <w:r>
        <w:rPr/>
      </w:r>
    </w:p>
    <w:p>
      <w:pPr>
        <w:pStyle w:val="Normal"/>
        <w:rPr/>
      </w:pPr>
      <w:r>
        <w:rPr>
          <w:rFonts w:hint="eastAsia"/>
        </w:rPr>
        <w:t>なお、大日産業株式会社が個人番号関係事務実施者に上記個人番号を提供する事に同意します。</w:t>
      </w:r>
    </w:p>
    <w:p>
      <w:pPr>
        <w:pStyle w:val="Normal"/>
        <w:rPr/>
      </w:pPr>
      <w:r>
        <w:rPr/>
      </w:r>
    </w:p>
    <w:p>
      <w:pPr>
        <w:pStyle w:val="Normal"/>
        <w:rPr/>
      </w:pPr>
      <w:r>
        <w:rPr/>
      </w:r>
    </w:p>
    <w:p>
      <w:pPr>
        <w:pStyle w:val="Normal"/>
        <w:rPr/>
      </w:pPr>
      <w:r>
        <w:rPr/>
      </w:r>
    </w:p>
    <w:p>
      <w:pPr>
        <w:pStyle w:val="Normal"/>
        <w:rPr>
          <w:rFonts w:hint="eastAsia"/>
          <w:u w:val="single"/>
        </w:rPr>
        <w:sectPr>
          <w:type w:val="nextPage"/>
          <w:pgSz w:w="11906" w:h="16838"/>
          <w:pgMar w:left="720" w:right="720" w:gutter="0" w:header="0" w:top="720" w:footer="0" w:bottom="720"/>
          <w:pgNumType w:fmt="decimal"/>
          <w:formProt w:val="false"/>
          <w:textDirection w:val="lrTb"/>
          <w:docGrid w:type="lines" w:linePitch="360" w:charSpace="0"/>
        </w:sectPr>
      </w:pPr>
      <w:r>
        <w:rPr>
          <w:rFonts w:hint="eastAsia"/>
        </w:rPr>
        <w:t>　　　　　　　　　　　　　　　　　　　　　　　　　　</w:t>
      </w:r>
      <w:r>
        <w:rPr>
          <w:rFonts w:hint="eastAsia"/>
          <w:u w:val="single"/>
        </w:rPr>
        <w:t>　署名　　　　　　　　　　　　　　　　</w:t>
      </w:r>
    </w:p>
    <w:p>
      <w:pPr>
        <w:pStyle w:val="Normal"/>
        <w:rPr/>
      </w:pPr>
      <w:r>
        <w:rPr>
          <w:rFonts w:hint="eastAsia"/>
        </w:rPr>
        <w:t>大日産業株式会社</w:t>
      </w:r>
    </w:p>
    <w:p>
      <w:pPr>
        <w:pStyle w:val="Normal"/>
        <w:rPr/>
      </w:pPr>
      <w:r>
        <w:rPr/>
      </w:r>
    </w:p>
    <w:p>
      <w:pPr>
        <w:pStyle w:val="Normal"/>
        <w:jc w:val="right"/>
        <w:rPr>
          <w:rFonts w:hint="eastAsia"/>
        </w:rPr>
      </w:pPr>
      <w:r>
        <w:rPr>
          <w:rFonts w:hint="eastAsia"/>
        </w:rPr>
        <w:t>届出書⑪－</w:t>
      </w:r>
      <w:r>
        <w:rPr>
          <w:rFonts w:hint="eastAsia"/>
        </w:rPr>
        <w:t>1</w:t>
      </w:r>
    </w:p>
    <w:p>
      <w:pPr>
        <w:pStyle w:val="Normal"/>
        <w:jc w:val="right"/>
        <w:rPr>
          <w:rFonts w:hint="eastAsia"/>
        </w:rPr>
      </w:pPr>
      <w:r>
        <w:rPr>
          <w:rFonts w:hint="eastAsia"/>
        </w:rPr>
        <w:t>令和　　年　　月　　日</w:t>
      </w:r>
    </w:p>
    <w:p>
      <w:pPr>
        <w:pStyle w:val="Normal"/>
        <w:rPr/>
      </w:pPr>
      <w:r>
        <w:rPr/>
      </w:r>
    </w:p>
    <w:p>
      <w:pPr>
        <w:pStyle w:val="Normal"/>
        <w:jc w:val="center"/>
        <w:rPr>
          <w:sz w:val="32"/>
          <w:szCs w:val="32"/>
        </w:rPr>
      </w:pPr>
      <w:r>
        <w:rPr>
          <w:rFonts w:hint="eastAsia"/>
          <w:sz w:val="32"/>
          <w:szCs w:val="32"/>
        </w:rPr>
        <w:t>メールアドレス申請書</w:t>
      </w:r>
    </w:p>
    <w:p>
      <w:pPr>
        <w:pStyle w:val="Normal"/>
        <w:jc w:val="right"/>
        <w:rPr/>
      </w:pPr>
      <w:r>
        <w:rPr>
          <w:rFonts w:hint="eastAsia"/>
        </w:rPr>
        <w:t xml:space="preserve">       </w:t>
      </w:r>
      <w:r>
        <w:rPr>
          <w:rFonts w:hint="eastAsia"/>
          <w:u w:val="single"/>
        </w:rPr>
        <w:t xml:space="preserve">                              </w:t>
      </w:r>
    </w:p>
    <w:p>
      <w:pPr>
        <w:pStyle w:val="Normal"/>
        <w:rPr/>
      </w:pPr>
      <w:r>
        <w:rPr>
          <w:rFonts w:hint="eastAsia"/>
        </w:rPr>
        <w:t xml:space="preserve">                                                 </w:t>
      </w:r>
      <w:r>
        <w:rPr>
          <w:rFonts w:hint="eastAsia"/>
        </w:rPr>
        <w:t xml:space="preserve">氏名   </w:t>
      </w:r>
      <w:r>
        <w:rPr>
          <w:rFonts w:hint="eastAsia"/>
          <w:u w:val="single"/>
        </w:rPr>
        <w:t xml:space="preserve">                              </w:t>
      </w:r>
    </w:p>
    <w:p>
      <w:pPr>
        <w:pStyle w:val="Normal"/>
        <w:rPr>
          <w:rFonts w:hint="eastAsia"/>
        </w:rPr>
      </w:pPr>
      <w:r>
        <w:rPr>
          <w:rFonts w:hint="eastAsia"/>
        </w:rPr>
        <w:t xml:space="preserve">                                                       </w:t>
      </w:r>
    </w:p>
    <w:p>
      <w:pPr>
        <w:pStyle w:val="Normal"/>
        <w:numPr>
          <w:ilvl w:val="0"/>
          <w:numId w:val="4"/>
        </w:numPr>
        <w:rPr/>
      </w:pPr>
      <w:r>
        <w:rPr>
          <w:rFonts w:hint="eastAsia"/>
        </w:rPr>
        <w:t>所属：</w:t>
      </w:r>
      <w:r>
        <w:rPr>
          <w:rFonts w:hint="eastAsia"/>
          <w:u w:val="single"/>
        </w:rPr>
        <w:t xml:space="preserve">                         　</w:t>
      </w:r>
      <w:r>
        <w:rPr>
          <w:rFonts w:hint="eastAsia"/>
        </w:rPr>
        <w:t>　　　　　　　　　　　　　　　　　　　　　　　　　　　　　</w:t>
      </w:r>
    </w:p>
    <w:p>
      <w:pPr>
        <w:pStyle w:val="Normal"/>
        <w:rPr/>
      </w:pPr>
      <w:r>
        <w:rPr/>
      </w:r>
    </w:p>
    <w:p>
      <w:pPr>
        <w:pStyle w:val="Normal"/>
        <w:rPr/>
      </w:pPr>
      <w:r>
        <w:rPr/>
      </w:r>
    </w:p>
    <w:p>
      <w:pPr>
        <w:pStyle w:val="Normal"/>
        <w:rPr>
          <w:rFonts w:hint="eastAsia"/>
        </w:rPr>
      </w:pPr>
      <w:r>
        <w:rPr>
          <w:rFonts w:hint="eastAsia"/>
        </w:rPr>
        <w:t>２．希望アドレス</w:t>
      </w:r>
    </w:p>
    <w:p>
      <w:pPr>
        <w:pStyle w:val="Normal"/>
        <w:rPr/>
      </w:pPr>
      <w:r>
        <w:rPr/>
      </w:r>
    </w:p>
    <w:p>
      <w:pPr>
        <w:pStyle w:val="Normal"/>
        <w:rPr>
          <w:rFonts w:hint="eastAsia"/>
        </w:rPr>
      </w:pPr>
      <w:r>
        <w:rPr>
          <w:rFonts w:hint="eastAsia"/>
        </w:rPr>
        <w:t>　　１</w:t>
      </w:r>
      <w:r>
        <w:rPr>
          <w:rFonts w:hint="eastAsia"/>
        </w:rPr>
        <w:t>)</w:t>
      </w:r>
      <w:r>
        <w:rPr>
          <w:rFonts w:hint="eastAsia"/>
        </w:rPr>
        <w:t>第一希望　</w:t>
      </w:r>
    </w:p>
    <w:p>
      <w:pPr>
        <w:pStyle w:val="Normal"/>
        <w:rPr>
          <w:rFonts w:hint="eastAsia"/>
        </w:rPr>
      </w:pPr>
      <w:r>
        <w:rPr>
          <w:rFonts w:hint="eastAsia"/>
        </w:rPr>
        <w:t>　　　　</w:t>
      </w:r>
      <w:r>
        <w:rPr>
          <w:rFonts w:hint="eastAsia"/>
        </w:rPr>
        <w:t>[</w:t>
      </w:r>
      <w:r>
        <w:rPr>
          <w:rFonts w:hint="eastAsia"/>
        </w:rPr>
        <w:t>　　　　　　　　　　　　　　　　　　　</w:t>
      </w:r>
      <w:r>
        <w:rPr>
          <w:rFonts w:hint="eastAsia"/>
        </w:rPr>
        <w:t>]</w:t>
      </w:r>
      <w:r>
        <w:rPr>
          <w:rFonts w:hint="eastAsia"/>
        </w:rPr>
        <w:t>＠</w:t>
      </w:r>
      <w:r>
        <w:rPr>
          <w:rFonts w:hint="eastAsia"/>
        </w:rPr>
        <w:t>eurostar-2000.com</w:t>
      </w:r>
    </w:p>
    <w:p>
      <w:pPr>
        <w:pStyle w:val="Normal"/>
        <w:rPr/>
      </w:pPr>
      <w:r>
        <w:rPr/>
      </w:r>
    </w:p>
    <w:p>
      <w:pPr>
        <w:pStyle w:val="Normal"/>
        <w:rPr>
          <w:rFonts w:hint="eastAsia"/>
        </w:rPr>
      </w:pPr>
      <w:r>
        <w:rPr>
          <w:rFonts w:hint="eastAsia"/>
        </w:rPr>
        <w:t>注意：アドレスにはアルファベット、英数字以外は使用しないでください。　　　　　　　　　　　</w:t>
      </w:r>
    </w:p>
    <w:p>
      <w:pPr>
        <w:pStyle w:val="Normal"/>
        <w:rPr/>
      </w:pPr>
      <w:r>
        <w:rPr/>
      </w:r>
    </w:p>
    <w:p>
      <w:pPr>
        <w:pStyle w:val="Normal"/>
        <w:rPr>
          <w:rFonts w:hint="eastAsia"/>
        </w:rPr>
      </w:pPr>
      <w:r>
        <w:rPr>
          <w:rFonts w:hint="eastAsia"/>
        </w:rPr>
        <w:t>３．アカウント情報</w:t>
      </w:r>
    </w:p>
    <w:p>
      <w:pPr>
        <w:pStyle w:val="Normal"/>
        <w:rPr/>
      </w:pPr>
      <w:r>
        <w:rPr>
          <w:rFonts w:hint="eastAsia"/>
        </w:rPr>
        <w:t>　　　受信メール</w:t>
      </w:r>
      <w:r>
        <w:rPr>
          <w:rFonts w:hint="eastAsia"/>
        </w:rPr>
        <w:t>(POP)</w:t>
      </w:r>
      <w:r>
        <w:rPr>
          <w:rFonts w:hint="eastAsia"/>
        </w:rPr>
        <w:t>サーバー 　　：</w:t>
      </w:r>
      <w:r>
        <w:rPr>
          <w:rFonts w:hint="eastAsia"/>
        </w:rPr>
        <w:t xml:space="preserve">[ </w:t>
      </w:r>
      <w:r>
        <w:rPr>
          <w:rFonts w:hint="eastAsia"/>
          <w:sz w:val="24"/>
        </w:rPr>
        <w:t xml:space="preserve"> amanokikaku.xsrv.jp</w:t>
      </w:r>
      <w:r>
        <w:rPr>
          <w:rFonts w:hint="eastAsia"/>
        </w:rPr>
        <w:t xml:space="preserve">       ]</w:t>
      </w:r>
    </w:p>
    <w:p>
      <w:pPr>
        <w:pStyle w:val="Normal"/>
        <w:rPr/>
      </w:pPr>
      <w:r>
        <w:rPr>
          <w:rFonts w:hint="eastAsia"/>
        </w:rPr>
        <w:t>　　　送信メール</w:t>
      </w:r>
      <w:r>
        <w:rPr>
          <w:rFonts w:hint="eastAsia"/>
        </w:rPr>
        <w:t>(SMTP)</w:t>
      </w:r>
      <w:r>
        <w:rPr>
          <w:rFonts w:hint="eastAsia"/>
        </w:rPr>
        <w:t>サーバー　 ：</w:t>
      </w:r>
      <w:r>
        <w:rPr>
          <w:rFonts w:hint="eastAsia"/>
        </w:rPr>
        <w:t xml:space="preserve">[   </w:t>
      </w:r>
      <w:r>
        <w:rPr>
          <w:rFonts w:hint="eastAsia"/>
          <w:sz w:val="24"/>
        </w:rPr>
        <w:t xml:space="preserve">amanokikaku.xsrv.jp </w:t>
      </w:r>
      <w:r>
        <w:rPr>
          <w:rFonts w:hint="eastAsia"/>
        </w:rPr>
        <w:t xml:space="preserve">      ]</w:t>
      </w:r>
    </w:p>
    <w:p>
      <w:pPr>
        <w:pStyle w:val="Normal"/>
        <w:rPr>
          <w:rFonts w:hint="eastAsia"/>
        </w:rPr>
      </w:pPr>
      <w:r>
        <w:rPr>
          <w:rFonts w:hint="eastAsia"/>
        </w:rPr>
        <w:t>　　　　　　　パスワード　　　　  ：</w:t>
      </w:r>
      <w:r>
        <w:rPr>
          <w:rFonts w:hint="eastAsia"/>
        </w:rPr>
        <w:t xml:space="preserve">[  </w:t>
      </w:r>
      <w:r>
        <w:rPr>
          <w:rFonts w:hint="eastAsia"/>
        </w:rPr>
        <w:t xml:space="preserve">本社にて作成              </w:t>
      </w:r>
      <w:r>
        <w:rPr>
          <w:rFonts w:hint="eastAsia"/>
        </w:rPr>
        <w:t>]</w:t>
      </w:r>
    </w:p>
    <w:p>
      <w:pPr>
        <w:pStyle w:val="Normal"/>
        <w:rPr/>
      </w:pPr>
      <w:r>
        <w:rPr/>
      </w:r>
    </w:p>
    <w:p>
      <w:pPr>
        <w:pStyle w:val="Normal"/>
        <w:rPr/>
      </w:pPr>
      <w:r>
        <w:rPr/>
      </w:r>
    </w:p>
    <w:p>
      <w:pPr>
        <w:pStyle w:val="Normal"/>
        <w:rPr/>
      </w:pPr>
      <w:r>
        <w:rPr/>
      </w:r>
    </w:p>
    <w:p>
      <w:pPr>
        <w:pStyle w:val="Normal"/>
        <w:rPr>
          <w:u w:val="single"/>
        </w:rPr>
      </w:pPr>
      <w:r>
        <w:rPr>
          <w:rFonts w:hint="eastAsia"/>
          <w:u w:val="single"/>
        </w:rPr>
        <w:t>　　　　　　　　　　　　　　　　　　　　　　　　　　　　　　　　　　　　　　　　　　　</w:t>
      </w:r>
    </w:p>
    <w:p>
      <w:pPr>
        <w:pStyle w:val="Normal"/>
        <w:rPr>
          <w:rFonts w:hint="eastAsia"/>
        </w:rPr>
      </w:pPr>
      <w:r>
        <w:rPr>
          <w:rFonts w:hint="eastAsia"/>
        </w:rPr>
        <w:t xml:space="preserve">             </w:t>
      </w:r>
    </w:p>
    <w:p>
      <w:pPr>
        <w:pStyle w:val="Normal"/>
        <w:rPr/>
      </w:pPr>
      <w:r>
        <w:rPr/>
      </w:r>
    </w:p>
    <w:p>
      <w:pPr>
        <w:pStyle w:val="Normal"/>
        <w:rPr>
          <w:rFonts w:hint="eastAsia"/>
        </w:rPr>
      </w:pPr>
      <w:r>
        <w:rPr>
          <w:rFonts w:hint="eastAsia"/>
        </w:rPr>
        <w:t>備考</w:t>
      </w:r>
    </w:p>
    <w:p>
      <w:pPr>
        <w:pStyle w:val="Normal"/>
        <w:rPr/>
      </w:pPr>
      <w:r>
        <w:rPr/>
      </w:r>
    </w:p>
    <w:p>
      <w:pPr>
        <w:pStyle w:val="Normal"/>
        <w:rPr/>
      </w:pPr>
      <w:r>
        <w:rPr/>
      </w:r>
    </w:p>
    <w:p>
      <w:pPr>
        <w:pStyle w:val="Normal"/>
        <w:rPr/>
      </w:pPr>
      <w:r>
        <w:rPr/>
      </w:r>
    </w:p>
    <w:p>
      <w:pPr>
        <w:pStyle w:val="Normal"/>
        <w:rPr/>
      </w:pPr>
      <w:r>
        <w:rPr/>
      </w:r>
    </w:p>
    <w:p>
      <w:pPr>
        <w:pStyle w:val="Normal"/>
        <w:rPr/>
        <w:sectPr>
          <w:type w:val="nextPage"/>
          <w:pgSz w:w="11906" w:h="16838"/>
          <w:pgMar w:left="1701" w:right="1701" w:gutter="0" w:header="0" w:top="1985" w:footer="0" w:bottom="1701"/>
          <w:pgNumType w:fmt="decimal"/>
          <w:formProt w:val="false"/>
          <w:textDirection w:val="lrTb"/>
          <w:docGrid w:type="lines" w:linePitch="360" w:charSpace="0"/>
        </w:sectPr>
      </w:pPr>
      <w:r>
        <w:rPr/>
      </w:r>
    </w:p>
    <w:p>
      <w:pPr>
        <w:pStyle w:val="Normal"/>
        <w:jc w:val="center"/>
        <w:rPr>
          <w:rFonts w:ascii="BIZ UDPゴシック" w:hAnsi="BIZ UDPゴシック" w:eastAsia="BIZ UDPゴシック" w:cs="BIZ UDPゴシック"/>
          <w:sz w:val="30"/>
          <w:szCs w:val="30"/>
          <w:u w:val="single"/>
        </w:rPr>
      </w:pPr>
      <w:bookmarkStart w:id="0" w:name="_Hlk59550965"/>
      <w:bookmarkEnd w:id="0"/>
      <w:r>
        <w:rPr>
          <w:rFonts w:ascii="BIZ UDPゴシック" w:hAnsi="BIZ UDPゴシック" w:cs="BIZ UDPゴシック" w:hint="eastAsia" w:eastAsia="BIZ UDPゴシック"/>
          <w:sz w:val="30"/>
          <w:szCs w:val="30"/>
          <w:u w:val="single"/>
        </w:rPr>
        <w:t>給与・賞与明細等の電磁的交付による同意書</w:t>
      </w:r>
    </w:p>
    <w:p>
      <w:pPr>
        <w:pStyle w:val="Normal"/>
        <w:rPr>
          <w:rFonts w:ascii="BIZ UDPゴシック" w:hAnsi="BIZ UDPゴシック" w:eastAsia="BIZ UDPゴシック" w:cs="BIZ UDPゴシック"/>
          <w:sz w:val="30"/>
          <w:szCs w:val="22"/>
          <w:u w:val="single"/>
        </w:rPr>
      </w:pPr>
      <w:r>
        <w:rPr>
          <w:rFonts w:eastAsia="BIZ UDPゴシック" w:cs="BIZ UDPゴシック" w:ascii="BIZ UDPゴシック" w:hAnsi="BIZ UDPゴシック"/>
          <w:sz w:val="30"/>
          <w:szCs w:val="22"/>
          <w:u w:val="single"/>
        </w:rPr>
      </w:r>
    </w:p>
    <w:p>
      <w:pPr>
        <w:pStyle w:val="Normal"/>
        <w:spacing w:lineRule="exact" w:line="28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２００７年１月１日から所得税法改正により、給与所得明細書の電子配布が認められました。当社におきましても、毎月従業員の皆様に配布しております給与・賞与明細書等の給付関係の明細につきまして、管理部門の業務効率化とコスト削減の一環として、下記の年月より電磁的交付に切り替える予定でおります。</w:t>
      </w:r>
    </w:p>
    <w:p>
      <w:pPr>
        <w:pStyle w:val="Normal"/>
        <w:spacing w:lineRule="exact" w:line="240"/>
        <w:rPr>
          <w:rFonts w:ascii="BIZ UDPゴシック" w:hAnsi="BIZ UDPゴシック" w:eastAsia="BIZ UDPゴシック" w:cs="BIZ UDPゴシック"/>
          <w:sz w:val="20"/>
          <w:szCs w:val="20"/>
        </w:rPr>
      </w:pPr>
      <w:r>
        <w:rPr>
          <w:rFonts w:eastAsia="BIZ UDPゴシック" w:cs="BIZ UDPゴシック" w:ascii="BIZ UDPゴシック" w:hAnsi="BIZ UDPゴシック"/>
          <w:sz w:val="20"/>
          <w:szCs w:val="20"/>
        </w:rPr>
      </w:r>
    </w:p>
    <w:p>
      <w:pPr>
        <w:pStyle w:val="Normal"/>
        <w:spacing w:lineRule="exact" w:line="24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つきまして、下記の内容をご確認の上、同意くださいますようお願い申し上げます。</w:t>
      </w:r>
    </w:p>
    <w:p>
      <w:pPr>
        <w:pStyle w:val="Normal"/>
        <w:rPr>
          <w:rFonts w:ascii="BIZ UDPゴシック" w:hAnsi="BIZ UDPゴシック" w:eastAsia="BIZ UDPゴシック" w:cs="BIZ UDPゴシック"/>
          <w:sz w:val="20"/>
          <w:szCs w:val="22"/>
        </w:rPr>
      </w:pPr>
      <w:r>
        <w:rPr>
          <w:rFonts w:eastAsia="BIZ UDPゴシック" w:cs="BIZ UDPゴシック" w:ascii="BIZ UDPゴシック" w:hAnsi="BIZ UDPゴシック"/>
          <w:sz w:val="20"/>
          <w:szCs w:val="22"/>
        </w:rPr>
      </w:r>
    </w:p>
    <w:p>
      <w:pPr>
        <w:pStyle w:val="Normal"/>
        <w:jc w:val="center"/>
        <w:rPr>
          <w:rFonts w:ascii="BIZ UDPゴシック" w:hAnsi="BIZ UDPゴシック" w:eastAsia="BIZ UDPゴシック" w:cs="BIZ UDPゴシック"/>
          <w:b/>
          <w:bCs/>
          <w:szCs w:val="22"/>
        </w:rPr>
      </w:pPr>
      <w:r>
        <w:rPr>
          <w:rFonts w:ascii="BIZ UDPゴシック" w:hAnsi="BIZ UDPゴシック" w:cs="BIZ UDPゴシック" w:hint="eastAsia" w:eastAsia="BIZ UDPゴシック"/>
          <w:b/>
          <w:bCs/>
          <w:szCs w:val="22"/>
        </w:rPr>
        <w:t>同意事項</w:t>
      </w:r>
    </w:p>
    <w:p>
      <w:pPr>
        <w:pStyle w:val="Normal"/>
        <w:spacing w:lineRule="exact" w:line="240"/>
        <w:rPr>
          <w:rFonts w:ascii="BIZ UDPゴシック" w:hAnsi="BIZ UDPゴシック" w:eastAsia="BIZ UDPゴシック" w:cs="BIZ UDPゴシック"/>
          <w:b/>
          <w:bCs/>
          <w:szCs w:val="22"/>
        </w:rPr>
      </w:pPr>
      <w:r>
        <w:rPr>
          <w:rFonts w:eastAsia="BIZ UDPゴシック" w:cs="BIZ UDPゴシック" w:ascii="BIZ UDPゴシック" w:hAnsi="BIZ UDPゴシック"/>
          <w:b/>
          <w:bCs/>
          <w:szCs w:val="22"/>
        </w:rPr>
      </w:r>
    </w:p>
    <w:p>
      <w:pPr>
        <w:pStyle w:val="Normal"/>
        <w:spacing w:lineRule="exact" w:line="240"/>
        <w:rPr>
          <w:rFonts w:ascii="BIZ UDPゴシック" w:hAnsi="BIZ UDPゴシック" w:eastAsia="BIZ UDPゴシック" w:cs="BIZ UDPゴシック"/>
          <w:szCs w:val="22"/>
        </w:rPr>
      </w:pPr>
      <w:r>
        <w:rPr>
          <w:rFonts w:ascii="BIZ UDPゴシック" w:hAnsi="BIZ UDPゴシック" w:cs="BIZ UDPゴシック" w:hint="eastAsia" w:eastAsia="BIZ UDPゴシック"/>
          <w:szCs w:val="22"/>
        </w:rPr>
        <w:t>【目　的】</w:t>
      </w:r>
    </w:p>
    <w:p>
      <w:pPr>
        <w:pStyle w:val="Normal"/>
        <w:rPr>
          <w:rFonts w:ascii="BIZ UDPゴシック" w:hAnsi="BIZ UDPゴシック" w:eastAsia="BIZ UDPゴシック" w:cs="Segoe UI Emoji"/>
          <w:sz w:val="20"/>
          <w:szCs w:val="20"/>
        </w:rPr>
      </w:pPr>
      <w:r>
        <w:rPr>
          <w:rFonts w:ascii="BIZ UDPゴシック" w:hAnsi="BIZ UDPゴシック" w:cs="BIZ UDPゴシック" w:hint="eastAsia" w:eastAsia="BIZ UDPゴシック"/>
          <w:sz w:val="20"/>
          <w:szCs w:val="20"/>
        </w:rPr>
        <w:t>管理部門の業務効率化と明細配布にかかる用紙代、</w:t>
      </w:r>
      <w:r>
        <w:rPr>
          <w:rFonts w:ascii="BIZ UDPゴシック" w:hAnsi="BIZ UDPゴシック" w:cs="Segoe UI Emoji" w:hint="eastAsia" w:eastAsia="BIZ UDPゴシック"/>
          <w:sz w:val="20"/>
          <w:szCs w:val="20"/>
        </w:rPr>
        <w:t>封筒代、郵送費などのコスト削減が見込まれます。</w:t>
      </w:r>
    </w:p>
    <w:p>
      <w:pPr>
        <w:pStyle w:val="Normal"/>
        <w:spacing w:lineRule="exact" w:line="240"/>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【配布方法】</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形　　　式：表示・印刷用画面。</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配布手段：アカウント通知書</w:t>
      </w:r>
    </w:p>
    <w:p>
      <w:pPr>
        <w:pStyle w:val="Normal"/>
        <w:ind w:firstLineChars="200" w:leftChars="0" w:left="0" w:rightChars="0" w:right="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　　　　　　　　　　　　　　　　　　　　　　　　　</w:t>
      </w:r>
    </w:p>
    <w:p>
      <w:pPr>
        <w:pStyle w:val="Normal"/>
        <w:ind w:firstLineChars="200" w:leftChars="0" w:left="0" w:rightChars="0" w:right="0"/>
        <w:rPr>
          <w:rFonts w:ascii="BIZ UDPゴシック" w:hAnsi="BIZ UDPゴシック" w:eastAsia="BIZ UDPゴシック" w:cs="Segoe UI Emoji"/>
          <w:szCs w:val="22"/>
        </w:rPr>
      </w:pPr>
      <w:r>
        <w:rPr>
          <w:rFonts w:ascii="BIZ UDPゴシック" w:hAnsi="BIZ UDPゴシック" w:cs="Segoe UI Emoji" w:hint="eastAsia" w:eastAsia="BIZ UDPゴシック"/>
          <w:sz w:val="20"/>
          <w:szCs w:val="20"/>
        </w:rPr>
        <w:t>　　　　　　　</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【範　囲】</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給与明細書</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賞与明細書</w:t>
      </w:r>
    </w:p>
    <w:p>
      <w:pPr>
        <w:pStyle w:val="Normal"/>
        <w:spacing w:lineRule="exact" w:line="240"/>
        <w:rPr>
          <w:rFonts w:ascii="BIZ UDPゴシック" w:hAnsi="BIZ UDPゴシック" w:eastAsia="BIZ UDPゴシック" w:cs="Segoe UI Emoji"/>
          <w:sz w:val="20"/>
          <w:szCs w:val="20"/>
        </w:rPr>
      </w:pPr>
      <w:r>
        <w:rPr>
          <w:rFonts w:eastAsia="BIZ UDPゴシック" w:cs="Segoe UI Emoji" w:ascii="BIZ UDPゴシック" w:hAnsi="BIZ UDPゴシック"/>
          <w:sz w:val="20"/>
          <w:szCs w:val="20"/>
        </w:rPr>
      </w:r>
    </w:p>
    <w:p>
      <w:pPr>
        <w:pStyle w:val="Normal"/>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center"/>
        <w:rPr>
          <w:rFonts w:ascii="BIZ UDPゴシック" w:hAnsi="BIZ UDPゴシック" w:eastAsia="BIZ UDPゴシック" w:cs="Segoe UI Emoji"/>
          <w:szCs w:val="22"/>
        </w:rPr>
      </w:pPr>
      <w:r>
        <w:rPr>
          <w:rFonts w:ascii="BIZ UDPゴシック" w:hAnsi="BIZ UDPゴシック" w:cs="Segoe UI Emoji" w:hint="eastAsia" w:eastAsia="BIZ UDPゴシック"/>
          <w:b/>
          <w:bCs/>
          <w:szCs w:val="22"/>
        </w:rPr>
        <w:t>　　　</w:t>
      </w:r>
      <w:r>
        <mc:AlternateContent>
          <mc:Choice Requires="wps">
            <w:drawing>
              <wp:anchor distT="0" distB="0" distL="114935" distR="114935" simplePos="0" relativeHeight="2" behindDoc="0" locked="0" layoutInCell="1" allowOverlap="1">
                <wp:simplePos x="0" y="0"/>
                <wp:positionH relativeFrom="column">
                  <wp:posOffset>96520</wp:posOffset>
                </wp:positionH>
                <wp:positionV relativeFrom="paragraph">
                  <wp:posOffset>114300</wp:posOffset>
                </wp:positionV>
                <wp:extent cx="2311400" cy="0"/>
                <wp:effectExtent l="0" t="3175" r="0" b="3175"/>
                <wp:wrapNone/>
                <wp:docPr id="1" name="直線コネクタ 1"/>
                <a:graphic xmlns:a="http://schemas.openxmlformats.org/drawingml/2006/main">
                  <a:graphicData uri="http://schemas.microsoft.com/office/word/2010/wordprocessingShape">
                    <wps:wsp>
                      <wps:cNvSpPr/>
                      <wps:spPr>
                        <a:xfrm>
                          <a:off x="0" y="0"/>
                          <a:ext cx="2311560" cy="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7.6pt,9pt" to="189.55pt,9pt" stroked="t" o:allowincell="f" style="position:absolute">
                <v:stroke color="black" weight="6480" joinstyle="miter" endcap="flat"/>
                <v:fill o:detectmouseclick="t" on="false"/>
                <w10:wrap type="none"/>
              </v:line>
            </w:pict>
          </mc:Fallback>
        </mc:AlternateContent>
        <mc:AlternateContent>
          <mc:Choice Requires="wps">
            <w:drawing>
              <wp:anchor distT="0" distB="0" distL="114935" distR="114935" simplePos="0" relativeHeight="3" behindDoc="0" locked="0" layoutInCell="1" allowOverlap="1">
                <wp:simplePos x="0" y="0"/>
                <wp:positionH relativeFrom="column">
                  <wp:posOffset>3328670</wp:posOffset>
                </wp:positionH>
                <wp:positionV relativeFrom="paragraph">
                  <wp:posOffset>120650</wp:posOffset>
                </wp:positionV>
                <wp:extent cx="2235200" cy="6350"/>
                <wp:effectExtent l="635" t="3175" r="635" b="3175"/>
                <wp:wrapNone/>
                <wp:docPr id="2" name="直線コネクタ 4"/>
                <a:graphic xmlns:a="http://schemas.openxmlformats.org/drawingml/2006/main">
                  <a:graphicData uri="http://schemas.microsoft.com/office/word/2010/wordprocessingShape">
                    <wps:wsp>
                      <wps:cNvSpPr/>
                      <wps:spPr>
                        <a:xfrm flipV="1">
                          <a:off x="0" y="0"/>
                          <a:ext cx="2235240" cy="648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262.1pt,9.5pt" to="438.05pt,9.95pt" stroked="t" o:allowincell="f" style="position:absolute;flip:y">
                <v:stroke color="black" weight="6480" joinstyle="miter" endcap="flat"/>
                <v:fill o:detectmouseclick="t" on="false"/>
                <w10:wrap type="none"/>
              </v:line>
            </w:pict>
          </mc:Fallback>
        </mc:AlternateContent>
      </w:r>
      <w:r>
        <w:rPr>
          <w:rFonts w:ascii="BIZ UDPゴシック" w:hAnsi="BIZ UDPゴシック" w:cs="Segoe UI Emoji" w:hint="eastAsia" w:eastAsia="BIZ UDPゴシック"/>
          <w:b/>
          <w:bCs/>
          <w:szCs w:val="22"/>
        </w:rPr>
        <w:t>同意署名欄</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上記説明の実施内容に同意します。</w:t>
      </w:r>
    </w:p>
    <w:p>
      <w:pPr>
        <w:pStyle w:val="Normal"/>
        <w:spacing w:lineRule="exact" w:line="240"/>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大日産業株式会社　御中</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right"/>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　　年　　　　月　　　　日</w:t>
      </w:r>
    </w:p>
    <w:p>
      <w:pPr>
        <w:pStyle w:val="Normal"/>
        <w:jc w:val="right"/>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Normal"/>
        <w:rPr>
          <w:rFonts w:ascii="BIZ UDPゴシック" w:hAnsi="BIZ UDPゴシック" w:eastAsia="BIZ UDPゴシック" w:cs="Segoe UI Emoji"/>
          <w:szCs w:val="22"/>
          <w:u w:val="single"/>
        </w:rPr>
      </w:pPr>
      <w:r>
        <w:rPr>
          <w:rFonts w:ascii="BIZ UDPゴシック" w:hAnsi="BIZ UDPゴシック" w:cs="Segoe UI Emoji" w:hint="eastAsia" w:eastAsia="BIZ UDPゴシック"/>
          <w:szCs w:val="22"/>
          <w:u w:val="single"/>
        </w:rPr>
        <w:t>氏　　名　　　　　　　　　　　　　　　　　　　　印</w:t>
      </w:r>
    </w:p>
    <w:p>
      <w:pPr>
        <w:pStyle w:val="Normal"/>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Normal"/>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Normal"/>
        <w:jc w:val="center"/>
        <w:rPr>
          <w:rFonts w:hint="eastAsia"/>
          <w:b/>
          <w:sz w:val="36"/>
          <w:szCs w:val="36"/>
        </w:rPr>
      </w:pPr>
      <w:r>
        <w:rPr>
          <w:rFonts w:hint="eastAsia"/>
          <w:b/>
          <w:sz w:val="36"/>
          <w:szCs w:val="36"/>
        </w:rPr>
        <w:t>制　服　借　用　書（冬服衣替え時）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jc w:val="right"/>
        <w:rPr>
          <w:rFonts w:hint="eastAsia"/>
          <w:sz w:val="24"/>
          <w:lang w:eastAsia="zh-TW"/>
        </w:rPr>
      </w:pPr>
      <w:r>
        <w:rPr>
          <w:rFonts w:hint="eastAsia"/>
          <w:sz w:val="24"/>
          <w:lang w:eastAsia="zh-TW"/>
        </w:rPr>
      </w:r>
    </w:p>
    <w:p>
      <w:pPr>
        <w:pStyle w:val="Normal"/>
        <w:jc w:val="right"/>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jc w:val="right"/>
        <w:rPr>
          <w:rFonts w:hint="eastAsia"/>
          <w:sz w:val="24"/>
        </w:rPr>
      </w:pPr>
      <w:r>
        <w:rPr>
          <w:rFonts w:hint="eastAsia"/>
          <w:sz w:val="24"/>
        </w:rPr>
      </w:r>
    </w:p>
    <w:p>
      <w:pPr>
        <w:pStyle w:val="Normal"/>
        <w:ind w:right="960"/>
        <w:rPr>
          <w:rFonts w:hint="eastAsia"/>
          <w:sz w:val="24"/>
        </w:rPr>
      </w:pPr>
      <w:r>
        <w:rPr>
          <w:rFonts w:hint="eastAsia"/>
          <w:sz w:val="24"/>
        </w:rPr>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rPr>
          <w:rFonts w:hint="eastAsia"/>
          <w:sz w:val="24"/>
        </w:rPr>
      </w:pPr>
      <w:r>
        <w:rPr>
          <w:rFonts w:hint="eastAsia"/>
          <w:sz w:val="24"/>
        </w:rPr>
      </w:r>
    </w:p>
    <w:p>
      <w:pPr>
        <w:pStyle w:val="Normal"/>
        <w:jc w:val="center"/>
        <w:rPr>
          <w:rFonts w:hint="eastAsia"/>
          <w:sz w:val="24"/>
        </w:rPr>
      </w:pPr>
      <w:r>
        <w:rPr>
          <w:rFonts w:hint="eastAsia"/>
          <w:sz w:val="24"/>
        </w:rPr>
        <w:t>記</w:t>
      </w:r>
    </w:p>
    <w:p>
      <w:pPr>
        <w:pStyle w:val="Normal"/>
        <w:rPr>
          <w:rFonts w:hint="eastAsia"/>
          <w:sz w:val="24"/>
        </w:rPr>
      </w:pPr>
      <w:r>
        <w:rPr>
          <w:rFonts w:hint="eastAsia"/>
          <w:sz w:val="24"/>
        </w:rPr>
      </w:r>
    </w:p>
    <w:p>
      <w:pPr>
        <w:pStyle w:val="Style17"/>
        <w:ind w:right="960"/>
        <w:jc w:val="both"/>
        <w:rPr>
          <w:rFonts w:hint="eastAsia"/>
          <w:sz w:val="24"/>
        </w:rPr>
      </w:pPr>
      <w:r>
        <w:rPr>
          <w:rFonts w:hint="eastAsia"/>
          <w:sz w:val="24"/>
        </w:rPr>
      </w:r>
    </w:p>
    <w:p>
      <w:pPr>
        <w:pStyle w:val="Style17"/>
        <w:ind w:right="960"/>
        <w:jc w:val="both"/>
        <w:rPr>
          <w:rFonts w:hint="eastAsia"/>
        </w:rPr>
      </w:pPr>
      <w:r>
        <w:rPr>
          <w:rFonts w:hint="eastAsia"/>
        </w:rPr>
        <w:t>１．　シャツ（２枚）　　　　　　　　　　　サイズ（男性）　　　　枚　</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２．　ブラウス（２枚）　　　　　　　　　　号（女性）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３．　ベスト（１枚）　　　　　　　　　　サイズ（男性）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　　　　　　　　　　　　　　　　　　　　号（女性）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rPr/>
      </w:pPr>
      <w:r>
        <w:rPr>
          <w:rFonts w:hint="eastAsia"/>
        </w:rPr>
        <w:t>以上</w:t>
      </w:r>
    </w:p>
    <w:p>
      <w:pPr>
        <w:pStyle w:val="Style17"/>
        <w:ind w:right="960"/>
        <w:jc w:val="both"/>
        <w:rPr/>
      </w:pPr>
      <w:r>
        <w:rPr/>
      </w:r>
    </w:p>
    <w:p>
      <w:pPr>
        <w:pStyle w:val="Normal"/>
        <w:jc w:val="center"/>
        <w:rPr>
          <w:rFonts w:hint="eastAsia"/>
          <w:b/>
          <w:sz w:val="36"/>
          <w:szCs w:val="36"/>
        </w:rPr>
      </w:pPr>
      <w:r>
        <w:rPr>
          <w:rFonts w:hint="eastAsia"/>
          <w:b/>
          <w:sz w:val="36"/>
          <w:szCs w:val="36"/>
        </w:rPr>
        <w:t>制　服　借　用　書（夏服衣替え時）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jc w:val="right"/>
        <w:rPr>
          <w:rFonts w:hint="eastAsia"/>
          <w:sz w:val="24"/>
          <w:lang w:eastAsia="zh-TW"/>
        </w:rPr>
      </w:pPr>
      <w:r>
        <w:rPr>
          <w:rFonts w:hint="eastAsia"/>
          <w:sz w:val="24"/>
          <w:lang w:eastAsia="zh-TW"/>
        </w:rPr>
      </w:r>
    </w:p>
    <w:p>
      <w:pPr>
        <w:pStyle w:val="Normal"/>
        <w:jc w:val="right"/>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jc w:val="right"/>
        <w:rPr>
          <w:rFonts w:hint="eastAsia"/>
          <w:sz w:val="24"/>
        </w:rPr>
      </w:pPr>
      <w:r>
        <w:rPr>
          <w:rFonts w:hint="eastAsia"/>
          <w:sz w:val="24"/>
        </w:rPr>
      </w:r>
    </w:p>
    <w:p>
      <w:pPr>
        <w:pStyle w:val="Normal"/>
        <w:ind w:right="960"/>
        <w:rPr>
          <w:rFonts w:hint="eastAsia"/>
          <w:sz w:val="24"/>
        </w:rPr>
      </w:pPr>
      <w:r>
        <w:rPr>
          <w:rFonts w:hint="eastAsia"/>
          <w:sz w:val="24"/>
        </w:rPr>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rPr>
          <w:rFonts w:hint="eastAsia"/>
          <w:sz w:val="24"/>
        </w:rPr>
      </w:pPr>
      <w:r>
        <w:rPr>
          <w:rFonts w:hint="eastAsia"/>
          <w:sz w:val="24"/>
        </w:rPr>
      </w:r>
    </w:p>
    <w:p>
      <w:pPr>
        <w:pStyle w:val="Normal"/>
        <w:jc w:val="center"/>
        <w:rPr>
          <w:rFonts w:hint="eastAsia"/>
          <w:sz w:val="24"/>
        </w:rPr>
      </w:pPr>
      <w:r>
        <w:rPr>
          <w:rFonts w:hint="eastAsia"/>
          <w:sz w:val="24"/>
        </w:rPr>
        <w:t>記</w:t>
      </w:r>
    </w:p>
    <w:p>
      <w:pPr>
        <w:pStyle w:val="Normal"/>
        <w:rPr>
          <w:rFonts w:hint="eastAsia"/>
          <w:sz w:val="24"/>
        </w:rPr>
      </w:pPr>
      <w:r>
        <w:rPr>
          <w:rFonts w:hint="eastAsia"/>
          <w:sz w:val="24"/>
        </w:rPr>
      </w:r>
    </w:p>
    <w:p>
      <w:pPr>
        <w:pStyle w:val="Normal"/>
        <w:spacing w:lineRule="auto" w:line="720"/>
        <w:ind w:left="420" w:right="0"/>
        <w:jc w:val="left"/>
        <w:rPr>
          <w:rFonts w:hint="eastAsia"/>
          <w:sz w:val="24"/>
        </w:rPr>
      </w:pPr>
      <w:r>
        <w:rPr>
          <w:rFonts w:hint="eastAsia"/>
          <w:sz w:val="24"/>
        </w:rPr>
        <w:t>１．半袖シャツ（男女・２枚）　　　　　　　　サイズ　　　　　　　枚</w:t>
      </w:r>
    </w:p>
    <w:p>
      <w:pPr>
        <w:pStyle w:val="Normal"/>
        <w:spacing w:lineRule="auto" w:line="720"/>
        <w:ind w:left="420" w:right="0"/>
        <w:jc w:val="left"/>
        <w:rPr>
          <w:sz w:val="24"/>
        </w:rPr>
      </w:pPr>
      <w:r>
        <w:rPr>
          <w:rFonts w:hint="eastAsia"/>
          <w:sz w:val="24"/>
        </w:rPr>
        <w:t>２．ネクタイ（男性・１本）　　　　　　　　　　　　　　　　　　　本</w:t>
      </w:r>
    </w:p>
    <w:p>
      <w:pPr>
        <w:pStyle w:val="Style17"/>
        <w:rPr>
          <w:rFonts w:hint="eastAsia"/>
          <w:sz w:val="24"/>
        </w:rPr>
      </w:pPr>
      <w:r>
        <w:rPr>
          <w:rFonts w:hint="eastAsia"/>
          <w:sz w:val="24"/>
        </w:rPr>
      </w:r>
    </w:p>
    <w:p>
      <w:pPr>
        <w:pStyle w:val="Style17"/>
        <w:rPr>
          <w:rFonts w:hint="eastAsia"/>
        </w:rPr>
      </w:pPr>
      <w:r>
        <w:rPr>
          <w:rFonts w:hint="eastAsia"/>
        </w:rPr>
      </w:r>
    </w:p>
    <w:p>
      <w:pPr>
        <w:pStyle w:val="Style17"/>
        <w:rPr>
          <w:rFonts w:hint="eastAsia"/>
        </w:rPr>
      </w:pPr>
      <w:r>
        <w:rPr>
          <w:rFonts w:hint="eastAsia"/>
        </w:rPr>
        <w:t>以上</w:t>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Normal"/>
        <w:jc w:val="center"/>
        <w:rPr>
          <w:rFonts w:hint="eastAsia"/>
          <w:b/>
          <w:sz w:val="36"/>
          <w:szCs w:val="36"/>
        </w:rPr>
      </w:pPr>
      <w:r>
        <w:rPr>
          <w:rFonts w:hint="eastAsia"/>
          <w:b/>
          <w:sz w:val="36"/>
          <w:szCs w:val="36"/>
        </w:rPr>
        <w:t>制　服　借　用　書（入社時）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jc w:val="right"/>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ind w:right="960"/>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jc w:val="center"/>
        <w:rPr>
          <w:rFonts w:hint="eastAsia"/>
          <w:sz w:val="24"/>
        </w:rPr>
      </w:pPr>
      <w:r>
        <w:rPr>
          <w:rFonts w:hint="eastAsia"/>
          <w:sz w:val="24"/>
        </w:rPr>
        <w:t>記</w:t>
      </w:r>
    </w:p>
    <w:p>
      <w:pPr>
        <w:pStyle w:val="Normal"/>
        <w:rPr>
          <w:rFonts w:hint="eastAsia"/>
          <w:sz w:val="22"/>
          <w:szCs w:val="22"/>
        </w:rPr>
      </w:pPr>
      <w:r>
        <w:rPr>
          <w:rFonts w:hint="eastAsia"/>
          <w:sz w:val="22"/>
          <w:szCs w:val="22"/>
        </w:rPr>
      </w:r>
    </w:p>
    <w:p>
      <w:pPr>
        <w:pStyle w:val="Normal"/>
        <w:rPr>
          <w:rFonts w:hint="eastAsia"/>
          <w:sz w:val="22"/>
          <w:szCs w:val="22"/>
        </w:rPr>
      </w:pPr>
      <w:r>
        <w:rPr>
          <w:rFonts w:hint="eastAsia"/>
          <w:sz w:val="22"/>
          <w:szCs w:val="22"/>
        </w:rPr>
      </w:r>
    </w:p>
    <w:p>
      <w:pPr>
        <w:pStyle w:val="Normal"/>
        <w:rPr>
          <w:rFonts w:hint="eastAsia"/>
          <w:sz w:val="24"/>
        </w:rPr>
      </w:pPr>
      <w:r>
        <w:rPr>
          <w:rFonts w:hint="eastAsia"/>
          <w:sz w:val="24"/>
        </w:rPr>
        <w:t>１．シャツ（冬用・２枚）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２．ブラウス（冬用・２枚）　　　　　　　　　　　号（女性）　　　　　　枚</w:t>
      </w:r>
    </w:p>
    <w:p>
      <w:pPr>
        <w:pStyle w:val="Normal"/>
        <w:rPr>
          <w:rFonts w:hint="eastAsia"/>
          <w:sz w:val="24"/>
        </w:rPr>
      </w:pPr>
      <w:r>
        <w:rPr>
          <w:rFonts w:hint="eastAsia"/>
          <w:sz w:val="24"/>
        </w:rPr>
      </w:r>
    </w:p>
    <w:p>
      <w:pPr>
        <w:pStyle w:val="Normal"/>
        <w:rPr>
          <w:rFonts w:hint="eastAsia"/>
          <w:sz w:val="24"/>
        </w:rPr>
      </w:pPr>
      <w:r>
        <w:rPr>
          <w:rFonts w:hint="eastAsia"/>
          <w:sz w:val="24"/>
        </w:rPr>
        <w:t>３．ベスト（冬用・１枚）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　　　　　　　　　　　　　　　　　　　　　　　 号（女性）　　　　　　枚</w:t>
      </w:r>
    </w:p>
    <w:p>
      <w:pPr>
        <w:pStyle w:val="Normal"/>
        <w:rPr>
          <w:rFonts w:hint="eastAsia"/>
          <w:sz w:val="24"/>
        </w:rPr>
      </w:pPr>
      <w:r>
        <w:rPr>
          <w:rFonts w:hint="eastAsia"/>
          <w:sz w:val="24"/>
        </w:rPr>
        <w:t>　</w:t>
      </w:r>
    </w:p>
    <w:p>
      <w:pPr>
        <w:pStyle w:val="Normal"/>
        <w:rPr>
          <w:rFonts w:hint="eastAsia"/>
          <w:sz w:val="24"/>
        </w:rPr>
      </w:pPr>
      <w:r>
        <w:rPr>
          <w:rFonts w:hint="eastAsia"/>
          <w:sz w:val="24"/>
        </w:rPr>
        <w:t>４．キュロット（女性・ｵｰﾙｼｰｽﾞﾝ・１枚）　　　　　 サイズ　　　　　　　　枚</w:t>
      </w:r>
    </w:p>
    <w:p>
      <w:pPr>
        <w:pStyle w:val="Normal"/>
        <w:rPr>
          <w:rFonts w:hint="eastAsia"/>
          <w:sz w:val="24"/>
        </w:rPr>
      </w:pPr>
      <w:r>
        <w:rPr>
          <w:rFonts w:hint="eastAsia"/>
          <w:sz w:val="24"/>
        </w:rPr>
      </w:r>
    </w:p>
    <w:p>
      <w:pPr>
        <w:pStyle w:val="Normal"/>
        <w:rPr>
          <w:rFonts w:hint="eastAsia"/>
          <w:sz w:val="24"/>
        </w:rPr>
      </w:pPr>
      <w:r>
        <w:rPr>
          <w:rFonts w:hint="eastAsia"/>
          <w:sz w:val="24"/>
        </w:rPr>
        <w:t>５．スカーフ（女性・ｵｰﾙｼｰｽﾞﾝ・２枚）　　　　　　　　　　　　　　　　　枚</w:t>
      </w:r>
    </w:p>
    <w:p>
      <w:pPr>
        <w:pStyle w:val="Normal"/>
        <w:rPr>
          <w:rFonts w:hint="eastAsia"/>
          <w:sz w:val="24"/>
        </w:rPr>
      </w:pPr>
      <w:r>
        <w:rPr>
          <w:rFonts w:hint="eastAsia"/>
          <w:sz w:val="24"/>
        </w:rPr>
        <w:t>　</w:t>
      </w:r>
    </w:p>
    <w:p>
      <w:pPr>
        <w:pStyle w:val="Normal"/>
        <w:rPr>
          <w:rFonts w:hint="eastAsia"/>
          <w:sz w:val="24"/>
        </w:rPr>
      </w:pPr>
      <w:r>
        <w:rPr>
          <w:rFonts w:hint="eastAsia"/>
          <w:sz w:val="24"/>
        </w:rPr>
        <w:t>６．ネクタイ（男性・夏のみ・１本）　　　　　　　　　　　　　　　　　　本</w:t>
      </w:r>
    </w:p>
    <w:p>
      <w:pPr>
        <w:pStyle w:val="Normal"/>
        <w:rPr>
          <w:rFonts w:hint="eastAsia"/>
          <w:sz w:val="24"/>
        </w:rPr>
      </w:pPr>
      <w:r>
        <w:rPr>
          <w:rFonts w:hint="eastAsia"/>
          <w:sz w:val="24"/>
        </w:rPr>
      </w:r>
    </w:p>
    <w:p>
      <w:pPr>
        <w:pStyle w:val="Normal"/>
        <w:rPr>
          <w:rFonts w:hint="eastAsia"/>
          <w:sz w:val="24"/>
        </w:rPr>
      </w:pPr>
      <w:bookmarkStart w:id="1" w:name="_Hlk175214830"/>
      <w:r>
        <w:rPr>
          <w:rFonts w:hint="eastAsia"/>
          <w:sz w:val="24"/>
        </w:rPr>
        <w:t>７．半袖シャツ（男女・夏用・２枚）　　　　　　　 サイズ　　　　　　　　枚</w:t>
      </w:r>
    </w:p>
    <w:p>
      <w:pPr>
        <w:pStyle w:val="Normal"/>
        <w:rPr>
          <w:rFonts w:hint="eastAsia"/>
          <w:sz w:val="22"/>
          <w:szCs w:val="22"/>
        </w:rPr>
      </w:pPr>
      <w:r>
        <w:rPr>
          <w:rFonts w:hint="eastAsia"/>
          <w:sz w:val="22"/>
          <w:szCs w:val="22"/>
        </w:rPr>
      </w:r>
      <w:bookmarkEnd w:id="1"/>
    </w:p>
    <w:p>
      <w:pPr>
        <w:pStyle w:val="Normal"/>
        <w:rPr/>
      </w:pPr>
      <w:r>
        <w:rPr>
          <w:rFonts w:hint="eastAsia"/>
          <w:sz w:val="24"/>
        </w:rPr>
        <w:t>８．半袖ブラウス（女性・夏用・２枚）　　　　　　　 サイズ　　　　　　　　枚</w:t>
      </w:r>
    </w:p>
    <w:p>
      <w:pPr>
        <w:pStyle w:val="Normal"/>
        <w:rPr>
          <w:rFonts w:hint="eastAsia"/>
          <w:sz w:val="22"/>
          <w:szCs w:val="22"/>
        </w:rPr>
      </w:pPr>
      <w:r>
        <w:rPr>
          <w:rFonts w:hint="eastAsia"/>
          <w:sz w:val="22"/>
          <w:szCs w:val="22"/>
        </w:rPr>
      </w:r>
    </w:p>
    <w:p>
      <w:pPr>
        <w:pStyle w:val="Style17"/>
        <w:rPr>
          <w:rFonts w:hint="eastAsia"/>
        </w:rPr>
      </w:pPr>
      <w:r>
        <w:rPr>
          <w:rFonts w:hint="eastAsia"/>
        </w:rPr>
        <w:t>以上</w:t>
      </w:r>
    </w:p>
    <w:sectPr>
      <w:type w:val="nextPage"/>
      <w:pgSz w:w="11906" w:h="16838"/>
      <w:pgMar w:left="1701" w:right="1701" w:gutter="0" w:header="0" w:top="1985" w:footer="0" w:bottom="1701"/>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 w:name="游明朝">
    <w:charset w:val="80"/>
    <w:family w:val="roman"/>
    <w:pitch w:val="variable"/>
  </w:font>
  <w:font w:name="BIZ UDPゴシック">
    <w:charset w:val="80"/>
    <w:family w:val="moder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decimalFullWidth"/>
      <w:suff w:val="nothing"/>
      <w:lvlText w:val="%1．"/>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WW8Num5z0">
    <w:name w:val="WW8Num5z0"/>
    <w:qFormat/>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92</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2026-06-26T15:13:00Z</cp:lastPrinted>
  <dcterms:modified xsi:type="dcterms:W3CDTF">2026-06-26T15:15:00Z</dcterms:modified>
  <cp:revision>23</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