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9F8F6" w14:textId="27B4BE29" w:rsidR="00843A7C" w:rsidRPr="00047ED8" w:rsidRDefault="008555AD">
      <w:pPr>
        <w:ind w:left="0"/>
        <w:rPr>
          <w:rFonts w:ascii="Georgia" w:hAnsi="Georgia" w:cs="Arial"/>
          <w:b/>
          <w:sz w:val="20"/>
          <w:u w:val="single"/>
          <w:lang w:val="nb-NO"/>
        </w:rPr>
      </w:pPr>
      <w:bookmarkStart w:id="0" w:name="_GoBack"/>
      <w:bookmarkEnd w:id="0"/>
      <w:r w:rsidRPr="00047ED8">
        <w:rPr>
          <w:rFonts w:ascii="Georgia" w:hAnsi="Georgia" w:cs="Arial"/>
          <w:sz w:val="20"/>
          <w:lang w:val="nb-NO"/>
        </w:rPr>
        <w:br/>
      </w:r>
      <w:r w:rsidR="00843A7C" w:rsidRPr="00047ED8">
        <w:rPr>
          <w:rFonts w:ascii="Georgia" w:hAnsi="Georgia" w:cs="Arial"/>
          <w:b/>
          <w:sz w:val="20"/>
          <w:u w:val="single"/>
          <w:lang w:val="nb-NO"/>
        </w:rPr>
        <w:t>Hva skal gjøres</w:t>
      </w:r>
    </w:p>
    <w:p w14:paraId="644EAE80" w14:textId="04290C35" w:rsidR="003B51E5" w:rsidRDefault="00913784" w:rsidP="00EF5675">
      <w:pPr>
        <w:ind w:left="0"/>
        <w:rPr>
          <w:rFonts w:ascii="Georgia" w:hAnsi="Georgia" w:cs="Arial"/>
          <w:i/>
          <w:sz w:val="20"/>
          <w:lang w:val="nb-NO"/>
        </w:rPr>
      </w:pPr>
      <w:r w:rsidRPr="00047ED8">
        <w:rPr>
          <w:rFonts w:ascii="Georgia" w:hAnsi="Georgia" w:cs="Arial"/>
          <w:i/>
          <w:sz w:val="20"/>
          <w:lang w:val="nb-NO"/>
        </w:rPr>
        <w:t xml:space="preserve">Oppgaven utføres med følgende verneutstyr: </w:t>
      </w:r>
      <w:proofErr w:type="spellStart"/>
      <w:r w:rsidR="00AA289D" w:rsidRPr="00047ED8">
        <w:rPr>
          <w:rFonts w:ascii="Georgia" w:hAnsi="Georgia" w:cs="Arial"/>
          <w:i/>
          <w:sz w:val="20"/>
          <w:lang w:val="nb-NO"/>
        </w:rPr>
        <w:t>labfrakk</w:t>
      </w:r>
      <w:proofErr w:type="spellEnd"/>
      <w:r w:rsidR="00AA289D" w:rsidRPr="00047ED8">
        <w:rPr>
          <w:rFonts w:ascii="Georgia" w:hAnsi="Georgia" w:cs="Arial"/>
          <w:i/>
          <w:sz w:val="20"/>
          <w:lang w:val="nb-NO"/>
        </w:rPr>
        <w:t>, hansker</w:t>
      </w:r>
      <w:r w:rsidRPr="00047ED8">
        <w:rPr>
          <w:rFonts w:ascii="Georgia" w:hAnsi="Georgia" w:cs="Arial"/>
          <w:i/>
          <w:sz w:val="20"/>
          <w:lang w:val="nb-NO"/>
        </w:rPr>
        <w:t>,</w:t>
      </w:r>
      <w:r w:rsidR="00AA289D" w:rsidRPr="00047ED8">
        <w:rPr>
          <w:rFonts w:ascii="Georgia" w:hAnsi="Georgia" w:cs="Arial"/>
          <w:i/>
          <w:sz w:val="20"/>
          <w:lang w:val="nb-NO"/>
        </w:rPr>
        <w:t xml:space="preserve"> briller</w:t>
      </w:r>
      <w:r w:rsidRPr="00047ED8">
        <w:rPr>
          <w:rFonts w:ascii="Georgia" w:hAnsi="Georgia" w:cs="Arial"/>
          <w:i/>
          <w:sz w:val="20"/>
          <w:lang w:val="nb-NO"/>
        </w:rPr>
        <w:t xml:space="preserve"> og </w:t>
      </w:r>
      <w:r w:rsidR="00AA289D" w:rsidRPr="00047ED8">
        <w:rPr>
          <w:rFonts w:ascii="Georgia" w:hAnsi="Georgia" w:cs="Arial"/>
          <w:i/>
          <w:sz w:val="20"/>
          <w:lang w:val="nb-NO"/>
        </w:rPr>
        <w:t>avtrekksskap</w:t>
      </w:r>
    </w:p>
    <w:p w14:paraId="4144B6AB" w14:textId="77777777" w:rsidR="0088195E" w:rsidRPr="00047ED8" w:rsidRDefault="0088195E" w:rsidP="00EF5675">
      <w:pPr>
        <w:ind w:left="0"/>
        <w:rPr>
          <w:rFonts w:ascii="Georgia" w:hAnsi="Georgia" w:cs="Arial"/>
          <w:i/>
          <w:sz w:val="20"/>
          <w:lang w:val="nb-NO"/>
        </w:rPr>
      </w:pPr>
    </w:p>
    <w:p w14:paraId="25868652" w14:textId="1BC40374" w:rsidR="00E77762" w:rsidRPr="00E77762" w:rsidRDefault="00E77762" w:rsidP="00EF5675">
      <w:pPr>
        <w:widowControl w:val="0"/>
        <w:numPr>
          <w:ilvl w:val="0"/>
          <w:numId w:val="18"/>
        </w:numPr>
        <w:autoSpaceDE w:val="0"/>
        <w:autoSpaceDN w:val="0"/>
        <w:adjustRightInd w:val="0"/>
        <w:ind w:hanging="720"/>
        <w:rPr>
          <w:rFonts w:ascii="Georgia" w:hAnsi="Georgia"/>
          <w:sz w:val="20"/>
          <w:lang w:val="nb-NO"/>
        </w:rPr>
      </w:pPr>
      <w:r w:rsidRPr="00E77762">
        <w:rPr>
          <w:rFonts w:ascii="Georgia" w:hAnsi="Georgia"/>
          <w:sz w:val="20"/>
          <w:lang w:val="nb-NO"/>
        </w:rPr>
        <w:t xml:space="preserve">Tilsett 25 ml vann til en kolbe. </w:t>
      </w:r>
    </w:p>
    <w:p w14:paraId="37035C39" w14:textId="1C8153D4" w:rsidR="00597A2D" w:rsidRPr="00047ED8" w:rsidRDefault="00AA289D" w:rsidP="00EF5675">
      <w:pPr>
        <w:widowControl w:val="0"/>
        <w:numPr>
          <w:ilvl w:val="0"/>
          <w:numId w:val="18"/>
        </w:numPr>
        <w:autoSpaceDE w:val="0"/>
        <w:autoSpaceDN w:val="0"/>
        <w:adjustRightInd w:val="0"/>
        <w:ind w:hanging="720"/>
        <w:rPr>
          <w:rFonts w:ascii="Georgia" w:hAnsi="Georgia"/>
          <w:sz w:val="20"/>
          <w:lang w:val="nb-NO"/>
        </w:rPr>
      </w:pPr>
      <w:r w:rsidRPr="00047ED8">
        <w:rPr>
          <w:rFonts w:ascii="Georgia" w:hAnsi="Georgia"/>
          <w:sz w:val="20"/>
          <w:lang w:val="nb-NO"/>
        </w:rPr>
        <w:t>Tilsett</w:t>
      </w:r>
      <w:r w:rsidR="00597A2D" w:rsidRPr="00047ED8">
        <w:rPr>
          <w:rFonts w:ascii="Georgia" w:hAnsi="Georgia"/>
          <w:sz w:val="20"/>
          <w:lang w:val="nb-NO"/>
        </w:rPr>
        <w:t xml:space="preserve"> </w:t>
      </w:r>
      <w:r w:rsidR="00047ED8">
        <w:rPr>
          <w:rFonts w:ascii="Georgia" w:hAnsi="Georgia"/>
          <w:sz w:val="20"/>
          <w:lang w:val="nb-NO"/>
        </w:rPr>
        <w:t xml:space="preserve">4,3 </w:t>
      </w:r>
      <w:r w:rsidR="00CF1D7C" w:rsidRPr="00047ED8">
        <w:rPr>
          <w:rFonts w:ascii="Georgia" w:hAnsi="Georgia"/>
          <w:sz w:val="20"/>
          <w:lang w:val="nb-NO"/>
        </w:rPr>
        <w:t xml:space="preserve">ml </w:t>
      </w:r>
      <w:r w:rsidR="00017AE2" w:rsidRPr="00047ED8">
        <w:rPr>
          <w:rFonts w:ascii="Georgia" w:hAnsi="Georgia"/>
          <w:sz w:val="20"/>
          <w:lang w:val="nb-NO"/>
        </w:rPr>
        <w:t>70%</w:t>
      </w:r>
      <w:r w:rsidR="00910B87" w:rsidRPr="00047ED8">
        <w:rPr>
          <w:rFonts w:ascii="Georgia" w:hAnsi="Georgia"/>
          <w:sz w:val="20"/>
          <w:lang w:val="nb-NO"/>
        </w:rPr>
        <w:t xml:space="preserve"> (1</w:t>
      </w:r>
      <w:r w:rsidR="00047ED8">
        <w:rPr>
          <w:rFonts w:ascii="Georgia" w:hAnsi="Georgia"/>
          <w:sz w:val="20"/>
          <w:lang w:val="nb-NO"/>
        </w:rPr>
        <w:t>1,6</w:t>
      </w:r>
      <w:r w:rsidR="00910B87" w:rsidRPr="00047ED8">
        <w:rPr>
          <w:rFonts w:ascii="Georgia" w:hAnsi="Georgia"/>
          <w:sz w:val="20"/>
          <w:lang w:val="nb-NO"/>
        </w:rPr>
        <w:t xml:space="preserve"> M</w:t>
      </w:r>
      <w:r w:rsidR="00017AE2" w:rsidRPr="00047ED8">
        <w:rPr>
          <w:rFonts w:ascii="Georgia" w:hAnsi="Georgia"/>
          <w:sz w:val="20"/>
          <w:lang w:val="nb-NO"/>
        </w:rPr>
        <w:t>)</w:t>
      </w:r>
      <w:r w:rsidR="00597A2D" w:rsidRPr="00047ED8">
        <w:rPr>
          <w:rFonts w:ascii="Georgia" w:hAnsi="Georgia"/>
          <w:sz w:val="20"/>
          <w:lang w:val="nb-NO"/>
        </w:rPr>
        <w:t xml:space="preserve"> </w:t>
      </w:r>
      <w:proofErr w:type="spellStart"/>
      <w:r w:rsidRPr="004A483D">
        <w:rPr>
          <w:rFonts w:ascii="Georgia" w:hAnsi="Georgia" w:cs="Arial"/>
          <w:sz w:val="20"/>
          <w:lang w:val="nb-NO"/>
        </w:rPr>
        <w:t>perklorsyre</w:t>
      </w:r>
      <w:proofErr w:type="spellEnd"/>
      <w:r w:rsidRPr="00047ED8" w:rsidDel="00AA289D">
        <w:rPr>
          <w:rFonts w:ascii="Georgia" w:hAnsi="Georgia"/>
          <w:sz w:val="20"/>
          <w:lang w:val="nb-NO"/>
        </w:rPr>
        <w:t xml:space="preserve"> </w:t>
      </w:r>
      <w:r w:rsidR="00E77762">
        <w:rPr>
          <w:rFonts w:ascii="Georgia" w:hAnsi="Georgia"/>
          <w:sz w:val="20"/>
          <w:lang w:val="nb-NO"/>
        </w:rPr>
        <w:t>forsiktig</w:t>
      </w:r>
      <w:r w:rsidR="00597A2D" w:rsidRPr="00047ED8">
        <w:rPr>
          <w:rFonts w:ascii="Georgia" w:hAnsi="Georgia"/>
          <w:sz w:val="20"/>
          <w:lang w:val="nb-NO"/>
        </w:rPr>
        <w:t xml:space="preserve">. </w:t>
      </w:r>
    </w:p>
    <w:p w14:paraId="16F5B700" w14:textId="29E8A243" w:rsidR="00597A2D" w:rsidRPr="00047ED8" w:rsidRDefault="00AA289D" w:rsidP="00EF5675">
      <w:pPr>
        <w:widowControl w:val="0"/>
        <w:numPr>
          <w:ilvl w:val="0"/>
          <w:numId w:val="18"/>
        </w:numPr>
        <w:autoSpaceDE w:val="0"/>
        <w:autoSpaceDN w:val="0"/>
        <w:adjustRightInd w:val="0"/>
        <w:ind w:hanging="720"/>
        <w:rPr>
          <w:rFonts w:ascii="Georgia" w:hAnsi="Georgia"/>
          <w:sz w:val="20"/>
          <w:lang w:val="nb-NO"/>
        </w:rPr>
      </w:pPr>
      <w:r w:rsidRPr="00047ED8">
        <w:rPr>
          <w:rFonts w:ascii="Georgia" w:hAnsi="Georgia"/>
          <w:sz w:val="20"/>
          <w:lang w:val="nb-NO"/>
        </w:rPr>
        <w:t xml:space="preserve">Juster volumet til </w:t>
      </w:r>
      <w:r w:rsidR="00910B87" w:rsidRPr="00047ED8">
        <w:rPr>
          <w:rFonts w:ascii="Georgia" w:hAnsi="Georgia"/>
          <w:sz w:val="20"/>
          <w:lang w:val="nb-NO"/>
        </w:rPr>
        <w:t>50</w:t>
      </w:r>
      <w:r w:rsidR="00597A2D" w:rsidRPr="00047ED8">
        <w:rPr>
          <w:rFonts w:ascii="Georgia" w:hAnsi="Georgia"/>
          <w:sz w:val="20"/>
          <w:lang w:val="nb-NO"/>
        </w:rPr>
        <w:t xml:space="preserve"> ml </w:t>
      </w:r>
      <w:r w:rsidRPr="00047ED8">
        <w:rPr>
          <w:rFonts w:ascii="Georgia" w:hAnsi="Georgia"/>
          <w:sz w:val="20"/>
          <w:lang w:val="nb-NO"/>
        </w:rPr>
        <w:t>med</w:t>
      </w:r>
      <w:r w:rsidR="00597A2D" w:rsidRPr="00047ED8">
        <w:rPr>
          <w:rFonts w:ascii="Georgia" w:hAnsi="Georgia"/>
          <w:sz w:val="20"/>
          <w:lang w:val="nb-NO"/>
        </w:rPr>
        <w:t xml:space="preserve"> </w:t>
      </w:r>
      <w:r w:rsidR="00BC58AC" w:rsidRPr="00047ED8">
        <w:rPr>
          <w:rFonts w:ascii="Georgia" w:hAnsi="Georgia"/>
          <w:sz w:val="20"/>
          <w:lang w:val="nb-NO"/>
        </w:rPr>
        <w:t>H</w:t>
      </w:r>
      <w:r w:rsidR="00BC58AC" w:rsidRPr="00047ED8">
        <w:rPr>
          <w:rFonts w:ascii="Georgia" w:hAnsi="Georgia"/>
          <w:sz w:val="20"/>
          <w:vertAlign w:val="subscript"/>
          <w:lang w:val="nb-NO"/>
        </w:rPr>
        <w:t>2</w:t>
      </w:r>
      <w:r w:rsidR="00BC58AC" w:rsidRPr="00047ED8">
        <w:rPr>
          <w:rFonts w:ascii="Georgia" w:hAnsi="Georgia"/>
          <w:sz w:val="20"/>
          <w:lang w:val="nb-NO"/>
        </w:rPr>
        <w:t>O</w:t>
      </w:r>
      <w:r w:rsidR="00597A2D" w:rsidRPr="00047ED8">
        <w:rPr>
          <w:rFonts w:ascii="Georgia" w:hAnsi="Georgia"/>
          <w:sz w:val="20"/>
          <w:lang w:val="nb-NO"/>
        </w:rPr>
        <w:t xml:space="preserve">. </w:t>
      </w:r>
    </w:p>
    <w:p w14:paraId="429A5C2C" w14:textId="763B1636" w:rsidR="00BC58AC" w:rsidRPr="00047ED8" w:rsidRDefault="00914705" w:rsidP="00EF5675">
      <w:pPr>
        <w:widowControl w:val="0"/>
        <w:numPr>
          <w:ilvl w:val="0"/>
          <w:numId w:val="18"/>
        </w:numPr>
        <w:autoSpaceDE w:val="0"/>
        <w:autoSpaceDN w:val="0"/>
        <w:adjustRightInd w:val="0"/>
        <w:ind w:hanging="720"/>
        <w:rPr>
          <w:rFonts w:ascii="Georgia" w:hAnsi="Georgia" w:cs="Arial"/>
          <w:sz w:val="20"/>
          <w:lang w:val="nb-NO"/>
        </w:rPr>
      </w:pPr>
      <w:r w:rsidRPr="00914705">
        <w:rPr>
          <w:rFonts w:ascii="Georgia" w:hAnsi="Georgia"/>
          <w:sz w:val="20"/>
          <w:lang w:val="nb-NO"/>
        </w:rPr>
        <w:t xml:space="preserve">Plaser magnet i flasken, forsegl, miks med magnetrører. </w:t>
      </w:r>
    </w:p>
    <w:p w14:paraId="7000295C" w14:textId="61E4B105" w:rsidR="00AA289D" w:rsidRPr="00047ED8" w:rsidRDefault="00AA289D" w:rsidP="00EF5675">
      <w:pPr>
        <w:widowControl w:val="0"/>
        <w:numPr>
          <w:ilvl w:val="0"/>
          <w:numId w:val="18"/>
        </w:numPr>
        <w:autoSpaceDE w:val="0"/>
        <w:autoSpaceDN w:val="0"/>
        <w:adjustRightInd w:val="0"/>
        <w:ind w:hanging="720"/>
        <w:rPr>
          <w:rFonts w:ascii="Georgia" w:hAnsi="Georgia" w:cs="Arial"/>
          <w:sz w:val="20"/>
          <w:lang w:val="nb-NO"/>
        </w:rPr>
      </w:pPr>
      <w:r w:rsidRPr="00047ED8">
        <w:rPr>
          <w:rFonts w:ascii="Georgia" w:hAnsi="Georgia" w:cs="Arial"/>
          <w:sz w:val="20"/>
          <w:lang w:val="nb-NO"/>
        </w:rPr>
        <w:t xml:space="preserve">Merk flasken med </w:t>
      </w:r>
      <w:r w:rsidR="00047ED8">
        <w:rPr>
          <w:rFonts w:ascii="Georgia" w:hAnsi="Georgia" w:cs="Arial"/>
          <w:sz w:val="20"/>
          <w:lang w:val="nb-NO"/>
        </w:rPr>
        <w:t>6% (</w:t>
      </w:r>
      <w:r w:rsidR="00017AE2" w:rsidRPr="00047ED8">
        <w:rPr>
          <w:rFonts w:ascii="Georgia" w:hAnsi="Georgia" w:cs="Arial"/>
          <w:sz w:val="20"/>
          <w:lang w:val="nb-NO"/>
        </w:rPr>
        <w:t>1 M</w:t>
      </w:r>
      <w:r w:rsidR="00047ED8">
        <w:rPr>
          <w:rFonts w:ascii="Georgia" w:hAnsi="Georgia" w:cs="Arial"/>
          <w:sz w:val="20"/>
          <w:lang w:val="nb-NO"/>
        </w:rPr>
        <w:t>)</w:t>
      </w:r>
      <w:r w:rsidR="00BC58AC" w:rsidRPr="00047ED8">
        <w:rPr>
          <w:rFonts w:ascii="Georgia" w:hAnsi="Georgia" w:cs="Arial"/>
          <w:sz w:val="20"/>
          <w:lang w:val="nb-NO"/>
        </w:rPr>
        <w:t xml:space="preserve"> </w:t>
      </w:r>
      <w:proofErr w:type="spellStart"/>
      <w:r w:rsidRPr="00047ED8">
        <w:rPr>
          <w:rFonts w:ascii="Georgia" w:hAnsi="Georgia" w:cs="Arial"/>
          <w:sz w:val="20"/>
          <w:lang w:val="nb-NO"/>
        </w:rPr>
        <w:t>perklorsyre</w:t>
      </w:r>
      <w:proofErr w:type="spellEnd"/>
      <w:r w:rsidR="00A93E17" w:rsidRPr="00047ED8">
        <w:rPr>
          <w:rFonts w:ascii="Georgia" w:hAnsi="Georgia" w:cs="Arial"/>
          <w:sz w:val="20"/>
          <w:lang w:val="nb-NO"/>
        </w:rPr>
        <w:t>, dato, navn</w:t>
      </w:r>
      <w:r w:rsidRPr="00047ED8">
        <w:rPr>
          <w:rFonts w:ascii="Georgia" w:hAnsi="Georgia" w:cs="Arial"/>
          <w:sz w:val="20"/>
          <w:lang w:val="nb-NO"/>
        </w:rPr>
        <w:t xml:space="preserve"> og faresymbolene</w:t>
      </w:r>
      <w:r w:rsidR="006733D6" w:rsidRPr="00047ED8">
        <w:rPr>
          <w:rFonts w:ascii="Georgia" w:hAnsi="Georgia" w:cs="Arial"/>
          <w:sz w:val="20"/>
          <w:lang w:val="nb-NO"/>
        </w:rPr>
        <w:t xml:space="preserve"> </w:t>
      </w:r>
      <w:r w:rsidR="00BC58AC" w:rsidRPr="00047ED8">
        <w:rPr>
          <w:rFonts w:ascii="Georgia" w:hAnsi="Georgia" w:cs="Arial"/>
          <w:sz w:val="20"/>
          <w:lang w:val="nb-NO"/>
        </w:rPr>
        <w:t xml:space="preserve"> </w:t>
      </w:r>
    </w:p>
    <w:p w14:paraId="61ECE094" w14:textId="6A184CBC" w:rsidR="00843A7C" w:rsidRPr="00A145E6" w:rsidRDefault="00AA289D" w:rsidP="0088195E">
      <w:pPr>
        <w:widowControl w:val="0"/>
        <w:numPr>
          <w:ilvl w:val="0"/>
          <w:numId w:val="18"/>
        </w:numPr>
        <w:autoSpaceDE w:val="0"/>
        <w:autoSpaceDN w:val="0"/>
        <w:adjustRightInd w:val="0"/>
        <w:ind w:hanging="720"/>
        <w:rPr>
          <w:rFonts w:ascii="Georgia" w:hAnsi="Georgia" w:cs="Arial"/>
          <w:sz w:val="20"/>
          <w:lang w:val="nb-NO"/>
        </w:rPr>
      </w:pPr>
      <w:r w:rsidRPr="00047ED8">
        <w:rPr>
          <w:rFonts w:ascii="Georgia" w:hAnsi="Georgia" w:cs="Arial"/>
          <w:sz w:val="20"/>
          <w:lang w:val="nb-NO"/>
        </w:rPr>
        <w:t xml:space="preserve">Lagre i kjøleskap. </w:t>
      </w:r>
      <w:r w:rsidR="00BC58AC" w:rsidRPr="00047ED8">
        <w:rPr>
          <w:rFonts w:ascii="Georgia" w:hAnsi="Georgia" w:cs="Arial"/>
          <w:sz w:val="20"/>
          <w:lang w:val="nb-NO"/>
        </w:rPr>
        <w:t xml:space="preserve"> </w:t>
      </w:r>
      <w:r w:rsidR="0088195E">
        <w:rPr>
          <w:rFonts w:ascii="Georgia" w:hAnsi="Georgia" w:cs="Arial"/>
          <w:sz w:val="20"/>
          <w:lang w:val="nb-NO"/>
        </w:rPr>
        <w:br/>
      </w:r>
    </w:p>
    <w:p w14:paraId="04A17B78" w14:textId="1FAF3FB6" w:rsidR="00843A7C" w:rsidRPr="00047ED8" w:rsidRDefault="00843A7C" w:rsidP="00EF5675">
      <w:pPr>
        <w:widowControl w:val="0"/>
        <w:autoSpaceDE w:val="0"/>
        <w:autoSpaceDN w:val="0"/>
        <w:adjustRightInd w:val="0"/>
        <w:ind w:left="0"/>
        <w:rPr>
          <w:rFonts w:ascii="Georgia" w:hAnsi="Georgia" w:cs="Arial"/>
          <w:b/>
          <w:sz w:val="20"/>
          <w:u w:val="single"/>
          <w:lang w:val="nb-NO"/>
        </w:rPr>
      </w:pPr>
      <w:r w:rsidRPr="00047ED8">
        <w:rPr>
          <w:rFonts w:ascii="Georgia" w:hAnsi="Georgia" w:cs="Arial"/>
          <w:b/>
          <w:sz w:val="20"/>
          <w:u w:val="single"/>
          <w:lang w:val="nb-NO"/>
        </w:rPr>
        <w:t xml:space="preserve">Bakgrunnsdata </w:t>
      </w:r>
      <w:r w:rsidR="00EF5675" w:rsidRPr="00047ED8">
        <w:rPr>
          <w:rFonts w:ascii="Georgia" w:hAnsi="Georgia" w:cs="Arial"/>
          <w:b/>
          <w:sz w:val="20"/>
          <w:u w:val="single"/>
          <w:lang w:val="nb-NO"/>
        </w:rPr>
        <w:t xml:space="preserve">fra </w:t>
      </w:r>
      <w:r w:rsidRPr="00047ED8">
        <w:rPr>
          <w:rFonts w:ascii="Georgia" w:hAnsi="Georgia" w:cs="Arial"/>
          <w:b/>
          <w:sz w:val="20"/>
          <w:u w:val="single"/>
          <w:lang w:val="nb-NO"/>
        </w:rPr>
        <w:t xml:space="preserve">SDS: </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4"/>
        <w:gridCol w:w="1816"/>
        <w:gridCol w:w="2191"/>
        <w:gridCol w:w="3997"/>
      </w:tblGrid>
      <w:tr w:rsidR="00843A7C" w:rsidRPr="00047ED8" w14:paraId="41F9BFE9" w14:textId="77777777" w:rsidTr="00B12B05">
        <w:tc>
          <w:tcPr>
            <w:tcW w:w="985" w:type="pct"/>
            <w:tcBorders>
              <w:bottom w:val="single" w:sz="4" w:space="0" w:color="auto"/>
            </w:tcBorders>
          </w:tcPr>
          <w:p w14:paraId="2DF12C11" w14:textId="77777777" w:rsidR="00843A7C" w:rsidRPr="0088195E" w:rsidRDefault="00843A7C" w:rsidP="00B12B05">
            <w:pPr>
              <w:keepNext/>
              <w:keepLines/>
              <w:spacing w:before="200"/>
              <w:ind w:left="0"/>
              <w:outlineLvl w:val="3"/>
              <w:rPr>
                <w:rFonts w:ascii="Georgia" w:hAnsi="Georgia" w:cs="Arial"/>
                <w:b/>
                <w:sz w:val="18"/>
                <w:lang w:val="nb-NO"/>
              </w:rPr>
            </w:pPr>
            <w:r w:rsidRPr="0088195E">
              <w:rPr>
                <w:rFonts w:ascii="Georgia" w:hAnsi="Georgia" w:cs="Arial"/>
                <w:b/>
                <w:sz w:val="18"/>
                <w:lang w:val="nb-NO"/>
              </w:rPr>
              <w:t>Kjemikalier</w:t>
            </w:r>
          </w:p>
        </w:tc>
        <w:tc>
          <w:tcPr>
            <w:tcW w:w="911" w:type="pct"/>
            <w:tcBorders>
              <w:bottom w:val="single" w:sz="4" w:space="0" w:color="auto"/>
            </w:tcBorders>
          </w:tcPr>
          <w:p w14:paraId="18344253" w14:textId="77777777" w:rsidR="00843A7C" w:rsidRPr="0088195E" w:rsidRDefault="00843A7C" w:rsidP="00B12B05">
            <w:pPr>
              <w:keepNext/>
              <w:keepLines/>
              <w:spacing w:before="200"/>
              <w:ind w:left="-1528" w:firstLine="1528"/>
              <w:outlineLvl w:val="3"/>
              <w:rPr>
                <w:rFonts w:ascii="Georgia" w:hAnsi="Georgia" w:cs="Arial"/>
                <w:b/>
                <w:sz w:val="18"/>
                <w:lang w:val="nb-NO"/>
              </w:rPr>
            </w:pPr>
            <w:r w:rsidRPr="0088195E">
              <w:rPr>
                <w:rFonts w:ascii="Georgia" w:hAnsi="Georgia"/>
                <w:b/>
                <w:sz w:val="18"/>
                <w:lang w:val="nb-NO"/>
              </w:rPr>
              <w:t>Piktogram</w:t>
            </w:r>
          </w:p>
        </w:tc>
        <w:tc>
          <w:tcPr>
            <w:tcW w:w="1099" w:type="pct"/>
            <w:tcBorders>
              <w:bottom w:val="single" w:sz="4" w:space="0" w:color="auto"/>
            </w:tcBorders>
          </w:tcPr>
          <w:p w14:paraId="27E11BD5" w14:textId="77777777" w:rsidR="00843A7C" w:rsidRPr="0088195E" w:rsidRDefault="00843A7C" w:rsidP="00B12B05">
            <w:pPr>
              <w:keepNext/>
              <w:keepLines/>
              <w:spacing w:before="200"/>
              <w:ind w:left="0"/>
              <w:outlineLvl w:val="4"/>
              <w:rPr>
                <w:rFonts w:ascii="Georgia" w:hAnsi="Georgia" w:cs="Arial"/>
                <w:b/>
                <w:sz w:val="18"/>
                <w:lang w:val="nb-NO"/>
              </w:rPr>
            </w:pPr>
            <w:r w:rsidRPr="0088195E">
              <w:rPr>
                <w:rFonts w:ascii="Georgia" w:hAnsi="Georgia"/>
                <w:b/>
                <w:sz w:val="18"/>
                <w:lang w:val="nb-NO"/>
              </w:rPr>
              <w:t>H setninger</w:t>
            </w:r>
          </w:p>
        </w:tc>
        <w:tc>
          <w:tcPr>
            <w:tcW w:w="2005" w:type="pct"/>
            <w:tcBorders>
              <w:bottom w:val="single" w:sz="4" w:space="0" w:color="auto"/>
            </w:tcBorders>
          </w:tcPr>
          <w:p w14:paraId="01F57E45" w14:textId="77777777" w:rsidR="00843A7C" w:rsidRPr="0088195E" w:rsidRDefault="00843A7C" w:rsidP="00B12B05">
            <w:pPr>
              <w:keepNext/>
              <w:keepLines/>
              <w:spacing w:before="200"/>
              <w:ind w:left="0"/>
              <w:outlineLvl w:val="4"/>
              <w:rPr>
                <w:rFonts w:ascii="Georgia" w:hAnsi="Georgia" w:cs="Arial"/>
                <w:b/>
                <w:sz w:val="18"/>
                <w:lang w:val="nb-NO"/>
              </w:rPr>
            </w:pPr>
            <w:r w:rsidRPr="0088195E">
              <w:rPr>
                <w:rFonts w:ascii="Georgia" w:hAnsi="Georgia"/>
                <w:b/>
                <w:sz w:val="18"/>
                <w:lang w:val="nb-NO"/>
              </w:rPr>
              <w:t>P setninger</w:t>
            </w:r>
          </w:p>
        </w:tc>
      </w:tr>
      <w:tr w:rsidR="00843A7C" w:rsidRPr="005D24E5" w14:paraId="02C25C26" w14:textId="77777777" w:rsidTr="00B12B05">
        <w:tc>
          <w:tcPr>
            <w:tcW w:w="985" w:type="pct"/>
            <w:tcBorders>
              <w:top w:val="single" w:sz="4" w:space="0" w:color="auto"/>
              <w:bottom w:val="single" w:sz="4" w:space="0" w:color="auto"/>
            </w:tcBorders>
          </w:tcPr>
          <w:p w14:paraId="36F01BB9" w14:textId="253AE35F" w:rsidR="00843A7C" w:rsidRPr="0088195E" w:rsidRDefault="00843A7C" w:rsidP="00B12B05">
            <w:pPr>
              <w:keepNext/>
              <w:keepLines/>
              <w:spacing w:before="200"/>
              <w:ind w:left="0"/>
              <w:outlineLvl w:val="3"/>
              <w:rPr>
                <w:rFonts w:ascii="Georgia" w:hAnsi="Georgia" w:cs="Arial"/>
                <w:sz w:val="18"/>
                <w:lang w:val="nb-NO" w:eastAsia="nb-NO"/>
              </w:rPr>
            </w:pPr>
            <w:r w:rsidRPr="0088195E">
              <w:rPr>
                <w:rFonts w:ascii="Georgia" w:hAnsi="Georgia"/>
                <w:sz w:val="18"/>
                <w:lang w:val="nb-NO"/>
              </w:rPr>
              <w:t>70% (</w:t>
            </w:r>
            <w:r w:rsidR="005D24E5">
              <w:rPr>
                <w:rFonts w:ascii="Georgia" w:hAnsi="Georgia"/>
                <w:sz w:val="18"/>
                <w:lang w:val="nb-NO"/>
              </w:rPr>
              <w:t>11,6</w:t>
            </w:r>
            <w:r w:rsidRPr="0088195E">
              <w:rPr>
                <w:rFonts w:ascii="Georgia" w:hAnsi="Georgia"/>
                <w:sz w:val="18"/>
                <w:lang w:val="nb-NO"/>
              </w:rPr>
              <w:t xml:space="preserve"> M) </w:t>
            </w:r>
            <w:proofErr w:type="spellStart"/>
            <w:r w:rsidRPr="004A483D">
              <w:rPr>
                <w:rFonts w:ascii="Georgia" w:hAnsi="Georgia" w:cs="Arial"/>
                <w:sz w:val="18"/>
                <w:lang w:val="nb-NO"/>
              </w:rPr>
              <w:t>perklorsyre</w:t>
            </w:r>
            <w:proofErr w:type="spellEnd"/>
            <w:r w:rsidR="00C12594" w:rsidRPr="00047ED8">
              <w:rPr>
                <w:rStyle w:val="FootnoteReference"/>
                <w:rFonts w:ascii="Georgia" w:hAnsi="Georgia" w:cs="Arial"/>
                <w:sz w:val="18"/>
                <w:lang w:val="nb-NO" w:eastAsia="nb-NO"/>
              </w:rPr>
              <w:footnoteReference w:id="1"/>
            </w:r>
            <w:r w:rsidRPr="0088195E">
              <w:rPr>
                <w:rFonts w:ascii="Georgia" w:hAnsi="Georgia" w:cs="Arial"/>
                <w:sz w:val="18"/>
                <w:lang w:val="nb-NO" w:eastAsia="nb-NO"/>
              </w:rPr>
              <w:t>:</w:t>
            </w:r>
          </w:p>
          <w:p w14:paraId="254412E2" w14:textId="07E96B53" w:rsidR="00843A7C" w:rsidRPr="0088195E" w:rsidRDefault="00843A7C" w:rsidP="00B12B05">
            <w:pPr>
              <w:keepNext/>
              <w:keepLines/>
              <w:spacing w:before="200"/>
              <w:ind w:left="0"/>
              <w:outlineLvl w:val="3"/>
              <w:rPr>
                <w:rFonts w:ascii="Georgia" w:hAnsi="Georgia" w:cs="Arial"/>
                <w:sz w:val="18"/>
                <w:lang w:val="nb-NO" w:eastAsia="nb-NO"/>
              </w:rPr>
            </w:pPr>
          </w:p>
        </w:tc>
        <w:tc>
          <w:tcPr>
            <w:tcW w:w="911" w:type="pct"/>
            <w:tcBorders>
              <w:top w:val="single" w:sz="4" w:space="0" w:color="auto"/>
              <w:bottom w:val="single" w:sz="4" w:space="0" w:color="auto"/>
            </w:tcBorders>
          </w:tcPr>
          <w:p w14:paraId="3F952C49" w14:textId="77777777" w:rsidR="00843A7C" w:rsidRPr="0088195E" w:rsidRDefault="00843A7C" w:rsidP="00B12B05">
            <w:pPr>
              <w:ind w:left="0"/>
              <w:rPr>
                <w:rFonts w:ascii="Georgia" w:hAnsi="Georgia" w:cs="Arial"/>
                <w:sz w:val="18"/>
                <w:lang w:val="nb-NO"/>
              </w:rPr>
            </w:pPr>
          </w:p>
          <w:p w14:paraId="537AB64C" w14:textId="77777777" w:rsidR="00791EDC" w:rsidRDefault="00791EDC" w:rsidP="00B12B05">
            <w:pPr>
              <w:keepNext/>
              <w:keepLines/>
              <w:spacing w:before="200"/>
              <w:ind w:left="0"/>
              <w:outlineLvl w:val="3"/>
              <w:rPr>
                <w:rFonts w:ascii="Georgia" w:hAnsi="Georgia"/>
                <w:noProof/>
                <w:color w:val="0000FF"/>
                <w:sz w:val="18"/>
                <w:lang w:val="nb-NO" w:eastAsia="zh-CN"/>
              </w:rPr>
            </w:pPr>
            <w:r w:rsidRPr="0088195E">
              <w:rPr>
                <w:rFonts w:ascii="Georgia" w:hAnsi="Georgia"/>
                <w:noProof/>
                <w:color w:val="0000FF"/>
                <w:sz w:val="18"/>
                <w:lang w:val="nb-NO" w:eastAsia="zh-CN"/>
              </w:rPr>
              <w:drawing>
                <wp:inline distT="0" distB="0" distL="0" distR="0" wp14:anchorId="7C4BCA08" wp14:editId="0292A11A">
                  <wp:extent cx="356870" cy="356870"/>
                  <wp:effectExtent l="0" t="0" r="0" b="0"/>
                  <wp:docPr id="3" name="Picture 3" descr="kside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siderend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870" cy="356870"/>
                          </a:xfrm>
                          <a:prstGeom prst="rect">
                            <a:avLst/>
                          </a:prstGeom>
                          <a:noFill/>
                          <a:ln>
                            <a:noFill/>
                          </a:ln>
                        </pic:spPr>
                      </pic:pic>
                    </a:graphicData>
                  </a:graphic>
                </wp:inline>
              </w:drawing>
            </w:r>
          </w:p>
          <w:p w14:paraId="4E3B103A" w14:textId="25B06B7C" w:rsidR="00791EDC" w:rsidRDefault="00791EDC" w:rsidP="00B12B05">
            <w:pPr>
              <w:keepNext/>
              <w:keepLines/>
              <w:spacing w:before="200"/>
              <w:ind w:left="0"/>
              <w:outlineLvl w:val="3"/>
              <w:rPr>
                <w:rFonts w:ascii="Georgia" w:hAnsi="Georgia"/>
                <w:noProof/>
                <w:color w:val="0000FF"/>
                <w:sz w:val="18"/>
                <w:lang w:val="nb-NO" w:eastAsia="zh-CN"/>
              </w:rPr>
            </w:pPr>
            <w:r w:rsidRPr="0088195E">
              <w:rPr>
                <w:rFonts w:ascii="Georgia" w:hAnsi="Georgia"/>
                <w:noProof/>
                <w:sz w:val="18"/>
                <w:lang w:val="nb-NO" w:eastAsia="zh-CN"/>
              </w:rPr>
              <w:drawing>
                <wp:inline distT="0" distB="0" distL="0" distR="0" wp14:anchorId="62300B79" wp14:editId="6834FA7F">
                  <wp:extent cx="360000" cy="360000"/>
                  <wp:effectExtent l="0" t="0" r="0" b="0"/>
                  <wp:docPr id="4" name="Picture 4" descr="http://mnhms-dev.net/wp-content/uploads/2015/04/Helsef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nhms-dev.net/wp-content/uploads/2015/04/Helsefa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6418C92B" w14:textId="2494C3AB" w:rsidR="00843A7C" w:rsidRPr="0088195E" w:rsidRDefault="00843A7C" w:rsidP="00B12B05">
            <w:pPr>
              <w:keepNext/>
              <w:keepLines/>
              <w:spacing w:before="200"/>
              <w:ind w:left="0"/>
              <w:outlineLvl w:val="3"/>
              <w:rPr>
                <w:rFonts w:ascii="Georgia" w:hAnsi="Georgia" w:cs="Arial"/>
                <w:sz w:val="18"/>
                <w:lang w:val="nb-NO"/>
              </w:rPr>
            </w:pPr>
            <w:r w:rsidRPr="0088195E">
              <w:rPr>
                <w:rFonts w:ascii="Georgia" w:hAnsi="Georgia"/>
                <w:noProof/>
                <w:color w:val="0000FF"/>
                <w:sz w:val="18"/>
                <w:lang w:val="nb-NO" w:eastAsia="zh-CN"/>
              </w:rPr>
              <w:drawing>
                <wp:inline distT="0" distB="0" distL="0" distR="0" wp14:anchorId="7555BE65" wp14:editId="7576296B">
                  <wp:extent cx="360000" cy="360000"/>
                  <wp:effectExtent l="0" t="0" r="0" b="0"/>
                  <wp:docPr id="20" name="Picture 20" descr="GHS-pictogram-aci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HS-pictogram-acid.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5CBD27EA" w14:textId="77777777" w:rsidR="00B12B05" w:rsidRPr="0088195E" w:rsidRDefault="00B12B05" w:rsidP="00B12B05">
            <w:pPr>
              <w:keepNext/>
              <w:keepLines/>
              <w:spacing w:before="200"/>
              <w:ind w:left="0"/>
              <w:outlineLvl w:val="3"/>
              <w:rPr>
                <w:rFonts w:ascii="Georgia" w:hAnsi="Georgia" w:cs="Arial"/>
                <w:sz w:val="18"/>
                <w:lang w:val="nb-NO"/>
              </w:rPr>
            </w:pPr>
            <w:r w:rsidRPr="0088195E">
              <w:rPr>
                <w:rFonts w:ascii="Georgia" w:hAnsi="Georgia"/>
                <w:noProof/>
                <w:sz w:val="18"/>
                <w:lang w:val="nb-NO" w:eastAsia="zh-CN"/>
              </w:rPr>
              <w:drawing>
                <wp:inline distT="0" distB="0" distL="0" distR="0" wp14:anchorId="214DBE55" wp14:editId="065B57DC">
                  <wp:extent cx="360000" cy="360000"/>
                  <wp:effectExtent l="0" t="0" r="0" b="0"/>
                  <wp:docPr id="5" name="Picture 5" descr="http://mnhms-dev.net/wp-content/uploads/2015/04/Kronisk-helsef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nhms-dev.net/wp-content/uploads/2015/04/Kronisk-helsefa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1C1842B6" w14:textId="7A23341C" w:rsidR="00B12B05" w:rsidRPr="0088195E" w:rsidRDefault="00B12B05" w:rsidP="00B12B05">
            <w:pPr>
              <w:keepNext/>
              <w:keepLines/>
              <w:spacing w:before="200"/>
              <w:ind w:left="0"/>
              <w:outlineLvl w:val="3"/>
              <w:rPr>
                <w:rFonts w:ascii="Georgia" w:hAnsi="Georgia" w:cs="Arial"/>
                <w:sz w:val="18"/>
                <w:lang w:val="nb-NO"/>
              </w:rPr>
            </w:pPr>
          </w:p>
        </w:tc>
        <w:tc>
          <w:tcPr>
            <w:tcW w:w="1099" w:type="pct"/>
            <w:tcBorders>
              <w:top w:val="single" w:sz="4" w:space="0" w:color="auto"/>
              <w:bottom w:val="single" w:sz="4" w:space="0" w:color="auto"/>
            </w:tcBorders>
          </w:tcPr>
          <w:p w14:paraId="608C788D" w14:textId="34D9FBDA"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H271</w:t>
            </w:r>
            <w:r w:rsidR="00A145E6">
              <w:rPr>
                <w:rFonts w:ascii="Georgia" w:hAnsi="Georgia"/>
                <w:sz w:val="18"/>
                <w:lang w:val="nb-NO"/>
              </w:rPr>
              <w:t xml:space="preserve">: </w:t>
            </w:r>
            <w:r w:rsidRPr="0088195E">
              <w:rPr>
                <w:rFonts w:ascii="Georgia" w:hAnsi="Georgia"/>
                <w:sz w:val="18"/>
                <w:lang w:val="nb-NO"/>
              </w:rPr>
              <w:t>Kan forårsake brann eller eksplosjon; sterkt oksiderende.</w:t>
            </w:r>
          </w:p>
          <w:p w14:paraId="0E77285F" w14:textId="74EE9B64"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H290</w:t>
            </w:r>
            <w:r w:rsidR="00A145E6">
              <w:rPr>
                <w:rFonts w:ascii="Georgia" w:hAnsi="Georgia"/>
                <w:sz w:val="18"/>
                <w:lang w:val="nb-NO"/>
              </w:rPr>
              <w:t xml:space="preserve">: </w:t>
            </w:r>
            <w:r w:rsidRPr="0088195E">
              <w:rPr>
                <w:rFonts w:ascii="Georgia" w:hAnsi="Georgia"/>
                <w:sz w:val="18"/>
                <w:lang w:val="nb-NO"/>
              </w:rPr>
              <w:t>Kan være etsende for metaller.</w:t>
            </w:r>
          </w:p>
          <w:p w14:paraId="231B2D96" w14:textId="13E0A346"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H302</w:t>
            </w:r>
            <w:r w:rsidR="00A145E6">
              <w:rPr>
                <w:rFonts w:ascii="Georgia" w:hAnsi="Georgia"/>
                <w:sz w:val="18"/>
                <w:lang w:val="nb-NO"/>
              </w:rPr>
              <w:t xml:space="preserve">: </w:t>
            </w:r>
            <w:r w:rsidRPr="0088195E">
              <w:rPr>
                <w:rFonts w:ascii="Georgia" w:hAnsi="Georgia"/>
                <w:sz w:val="18"/>
                <w:lang w:val="nb-NO"/>
              </w:rPr>
              <w:t>Farlig ved svelging.</w:t>
            </w:r>
          </w:p>
          <w:p w14:paraId="68978BD1" w14:textId="7B732A40"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H314</w:t>
            </w:r>
            <w:r w:rsidR="00A145E6">
              <w:rPr>
                <w:rFonts w:ascii="Georgia" w:hAnsi="Georgia"/>
                <w:sz w:val="18"/>
                <w:lang w:val="nb-NO"/>
              </w:rPr>
              <w:t xml:space="preserve">: </w:t>
            </w:r>
            <w:r w:rsidRPr="0088195E">
              <w:rPr>
                <w:rFonts w:ascii="Georgia" w:hAnsi="Georgia"/>
                <w:sz w:val="18"/>
                <w:lang w:val="nb-NO"/>
              </w:rPr>
              <w:t>Gir alvorlige etseskader på hud og øyne.</w:t>
            </w:r>
          </w:p>
          <w:p w14:paraId="63CE38C8" w14:textId="4D26AB64" w:rsidR="00B12B05" w:rsidRPr="0088195E" w:rsidRDefault="00B12B05">
            <w:pPr>
              <w:keepNext/>
              <w:keepLines/>
              <w:spacing w:before="200"/>
              <w:ind w:left="0"/>
              <w:outlineLvl w:val="8"/>
              <w:rPr>
                <w:rFonts w:ascii="Georgia" w:hAnsi="Georgia"/>
                <w:sz w:val="18"/>
                <w:lang w:val="nb-NO"/>
              </w:rPr>
            </w:pPr>
            <w:r w:rsidRPr="0088195E">
              <w:rPr>
                <w:rFonts w:ascii="Georgia" w:hAnsi="Georgia"/>
                <w:sz w:val="18"/>
                <w:lang w:val="nb-NO"/>
              </w:rPr>
              <w:t>H373</w:t>
            </w:r>
            <w:r w:rsidR="00A145E6">
              <w:rPr>
                <w:rFonts w:ascii="Georgia" w:hAnsi="Georgia"/>
                <w:sz w:val="18"/>
                <w:lang w:val="nb-NO"/>
              </w:rPr>
              <w:t xml:space="preserve">: </w:t>
            </w:r>
            <w:r w:rsidRPr="0088195E">
              <w:rPr>
                <w:rFonts w:ascii="Georgia" w:hAnsi="Georgia"/>
                <w:sz w:val="18"/>
                <w:lang w:val="nb-NO"/>
              </w:rPr>
              <w:t>Kan forårsake organskader (Sk</w:t>
            </w:r>
            <w:r w:rsidR="00791EDC">
              <w:rPr>
                <w:rFonts w:ascii="Georgia" w:hAnsi="Georgia"/>
                <w:sz w:val="18"/>
                <w:lang w:val="nb-NO"/>
              </w:rPr>
              <w:t>j</w:t>
            </w:r>
            <w:r w:rsidRPr="0088195E">
              <w:rPr>
                <w:rFonts w:ascii="Georgia" w:hAnsi="Georgia"/>
                <w:sz w:val="18"/>
                <w:lang w:val="nb-NO"/>
              </w:rPr>
              <w:t>oldbruskkjertel) ved langvarig</w:t>
            </w:r>
            <w:r w:rsidR="00A145E6">
              <w:rPr>
                <w:rFonts w:ascii="Georgia" w:hAnsi="Georgia"/>
                <w:sz w:val="18"/>
                <w:lang w:val="nb-NO"/>
              </w:rPr>
              <w:t xml:space="preserve"> </w:t>
            </w:r>
            <w:r w:rsidRPr="0088195E">
              <w:rPr>
                <w:rFonts w:ascii="Georgia" w:hAnsi="Georgia"/>
                <w:sz w:val="18"/>
                <w:lang w:val="nb-NO"/>
              </w:rPr>
              <w:t>eller gjentatt eksponering</w:t>
            </w:r>
          </w:p>
          <w:p w14:paraId="69C3F9CF" w14:textId="0799C32B" w:rsidR="00843A7C" w:rsidRPr="0088195E" w:rsidRDefault="00843A7C" w:rsidP="00B12B05">
            <w:pPr>
              <w:pStyle w:val="NormalWeb"/>
              <w:keepNext/>
              <w:keepLines/>
              <w:outlineLvl w:val="8"/>
              <w:rPr>
                <w:rFonts w:ascii="Georgia" w:hAnsi="Georgia" w:cs="Arial"/>
                <w:sz w:val="18"/>
                <w:lang w:val="nb-NO"/>
              </w:rPr>
            </w:pPr>
          </w:p>
        </w:tc>
        <w:tc>
          <w:tcPr>
            <w:tcW w:w="2005" w:type="pct"/>
            <w:tcBorders>
              <w:top w:val="single" w:sz="4" w:space="0" w:color="auto"/>
              <w:bottom w:val="single" w:sz="4" w:space="0" w:color="auto"/>
            </w:tcBorders>
          </w:tcPr>
          <w:p w14:paraId="134B30B2" w14:textId="77777777" w:rsidR="00A145E6" w:rsidRDefault="00A145E6" w:rsidP="0088195E">
            <w:pPr>
              <w:ind w:left="0"/>
              <w:rPr>
                <w:rFonts w:ascii="Georgia" w:hAnsi="Georgia"/>
                <w:sz w:val="18"/>
                <w:lang w:val="nb-NO"/>
              </w:rPr>
            </w:pPr>
          </w:p>
          <w:p w14:paraId="6FAE7CC9" w14:textId="4697D562" w:rsidR="00B12B05" w:rsidRPr="0088195E" w:rsidRDefault="00B12B05" w:rsidP="0088195E">
            <w:pPr>
              <w:ind w:left="0"/>
              <w:rPr>
                <w:rFonts w:ascii="Georgia" w:hAnsi="Georgia"/>
                <w:sz w:val="18"/>
                <w:lang w:val="nb-NO"/>
              </w:rPr>
            </w:pPr>
            <w:r w:rsidRPr="0088195E">
              <w:rPr>
                <w:rFonts w:ascii="Georgia" w:hAnsi="Georgia"/>
                <w:sz w:val="18"/>
                <w:lang w:val="nb-NO"/>
              </w:rPr>
              <w:t>P210</w:t>
            </w:r>
            <w:r w:rsidR="00A145E6">
              <w:rPr>
                <w:rFonts w:ascii="Georgia" w:hAnsi="Georgia"/>
                <w:sz w:val="18"/>
                <w:lang w:val="nb-NO"/>
              </w:rPr>
              <w:t xml:space="preserve">: </w:t>
            </w:r>
            <w:r w:rsidRPr="0088195E">
              <w:rPr>
                <w:rFonts w:ascii="Georgia" w:hAnsi="Georgia"/>
                <w:sz w:val="18"/>
                <w:lang w:val="nb-NO"/>
              </w:rPr>
              <w:t>Holdes vekk fra varme, varme overflater, gnister, åpen ild og andre antenningskilder. Røyking forbudt.</w:t>
            </w:r>
          </w:p>
          <w:p w14:paraId="63A05593" w14:textId="7DCE817C"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P280</w:t>
            </w:r>
            <w:r w:rsidR="00A145E6">
              <w:rPr>
                <w:rFonts w:ascii="Georgia" w:hAnsi="Georgia"/>
                <w:sz w:val="18"/>
                <w:lang w:val="nb-NO"/>
              </w:rPr>
              <w:t xml:space="preserve">: </w:t>
            </w:r>
            <w:r w:rsidRPr="0088195E">
              <w:rPr>
                <w:rFonts w:ascii="Georgia" w:hAnsi="Georgia"/>
                <w:sz w:val="18"/>
                <w:lang w:val="nb-NO"/>
              </w:rPr>
              <w:t>Benytt vernehansker/ verneklær/ vernebriller/ ansiktsskjerm.</w:t>
            </w:r>
          </w:p>
          <w:p w14:paraId="1BB3E6E7" w14:textId="1D36219A"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P303 + P361 + P353</w:t>
            </w:r>
            <w:r w:rsidR="00A145E6">
              <w:rPr>
                <w:rFonts w:ascii="Georgia" w:hAnsi="Georgia"/>
                <w:sz w:val="18"/>
                <w:lang w:val="nb-NO"/>
              </w:rPr>
              <w:t xml:space="preserve">: </w:t>
            </w:r>
            <w:r w:rsidRPr="0088195E">
              <w:rPr>
                <w:rFonts w:ascii="Georgia" w:hAnsi="Georgia"/>
                <w:sz w:val="18"/>
                <w:lang w:val="nb-NO"/>
              </w:rPr>
              <w:t>VED HUDKONTAKT (eller håret): Tilsølte klær må fjernes straks. Skyll/dusj huden med vann.</w:t>
            </w:r>
          </w:p>
          <w:p w14:paraId="5B1BD56C" w14:textId="13B56A57" w:rsidR="00B12B05" w:rsidRPr="0088195E" w:rsidRDefault="00B12B05">
            <w:pPr>
              <w:keepNext/>
              <w:keepLines/>
              <w:spacing w:before="200"/>
              <w:ind w:left="0"/>
              <w:outlineLvl w:val="8"/>
              <w:rPr>
                <w:rFonts w:ascii="Georgia" w:hAnsi="Georgia"/>
                <w:sz w:val="18"/>
                <w:lang w:val="nb-NO"/>
              </w:rPr>
            </w:pPr>
            <w:r w:rsidRPr="0088195E">
              <w:rPr>
                <w:rFonts w:ascii="Georgia" w:hAnsi="Georgia"/>
                <w:sz w:val="18"/>
                <w:lang w:val="nb-NO"/>
              </w:rPr>
              <w:t>P304 + P340 + P310</w:t>
            </w:r>
            <w:r w:rsidR="00A145E6">
              <w:rPr>
                <w:rFonts w:ascii="Georgia" w:hAnsi="Georgia"/>
                <w:sz w:val="18"/>
                <w:lang w:val="nb-NO"/>
              </w:rPr>
              <w:t xml:space="preserve">: </w:t>
            </w:r>
            <w:r w:rsidRPr="0088195E">
              <w:rPr>
                <w:rFonts w:ascii="Georgia" w:hAnsi="Georgia"/>
                <w:sz w:val="18"/>
                <w:lang w:val="nb-NO"/>
              </w:rPr>
              <w:t>VED INNÅNDING:</w:t>
            </w:r>
            <w:r w:rsidR="00791EDC">
              <w:rPr>
                <w:rFonts w:ascii="Georgia" w:hAnsi="Georgia"/>
                <w:sz w:val="18"/>
                <w:lang w:val="nb-NO"/>
              </w:rPr>
              <w:t xml:space="preserve"> </w:t>
            </w:r>
            <w:r w:rsidRPr="0088195E">
              <w:rPr>
                <w:rFonts w:ascii="Georgia" w:hAnsi="Georgia"/>
                <w:sz w:val="18"/>
                <w:lang w:val="nb-NO"/>
              </w:rPr>
              <w:t>Flytt personen til frisk luft og sørg for at vedkommende har en stilling som letter åndedrettet. Kontakt umiddelbart et</w:t>
            </w:r>
            <w:r w:rsidR="00A145E6">
              <w:rPr>
                <w:rFonts w:ascii="Georgia" w:hAnsi="Georgia"/>
                <w:sz w:val="18"/>
                <w:lang w:val="nb-NO"/>
              </w:rPr>
              <w:t xml:space="preserve"> </w:t>
            </w:r>
            <w:r w:rsidRPr="0088195E">
              <w:rPr>
                <w:rFonts w:ascii="Georgia" w:hAnsi="Georgia"/>
                <w:sz w:val="18"/>
                <w:lang w:val="nb-NO"/>
              </w:rPr>
              <w:t>GIFTINFORMASJONSSENTER eller lege.</w:t>
            </w:r>
          </w:p>
          <w:p w14:paraId="593BE93C" w14:textId="66A8D0C7"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P305 + P351 + P338</w:t>
            </w:r>
            <w:r w:rsidR="00A145E6">
              <w:rPr>
                <w:rFonts w:ascii="Georgia" w:hAnsi="Georgia"/>
                <w:sz w:val="18"/>
                <w:lang w:val="nb-NO"/>
              </w:rPr>
              <w:t xml:space="preserve">: </w:t>
            </w:r>
            <w:r w:rsidRPr="0088195E">
              <w:rPr>
                <w:rFonts w:ascii="Georgia" w:hAnsi="Georgia"/>
                <w:sz w:val="18"/>
                <w:lang w:val="nb-NO"/>
              </w:rPr>
              <w:t>VED KONTAKT MED ØYNENE: Skyll forsiktig med vann i flere minutter. Fjern eventuelle kontaktlinser dersom dette enkelt lar seg gjøre. Fortsett skyllingen.</w:t>
            </w:r>
          </w:p>
          <w:p w14:paraId="1E537529" w14:textId="391BC568" w:rsidR="00843A7C" w:rsidRPr="0088195E" w:rsidRDefault="00B12B05" w:rsidP="0088195E">
            <w:pPr>
              <w:keepNext/>
              <w:keepLines/>
              <w:spacing w:before="200"/>
              <w:ind w:left="0"/>
              <w:outlineLvl w:val="8"/>
              <w:rPr>
                <w:rFonts w:ascii="Georgia" w:hAnsi="Georgia"/>
                <w:sz w:val="18"/>
                <w:lang w:val="nb-NO"/>
              </w:rPr>
            </w:pPr>
            <w:r w:rsidRPr="0088195E">
              <w:rPr>
                <w:rFonts w:ascii="Georgia" w:hAnsi="Georgia"/>
                <w:sz w:val="18"/>
                <w:lang w:val="nb-NO"/>
              </w:rPr>
              <w:t>P371 + P380 + P375</w:t>
            </w:r>
            <w:r w:rsidR="00A145E6">
              <w:rPr>
                <w:rFonts w:ascii="Georgia" w:hAnsi="Georgia"/>
                <w:sz w:val="18"/>
                <w:lang w:val="nb-NO"/>
              </w:rPr>
              <w:t xml:space="preserve">: </w:t>
            </w:r>
            <w:r w:rsidRPr="0088195E">
              <w:rPr>
                <w:rFonts w:ascii="Georgia" w:hAnsi="Georgia"/>
                <w:sz w:val="18"/>
                <w:lang w:val="nb-NO"/>
              </w:rPr>
              <w:t>Ved større brann og store mengder: Evakuer området. Bekjemp brannen på avstand på grunn av eksplosjonsfare.</w:t>
            </w:r>
          </w:p>
        </w:tc>
      </w:tr>
      <w:tr w:rsidR="00843A7C" w:rsidRPr="00047ED8" w14:paraId="190C3622" w14:textId="77777777" w:rsidTr="00B12B05">
        <w:tc>
          <w:tcPr>
            <w:tcW w:w="985" w:type="pct"/>
            <w:tcBorders>
              <w:top w:val="single" w:sz="4" w:space="0" w:color="auto"/>
              <w:bottom w:val="single" w:sz="4" w:space="0" w:color="auto"/>
            </w:tcBorders>
          </w:tcPr>
          <w:p w14:paraId="4931CC84" w14:textId="67546E2D" w:rsidR="00843A7C" w:rsidRPr="0088195E" w:rsidRDefault="00C64A47" w:rsidP="00843A7C">
            <w:pPr>
              <w:keepNext/>
              <w:keepLines/>
              <w:spacing w:before="200"/>
              <w:ind w:left="0"/>
              <w:outlineLvl w:val="3"/>
              <w:rPr>
                <w:rFonts w:ascii="Georgia" w:hAnsi="Georgia"/>
                <w:sz w:val="18"/>
                <w:lang w:val="nb-NO"/>
              </w:rPr>
            </w:pPr>
            <w:r>
              <w:rPr>
                <w:rFonts w:ascii="Georgia" w:hAnsi="Georgia"/>
                <w:sz w:val="18"/>
                <w:lang w:val="nb-NO"/>
              </w:rPr>
              <w:t>6</w:t>
            </w:r>
            <w:r w:rsidRPr="0088195E">
              <w:rPr>
                <w:rFonts w:ascii="Georgia" w:hAnsi="Georgia"/>
                <w:sz w:val="18"/>
                <w:lang w:val="nb-NO"/>
              </w:rPr>
              <w:t>% (</w:t>
            </w:r>
            <w:r w:rsidR="00843A7C" w:rsidRPr="0088195E">
              <w:rPr>
                <w:rFonts w:ascii="Georgia" w:hAnsi="Georgia"/>
                <w:sz w:val="18"/>
                <w:lang w:val="nb-NO"/>
              </w:rPr>
              <w:t>1 M</w:t>
            </w:r>
            <w:r>
              <w:rPr>
                <w:rFonts w:ascii="Georgia" w:hAnsi="Georgia"/>
                <w:sz w:val="18"/>
                <w:lang w:val="nb-NO"/>
              </w:rPr>
              <w:t>)</w:t>
            </w:r>
            <w:r w:rsidR="00843A7C" w:rsidRPr="0088195E">
              <w:rPr>
                <w:rFonts w:ascii="Georgia" w:hAnsi="Georgia"/>
                <w:sz w:val="18"/>
                <w:lang w:val="nb-NO"/>
              </w:rPr>
              <w:t xml:space="preserve"> </w:t>
            </w:r>
            <w:proofErr w:type="spellStart"/>
            <w:r w:rsidR="00843A7C" w:rsidRPr="004A483D">
              <w:rPr>
                <w:rFonts w:ascii="Georgia" w:hAnsi="Georgia" w:cs="Arial"/>
                <w:sz w:val="18"/>
                <w:lang w:val="nb-NO"/>
              </w:rPr>
              <w:t>perklorsyre</w:t>
            </w:r>
            <w:proofErr w:type="spellEnd"/>
            <w:r w:rsidR="00C12594" w:rsidRPr="00047ED8">
              <w:rPr>
                <w:rStyle w:val="FootnoteReference"/>
                <w:rFonts w:ascii="Georgia" w:hAnsi="Georgia" w:cs="Arial"/>
                <w:sz w:val="18"/>
                <w:lang w:val="nb-NO" w:eastAsia="nb-NO"/>
              </w:rPr>
              <w:footnoteReference w:id="2"/>
            </w:r>
            <w:r w:rsidR="00843A7C" w:rsidRPr="0088195E">
              <w:rPr>
                <w:rFonts w:ascii="Georgia" w:hAnsi="Georgia" w:cs="Arial"/>
                <w:sz w:val="18"/>
                <w:lang w:val="nb-NO" w:eastAsia="nb-NO"/>
              </w:rPr>
              <w:t>:</w:t>
            </w:r>
          </w:p>
          <w:p w14:paraId="28B665AD" w14:textId="77777777" w:rsidR="00843A7C" w:rsidRPr="0088195E" w:rsidRDefault="00843A7C" w:rsidP="00B12B05">
            <w:pPr>
              <w:keepNext/>
              <w:keepLines/>
              <w:spacing w:before="200"/>
              <w:ind w:left="0"/>
              <w:outlineLvl w:val="3"/>
              <w:rPr>
                <w:rFonts w:ascii="Georgia" w:hAnsi="Georgia"/>
                <w:sz w:val="18"/>
                <w:lang w:val="nb-NO"/>
              </w:rPr>
            </w:pPr>
          </w:p>
        </w:tc>
        <w:tc>
          <w:tcPr>
            <w:tcW w:w="911" w:type="pct"/>
            <w:tcBorders>
              <w:top w:val="single" w:sz="4" w:space="0" w:color="auto"/>
              <w:bottom w:val="single" w:sz="4" w:space="0" w:color="auto"/>
            </w:tcBorders>
          </w:tcPr>
          <w:p w14:paraId="786755D1" w14:textId="3C4EC6E5" w:rsidR="00843A7C" w:rsidRPr="0088195E" w:rsidRDefault="00B12B05" w:rsidP="00B12B05">
            <w:pPr>
              <w:keepNext/>
              <w:keepLines/>
              <w:spacing w:before="200"/>
              <w:ind w:left="0"/>
              <w:outlineLvl w:val="8"/>
              <w:rPr>
                <w:rFonts w:ascii="Georgia" w:hAnsi="Georgia" w:cs="Arial"/>
                <w:sz w:val="18"/>
                <w:lang w:val="nb-NO"/>
              </w:rPr>
            </w:pPr>
            <w:r w:rsidRPr="0088195E">
              <w:rPr>
                <w:rFonts w:ascii="Georgia" w:hAnsi="Georgia"/>
                <w:noProof/>
                <w:sz w:val="18"/>
                <w:lang w:val="nb-NO" w:eastAsia="zh-CN"/>
              </w:rPr>
              <w:drawing>
                <wp:inline distT="0" distB="0" distL="0" distR="0" wp14:anchorId="35312266" wp14:editId="3901696A">
                  <wp:extent cx="360000" cy="360000"/>
                  <wp:effectExtent l="0" t="0" r="0" b="0"/>
                  <wp:docPr id="18" name="Picture 18" descr="http://mnhms-dev.net/wp-content/uploads/2015/04/Helsef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nhms-dev.net/wp-content/uploads/2015/04/Helsefa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c>
          <w:tcPr>
            <w:tcW w:w="1099" w:type="pct"/>
            <w:tcBorders>
              <w:top w:val="single" w:sz="4" w:space="0" w:color="auto"/>
              <w:bottom w:val="single" w:sz="4" w:space="0" w:color="auto"/>
            </w:tcBorders>
          </w:tcPr>
          <w:p w14:paraId="1E70CE3E" w14:textId="01AE2AC4"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H315</w:t>
            </w:r>
            <w:r w:rsidR="00A145E6">
              <w:rPr>
                <w:rFonts w:ascii="Georgia" w:hAnsi="Georgia"/>
                <w:sz w:val="18"/>
                <w:lang w:val="nb-NO"/>
              </w:rPr>
              <w:t xml:space="preserve">: </w:t>
            </w:r>
            <w:r w:rsidRPr="0088195E">
              <w:rPr>
                <w:rFonts w:ascii="Georgia" w:hAnsi="Georgia"/>
                <w:sz w:val="18"/>
                <w:lang w:val="nb-NO"/>
              </w:rPr>
              <w:t>Irriterer huden.</w:t>
            </w:r>
          </w:p>
          <w:p w14:paraId="192BD5BB" w14:textId="771E2EE3"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H319</w:t>
            </w:r>
            <w:r w:rsidR="00A145E6">
              <w:rPr>
                <w:rFonts w:ascii="Georgia" w:hAnsi="Georgia"/>
                <w:sz w:val="18"/>
                <w:lang w:val="nb-NO"/>
              </w:rPr>
              <w:t xml:space="preserve">: </w:t>
            </w:r>
            <w:r w:rsidRPr="0088195E">
              <w:rPr>
                <w:rFonts w:ascii="Georgia" w:hAnsi="Georgia"/>
                <w:sz w:val="18"/>
                <w:lang w:val="nb-NO"/>
              </w:rPr>
              <w:t>Gir alvorlig øyeirritasjon.</w:t>
            </w:r>
          </w:p>
          <w:p w14:paraId="2F542711" w14:textId="77777777" w:rsidR="00843A7C" w:rsidRPr="0088195E" w:rsidRDefault="00843A7C" w:rsidP="00B12B05">
            <w:pPr>
              <w:pStyle w:val="NormalWeb"/>
              <w:rPr>
                <w:rFonts w:ascii="Georgia" w:hAnsi="Georgia" w:cs="Arial"/>
                <w:sz w:val="18"/>
                <w:lang w:val="nb-NO"/>
              </w:rPr>
            </w:pPr>
          </w:p>
        </w:tc>
        <w:tc>
          <w:tcPr>
            <w:tcW w:w="2005" w:type="pct"/>
            <w:tcBorders>
              <w:top w:val="single" w:sz="4" w:space="0" w:color="auto"/>
              <w:bottom w:val="single" w:sz="4" w:space="0" w:color="auto"/>
            </w:tcBorders>
          </w:tcPr>
          <w:p w14:paraId="5B011404" w14:textId="16754421" w:rsidR="00B12B05" w:rsidRPr="0088195E" w:rsidRDefault="00B12B05" w:rsidP="00B12B05">
            <w:pPr>
              <w:keepNext/>
              <w:keepLines/>
              <w:spacing w:before="200"/>
              <w:ind w:left="0"/>
              <w:outlineLvl w:val="8"/>
              <w:rPr>
                <w:rFonts w:ascii="Georgia" w:hAnsi="Georgia"/>
                <w:sz w:val="18"/>
                <w:lang w:val="nb-NO"/>
              </w:rPr>
            </w:pPr>
            <w:r w:rsidRPr="0088195E">
              <w:rPr>
                <w:rFonts w:ascii="Georgia" w:hAnsi="Georgia"/>
                <w:sz w:val="18"/>
                <w:lang w:val="nb-NO"/>
              </w:rPr>
              <w:t>P280</w:t>
            </w:r>
            <w:r w:rsidR="00A145E6">
              <w:rPr>
                <w:rFonts w:ascii="Georgia" w:hAnsi="Georgia"/>
                <w:sz w:val="18"/>
                <w:lang w:val="nb-NO"/>
              </w:rPr>
              <w:t xml:space="preserve">: </w:t>
            </w:r>
            <w:r w:rsidRPr="0088195E">
              <w:rPr>
                <w:rFonts w:ascii="Georgia" w:hAnsi="Georgia"/>
                <w:sz w:val="18"/>
                <w:lang w:val="nb-NO"/>
              </w:rPr>
              <w:t>Benytt vernebriller/ ansiktsskjerm</w:t>
            </w:r>
          </w:p>
          <w:p w14:paraId="34B2AADC" w14:textId="1FF50C8C" w:rsidR="005A073C" w:rsidRPr="0088195E" w:rsidRDefault="005A073C" w:rsidP="005A073C">
            <w:pPr>
              <w:keepNext/>
              <w:keepLines/>
              <w:spacing w:before="200"/>
              <w:ind w:left="0"/>
              <w:outlineLvl w:val="8"/>
              <w:rPr>
                <w:rFonts w:ascii="Georgia" w:hAnsi="Georgia"/>
                <w:sz w:val="18"/>
                <w:lang w:val="nb-NO"/>
              </w:rPr>
            </w:pPr>
            <w:r w:rsidRPr="0088195E">
              <w:rPr>
                <w:rFonts w:ascii="Georgia" w:hAnsi="Georgia"/>
                <w:sz w:val="18"/>
                <w:lang w:val="nb-NO"/>
              </w:rPr>
              <w:t>P305 + P351 + P338</w:t>
            </w:r>
            <w:r w:rsidR="00A145E6">
              <w:rPr>
                <w:rFonts w:ascii="Georgia" w:hAnsi="Georgia"/>
                <w:sz w:val="18"/>
                <w:lang w:val="nb-NO"/>
              </w:rPr>
              <w:t xml:space="preserve">: </w:t>
            </w:r>
            <w:r w:rsidRPr="0088195E">
              <w:rPr>
                <w:rFonts w:ascii="Georgia" w:hAnsi="Georgia"/>
                <w:sz w:val="18"/>
                <w:lang w:val="nb-NO"/>
              </w:rPr>
              <w:t>VED KONTAKT MED ØYNENE: Skyll forsiktig med vann i flere minutter. Fjern eventuelle kontaktlinser dersom dette enkelt lar seg gjøre. Fortsett skyllingen.</w:t>
            </w:r>
          </w:p>
          <w:p w14:paraId="4A6B7FA2" w14:textId="6ED34FBA" w:rsidR="00843A7C" w:rsidRPr="0088195E" w:rsidRDefault="005A073C" w:rsidP="0088195E">
            <w:pPr>
              <w:keepNext/>
              <w:keepLines/>
              <w:spacing w:before="200"/>
              <w:ind w:left="0"/>
              <w:outlineLvl w:val="8"/>
              <w:rPr>
                <w:rFonts w:ascii="Georgia" w:hAnsi="Georgia"/>
                <w:sz w:val="18"/>
                <w:lang w:val="nb-NO"/>
              </w:rPr>
            </w:pPr>
            <w:r w:rsidRPr="0088195E">
              <w:rPr>
                <w:rFonts w:ascii="Georgia" w:hAnsi="Georgia"/>
                <w:sz w:val="18"/>
                <w:lang w:val="nb-NO"/>
              </w:rPr>
              <w:t>P337 + P313</w:t>
            </w:r>
            <w:r w:rsidR="00A145E6">
              <w:rPr>
                <w:rFonts w:ascii="Georgia" w:hAnsi="Georgia"/>
                <w:sz w:val="18"/>
                <w:lang w:val="nb-NO"/>
              </w:rPr>
              <w:t xml:space="preserve">: </w:t>
            </w:r>
            <w:r w:rsidRPr="0088195E">
              <w:rPr>
                <w:rFonts w:ascii="Georgia" w:hAnsi="Georgia"/>
                <w:sz w:val="18"/>
                <w:lang w:val="nb-NO"/>
              </w:rPr>
              <w:t>Ved vedvarende øyeirritasjon: Søk legehjelp.</w:t>
            </w:r>
          </w:p>
        </w:tc>
      </w:tr>
    </w:tbl>
    <w:p w14:paraId="420A5262" w14:textId="77777777" w:rsidR="00843A7C" w:rsidRPr="00047ED8" w:rsidDel="00AA289D" w:rsidRDefault="00843A7C" w:rsidP="00EF5675">
      <w:pPr>
        <w:widowControl w:val="0"/>
        <w:autoSpaceDE w:val="0"/>
        <w:autoSpaceDN w:val="0"/>
        <w:adjustRightInd w:val="0"/>
        <w:ind w:left="0"/>
        <w:rPr>
          <w:rFonts w:ascii="Georgia" w:hAnsi="Georgia" w:cs="Arial"/>
          <w:sz w:val="20"/>
          <w:lang w:val="nb-NO"/>
        </w:rPr>
      </w:pPr>
    </w:p>
    <w:tbl>
      <w:tblPr>
        <w:tblW w:w="5387" w:type="pct"/>
        <w:tblBorders>
          <w:insideH w:val="single" w:sz="4" w:space="0" w:color="auto"/>
        </w:tblBorders>
        <w:tblLayout w:type="fixed"/>
        <w:tblLook w:val="01E0" w:firstRow="1" w:lastRow="1" w:firstColumn="1" w:lastColumn="1" w:noHBand="0" w:noVBand="0"/>
      </w:tblPr>
      <w:tblGrid>
        <w:gridCol w:w="507"/>
        <w:gridCol w:w="2021"/>
        <w:gridCol w:w="2129"/>
        <w:gridCol w:w="2268"/>
        <w:gridCol w:w="2264"/>
        <w:gridCol w:w="348"/>
        <w:gridCol w:w="378"/>
        <w:gridCol w:w="825"/>
      </w:tblGrid>
      <w:tr w:rsidR="00E50A14" w:rsidRPr="00047ED8" w14:paraId="5D6AB836" w14:textId="77777777" w:rsidTr="0088195E">
        <w:trPr>
          <w:cantSplit/>
          <w:tblHeader/>
        </w:trPr>
        <w:tc>
          <w:tcPr>
            <w:tcW w:w="1177" w:type="pct"/>
            <w:gridSpan w:val="2"/>
            <w:tcBorders>
              <w:top w:val="single" w:sz="4" w:space="0" w:color="auto"/>
              <w:bottom w:val="single" w:sz="4" w:space="0" w:color="auto"/>
            </w:tcBorders>
          </w:tcPr>
          <w:p w14:paraId="3F263742" w14:textId="77777777" w:rsidR="008662DB" w:rsidRPr="00047ED8" w:rsidRDefault="008662DB" w:rsidP="00EF5675">
            <w:pPr>
              <w:keepNext/>
              <w:keepLines/>
              <w:spacing w:before="200"/>
              <w:ind w:left="360"/>
              <w:outlineLvl w:val="3"/>
              <w:rPr>
                <w:rFonts w:ascii="Georgia" w:hAnsi="Georgia" w:cs="Arial"/>
                <w:b/>
                <w:sz w:val="18"/>
                <w:lang w:val="nb-NO" w:eastAsia="nb-NO"/>
              </w:rPr>
            </w:pPr>
            <w:r w:rsidRPr="0088195E">
              <w:rPr>
                <w:rFonts w:ascii="Georgia" w:hAnsi="Georgia"/>
                <w:b/>
                <w:sz w:val="18"/>
                <w:lang w:val="nb-NO"/>
              </w:rPr>
              <w:lastRenderedPageBreak/>
              <w:t>Hva skal jeg gjøre?</w:t>
            </w:r>
          </w:p>
        </w:tc>
        <w:tc>
          <w:tcPr>
            <w:tcW w:w="991" w:type="pct"/>
            <w:tcBorders>
              <w:top w:val="single" w:sz="4" w:space="0" w:color="auto"/>
              <w:bottom w:val="single" w:sz="4" w:space="0" w:color="auto"/>
            </w:tcBorders>
          </w:tcPr>
          <w:p w14:paraId="3822ACD4" w14:textId="77777777" w:rsidR="008662DB" w:rsidRPr="00047ED8" w:rsidRDefault="008662DB" w:rsidP="00CD7AC6">
            <w:pPr>
              <w:keepNext/>
              <w:keepLines/>
              <w:spacing w:before="200"/>
              <w:ind w:left="0"/>
              <w:outlineLvl w:val="3"/>
              <w:rPr>
                <w:rFonts w:ascii="Georgia" w:hAnsi="Georgia" w:cs="Arial"/>
                <w:b/>
                <w:sz w:val="18"/>
                <w:lang w:val="nb-NO" w:eastAsia="nb-NO"/>
              </w:rPr>
            </w:pPr>
            <w:r w:rsidRPr="00047ED8">
              <w:rPr>
                <w:rFonts w:ascii="Georgia" w:hAnsi="Georgia" w:cs="Arial"/>
                <w:b/>
                <w:sz w:val="18"/>
                <w:lang w:val="nb-NO" w:eastAsia="nb-NO"/>
              </w:rPr>
              <w:t>Hva kan gå galt</w:t>
            </w:r>
          </w:p>
        </w:tc>
        <w:tc>
          <w:tcPr>
            <w:tcW w:w="1056" w:type="pct"/>
            <w:tcBorders>
              <w:top w:val="single" w:sz="4" w:space="0" w:color="auto"/>
              <w:bottom w:val="single" w:sz="4" w:space="0" w:color="auto"/>
            </w:tcBorders>
          </w:tcPr>
          <w:p w14:paraId="254D104B" w14:textId="77777777" w:rsidR="008662DB" w:rsidRPr="0088195E" w:rsidRDefault="008662DB" w:rsidP="00CD7AC6">
            <w:pPr>
              <w:ind w:left="0"/>
              <w:rPr>
                <w:rFonts w:ascii="Georgia" w:hAnsi="Georgia"/>
                <w:b/>
                <w:sz w:val="18"/>
                <w:lang w:val="nb-NO"/>
              </w:rPr>
            </w:pPr>
          </w:p>
          <w:p w14:paraId="1876C778" w14:textId="060C746E" w:rsidR="008662DB" w:rsidRPr="00047ED8" w:rsidRDefault="008662DB" w:rsidP="00B619D8">
            <w:pPr>
              <w:ind w:left="0"/>
              <w:rPr>
                <w:rFonts w:ascii="Georgia" w:hAnsi="Georgia" w:cs="Arial"/>
                <w:b/>
                <w:sz w:val="18"/>
                <w:lang w:val="nb-NO" w:eastAsia="nb-NO"/>
              </w:rPr>
            </w:pPr>
            <w:r w:rsidRPr="0088195E">
              <w:rPr>
                <w:rFonts w:ascii="Georgia" w:hAnsi="Georgia"/>
                <w:b/>
                <w:sz w:val="18"/>
                <w:lang w:val="nb-NO"/>
              </w:rPr>
              <w:t xml:space="preserve">Hva </w:t>
            </w:r>
            <w:r w:rsidR="00B619D8">
              <w:rPr>
                <w:rFonts w:ascii="Georgia" w:hAnsi="Georgia"/>
                <w:b/>
                <w:sz w:val="18"/>
                <w:lang w:val="nb-NO"/>
              </w:rPr>
              <w:t>jeg gjør</w:t>
            </w:r>
            <w:r w:rsidRPr="0088195E">
              <w:rPr>
                <w:rFonts w:ascii="Georgia" w:hAnsi="Georgia"/>
                <w:b/>
                <w:sz w:val="18"/>
                <w:lang w:val="nb-NO"/>
              </w:rPr>
              <w:t xml:space="preserve"> for å redusere risiko?</w:t>
            </w:r>
          </w:p>
        </w:tc>
        <w:tc>
          <w:tcPr>
            <w:tcW w:w="1054" w:type="pct"/>
            <w:tcBorders>
              <w:top w:val="single" w:sz="4" w:space="0" w:color="auto"/>
              <w:bottom w:val="single" w:sz="4" w:space="0" w:color="auto"/>
            </w:tcBorders>
            <w:shd w:val="clear" w:color="auto" w:fill="FFFFFF" w:themeFill="background1"/>
          </w:tcPr>
          <w:p w14:paraId="1FCEFF3E" w14:textId="77777777" w:rsidR="008662DB" w:rsidRPr="00047ED8" w:rsidRDefault="008662DB" w:rsidP="00CD7AC6">
            <w:pPr>
              <w:keepNext/>
              <w:keepLines/>
              <w:spacing w:before="200"/>
              <w:ind w:left="0"/>
              <w:outlineLvl w:val="3"/>
              <w:rPr>
                <w:rFonts w:ascii="Georgia" w:hAnsi="Georgia" w:cs="Arial"/>
                <w:b/>
                <w:sz w:val="18"/>
                <w:lang w:val="nb-NO" w:eastAsia="nb-NO"/>
              </w:rPr>
            </w:pPr>
            <w:r w:rsidRPr="0088195E">
              <w:rPr>
                <w:rFonts w:ascii="Georgia" w:hAnsi="Georgia"/>
                <w:b/>
                <w:sz w:val="18"/>
                <w:lang w:val="nb-NO"/>
              </w:rPr>
              <w:t>Hva må jeg gjøre</w:t>
            </w:r>
            <w:r w:rsidRPr="0088195E">
              <w:rPr>
                <w:rFonts w:ascii="Georgia" w:hAnsi="Georgia"/>
                <w:b/>
                <w:sz w:val="18"/>
                <w:lang w:val="nb-NO"/>
              </w:rPr>
              <w:br/>
              <w:t>hvis ulykken er ute?</w:t>
            </w:r>
          </w:p>
        </w:tc>
        <w:tc>
          <w:tcPr>
            <w:tcW w:w="162" w:type="pct"/>
            <w:tcBorders>
              <w:top w:val="single" w:sz="4" w:space="0" w:color="auto"/>
              <w:bottom w:val="single" w:sz="4" w:space="0" w:color="auto"/>
            </w:tcBorders>
          </w:tcPr>
          <w:p w14:paraId="6322AD49" w14:textId="77777777" w:rsidR="008662DB" w:rsidRPr="00047ED8" w:rsidRDefault="008662DB" w:rsidP="00CD7AC6">
            <w:pPr>
              <w:keepNext/>
              <w:keepLines/>
              <w:spacing w:before="200"/>
              <w:ind w:left="0"/>
              <w:outlineLvl w:val="3"/>
              <w:rPr>
                <w:rFonts w:ascii="Georgia" w:hAnsi="Georgia" w:cs="Arial"/>
                <w:b/>
                <w:sz w:val="18"/>
                <w:lang w:val="nb-NO" w:eastAsia="nb-NO"/>
              </w:rPr>
            </w:pPr>
            <w:r w:rsidRPr="00047ED8">
              <w:rPr>
                <w:rFonts w:ascii="Georgia" w:hAnsi="Georgia" w:cs="Arial"/>
                <w:b/>
                <w:sz w:val="18"/>
                <w:lang w:val="nb-NO" w:eastAsia="nb-NO"/>
              </w:rPr>
              <w:t>S</w:t>
            </w:r>
          </w:p>
        </w:tc>
        <w:tc>
          <w:tcPr>
            <w:tcW w:w="176" w:type="pct"/>
            <w:tcBorders>
              <w:top w:val="single" w:sz="4" w:space="0" w:color="auto"/>
              <w:bottom w:val="single" w:sz="4" w:space="0" w:color="auto"/>
            </w:tcBorders>
          </w:tcPr>
          <w:p w14:paraId="445EB976" w14:textId="77777777" w:rsidR="008662DB" w:rsidRPr="00047ED8" w:rsidRDefault="008662DB" w:rsidP="00CD7AC6">
            <w:pPr>
              <w:keepNext/>
              <w:keepLines/>
              <w:spacing w:before="200"/>
              <w:ind w:left="0"/>
              <w:outlineLvl w:val="3"/>
              <w:rPr>
                <w:rFonts w:ascii="Georgia" w:hAnsi="Georgia" w:cs="Arial"/>
                <w:b/>
                <w:sz w:val="18"/>
                <w:lang w:val="nb-NO" w:eastAsia="nb-NO"/>
              </w:rPr>
            </w:pPr>
            <w:r w:rsidRPr="00047ED8">
              <w:rPr>
                <w:rFonts w:ascii="Georgia" w:hAnsi="Georgia" w:cs="Arial"/>
                <w:b/>
                <w:sz w:val="18"/>
                <w:lang w:val="nb-NO" w:eastAsia="nb-NO"/>
              </w:rPr>
              <w:t>K</w:t>
            </w:r>
          </w:p>
        </w:tc>
        <w:tc>
          <w:tcPr>
            <w:tcW w:w="384" w:type="pct"/>
            <w:tcBorders>
              <w:top w:val="single" w:sz="4" w:space="0" w:color="auto"/>
              <w:bottom w:val="single" w:sz="4" w:space="0" w:color="auto"/>
            </w:tcBorders>
          </w:tcPr>
          <w:p w14:paraId="00FDCBF2" w14:textId="77777777" w:rsidR="008662DB" w:rsidRPr="00047ED8" w:rsidRDefault="008662DB" w:rsidP="00CD7AC6">
            <w:pPr>
              <w:ind w:left="0"/>
              <w:rPr>
                <w:rFonts w:ascii="Georgia" w:hAnsi="Georgia" w:cs="Arial"/>
                <w:b/>
                <w:sz w:val="18"/>
                <w:lang w:val="nb-NO" w:eastAsia="nb-NO"/>
              </w:rPr>
            </w:pPr>
          </w:p>
          <w:p w14:paraId="2385C1DB" w14:textId="77777777" w:rsidR="008662DB" w:rsidRPr="00047ED8" w:rsidRDefault="008662DB" w:rsidP="00CD7AC6">
            <w:pPr>
              <w:ind w:left="0"/>
              <w:rPr>
                <w:rFonts w:ascii="Georgia" w:hAnsi="Georgia" w:cs="Arial"/>
                <w:b/>
                <w:sz w:val="18"/>
                <w:lang w:val="nb-NO" w:eastAsia="nb-NO"/>
              </w:rPr>
            </w:pPr>
            <w:r w:rsidRPr="00047ED8">
              <w:rPr>
                <w:rFonts w:ascii="Georgia" w:hAnsi="Georgia" w:cs="Arial"/>
                <w:b/>
                <w:sz w:val="18"/>
                <w:lang w:val="nb-NO" w:eastAsia="nb-NO"/>
              </w:rPr>
              <w:t>Risiko</w:t>
            </w:r>
          </w:p>
        </w:tc>
      </w:tr>
      <w:tr w:rsidR="00E77762" w:rsidRPr="005D24E5" w14:paraId="4604142B" w14:textId="77777777" w:rsidTr="001471CF">
        <w:trPr>
          <w:cantSplit/>
        </w:trPr>
        <w:tc>
          <w:tcPr>
            <w:tcW w:w="236" w:type="pct"/>
            <w:tcBorders>
              <w:top w:val="single" w:sz="4" w:space="0" w:color="auto"/>
              <w:bottom w:val="nil"/>
            </w:tcBorders>
          </w:tcPr>
          <w:p w14:paraId="42AE22D0" w14:textId="77777777" w:rsidR="00E77762" w:rsidRPr="00047ED8" w:rsidRDefault="00E77762" w:rsidP="001471CF">
            <w:pPr>
              <w:keepNext/>
              <w:keepLines/>
              <w:spacing w:before="200"/>
              <w:ind w:left="0"/>
              <w:outlineLvl w:val="4"/>
              <w:rPr>
                <w:rFonts w:ascii="Georgia" w:hAnsi="Georgia" w:cs="Arial"/>
                <w:sz w:val="18"/>
                <w:lang w:val="nb-NO" w:eastAsia="nb-NO"/>
              </w:rPr>
            </w:pPr>
            <w:r w:rsidRPr="00047ED8">
              <w:rPr>
                <w:rFonts w:ascii="Georgia" w:hAnsi="Georgia"/>
                <w:sz w:val="18"/>
                <w:lang w:val="nb-NO" w:eastAsia="nb-NO"/>
              </w:rPr>
              <w:t>1</w:t>
            </w:r>
          </w:p>
        </w:tc>
        <w:tc>
          <w:tcPr>
            <w:tcW w:w="941" w:type="pct"/>
            <w:tcBorders>
              <w:top w:val="single" w:sz="4" w:space="0" w:color="auto"/>
              <w:bottom w:val="nil"/>
            </w:tcBorders>
          </w:tcPr>
          <w:p w14:paraId="2D7A5716" w14:textId="1B6D6718" w:rsidR="00E77762" w:rsidRPr="00047ED8" w:rsidRDefault="00E77762" w:rsidP="001471CF">
            <w:pPr>
              <w:keepNext/>
              <w:keepLines/>
              <w:spacing w:before="200"/>
              <w:ind w:left="0"/>
              <w:outlineLvl w:val="3"/>
              <w:rPr>
                <w:rFonts w:ascii="Georgia" w:hAnsi="Georgia"/>
                <w:sz w:val="18"/>
                <w:lang w:val="nb-NO"/>
              </w:rPr>
            </w:pPr>
            <w:r w:rsidRPr="00E77762">
              <w:rPr>
                <w:rFonts w:ascii="Georgia" w:hAnsi="Georgia"/>
                <w:sz w:val="20"/>
                <w:lang w:val="nb-NO"/>
              </w:rPr>
              <w:t>Tilsett 25 ml vann til en kolbe.</w:t>
            </w:r>
          </w:p>
        </w:tc>
        <w:tc>
          <w:tcPr>
            <w:tcW w:w="991" w:type="pct"/>
            <w:tcBorders>
              <w:top w:val="single" w:sz="4" w:space="0" w:color="auto"/>
              <w:bottom w:val="nil"/>
            </w:tcBorders>
          </w:tcPr>
          <w:p w14:paraId="496BB272" w14:textId="77777777" w:rsidR="00E77762" w:rsidRPr="00047ED8" w:rsidRDefault="00E77762" w:rsidP="001471CF">
            <w:pPr>
              <w:ind w:left="0"/>
              <w:rPr>
                <w:rFonts w:ascii="Georgia" w:hAnsi="Georgia" w:cs="Arial"/>
                <w:sz w:val="18"/>
                <w:lang w:val="nb-NO" w:eastAsia="nb-NO"/>
              </w:rPr>
            </w:pPr>
          </w:p>
          <w:p w14:paraId="664140D4" w14:textId="06F8B423" w:rsidR="00E77762" w:rsidRPr="0088195E" w:rsidRDefault="00E77762" w:rsidP="001471CF">
            <w:pPr>
              <w:ind w:left="0"/>
              <w:rPr>
                <w:rFonts w:ascii="Georgia" w:hAnsi="Georgia"/>
                <w:sz w:val="18"/>
                <w:lang w:val="nb-NO"/>
              </w:rPr>
            </w:pPr>
            <w:r>
              <w:rPr>
                <w:rFonts w:ascii="Georgia" w:hAnsi="Georgia"/>
                <w:bCs/>
                <w:sz w:val="18"/>
                <w:lang w:val="nb-NO"/>
              </w:rPr>
              <w:t>-</w:t>
            </w:r>
          </w:p>
          <w:p w14:paraId="7060E8BE" w14:textId="77777777" w:rsidR="00E77762" w:rsidRPr="00047ED8" w:rsidRDefault="00E77762" w:rsidP="001471CF">
            <w:pPr>
              <w:ind w:left="0"/>
              <w:rPr>
                <w:rFonts w:ascii="Georgia" w:hAnsi="Georgia"/>
                <w:sz w:val="18"/>
                <w:lang w:val="nb-NO"/>
              </w:rPr>
            </w:pPr>
          </w:p>
        </w:tc>
        <w:tc>
          <w:tcPr>
            <w:tcW w:w="1056" w:type="pct"/>
            <w:tcBorders>
              <w:top w:val="single" w:sz="4" w:space="0" w:color="auto"/>
              <w:bottom w:val="nil"/>
            </w:tcBorders>
          </w:tcPr>
          <w:p w14:paraId="50CDB829" w14:textId="7A166558" w:rsidR="00E77762" w:rsidRPr="00047ED8" w:rsidRDefault="00E77762" w:rsidP="001471CF">
            <w:pPr>
              <w:keepNext/>
              <w:keepLines/>
              <w:spacing w:before="200"/>
              <w:ind w:left="0"/>
              <w:outlineLvl w:val="4"/>
              <w:rPr>
                <w:rFonts w:ascii="Georgia" w:hAnsi="Georgia" w:cs="Arial"/>
                <w:sz w:val="18"/>
                <w:lang w:val="nb-NO" w:eastAsia="nb-NO"/>
              </w:rPr>
            </w:pPr>
            <w:r>
              <w:rPr>
                <w:rFonts w:ascii="Georgia" w:hAnsi="Georgia"/>
                <w:bCs/>
                <w:sz w:val="18"/>
                <w:lang w:val="nb-NO"/>
              </w:rPr>
              <w:t>-</w:t>
            </w:r>
          </w:p>
        </w:tc>
        <w:tc>
          <w:tcPr>
            <w:tcW w:w="1054" w:type="pct"/>
            <w:tcBorders>
              <w:top w:val="single" w:sz="4" w:space="0" w:color="auto"/>
              <w:bottom w:val="nil"/>
            </w:tcBorders>
            <w:shd w:val="clear" w:color="auto" w:fill="FFFFFF" w:themeFill="background1"/>
          </w:tcPr>
          <w:p w14:paraId="5C0CC862" w14:textId="14BAD3DF" w:rsidR="00E77762" w:rsidRPr="0088195E" w:rsidRDefault="00E77762" w:rsidP="001471CF">
            <w:pPr>
              <w:ind w:left="0"/>
              <w:rPr>
                <w:rFonts w:ascii="Georgia" w:hAnsi="Georgia"/>
                <w:sz w:val="18"/>
                <w:lang w:val="nb-NO"/>
              </w:rPr>
            </w:pPr>
            <w:r>
              <w:rPr>
                <w:rFonts w:ascii="Georgia" w:hAnsi="Georgia"/>
                <w:bCs/>
                <w:sz w:val="18"/>
                <w:lang w:val="nb-NO"/>
              </w:rPr>
              <w:t>-</w:t>
            </w:r>
          </w:p>
        </w:tc>
        <w:tc>
          <w:tcPr>
            <w:tcW w:w="162" w:type="pct"/>
            <w:tcBorders>
              <w:top w:val="single" w:sz="4" w:space="0" w:color="auto"/>
              <w:bottom w:val="nil"/>
            </w:tcBorders>
            <w:shd w:val="clear" w:color="auto" w:fill="auto"/>
          </w:tcPr>
          <w:p w14:paraId="79E5F98B" w14:textId="5E5ECD34" w:rsidR="00E77762" w:rsidRPr="00047ED8" w:rsidRDefault="00E77762" w:rsidP="001471CF">
            <w:pPr>
              <w:keepNext/>
              <w:keepLines/>
              <w:spacing w:before="200"/>
              <w:ind w:left="0"/>
              <w:outlineLvl w:val="3"/>
              <w:rPr>
                <w:rFonts w:ascii="Georgia" w:hAnsi="Georgia" w:cs="Arial"/>
                <w:sz w:val="18"/>
                <w:lang w:val="nb-NO" w:eastAsia="nb-NO"/>
              </w:rPr>
            </w:pPr>
            <w:r>
              <w:rPr>
                <w:rFonts w:ascii="Georgia" w:hAnsi="Georgia" w:cs="Arial"/>
                <w:sz w:val="18"/>
                <w:lang w:val="nb-NO" w:eastAsia="nb-NO"/>
              </w:rPr>
              <w:t>1</w:t>
            </w:r>
          </w:p>
        </w:tc>
        <w:tc>
          <w:tcPr>
            <w:tcW w:w="176" w:type="pct"/>
            <w:tcBorders>
              <w:top w:val="single" w:sz="4" w:space="0" w:color="auto"/>
              <w:bottom w:val="nil"/>
            </w:tcBorders>
            <w:shd w:val="clear" w:color="auto" w:fill="auto"/>
          </w:tcPr>
          <w:p w14:paraId="06A352B2" w14:textId="75F330C2" w:rsidR="00E77762" w:rsidRPr="00047ED8" w:rsidRDefault="00E77762" w:rsidP="001471CF">
            <w:pPr>
              <w:keepNext/>
              <w:keepLines/>
              <w:spacing w:before="200"/>
              <w:ind w:left="0"/>
              <w:outlineLvl w:val="3"/>
              <w:rPr>
                <w:rFonts w:ascii="Georgia" w:hAnsi="Georgia" w:cs="Arial"/>
                <w:sz w:val="18"/>
                <w:lang w:val="nb-NO" w:eastAsia="nb-NO"/>
              </w:rPr>
            </w:pPr>
            <w:r>
              <w:rPr>
                <w:rFonts w:ascii="Georgia" w:hAnsi="Georgia" w:cs="Arial"/>
                <w:sz w:val="18"/>
                <w:lang w:val="nb-NO" w:eastAsia="nb-NO"/>
              </w:rPr>
              <w:t>1</w:t>
            </w:r>
          </w:p>
        </w:tc>
        <w:tc>
          <w:tcPr>
            <w:tcW w:w="384" w:type="pct"/>
            <w:tcBorders>
              <w:top w:val="single" w:sz="4" w:space="0" w:color="auto"/>
              <w:bottom w:val="nil"/>
            </w:tcBorders>
            <w:shd w:val="clear" w:color="auto" w:fill="33CC33"/>
          </w:tcPr>
          <w:p w14:paraId="42A81A41" w14:textId="0DA27FC3" w:rsidR="00E77762" w:rsidRPr="00047ED8" w:rsidRDefault="00E77762" w:rsidP="001471CF">
            <w:pPr>
              <w:keepNext/>
              <w:keepLines/>
              <w:spacing w:before="200"/>
              <w:ind w:left="0"/>
              <w:outlineLvl w:val="3"/>
              <w:rPr>
                <w:rFonts w:ascii="Georgia" w:hAnsi="Georgia" w:cs="Arial"/>
                <w:sz w:val="18"/>
                <w:lang w:val="nb-NO" w:eastAsia="nb-NO"/>
              </w:rPr>
            </w:pPr>
            <w:r>
              <w:rPr>
                <w:rFonts w:ascii="Georgia" w:hAnsi="Georgia" w:cs="Arial"/>
                <w:sz w:val="18"/>
                <w:lang w:val="nb-NO" w:eastAsia="nb-NO"/>
              </w:rPr>
              <w:t>1</w:t>
            </w:r>
          </w:p>
        </w:tc>
      </w:tr>
      <w:tr w:rsidR="00E50A14" w:rsidRPr="005D24E5" w14:paraId="34A07CBB" w14:textId="77777777" w:rsidTr="0088195E">
        <w:trPr>
          <w:cantSplit/>
        </w:trPr>
        <w:tc>
          <w:tcPr>
            <w:tcW w:w="236" w:type="pct"/>
            <w:tcBorders>
              <w:top w:val="single" w:sz="4" w:space="0" w:color="auto"/>
              <w:bottom w:val="nil"/>
            </w:tcBorders>
          </w:tcPr>
          <w:p w14:paraId="6229EA29" w14:textId="64353FAD" w:rsidR="008662DB" w:rsidRPr="00047ED8" w:rsidRDefault="00E77762" w:rsidP="00CD7AC6">
            <w:pPr>
              <w:keepNext/>
              <w:keepLines/>
              <w:spacing w:before="200"/>
              <w:ind w:left="0"/>
              <w:outlineLvl w:val="4"/>
              <w:rPr>
                <w:rFonts w:ascii="Georgia" w:hAnsi="Georgia" w:cs="Arial"/>
                <w:sz w:val="18"/>
                <w:lang w:val="nb-NO" w:eastAsia="nb-NO"/>
              </w:rPr>
            </w:pPr>
            <w:r>
              <w:rPr>
                <w:rFonts w:ascii="Georgia" w:hAnsi="Georgia"/>
                <w:sz w:val="18"/>
                <w:lang w:val="nb-NO" w:eastAsia="nb-NO"/>
              </w:rPr>
              <w:t>2</w:t>
            </w:r>
          </w:p>
        </w:tc>
        <w:tc>
          <w:tcPr>
            <w:tcW w:w="941" w:type="pct"/>
            <w:tcBorders>
              <w:top w:val="single" w:sz="4" w:space="0" w:color="auto"/>
              <w:bottom w:val="nil"/>
            </w:tcBorders>
          </w:tcPr>
          <w:p w14:paraId="60B83813" w14:textId="1ED4315D" w:rsidR="00CD7AC6" w:rsidRPr="00047ED8" w:rsidRDefault="00E77762" w:rsidP="00CD7AC6">
            <w:pPr>
              <w:keepNext/>
              <w:keepLines/>
              <w:spacing w:before="200"/>
              <w:ind w:left="0"/>
              <w:outlineLvl w:val="3"/>
              <w:rPr>
                <w:rFonts w:ascii="Georgia" w:hAnsi="Georgia"/>
                <w:sz w:val="18"/>
                <w:lang w:val="nb-NO"/>
              </w:rPr>
            </w:pPr>
            <w:r w:rsidRPr="00E77762">
              <w:rPr>
                <w:rFonts w:ascii="Georgia" w:hAnsi="Georgia"/>
                <w:sz w:val="18"/>
                <w:lang w:val="nb-NO"/>
              </w:rPr>
              <w:t xml:space="preserve">Tilsett 4,3 ml 70% (11,6 M) </w:t>
            </w:r>
            <w:proofErr w:type="spellStart"/>
            <w:r w:rsidRPr="00E77762">
              <w:rPr>
                <w:rFonts w:ascii="Georgia" w:hAnsi="Georgia"/>
                <w:sz w:val="18"/>
                <w:lang w:val="nb-NO"/>
              </w:rPr>
              <w:t>perklorsyre</w:t>
            </w:r>
            <w:proofErr w:type="spellEnd"/>
            <w:r w:rsidRPr="00E77762" w:rsidDel="00AA289D">
              <w:rPr>
                <w:rFonts w:ascii="Georgia" w:hAnsi="Georgia"/>
                <w:sz w:val="18"/>
                <w:lang w:val="nb-NO"/>
              </w:rPr>
              <w:t xml:space="preserve"> </w:t>
            </w:r>
            <w:r w:rsidRPr="00E77762">
              <w:rPr>
                <w:rFonts w:ascii="Georgia" w:hAnsi="Georgia"/>
                <w:sz w:val="18"/>
                <w:lang w:val="nb-NO"/>
              </w:rPr>
              <w:t>forsiktig.</w:t>
            </w:r>
          </w:p>
        </w:tc>
        <w:tc>
          <w:tcPr>
            <w:tcW w:w="991" w:type="pct"/>
            <w:tcBorders>
              <w:top w:val="single" w:sz="4" w:space="0" w:color="auto"/>
              <w:bottom w:val="nil"/>
            </w:tcBorders>
          </w:tcPr>
          <w:p w14:paraId="164C1E86" w14:textId="77777777" w:rsidR="008662DB" w:rsidRPr="00047ED8" w:rsidRDefault="008662DB" w:rsidP="00CD7AC6">
            <w:pPr>
              <w:ind w:left="0"/>
              <w:rPr>
                <w:rFonts w:ascii="Georgia" w:hAnsi="Georgia" w:cs="Arial"/>
                <w:sz w:val="18"/>
                <w:lang w:val="nb-NO" w:eastAsia="nb-NO"/>
              </w:rPr>
            </w:pPr>
          </w:p>
          <w:p w14:paraId="725CF75B" w14:textId="62571914" w:rsidR="00914705" w:rsidRDefault="00914705" w:rsidP="000C792C">
            <w:pPr>
              <w:ind w:left="0"/>
              <w:rPr>
                <w:rFonts w:ascii="Georgia" w:hAnsi="Georgia"/>
                <w:bCs/>
                <w:sz w:val="18"/>
                <w:lang w:val="nb-NO"/>
              </w:rPr>
            </w:pPr>
            <w:r>
              <w:rPr>
                <w:rFonts w:ascii="Georgia" w:hAnsi="Georgia"/>
                <w:bCs/>
                <w:sz w:val="18"/>
                <w:lang w:val="nb-NO"/>
              </w:rPr>
              <w:t xml:space="preserve">Søl og spurt med </w:t>
            </w:r>
            <w:proofErr w:type="spellStart"/>
            <w:r>
              <w:rPr>
                <w:rFonts w:ascii="Georgia" w:hAnsi="Georgia"/>
                <w:bCs/>
                <w:sz w:val="18"/>
                <w:lang w:val="nb-NO"/>
              </w:rPr>
              <w:t>kjemikaliet</w:t>
            </w:r>
            <w:proofErr w:type="spellEnd"/>
            <w:r>
              <w:rPr>
                <w:rFonts w:ascii="Georgia" w:hAnsi="Georgia"/>
                <w:bCs/>
                <w:sz w:val="18"/>
                <w:lang w:val="nb-NO"/>
              </w:rPr>
              <w:t xml:space="preserve"> kan forårsake helsefare, i tillegg kan </w:t>
            </w:r>
            <w:proofErr w:type="spellStart"/>
            <w:r>
              <w:rPr>
                <w:rFonts w:ascii="Georgia" w:hAnsi="Georgia"/>
                <w:bCs/>
                <w:sz w:val="18"/>
                <w:lang w:val="nb-NO"/>
              </w:rPr>
              <w:t>kjemikaliet</w:t>
            </w:r>
            <w:proofErr w:type="spellEnd"/>
            <w:r>
              <w:rPr>
                <w:rFonts w:ascii="Georgia" w:hAnsi="Georgia"/>
                <w:bCs/>
                <w:sz w:val="18"/>
                <w:lang w:val="nb-NO"/>
              </w:rPr>
              <w:t xml:space="preserve"> </w:t>
            </w:r>
            <w:r w:rsidRPr="00047ED8">
              <w:rPr>
                <w:rFonts w:ascii="Georgia" w:hAnsi="Georgia"/>
                <w:sz w:val="18"/>
                <w:lang w:val="nb-NO"/>
              </w:rPr>
              <w:t>for</w:t>
            </w:r>
            <w:r>
              <w:rPr>
                <w:rFonts w:ascii="Georgia" w:hAnsi="Georgia"/>
                <w:sz w:val="18"/>
                <w:lang w:val="nb-NO"/>
              </w:rPr>
              <w:t>å</w:t>
            </w:r>
            <w:r w:rsidRPr="00047ED8">
              <w:rPr>
                <w:rFonts w:ascii="Georgia" w:hAnsi="Georgia"/>
                <w:sz w:val="18"/>
                <w:lang w:val="nb-NO"/>
              </w:rPr>
              <w:t>rsake brann eller eksplosjon</w:t>
            </w:r>
            <w:r>
              <w:rPr>
                <w:rFonts w:ascii="Georgia" w:hAnsi="Georgia"/>
                <w:bCs/>
                <w:sz w:val="18"/>
                <w:lang w:val="nb-NO"/>
              </w:rPr>
              <w:t xml:space="preserve">. </w:t>
            </w:r>
          </w:p>
          <w:p w14:paraId="738A4A41" w14:textId="77777777" w:rsidR="00914705" w:rsidRDefault="00914705" w:rsidP="000C792C">
            <w:pPr>
              <w:ind w:left="0"/>
              <w:rPr>
                <w:rFonts w:ascii="Georgia" w:hAnsi="Georgia"/>
                <w:bCs/>
                <w:sz w:val="18"/>
                <w:lang w:val="nb-NO"/>
              </w:rPr>
            </w:pPr>
          </w:p>
          <w:p w14:paraId="2D88E019" w14:textId="552F7DC4" w:rsidR="000C792C" w:rsidRPr="0088195E" w:rsidRDefault="008662DB" w:rsidP="000C792C">
            <w:pPr>
              <w:ind w:left="0"/>
              <w:rPr>
                <w:rFonts w:ascii="Georgia" w:hAnsi="Georgia"/>
                <w:sz w:val="18"/>
                <w:lang w:val="nb-NO"/>
              </w:rPr>
            </w:pPr>
            <w:proofErr w:type="spellStart"/>
            <w:r w:rsidRPr="00047ED8">
              <w:rPr>
                <w:rFonts w:ascii="Georgia" w:hAnsi="Georgia"/>
                <w:bCs/>
                <w:sz w:val="18"/>
                <w:lang w:val="nb-NO"/>
              </w:rPr>
              <w:t>Kjemikaliet</w:t>
            </w:r>
            <w:proofErr w:type="spellEnd"/>
            <w:r w:rsidRPr="00047ED8">
              <w:rPr>
                <w:rFonts w:ascii="Georgia" w:hAnsi="Georgia"/>
                <w:bCs/>
                <w:sz w:val="18"/>
                <w:lang w:val="nb-NO"/>
              </w:rPr>
              <w:t xml:space="preserve"> er markert med følgende H-setninger: </w:t>
            </w:r>
            <w:r w:rsidR="000C792C" w:rsidRPr="0088195E">
              <w:rPr>
                <w:rFonts w:ascii="Georgia" w:hAnsi="Georgia"/>
                <w:sz w:val="18"/>
                <w:lang w:val="nb-NO"/>
              </w:rPr>
              <w:t>H271, H290, H302, H314, H373</w:t>
            </w:r>
          </w:p>
          <w:p w14:paraId="013BCA8F" w14:textId="3B91887C" w:rsidR="008662DB" w:rsidRPr="00047ED8" w:rsidRDefault="008662DB">
            <w:pPr>
              <w:ind w:left="0"/>
              <w:rPr>
                <w:rFonts w:ascii="Georgia" w:hAnsi="Georgia"/>
                <w:sz w:val="18"/>
                <w:lang w:val="nb-NO"/>
              </w:rPr>
            </w:pPr>
          </w:p>
        </w:tc>
        <w:tc>
          <w:tcPr>
            <w:tcW w:w="1056" w:type="pct"/>
            <w:tcBorders>
              <w:top w:val="single" w:sz="4" w:space="0" w:color="auto"/>
              <w:bottom w:val="nil"/>
            </w:tcBorders>
          </w:tcPr>
          <w:p w14:paraId="6DD67530" w14:textId="4CA24A9E" w:rsidR="008662DB" w:rsidRPr="00047ED8" w:rsidRDefault="008662DB" w:rsidP="00C86E17">
            <w:pPr>
              <w:keepNext/>
              <w:keepLines/>
              <w:spacing w:before="200"/>
              <w:ind w:left="0"/>
              <w:outlineLvl w:val="4"/>
              <w:rPr>
                <w:rFonts w:ascii="Georgia" w:hAnsi="Georgia" w:cs="Arial"/>
                <w:sz w:val="18"/>
                <w:lang w:val="nb-NO" w:eastAsia="nb-NO"/>
              </w:rPr>
            </w:pPr>
            <w:proofErr w:type="spellStart"/>
            <w:r w:rsidRPr="00047ED8">
              <w:rPr>
                <w:rFonts w:ascii="Georgia" w:hAnsi="Georgia"/>
                <w:bCs/>
                <w:sz w:val="18"/>
                <w:lang w:val="nb-NO"/>
              </w:rPr>
              <w:t>Kjemikaliet</w:t>
            </w:r>
            <w:proofErr w:type="spellEnd"/>
            <w:r w:rsidRPr="00047ED8">
              <w:rPr>
                <w:rFonts w:ascii="Georgia" w:hAnsi="Georgia"/>
                <w:bCs/>
                <w:sz w:val="18"/>
                <w:lang w:val="nb-NO"/>
              </w:rPr>
              <w:t xml:space="preserve"> er markert med følgende P-setninge</w:t>
            </w:r>
            <w:r w:rsidR="000C792C" w:rsidRPr="00047ED8">
              <w:rPr>
                <w:rFonts w:ascii="Georgia" w:hAnsi="Georgia"/>
                <w:bCs/>
                <w:sz w:val="18"/>
                <w:lang w:val="nb-NO"/>
              </w:rPr>
              <w:t>r;</w:t>
            </w:r>
            <w:r w:rsidRPr="00047ED8">
              <w:rPr>
                <w:rFonts w:ascii="Georgia" w:hAnsi="Georgia"/>
                <w:bCs/>
                <w:sz w:val="18"/>
                <w:lang w:val="nb-NO"/>
              </w:rPr>
              <w:t xml:space="preserve"> P2</w:t>
            </w:r>
            <w:r w:rsidR="00C86E17">
              <w:rPr>
                <w:rFonts w:ascii="Georgia" w:hAnsi="Georgia"/>
                <w:bCs/>
                <w:sz w:val="18"/>
                <w:lang w:val="nb-NO"/>
              </w:rPr>
              <w:t xml:space="preserve">10 og P280. </w:t>
            </w:r>
          </w:p>
        </w:tc>
        <w:tc>
          <w:tcPr>
            <w:tcW w:w="1054" w:type="pct"/>
            <w:tcBorders>
              <w:top w:val="single" w:sz="4" w:space="0" w:color="auto"/>
              <w:bottom w:val="nil"/>
            </w:tcBorders>
            <w:shd w:val="clear" w:color="auto" w:fill="FFFFFF" w:themeFill="background1"/>
          </w:tcPr>
          <w:p w14:paraId="0FC003DF" w14:textId="77777777" w:rsidR="000C792C" w:rsidRPr="00047ED8" w:rsidRDefault="000C792C" w:rsidP="0088195E">
            <w:pPr>
              <w:ind w:left="0"/>
              <w:rPr>
                <w:rFonts w:ascii="Georgia" w:hAnsi="Georgia"/>
                <w:bCs/>
                <w:sz w:val="18"/>
                <w:lang w:val="nb-NO"/>
              </w:rPr>
            </w:pPr>
          </w:p>
          <w:p w14:paraId="575A96D7" w14:textId="5C09CAA5" w:rsidR="008662DB" w:rsidRPr="0088195E" w:rsidRDefault="008662DB" w:rsidP="0088195E">
            <w:pPr>
              <w:ind w:left="0"/>
              <w:rPr>
                <w:rFonts w:ascii="Georgia" w:hAnsi="Georgia"/>
                <w:sz w:val="18"/>
                <w:lang w:val="nb-NO"/>
              </w:rPr>
            </w:pPr>
            <w:proofErr w:type="spellStart"/>
            <w:r w:rsidRPr="00047ED8">
              <w:rPr>
                <w:rFonts w:ascii="Georgia" w:hAnsi="Georgia"/>
                <w:bCs/>
                <w:sz w:val="18"/>
                <w:lang w:val="nb-NO"/>
              </w:rPr>
              <w:t>Kjemikaliet</w:t>
            </w:r>
            <w:proofErr w:type="spellEnd"/>
            <w:r w:rsidRPr="00047ED8">
              <w:rPr>
                <w:rFonts w:ascii="Georgia" w:hAnsi="Georgia"/>
                <w:bCs/>
                <w:sz w:val="18"/>
                <w:lang w:val="nb-NO"/>
              </w:rPr>
              <w:t xml:space="preserve"> er markert med følgende P-setninge</w:t>
            </w:r>
            <w:r w:rsidR="000C792C" w:rsidRPr="00047ED8">
              <w:rPr>
                <w:rFonts w:ascii="Georgia" w:hAnsi="Georgia"/>
                <w:bCs/>
                <w:sz w:val="18"/>
                <w:lang w:val="nb-NO"/>
              </w:rPr>
              <w:t>r</w:t>
            </w:r>
            <w:r w:rsidRPr="00047ED8">
              <w:rPr>
                <w:rFonts w:ascii="Georgia" w:hAnsi="Georgia"/>
                <w:bCs/>
                <w:sz w:val="18"/>
                <w:lang w:val="nb-NO"/>
              </w:rPr>
              <w:t xml:space="preserve">: </w:t>
            </w:r>
            <w:r w:rsidR="005A073C" w:rsidRPr="0088195E">
              <w:rPr>
                <w:rFonts w:ascii="Georgia" w:hAnsi="Georgia"/>
                <w:sz w:val="18"/>
                <w:lang w:val="nb-NO"/>
              </w:rPr>
              <w:t xml:space="preserve">P303 + P361 + P353, P304 + P340 + P310, </w:t>
            </w:r>
            <w:r w:rsidRPr="00047ED8">
              <w:rPr>
                <w:rFonts w:ascii="Georgia" w:hAnsi="Georgia" w:cs="Arial"/>
                <w:sz w:val="18"/>
                <w:lang w:val="nb-NO"/>
              </w:rPr>
              <w:t>P305 + P351 + P338</w:t>
            </w:r>
            <w:r w:rsidR="005A073C" w:rsidRPr="00047ED8">
              <w:rPr>
                <w:rFonts w:ascii="Georgia" w:hAnsi="Georgia" w:cs="Arial"/>
                <w:sz w:val="18"/>
                <w:lang w:val="nb-NO"/>
              </w:rPr>
              <w:t xml:space="preserve">, </w:t>
            </w:r>
            <w:r w:rsidR="005A073C" w:rsidRPr="0088195E">
              <w:rPr>
                <w:rFonts w:ascii="Georgia" w:hAnsi="Georgia"/>
                <w:sz w:val="18"/>
                <w:lang w:val="nb-NO"/>
              </w:rPr>
              <w:t>P371 + P380 + P375</w:t>
            </w:r>
            <w:r w:rsidRPr="00047ED8">
              <w:rPr>
                <w:rFonts w:ascii="Georgia" w:hAnsi="Georgia"/>
                <w:bCs/>
                <w:sz w:val="18"/>
                <w:lang w:val="nb-NO"/>
              </w:rPr>
              <w:t xml:space="preserve">. </w:t>
            </w:r>
            <w:r w:rsidRPr="00C86E17">
              <w:rPr>
                <w:rFonts w:ascii="Georgia" w:hAnsi="Georgia"/>
                <w:bCs/>
                <w:strike/>
                <w:sz w:val="18"/>
                <w:lang w:val="nb-NO"/>
              </w:rPr>
              <w:t>som sier hva som kan gjøre hvis faren inntreffer</w:t>
            </w:r>
            <w:r w:rsidRPr="00047ED8">
              <w:rPr>
                <w:rFonts w:ascii="Georgia" w:hAnsi="Georgia"/>
                <w:bCs/>
                <w:sz w:val="18"/>
                <w:lang w:val="nb-NO"/>
              </w:rPr>
              <w:t xml:space="preserve">. </w:t>
            </w:r>
          </w:p>
        </w:tc>
        <w:tc>
          <w:tcPr>
            <w:tcW w:w="162" w:type="pct"/>
            <w:tcBorders>
              <w:top w:val="single" w:sz="4" w:space="0" w:color="auto"/>
              <w:bottom w:val="nil"/>
            </w:tcBorders>
            <w:shd w:val="clear" w:color="auto" w:fill="auto"/>
          </w:tcPr>
          <w:p w14:paraId="4959AAC5" w14:textId="77777777" w:rsidR="008662DB" w:rsidRPr="00047ED8" w:rsidRDefault="008662DB" w:rsidP="00CD7AC6">
            <w:pPr>
              <w:ind w:left="0"/>
              <w:rPr>
                <w:rFonts w:ascii="Georgia" w:hAnsi="Georgia" w:cs="Arial"/>
                <w:sz w:val="18"/>
                <w:lang w:val="nb-NO" w:eastAsia="nb-NO"/>
              </w:rPr>
            </w:pPr>
          </w:p>
          <w:p w14:paraId="0FF91A4A" w14:textId="7EB008F5" w:rsidR="008662DB" w:rsidRPr="00047ED8" w:rsidRDefault="008662DB" w:rsidP="00CD7AC6">
            <w:pPr>
              <w:keepNext/>
              <w:keepLines/>
              <w:spacing w:before="200"/>
              <w:ind w:left="0"/>
              <w:outlineLvl w:val="3"/>
              <w:rPr>
                <w:rFonts w:ascii="Georgia" w:hAnsi="Georgia" w:cs="Arial"/>
                <w:sz w:val="18"/>
                <w:lang w:val="nb-NO" w:eastAsia="nb-NO"/>
              </w:rPr>
            </w:pPr>
          </w:p>
        </w:tc>
        <w:tc>
          <w:tcPr>
            <w:tcW w:w="176" w:type="pct"/>
            <w:tcBorders>
              <w:top w:val="single" w:sz="4" w:space="0" w:color="auto"/>
              <w:bottom w:val="nil"/>
            </w:tcBorders>
            <w:shd w:val="clear" w:color="auto" w:fill="auto"/>
          </w:tcPr>
          <w:p w14:paraId="569043EB" w14:textId="4254AA39" w:rsidR="008662DB" w:rsidRPr="00047ED8" w:rsidRDefault="008662DB" w:rsidP="00CD7AC6">
            <w:pPr>
              <w:keepNext/>
              <w:keepLines/>
              <w:spacing w:before="200"/>
              <w:ind w:left="0"/>
              <w:outlineLvl w:val="3"/>
              <w:rPr>
                <w:rFonts w:ascii="Georgia" w:hAnsi="Georgia" w:cs="Arial"/>
                <w:sz w:val="18"/>
                <w:lang w:val="nb-NO" w:eastAsia="nb-NO"/>
              </w:rPr>
            </w:pPr>
          </w:p>
        </w:tc>
        <w:tc>
          <w:tcPr>
            <w:tcW w:w="384" w:type="pct"/>
            <w:tcBorders>
              <w:top w:val="single" w:sz="4" w:space="0" w:color="auto"/>
              <w:bottom w:val="nil"/>
            </w:tcBorders>
            <w:shd w:val="clear" w:color="auto" w:fill="33CC33"/>
          </w:tcPr>
          <w:p w14:paraId="5A456E2C" w14:textId="77777777" w:rsidR="008662DB" w:rsidRPr="00047ED8" w:rsidRDefault="008662DB">
            <w:pPr>
              <w:keepNext/>
              <w:keepLines/>
              <w:spacing w:before="200"/>
              <w:ind w:left="0"/>
              <w:outlineLvl w:val="3"/>
              <w:rPr>
                <w:rFonts w:ascii="Georgia" w:hAnsi="Georgia" w:cs="Arial"/>
                <w:sz w:val="18"/>
                <w:lang w:val="nb-NO" w:eastAsia="nb-NO"/>
              </w:rPr>
            </w:pPr>
          </w:p>
        </w:tc>
      </w:tr>
      <w:tr w:rsidR="00E50A14" w:rsidRPr="00047ED8" w14:paraId="01F32759" w14:textId="77777777" w:rsidTr="00EF5675">
        <w:trPr>
          <w:cantSplit/>
        </w:trPr>
        <w:tc>
          <w:tcPr>
            <w:tcW w:w="236" w:type="pct"/>
            <w:tcBorders>
              <w:top w:val="nil"/>
              <w:bottom w:val="nil"/>
            </w:tcBorders>
          </w:tcPr>
          <w:p w14:paraId="0BDDD73F" w14:textId="1B4F848B" w:rsidR="008662DB" w:rsidRPr="00047ED8" w:rsidRDefault="008662DB" w:rsidP="00CD7AC6">
            <w:pPr>
              <w:keepNext/>
              <w:keepLines/>
              <w:spacing w:before="200"/>
              <w:ind w:left="0"/>
              <w:outlineLvl w:val="3"/>
              <w:rPr>
                <w:rFonts w:ascii="Georgia" w:hAnsi="Georgia" w:cs="Arial"/>
                <w:sz w:val="18"/>
                <w:lang w:val="nb-NO" w:eastAsia="nb-NO"/>
              </w:rPr>
            </w:pPr>
          </w:p>
        </w:tc>
        <w:tc>
          <w:tcPr>
            <w:tcW w:w="941" w:type="pct"/>
            <w:tcBorders>
              <w:top w:val="nil"/>
              <w:bottom w:val="nil"/>
            </w:tcBorders>
          </w:tcPr>
          <w:p w14:paraId="2304D921" w14:textId="15488E2E" w:rsidR="00A7002F" w:rsidRPr="00047ED8" w:rsidRDefault="00A7002F" w:rsidP="00CD7AC6">
            <w:pPr>
              <w:keepNext/>
              <w:keepLines/>
              <w:spacing w:before="200"/>
              <w:ind w:left="0"/>
              <w:outlineLvl w:val="3"/>
              <w:rPr>
                <w:rFonts w:ascii="Georgia" w:hAnsi="Georgia"/>
                <w:sz w:val="18"/>
                <w:lang w:val="nb-NO"/>
              </w:rPr>
            </w:pPr>
          </w:p>
          <w:p w14:paraId="58974009" w14:textId="7E07A474" w:rsidR="008662DB" w:rsidRPr="00047ED8" w:rsidRDefault="008662DB" w:rsidP="00CD7AC6">
            <w:pPr>
              <w:keepNext/>
              <w:keepLines/>
              <w:spacing w:before="200"/>
              <w:ind w:left="0"/>
              <w:outlineLvl w:val="3"/>
              <w:rPr>
                <w:rFonts w:ascii="Georgia" w:hAnsi="Georgia" w:cs="Arial"/>
                <w:sz w:val="18"/>
                <w:lang w:val="nb-NO" w:eastAsia="nb-NO"/>
              </w:rPr>
            </w:pPr>
          </w:p>
        </w:tc>
        <w:tc>
          <w:tcPr>
            <w:tcW w:w="991" w:type="pct"/>
            <w:tcBorders>
              <w:top w:val="nil"/>
              <w:bottom w:val="nil"/>
            </w:tcBorders>
          </w:tcPr>
          <w:p w14:paraId="3D80834B" w14:textId="592DCEF1" w:rsidR="008662DB" w:rsidRPr="00047ED8" w:rsidRDefault="008662DB" w:rsidP="00CD7AC6">
            <w:pPr>
              <w:keepNext/>
              <w:keepLines/>
              <w:spacing w:before="200"/>
              <w:ind w:left="0"/>
              <w:outlineLvl w:val="3"/>
              <w:rPr>
                <w:rFonts w:ascii="Georgia" w:hAnsi="Georgia" w:cs="Arial"/>
                <w:sz w:val="18"/>
                <w:lang w:val="nb-NO" w:eastAsia="nb-NO"/>
              </w:rPr>
            </w:pPr>
            <w:r w:rsidRPr="00047ED8">
              <w:rPr>
                <w:rFonts w:ascii="Georgia" w:hAnsi="Georgia"/>
                <w:sz w:val="18"/>
                <w:lang w:val="nb-NO"/>
              </w:rPr>
              <w:t xml:space="preserve">H314; Gir alvorlige etseskade ved sprut og søl på hud eller i øyne. </w:t>
            </w:r>
          </w:p>
        </w:tc>
        <w:tc>
          <w:tcPr>
            <w:tcW w:w="1056" w:type="pct"/>
            <w:tcBorders>
              <w:top w:val="nil"/>
              <w:bottom w:val="nil"/>
            </w:tcBorders>
          </w:tcPr>
          <w:p w14:paraId="1613B218" w14:textId="77777777" w:rsidR="00B619D8" w:rsidRDefault="00B619D8" w:rsidP="00B619D8">
            <w:pPr>
              <w:keepNext/>
              <w:keepLines/>
              <w:spacing w:before="200"/>
              <w:ind w:left="0"/>
              <w:outlineLvl w:val="8"/>
              <w:rPr>
                <w:rFonts w:ascii="Georgia" w:hAnsi="Georgia"/>
                <w:sz w:val="18"/>
                <w:lang w:val="nb-NO"/>
              </w:rPr>
            </w:pPr>
            <w:r>
              <w:rPr>
                <w:rFonts w:ascii="Georgia" w:hAnsi="Georgia"/>
                <w:sz w:val="18"/>
                <w:lang w:val="nb-NO"/>
              </w:rPr>
              <w:t xml:space="preserve">P280: </w:t>
            </w:r>
            <w:r w:rsidR="000C792C" w:rsidRPr="0088195E">
              <w:rPr>
                <w:rFonts w:ascii="Georgia" w:hAnsi="Georgia"/>
                <w:sz w:val="18"/>
                <w:lang w:val="nb-NO"/>
              </w:rPr>
              <w:t>Benytt vernehansker/ verneklæ</w:t>
            </w:r>
            <w:r>
              <w:rPr>
                <w:rFonts w:ascii="Georgia" w:hAnsi="Georgia"/>
                <w:sz w:val="18"/>
                <w:lang w:val="nb-NO"/>
              </w:rPr>
              <w:t xml:space="preserve">r/ vernebriller/ ansiktsskjerm, </w:t>
            </w:r>
          </w:p>
          <w:p w14:paraId="0639AEEA" w14:textId="12FE73C3" w:rsidR="008662DB" w:rsidRPr="00047ED8" w:rsidRDefault="00B619D8" w:rsidP="00B619D8">
            <w:pPr>
              <w:keepNext/>
              <w:keepLines/>
              <w:spacing w:before="200"/>
              <w:ind w:left="0"/>
              <w:outlineLvl w:val="8"/>
              <w:rPr>
                <w:rFonts w:ascii="Georgia" w:hAnsi="Georgia"/>
                <w:sz w:val="18"/>
                <w:lang w:val="nb-NO"/>
              </w:rPr>
            </w:pPr>
            <w:r>
              <w:rPr>
                <w:rFonts w:ascii="Georgia" w:hAnsi="Georgia"/>
                <w:sz w:val="18"/>
                <w:lang w:val="nb-NO"/>
              </w:rPr>
              <w:t>I</w:t>
            </w:r>
            <w:r w:rsidR="000C792C" w:rsidRPr="0088195E">
              <w:rPr>
                <w:rFonts w:ascii="Georgia" w:hAnsi="Georgia"/>
                <w:sz w:val="18"/>
                <w:lang w:val="nb-NO"/>
              </w:rPr>
              <w:t xml:space="preserve"> tillegg arbeides det i avtrekkskap</w:t>
            </w:r>
            <w:r w:rsidR="000C792C" w:rsidRPr="00047ED8">
              <w:rPr>
                <w:rFonts w:ascii="Georgia" w:hAnsi="Georgia"/>
                <w:sz w:val="18"/>
                <w:lang w:val="nb-NO"/>
              </w:rPr>
              <w:t>, som også vil beskytte.</w:t>
            </w:r>
          </w:p>
        </w:tc>
        <w:tc>
          <w:tcPr>
            <w:tcW w:w="1054" w:type="pct"/>
            <w:tcBorders>
              <w:top w:val="nil"/>
              <w:bottom w:val="nil"/>
            </w:tcBorders>
            <w:shd w:val="clear" w:color="auto" w:fill="FFFFFF" w:themeFill="background1"/>
          </w:tcPr>
          <w:p w14:paraId="50BB79FF" w14:textId="5CCBECF0" w:rsidR="00B12B05" w:rsidRPr="005D24E5" w:rsidRDefault="00B12B05" w:rsidP="00CD7AC6">
            <w:pPr>
              <w:keepNext/>
              <w:keepLines/>
              <w:spacing w:before="200"/>
              <w:ind w:left="0"/>
              <w:outlineLvl w:val="3"/>
              <w:rPr>
                <w:rFonts w:ascii="Georgia" w:hAnsi="Georgia"/>
                <w:sz w:val="18"/>
                <w:lang w:val="nb-NO"/>
              </w:rPr>
            </w:pPr>
            <w:r w:rsidRPr="0088195E">
              <w:rPr>
                <w:rFonts w:ascii="Georgia" w:hAnsi="Georgia"/>
                <w:sz w:val="18"/>
                <w:lang w:val="nb-NO"/>
              </w:rPr>
              <w:t>P303+P361+P353: VED HUDKONTAKT (eller håret): Tilsølte klær må fjernes straks. Skyll/dusj huden med vann</w:t>
            </w:r>
          </w:p>
          <w:p w14:paraId="6DF7F23D" w14:textId="77777777" w:rsidR="008662DB" w:rsidRPr="00047ED8" w:rsidRDefault="008662DB" w:rsidP="00CD7AC6">
            <w:pPr>
              <w:keepNext/>
              <w:keepLines/>
              <w:spacing w:before="200"/>
              <w:ind w:left="0"/>
              <w:outlineLvl w:val="3"/>
              <w:rPr>
                <w:rFonts w:ascii="Georgia" w:hAnsi="Georgia" w:cs="Arial"/>
                <w:sz w:val="18"/>
                <w:lang w:val="nb-NO" w:eastAsia="nb-NO"/>
              </w:rPr>
            </w:pPr>
            <w:r w:rsidRPr="00047ED8">
              <w:rPr>
                <w:rFonts w:ascii="Georgia" w:hAnsi="Georgia" w:cs="Arial"/>
                <w:sz w:val="18"/>
                <w:lang w:val="nb-NO"/>
              </w:rPr>
              <w:t xml:space="preserve">P305 + P351 + P338 - </w:t>
            </w:r>
            <w:r w:rsidRPr="0088195E">
              <w:rPr>
                <w:rFonts w:ascii="Georgia" w:hAnsi="Georgia"/>
                <w:sz w:val="18"/>
                <w:lang w:val="nb-NO"/>
              </w:rPr>
              <w:t xml:space="preserve">VED KONTAKT MED ØYNENE: Skyll forsiktig med vann i flere minutter. Fjern eventuelle kontaktlinser dersom dette enkelt lar seg gjøre. Fortsett skyllingen. </w:t>
            </w:r>
          </w:p>
        </w:tc>
        <w:tc>
          <w:tcPr>
            <w:tcW w:w="162" w:type="pct"/>
            <w:tcBorders>
              <w:top w:val="nil"/>
              <w:bottom w:val="nil"/>
            </w:tcBorders>
            <w:shd w:val="clear" w:color="auto" w:fill="auto"/>
          </w:tcPr>
          <w:p w14:paraId="5C1506F1" w14:textId="77777777" w:rsidR="008662DB" w:rsidRPr="00047ED8" w:rsidRDefault="008662DB"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1</w:t>
            </w:r>
          </w:p>
        </w:tc>
        <w:tc>
          <w:tcPr>
            <w:tcW w:w="176" w:type="pct"/>
            <w:tcBorders>
              <w:top w:val="nil"/>
              <w:bottom w:val="nil"/>
            </w:tcBorders>
            <w:shd w:val="clear" w:color="auto" w:fill="auto"/>
          </w:tcPr>
          <w:p w14:paraId="2DB84443" w14:textId="77777777" w:rsidR="008662DB" w:rsidRPr="00047ED8" w:rsidRDefault="008662DB"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4</w:t>
            </w:r>
          </w:p>
        </w:tc>
        <w:tc>
          <w:tcPr>
            <w:tcW w:w="384" w:type="pct"/>
            <w:tcBorders>
              <w:top w:val="nil"/>
              <w:bottom w:val="nil"/>
            </w:tcBorders>
            <w:shd w:val="clear" w:color="auto" w:fill="33CC33"/>
          </w:tcPr>
          <w:p w14:paraId="111F89B9" w14:textId="77777777" w:rsidR="008662DB" w:rsidRPr="00047ED8" w:rsidRDefault="008662DB" w:rsidP="00CD7AC6">
            <w:pPr>
              <w:keepNext/>
              <w:keepLines/>
              <w:spacing w:before="200"/>
              <w:ind w:left="0"/>
              <w:outlineLvl w:val="3"/>
              <w:rPr>
                <w:rFonts w:ascii="Georgia" w:hAnsi="Georgia" w:cs="Arial"/>
                <w:sz w:val="18"/>
                <w:lang w:val="nb-NO" w:eastAsia="nb-NO"/>
              </w:rPr>
            </w:pPr>
            <w:r w:rsidRPr="00047ED8">
              <w:rPr>
                <w:rFonts w:ascii="Georgia" w:hAnsi="Georgia"/>
                <w:sz w:val="18"/>
                <w:lang w:val="nb-NO" w:eastAsia="nb-NO"/>
              </w:rPr>
              <w:t>4</w:t>
            </w:r>
          </w:p>
        </w:tc>
      </w:tr>
      <w:tr w:rsidR="00E50A14" w:rsidRPr="00047ED8" w14:paraId="77A9CD2E" w14:textId="77777777" w:rsidTr="0088195E">
        <w:trPr>
          <w:cantSplit/>
        </w:trPr>
        <w:tc>
          <w:tcPr>
            <w:tcW w:w="236" w:type="pct"/>
            <w:tcBorders>
              <w:top w:val="nil"/>
              <w:bottom w:val="nil"/>
            </w:tcBorders>
          </w:tcPr>
          <w:p w14:paraId="68392A17" w14:textId="77777777" w:rsidR="008662DB" w:rsidRPr="00047ED8" w:rsidRDefault="008662DB" w:rsidP="00CD7AC6">
            <w:pPr>
              <w:keepNext/>
              <w:keepLines/>
              <w:spacing w:before="200"/>
              <w:ind w:left="0"/>
              <w:outlineLvl w:val="3"/>
              <w:rPr>
                <w:rFonts w:ascii="Georgia" w:hAnsi="Georgia"/>
                <w:sz w:val="18"/>
                <w:lang w:val="nb-NO" w:eastAsia="nb-NO"/>
              </w:rPr>
            </w:pPr>
          </w:p>
        </w:tc>
        <w:tc>
          <w:tcPr>
            <w:tcW w:w="941" w:type="pct"/>
            <w:tcBorders>
              <w:top w:val="nil"/>
              <w:bottom w:val="nil"/>
            </w:tcBorders>
          </w:tcPr>
          <w:p w14:paraId="31BCDF6D" w14:textId="77777777" w:rsidR="00A145E6" w:rsidRDefault="00A145E6" w:rsidP="00CD7AC6">
            <w:pPr>
              <w:widowControl w:val="0"/>
              <w:autoSpaceDE w:val="0"/>
              <w:autoSpaceDN w:val="0"/>
              <w:adjustRightInd w:val="0"/>
              <w:ind w:left="0"/>
              <w:rPr>
                <w:rFonts w:ascii="Georgia" w:hAnsi="Georgia"/>
                <w:sz w:val="18"/>
                <w:lang w:val="nb-NO"/>
              </w:rPr>
            </w:pPr>
          </w:p>
          <w:p w14:paraId="35D41930" w14:textId="77777777" w:rsidR="00A145E6" w:rsidRDefault="00A145E6" w:rsidP="00CD7AC6">
            <w:pPr>
              <w:widowControl w:val="0"/>
              <w:autoSpaceDE w:val="0"/>
              <w:autoSpaceDN w:val="0"/>
              <w:adjustRightInd w:val="0"/>
              <w:ind w:left="0"/>
              <w:rPr>
                <w:rFonts w:ascii="Georgia" w:hAnsi="Georgia"/>
                <w:sz w:val="18"/>
                <w:lang w:val="nb-NO"/>
              </w:rPr>
            </w:pPr>
          </w:p>
          <w:p w14:paraId="7410AD5D" w14:textId="68C2D3E9" w:rsidR="008662DB" w:rsidRPr="00047ED8" w:rsidRDefault="008662DB" w:rsidP="00CD7AC6">
            <w:pPr>
              <w:widowControl w:val="0"/>
              <w:autoSpaceDE w:val="0"/>
              <w:autoSpaceDN w:val="0"/>
              <w:adjustRightInd w:val="0"/>
              <w:ind w:left="0"/>
              <w:rPr>
                <w:rFonts w:ascii="Georgia" w:hAnsi="Georgia"/>
                <w:sz w:val="18"/>
                <w:lang w:val="nb-NO"/>
              </w:rPr>
            </w:pPr>
          </w:p>
        </w:tc>
        <w:tc>
          <w:tcPr>
            <w:tcW w:w="991" w:type="pct"/>
            <w:tcBorders>
              <w:top w:val="nil"/>
              <w:bottom w:val="nil"/>
            </w:tcBorders>
          </w:tcPr>
          <w:p w14:paraId="164D9C51" w14:textId="53D006E9" w:rsidR="008662DB" w:rsidRPr="00047ED8" w:rsidRDefault="008662DB" w:rsidP="00CD7AC6">
            <w:pPr>
              <w:keepNext/>
              <w:keepLines/>
              <w:spacing w:before="200"/>
              <w:ind w:left="0"/>
              <w:outlineLvl w:val="3"/>
              <w:rPr>
                <w:rFonts w:ascii="Georgia" w:hAnsi="Georgia"/>
                <w:sz w:val="18"/>
                <w:lang w:val="nb-NO"/>
              </w:rPr>
            </w:pPr>
            <w:r w:rsidRPr="00047ED8">
              <w:rPr>
                <w:rFonts w:ascii="Georgia" w:hAnsi="Georgia"/>
                <w:sz w:val="18"/>
                <w:lang w:val="nb-NO"/>
              </w:rPr>
              <w:t>H271: Kan for</w:t>
            </w:r>
            <w:r w:rsidR="004A483D">
              <w:rPr>
                <w:rFonts w:ascii="Georgia" w:hAnsi="Georgia"/>
                <w:sz w:val="18"/>
                <w:lang w:val="nb-NO"/>
              </w:rPr>
              <w:t>å</w:t>
            </w:r>
            <w:r w:rsidRPr="00047ED8">
              <w:rPr>
                <w:rFonts w:ascii="Georgia" w:hAnsi="Georgia"/>
                <w:sz w:val="18"/>
                <w:lang w:val="nb-NO"/>
              </w:rPr>
              <w:t>rsake brann eller eksplosjon; sterkt oksiderende.</w:t>
            </w:r>
          </w:p>
          <w:p w14:paraId="3ED7C70A" w14:textId="77777777" w:rsidR="00B12B05" w:rsidRPr="00047ED8" w:rsidRDefault="00B12B05" w:rsidP="00CD7AC6">
            <w:pPr>
              <w:keepNext/>
              <w:keepLines/>
              <w:spacing w:before="200"/>
              <w:ind w:left="0"/>
              <w:outlineLvl w:val="3"/>
              <w:rPr>
                <w:rFonts w:ascii="Georgia" w:hAnsi="Georgia"/>
                <w:sz w:val="18"/>
                <w:lang w:val="nb-NO"/>
              </w:rPr>
            </w:pPr>
          </w:p>
        </w:tc>
        <w:tc>
          <w:tcPr>
            <w:tcW w:w="1056" w:type="pct"/>
            <w:tcBorders>
              <w:top w:val="nil"/>
              <w:bottom w:val="nil"/>
            </w:tcBorders>
          </w:tcPr>
          <w:p w14:paraId="2FF88CB8" w14:textId="11938392" w:rsidR="000C792C" w:rsidRPr="0088195E" w:rsidRDefault="000C792C" w:rsidP="000C792C">
            <w:pPr>
              <w:keepNext/>
              <w:keepLines/>
              <w:spacing w:before="200"/>
              <w:ind w:left="0"/>
              <w:outlineLvl w:val="8"/>
              <w:rPr>
                <w:rFonts w:ascii="Georgia" w:hAnsi="Georgia"/>
                <w:sz w:val="18"/>
                <w:lang w:val="nb-NO"/>
              </w:rPr>
            </w:pPr>
            <w:r w:rsidRPr="0088195E">
              <w:rPr>
                <w:rFonts w:ascii="Georgia" w:hAnsi="Georgia"/>
                <w:sz w:val="18"/>
                <w:lang w:val="nb-NO"/>
              </w:rPr>
              <w:t xml:space="preserve">P280: Benytt vernehansker/ verneklær/ vernebriller/ ansiktsskjerm. </w:t>
            </w:r>
            <w:r w:rsidR="004A4CB1">
              <w:rPr>
                <w:rFonts w:ascii="Georgia" w:hAnsi="Georgia"/>
                <w:sz w:val="18"/>
                <w:lang w:val="nb-NO"/>
              </w:rPr>
              <w:br/>
            </w:r>
            <w:r w:rsidR="008662DB" w:rsidRPr="00047ED8">
              <w:rPr>
                <w:rFonts w:ascii="Georgia" w:hAnsi="Georgia"/>
                <w:sz w:val="18"/>
                <w:lang w:val="nb-NO"/>
              </w:rPr>
              <w:br/>
            </w:r>
            <w:r w:rsidRPr="0088195E">
              <w:rPr>
                <w:rFonts w:ascii="Georgia" w:hAnsi="Georgia"/>
                <w:sz w:val="18"/>
                <w:lang w:val="nb-NO"/>
              </w:rPr>
              <w:t>P210: Holdes vekk fra varme, varme overflater, gnister, åpen ild og andre</w:t>
            </w:r>
            <w:r w:rsidR="004A483D">
              <w:rPr>
                <w:rFonts w:ascii="Georgia" w:hAnsi="Georgia"/>
                <w:sz w:val="18"/>
                <w:lang w:val="nb-NO"/>
              </w:rPr>
              <w:t xml:space="preserve"> </w:t>
            </w:r>
            <w:r w:rsidRPr="0088195E">
              <w:rPr>
                <w:rFonts w:ascii="Georgia" w:hAnsi="Georgia"/>
                <w:sz w:val="18"/>
                <w:lang w:val="nb-NO"/>
              </w:rPr>
              <w:t>antenningskilder. Røyking forbudt.</w:t>
            </w:r>
          </w:p>
          <w:p w14:paraId="2F43433C" w14:textId="3C056BE5" w:rsidR="008662DB" w:rsidRPr="00047ED8" w:rsidRDefault="00B619D8" w:rsidP="00B619D8">
            <w:pPr>
              <w:pStyle w:val="NormalWeb"/>
              <w:rPr>
                <w:rFonts w:ascii="Georgia" w:hAnsi="Georgia" w:cs="Georgia"/>
                <w:i/>
                <w:iCs/>
                <w:color w:val="404040" w:themeColor="text1" w:themeTint="BF"/>
                <w:sz w:val="18"/>
                <w:lang w:val="nb-NO" w:eastAsia="nb-NO"/>
              </w:rPr>
            </w:pPr>
            <w:r>
              <w:rPr>
                <w:rFonts w:ascii="Georgia" w:hAnsi="Georgia"/>
                <w:sz w:val="18"/>
                <w:lang w:val="nb-NO"/>
              </w:rPr>
              <w:t>I</w:t>
            </w:r>
            <w:r w:rsidRPr="0088195E">
              <w:rPr>
                <w:rFonts w:ascii="Georgia" w:hAnsi="Georgia"/>
                <w:sz w:val="18"/>
                <w:lang w:val="nb-NO"/>
              </w:rPr>
              <w:t xml:space="preserve"> tillegg arbeides det i avtrekkskap</w:t>
            </w:r>
            <w:r w:rsidR="004A4CB1">
              <w:rPr>
                <w:rFonts w:ascii="Georgia" w:hAnsi="Georgia"/>
                <w:sz w:val="18"/>
                <w:lang w:val="nb-NO"/>
              </w:rPr>
              <w:t>.</w:t>
            </w:r>
          </w:p>
        </w:tc>
        <w:tc>
          <w:tcPr>
            <w:tcW w:w="1054" w:type="pct"/>
            <w:tcBorders>
              <w:top w:val="nil"/>
              <w:bottom w:val="nil"/>
            </w:tcBorders>
            <w:shd w:val="clear" w:color="auto" w:fill="FFFFFF" w:themeFill="background1"/>
          </w:tcPr>
          <w:p w14:paraId="09CCB341" w14:textId="77777777" w:rsidR="005A073C" w:rsidRPr="00047ED8" w:rsidRDefault="005A073C" w:rsidP="005A073C">
            <w:pPr>
              <w:ind w:left="0"/>
              <w:rPr>
                <w:rFonts w:ascii="Georgia" w:hAnsi="Georgia" w:cs="Calibri"/>
                <w:sz w:val="18"/>
                <w:lang w:val="nb-NO" w:eastAsia="nb-NO"/>
              </w:rPr>
            </w:pPr>
          </w:p>
          <w:p w14:paraId="1BFD9F10" w14:textId="20ECFEF9" w:rsidR="00A7002F" w:rsidRPr="00047ED8" w:rsidRDefault="008662DB" w:rsidP="005A073C">
            <w:pPr>
              <w:ind w:left="0"/>
              <w:rPr>
                <w:rFonts w:ascii="Georgia" w:hAnsi="Georgia" w:cs="Calibri"/>
                <w:sz w:val="18"/>
                <w:lang w:val="nb-NO" w:eastAsia="nb-NO"/>
              </w:rPr>
            </w:pPr>
            <w:r w:rsidRPr="00047ED8">
              <w:rPr>
                <w:rFonts w:ascii="Georgia" w:hAnsi="Georgia" w:cs="Calibri"/>
                <w:sz w:val="18"/>
                <w:lang w:val="nb-NO" w:eastAsia="nb-NO"/>
              </w:rPr>
              <w:t>Følg UiOs brannvernsreglement</w:t>
            </w:r>
          </w:p>
          <w:p w14:paraId="62357A80" w14:textId="060E98AA" w:rsidR="005A073C" w:rsidRPr="0088195E" w:rsidRDefault="005A073C" w:rsidP="005A073C">
            <w:pPr>
              <w:keepNext/>
              <w:keepLines/>
              <w:spacing w:before="200"/>
              <w:ind w:left="0"/>
              <w:outlineLvl w:val="8"/>
              <w:rPr>
                <w:rFonts w:ascii="Georgia" w:hAnsi="Georgia"/>
                <w:sz w:val="18"/>
                <w:lang w:val="nb-NO"/>
              </w:rPr>
            </w:pPr>
            <w:r w:rsidRPr="0088195E">
              <w:rPr>
                <w:rFonts w:ascii="Georgia" w:hAnsi="Georgia"/>
                <w:sz w:val="18"/>
                <w:lang w:val="nb-NO"/>
              </w:rPr>
              <w:t>P371 + P380 + P375</w:t>
            </w:r>
          </w:p>
          <w:p w14:paraId="42771529" w14:textId="2AAD821F" w:rsidR="008662DB" w:rsidRPr="0088195E" w:rsidRDefault="005A073C" w:rsidP="0088195E">
            <w:pPr>
              <w:ind w:left="0"/>
              <w:rPr>
                <w:rFonts w:ascii="Georgia" w:hAnsi="Georgia"/>
                <w:sz w:val="18"/>
                <w:lang w:val="nb-NO"/>
              </w:rPr>
            </w:pPr>
            <w:r w:rsidRPr="0088195E">
              <w:rPr>
                <w:rFonts w:ascii="Georgia" w:hAnsi="Georgia"/>
                <w:sz w:val="18"/>
                <w:lang w:val="nb-NO"/>
              </w:rPr>
              <w:t>Ved større brann og store mengder: Evakuer området. Bekjemp brannen på avstand på grunn av eksplosjonsf</w:t>
            </w:r>
            <w:r w:rsidR="004A483D">
              <w:rPr>
                <w:rFonts w:ascii="Georgia" w:hAnsi="Georgia"/>
                <w:sz w:val="18"/>
                <w:lang w:val="nb-NO"/>
              </w:rPr>
              <w:t>are</w:t>
            </w:r>
            <w:r w:rsidR="008662DB" w:rsidRPr="00047ED8">
              <w:rPr>
                <w:rFonts w:ascii="Georgia" w:hAnsi="Georgia" w:cs="Calibri"/>
                <w:sz w:val="18"/>
                <w:lang w:val="nb-NO" w:eastAsia="nb-NO"/>
              </w:rPr>
              <w:br/>
            </w:r>
          </w:p>
        </w:tc>
        <w:tc>
          <w:tcPr>
            <w:tcW w:w="162" w:type="pct"/>
            <w:tcBorders>
              <w:top w:val="nil"/>
              <w:bottom w:val="nil"/>
            </w:tcBorders>
            <w:shd w:val="clear" w:color="auto" w:fill="auto"/>
          </w:tcPr>
          <w:p w14:paraId="6D73A0DB" w14:textId="3FE2DAD5" w:rsidR="008662DB" w:rsidRPr="00047ED8" w:rsidRDefault="00C12594"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2</w:t>
            </w:r>
          </w:p>
        </w:tc>
        <w:tc>
          <w:tcPr>
            <w:tcW w:w="176" w:type="pct"/>
            <w:tcBorders>
              <w:top w:val="nil"/>
              <w:bottom w:val="nil"/>
            </w:tcBorders>
            <w:shd w:val="clear" w:color="auto" w:fill="auto"/>
          </w:tcPr>
          <w:p w14:paraId="07EEDF08" w14:textId="7CF1EB27" w:rsidR="008662DB" w:rsidRPr="00047ED8" w:rsidRDefault="00C12594"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4</w:t>
            </w:r>
          </w:p>
        </w:tc>
        <w:tc>
          <w:tcPr>
            <w:tcW w:w="384" w:type="pct"/>
            <w:tcBorders>
              <w:top w:val="nil"/>
              <w:bottom w:val="nil"/>
            </w:tcBorders>
            <w:shd w:val="clear" w:color="auto" w:fill="FFFF00"/>
          </w:tcPr>
          <w:p w14:paraId="71EEF7EA" w14:textId="67D725D6" w:rsidR="008662DB" w:rsidRPr="00047ED8" w:rsidRDefault="00C12594"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8</w:t>
            </w:r>
          </w:p>
        </w:tc>
      </w:tr>
      <w:tr w:rsidR="00D17770" w:rsidRPr="00047ED8" w14:paraId="09A6C936" w14:textId="77777777" w:rsidTr="0088195E">
        <w:trPr>
          <w:cantSplit/>
        </w:trPr>
        <w:tc>
          <w:tcPr>
            <w:tcW w:w="236" w:type="pct"/>
            <w:tcBorders>
              <w:top w:val="nil"/>
              <w:bottom w:val="nil"/>
            </w:tcBorders>
          </w:tcPr>
          <w:p w14:paraId="02E40B0A" w14:textId="77777777" w:rsidR="00D17770" w:rsidRPr="00047ED8" w:rsidRDefault="00D17770" w:rsidP="00CD7AC6">
            <w:pPr>
              <w:keepNext/>
              <w:keepLines/>
              <w:spacing w:before="200"/>
              <w:ind w:left="0"/>
              <w:outlineLvl w:val="3"/>
              <w:rPr>
                <w:rFonts w:ascii="Georgia" w:hAnsi="Georgia"/>
                <w:sz w:val="18"/>
                <w:lang w:val="nb-NO" w:eastAsia="nb-NO"/>
              </w:rPr>
            </w:pPr>
          </w:p>
        </w:tc>
        <w:tc>
          <w:tcPr>
            <w:tcW w:w="941" w:type="pct"/>
            <w:tcBorders>
              <w:top w:val="nil"/>
              <w:bottom w:val="nil"/>
            </w:tcBorders>
          </w:tcPr>
          <w:p w14:paraId="18463D83" w14:textId="77777777" w:rsidR="00A145E6" w:rsidRDefault="00A145E6">
            <w:pPr>
              <w:widowControl w:val="0"/>
              <w:autoSpaceDE w:val="0"/>
              <w:autoSpaceDN w:val="0"/>
              <w:adjustRightInd w:val="0"/>
              <w:ind w:left="0"/>
              <w:rPr>
                <w:rFonts w:ascii="Georgia" w:hAnsi="Georgia"/>
                <w:sz w:val="18"/>
                <w:lang w:val="nb-NO"/>
              </w:rPr>
            </w:pPr>
          </w:p>
          <w:p w14:paraId="59B27AFE" w14:textId="77777777" w:rsidR="00A145E6" w:rsidRDefault="00A145E6">
            <w:pPr>
              <w:widowControl w:val="0"/>
              <w:autoSpaceDE w:val="0"/>
              <w:autoSpaceDN w:val="0"/>
              <w:adjustRightInd w:val="0"/>
              <w:ind w:left="0"/>
              <w:rPr>
                <w:rFonts w:ascii="Georgia" w:hAnsi="Georgia"/>
                <w:sz w:val="18"/>
                <w:lang w:val="nb-NO"/>
              </w:rPr>
            </w:pPr>
          </w:p>
          <w:p w14:paraId="018841A0" w14:textId="29923332" w:rsidR="00A7002F" w:rsidRPr="00047ED8" w:rsidRDefault="00A7002F">
            <w:pPr>
              <w:widowControl w:val="0"/>
              <w:autoSpaceDE w:val="0"/>
              <w:autoSpaceDN w:val="0"/>
              <w:adjustRightInd w:val="0"/>
              <w:ind w:left="0"/>
              <w:rPr>
                <w:rFonts w:ascii="Georgia" w:hAnsi="Georgia"/>
                <w:sz w:val="18"/>
                <w:lang w:val="nb-NO"/>
              </w:rPr>
            </w:pPr>
          </w:p>
        </w:tc>
        <w:tc>
          <w:tcPr>
            <w:tcW w:w="991" w:type="pct"/>
            <w:tcBorders>
              <w:top w:val="nil"/>
              <w:bottom w:val="nil"/>
            </w:tcBorders>
            <w:vAlign w:val="center"/>
          </w:tcPr>
          <w:p w14:paraId="27D831BD" w14:textId="0922B8D6" w:rsidR="00D17770" w:rsidRPr="0088195E" w:rsidRDefault="00A7002F" w:rsidP="00CD7AC6">
            <w:pPr>
              <w:keepNext/>
              <w:keepLines/>
              <w:spacing w:before="200"/>
              <w:ind w:left="0"/>
              <w:outlineLvl w:val="3"/>
              <w:rPr>
                <w:rFonts w:ascii="Georgia" w:hAnsi="Georgia"/>
                <w:sz w:val="18"/>
                <w:lang w:val="nb-NO"/>
              </w:rPr>
            </w:pPr>
            <w:r w:rsidRPr="00047ED8">
              <w:rPr>
                <w:rFonts w:ascii="Georgia" w:hAnsi="Georgia"/>
                <w:sz w:val="18"/>
                <w:lang w:val="nb-NO"/>
              </w:rPr>
              <w:br/>
            </w:r>
            <w:r w:rsidR="00D17770" w:rsidRPr="0088195E">
              <w:rPr>
                <w:rFonts w:ascii="Georgia" w:hAnsi="Georgia"/>
                <w:sz w:val="18"/>
                <w:lang w:val="nb-NO"/>
              </w:rPr>
              <w:t>H373: Helsefarlig ved innånding</w:t>
            </w:r>
          </w:p>
          <w:p w14:paraId="0980B585" w14:textId="77777777" w:rsidR="00A7002F" w:rsidRPr="00047ED8" w:rsidRDefault="00A7002F" w:rsidP="00CD7AC6">
            <w:pPr>
              <w:keepNext/>
              <w:keepLines/>
              <w:spacing w:before="200"/>
              <w:ind w:left="0"/>
              <w:outlineLvl w:val="3"/>
              <w:rPr>
                <w:rFonts w:ascii="Georgia" w:hAnsi="Georgia"/>
                <w:sz w:val="18"/>
                <w:lang w:val="nb-NO"/>
              </w:rPr>
            </w:pPr>
          </w:p>
          <w:p w14:paraId="55D14973" w14:textId="77777777" w:rsidR="00A7002F" w:rsidRPr="00047ED8" w:rsidRDefault="00A7002F" w:rsidP="00CD7AC6">
            <w:pPr>
              <w:keepNext/>
              <w:keepLines/>
              <w:spacing w:before="200"/>
              <w:ind w:left="0"/>
              <w:outlineLvl w:val="3"/>
              <w:rPr>
                <w:rFonts w:ascii="Georgia" w:hAnsi="Georgia"/>
                <w:sz w:val="18"/>
                <w:lang w:val="nb-NO"/>
              </w:rPr>
            </w:pPr>
          </w:p>
          <w:p w14:paraId="3F2108C9" w14:textId="77777777" w:rsidR="00A145E6" w:rsidRPr="0088195E" w:rsidRDefault="00A145E6" w:rsidP="00CD7AC6">
            <w:pPr>
              <w:keepNext/>
              <w:keepLines/>
              <w:spacing w:before="200"/>
              <w:ind w:left="0"/>
              <w:outlineLvl w:val="3"/>
              <w:rPr>
                <w:rFonts w:ascii="Georgia" w:hAnsi="Georgia"/>
                <w:sz w:val="18"/>
                <w:lang w:val="nb-NO"/>
              </w:rPr>
            </w:pPr>
          </w:p>
          <w:p w14:paraId="634A3E92" w14:textId="3B2E3ACC" w:rsidR="00843A7C" w:rsidRPr="00047ED8" w:rsidRDefault="00843A7C" w:rsidP="00CD7AC6">
            <w:pPr>
              <w:keepNext/>
              <w:keepLines/>
              <w:spacing w:before="200"/>
              <w:ind w:left="0"/>
              <w:outlineLvl w:val="3"/>
              <w:rPr>
                <w:rFonts w:ascii="Georgia" w:hAnsi="Georgia"/>
                <w:sz w:val="18"/>
                <w:lang w:val="nb-NO"/>
              </w:rPr>
            </w:pPr>
          </w:p>
        </w:tc>
        <w:tc>
          <w:tcPr>
            <w:tcW w:w="1056" w:type="pct"/>
            <w:tcBorders>
              <w:top w:val="nil"/>
              <w:bottom w:val="nil"/>
            </w:tcBorders>
            <w:vAlign w:val="center"/>
          </w:tcPr>
          <w:p w14:paraId="1D2E78F7" w14:textId="30DF7F48" w:rsidR="00D17770" w:rsidRPr="0088195E" w:rsidRDefault="00A7002F" w:rsidP="00CD7AC6">
            <w:pPr>
              <w:pStyle w:val="NormalWeb"/>
              <w:keepNext/>
              <w:keepLines/>
              <w:outlineLvl w:val="8"/>
              <w:rPr>
                <w:rFonts w:ascii="Georgia" w:eastAsia="Times New Roman" w:hAnsi="Georgia"/>
                <w:sz w:val="18"/>
                <w:lang w:val="nb-NO"/>
              </w:rPr>
            </w:pPr>
            <w:r w:rsidRPr="00047ED8">
              <w:rPr>
                <w:rFonts w:ascii="Georgia" w:eastAsia="Times New Roman" w:hAnsi="Georgia"/>
                <w:sz w:val="18"/>
                <w:lang w:val="nb-NO"/>
              </w:rPr>
              <w:br/>
            </w:r>
            <w:r w:rsidR="00D17770" w:rsidRPr="0088195E">
              <w:rPr>
                <w:rFonts w:ascii="Georgia" w:eastAsia="Times New Roman" w:hAnsi="Georgia"/>
                <w:sz w:val="18"/>
                <w:lang w:val="nb-NO"/>
              </w:rPr>
              <w:t>Bruk avtrekkskap for å hindre innånding.</w:t>
            </w:r>
          </w:p>
          <w:p w14:paraId="1AE3519B" w14:textId="77777777" w:rsidR="00843A7C" w:rsidRPr="0088195E" w:rsidRDefault="00843A7C" w:rsidP="00CD7AC6">
            <w:pPr>
              <w:pStyle w:val="NormalWeb"/>
              <w:rPr>
                <w:rFonts w:ascii="Georgia" w:eastAsia="Times New Roman" w:hAnsi="Georgia"/>
                <w:sz w:val="18"/>
                <w:lang w:val="nb-NO"/>
              </w:rPr>
            </w:pPr>
          </w:p>
          <w:p w14:paraId="1DBE71CA" w14:textId="77777777" w:rsidR="00843A7C" w:rsidRPr="0088195E" w:rsidRDefault="00843A7C" w:rsidP="00CD7AC6">
            <w:pPr>
              <w:pStyle w:val="NormalWeb"/>
              <w:rPr>
                <w:rFonts w:ascii="Georgia" w:eastAsia="Times New Roman" w:hAnsi="Georgia"/>
                <w:sz w:val="18"/>
                <w:lang w:val="nb-NO"/>
              </w:rPr>
            </w:pPr>
          </w:p>
          <w:p w14:paraId="324F5561" w14:textId="46618BD4" w:rsidR="00843A7C" w:rsidRPr="00047ED8" w:rsidRDefault="00843A7C" w:rsidP="00CD7AC6">
            <w:pPr>
              <w:pStyle w:val="NormalWeb"/>
              <w:rPr>
                <w:rFonts w:ascii="Georgia" w:hAnsi="Georgia"/>
                <w:sz w:val="18"/>
                <w:lang w:val="nb-NO"/>
              </w:rPr>
            </w:pPr>
          </w:p>
        </w:tc>
        <w:tc>
          <w:tcPr>
            <w:tcW w:w="1054" w:type="pct"/>
            <w:tcBorders>
              <w:top w:val="nil"/>
              <w:bottom w:val="nil"/>
            </w:tcBorders>
            <w:shd w:val="clear" w:color="auto" w:fill="FFFFFF" w:themeFill="background1"/>
            <w:vAlign w:val="center"/>
          </w:tcPr>
          <w:p w14:paraId="288B468D" w14:textId="49A09777" w:rsidR="00A7002F" w:rsidRPr="0088195E" w:rsidRDefault="00D17770" w:rsidP="00CD7AC6">
            <w:pPr>
              <w:keepNext/>
              <w:keepLines/>
              <w:spacing w:before="200"/>
              <w:ind w:left="0"/>
              <w:outlineLvl w:val="3"/>
              <w:rPr>
                <w:rFonts w:ascii="Georgia" w:hAnsi="Georgia"/>
                <w:sz w:val="18"/>
                <w:lang w:val="nb-NO"/>
              </w:rPr>
            </w:pPr>
            <w:r w:rsidRPr="0088195E">
              <w:rPr>
                <w:rFonts w:ascii="Georgia" w:hAnsi="Georgia"/>
                <w:sz w:val="18"/>
                <w:lang w:val="nb-NO"/>
              </w:rPr>
              <w:t>P304+P340+P310: Ved innånding: Flytt personene til frisk luft og sørg for at vedkommende har en stilling som letter åndedrettet. Kontakt umiddelbart giftinformasjonen eller lege.</w:t>
            </w:r>
          </w:p>
        </w:tc>
        <w:tc>
          <w:tcPr>
            <w:tcW w:w="162" w:type="pct"/>
            <w:tcBorders>
              <w:top w:val="nil"/>
              <w:bottom w:val="nil"/>
            </w:tcBorders>
            <w:shd w:val="clear" w:color="auto" w:fill="auto"/>
          </w:tcPr>
          <w:p w14:paraId="021E60AC" w14:textId="44D90543" w:rsidR="00D17770" w:rsidRPr="00047ED8" w:rsidRDefault="004A4CB1" w:rsidP="00CD7AC6">
            <w:pPr>
              <w:keepNext/>
              <w:keepLines/>
              <w:spacing w:before="200"/>
              <w:ind w:left="0"/>
              <w:outlineLvl w:val="3"/>
              <w:rPr>
                <w:rFonts w:ascii="Georgia" w:hAnsi="Georgia"/>
                <w:sz w:val="18"/>
                <w:lang w:val="nb-NO" w:eastAsia="nb-NO"/>
              </w:rPr>
            </w:pPr>
            <w:r>
              <w:rPr>
                <w:rFonts w:ascii="Georgia" w:hAnsi="Georgia"/>
                <w:sz w:val="18"/>
                <w:lang w:val="nb-NO" w:eastAsia="nb-NO"/>
              </w:rPr>
              <w:br/>
            </w:r>
            <w:r w:rsidR="00843A7C" w:rsidRPr="00047ED8">
              <w:rPr>
                <w:rFonts w:ascii="Georgia" w:hAnsi="Georgia"/>
                <w:sz w:val="18"/>
                <w:lang w:val="nb-NO" w:eastAsia="nb-NO"/>
              </w:rPr>
              <w:t>1</w:t>
            </w:r>
          </w:p>
        </w:tc>
        <w:tc>
          <w:tcPr>
            <w:tcW w:w="176" w:type="pct"/>
            <w:tcBorders>
              <w:top w:val="nil"/>
              <w:bottom w:val="nil"/>
            </w:tcBorders>
            <w:shd w:val="clear" w:color="auto" w:fill="auto"/>
          </w:tcPr>
          <w:p w14:paraId="626F6AF8" w14:textId="54ABA1B2" w:rsidR="00D17770" w:rsidRPr="00047ED8" w:rsidRDefault="004A4CB1" w:rsidP="00CD7AC6">
            <w:pPr>
              <w:keepNext/>
              <w:keepLines/>
              <w:spacing w:before="200"/>
              <w:ind w:left="0"/>
              <w:outlineLvl w:val="3"/>
              <w:rPr>
                <w:rFonts w:ascii="Georgia" w:hAnsi="Georgia"/>
                <w:sz w:val="18"/>
                <w:lang w:val="nb-NO" w:eastAsia="nb-NO"/>
              </w:rPr>
            </w:pPr>
            <w:r>
              <w:rPr>
                <w:rFonts w:ascii="Georgia" w:hAnsi="Georgia"/>
                <w:sz w:val="18"/>
                <w:lang w:val="nb-NO" w:eastAsia="nb-NO"/>
              </w:rPr>
              <w:br/>
            </w:r>
            <w:r w:rsidR="00843A7C" w:rsidRPr="00047ED8">
              <w:rPr>
                <w:rFonts w:ascii="Georgia" w:hAnsi="Georgia"/>
                <w:sz w:val="18"/>
                <w:lang w:val="nb-NO" w:eastAsia="nb-NO"/>
              </w:rPr>
              <w:t>4</w:t>
            </w:r>
          </w:p>
        </w:tc>
        <w:tc>
          <w:tcPr>
            <w:tcW w:w="384" w:type="pct"/>
            <w:tcBorders>
              <w:top w:val="nil"/>
              <w:bottom w:val="nil"/>
            </w:tcBorders>
            <w:shd w:val="clear" w:color="auto" w:fill="33CC33"/>
          </w:tcPr>
          <w:p w14:paraId="676786AF" w14:textId="57671902" w:rsidR="00D17770" w:rsidRPr="00047ED8" w:rsidRDefault="004A4CB1" w:rsidP="00CD7AC6">
            <w:pPr>
              <w:keepNext/>
              <w:keepLines/>
              <w:spacing w:before="200"/>
              <w:ind w:left="0"/>
              <w:outlineLvl w:val="3"/>
              <w:rPr>
                <w:rFonts w:ascii="Georgia" w:hAnsi="Georgia"/>
                <w:sz w:val="18"/>
                <w:lang w:val="nb-NO" w:eastAsia="nb-NO"/>
              </w:rPr>
            </w:pPr>
            <w:r>
              <w:rPr>
                <w:rFonts w:ascii="Georgia" w:hAnsi="Georgia"/>
                <w:sz w:val="18"/>
                <w:lang w:val="nb-NO" w:eastAsia="nb-NO"/>
              </w:rPr>
              <w:br/>
            </w:r>
            <w:r w:rsidR="00843A7C" w:rsidRPr="00047ED8">
              <w:rPr>
                <w:rFonts w:ascii="Georgia" w:hAnsi="Georgia"/>
                <w:sz w:val="18"/>
                <w:lang w:val="nb-NO" w:eastAsia="nb-NO"/>
              </w:rPr>
              <w:t>4</w:t>
            </w:r>
          </w:p>
        </w:tc>
      </w:tr>
      <w:tr w:rsidR="00D17770" w:rsidRPr="00047ED8" w14:paraId="616131B3" w14:textId="77777777" w:rsidTr="0088195E">
        <w:trPr>
          <w:cantSplit/>
        </w:trPr>
        <w:tc>
          <w:tcPr>
            <w:tcW w:w="236" w:type="pct"/>
            <w:tcBorders>
              <w:top w:val="nil"/>
            </w:tcBorders>
          </w:tcPr>
          <w:p w14:paraId="67ECB68C" w14:textId="638E85FE" w:rsidR="00D17770" w:rsidRPr="00047ED8" w:rsidRDefault="00D17770" w:rsidP="00CD7AC6">
            <w:pPr>
              <w:keepNext/>
              <w:keepLines/>
              <w:spacing w:before="200"/>
              <w:ind w:left="0"/>
              <w:outlineLvl w:val="3"/>
              <w:rPr>
                <w:rFonts w:ascii="Georgia" w:hAnsi="Georgia"/>
                <w:sz w:val="18"/>
                <w:lang w:val="nb-NO" w:eastAsia="nb-NO"/>
              </w:rPr>
            </w:pPr>
          </w:p>
        </w:tc>
        <w:tc>
          <w:tcPr>
            <w:tcW w:w="941" w:type="pct"/>
            <w:tcBorders>
              <w:top w:val="nil"/>
            </w:tcBorders>
          </w:tcPr>
          <w:p w14:paraId="2F254927" w14:textId="77777777" w:rsidR="00A145E6" w:rsidRDefault="00A145E6" w:rsidP="00CD7AC6">
            <w:pPr>
              <w:widowControl w:val="0"/>
              <w:autoSpaceDE w:val="0"/>
              <w:autoSpaceDN w:val="0"/>
              <w:adjustRightInd w:val="0"/>
              <w:ind w:left="0"/>
              <w:rPr>
                <w:rFonts w:ascii="Georgia" w:hAnsi="Georgia"/>
                <w:sz w:val="18"/>
                <w:lang w:val="nb-NO"/>
              </w:rPr>
            </w:pPr>
          </w:p>
          <w:p w14:paraId="7F241709" w14:textId="6C057CD0" w:rsidR="00D17770" w:rsidRPr="0088195E" w:rsidRDefault="00D17770" w:rsidP="00CD7AC6">
            <w:pPr>
              <w:widowControl w:val="0"/>
              <w:autoSpaceDE w:val="0"/>
              <w:autoSpaceDN w:val="0"/>
              <w:adjustRightInd w:val="0"/>
              <w:ind w:left="0"/>
              <w:rPr>
                <w:rFonts w:ascii="Georgia" w:hAnsi="Georgia"/>
                <w:noProof/>
                <w:sz w:val="18"/>
                <w:lang w:val="nb-NO"/>
              </w:rPr>
            </w:pPr>
          </w:p>
        </w:tc>
        <w:tc>
          <w:tcPr>
            <w:tcW w:w="991" w:type="pct"/>
            <w:tcBorders>
              <w:top w:val="nil"/>
            </w:tcBorders>
            <w:vAlign w:val="center"/>
          </w:tcPr>
          <w:p w14:paraId="2694AFFA" w14:textId="43D36785" w:rsidR="00D17770" w:rsidRPr="00047ED8" w:rsidRDefault="00D17770" w:rsidP="00CD7AC6">
            <w:pPr>
              <w:keepNext/>
              <w:keepLines/>
              <w:spacing w:before="200"/>
              <w:ind w:left="0"/>
              <w:outlineLvl w:val="3"/>
              <w:rPr>
                <w:rFonts w:ascii="Georgia" w:hAnsi="Georgia"/>
                <w:sz w:val="18"/>
                <w:lang w:val="nb-NO"/>
              </w:rPr>
            </w:pPr>
            <w:r w:rsidRPr="0088195E">
              <w:rPr>
                <w:rFonts w:ascii="Georgia" w:hAnsi="Georgia"/>
                <w:sz w:val="18"/>
                <w:lang w:val="nb-NO"/>
              </w:rPr>
              <w:t>H302</w:t>
            </w:r>
            <w:r w:rsidR="00EF5675" w:rsidRPr="0088195E">
              <w:rPr>
                <w:rFonts w:ascii="Georgia" w:hAnsi="Georgia"/>
                <w:sz w:val="18"/>
                <w:lang w:val="nb-NO"/>
              </w:rPr>
              <w:t xml:space="preserve">: </w:t>
            </w:r>
            <w:r w:rsidRPr="0088195E">
              <w:rPr>
                <w:rFonts w:ascii="Georgia" w:hAnsi="Georgia"/>
                <w:sz w:val="18"/>
                <w:lang w:val="nb-NO"/>
              </w:rPr>
              <w:t>Helsefarlig ved svelging</w:t>
            </w:r>
          </w:p>
        </w:tc>
        <w:tc>
          <w:tcPr>
            <w:tcW w:w="1056" w:type="pct"/>
            <w:tcBorders>
              <w:top w:val="nil"/>
            </w:tcBorders>
            <w:vAlign w:val="center"/>
          </w:tcPr>
          <w:p w14:paraId="312FDF77" w14:textId="563CD252" w:rsidR="00D17770" w:rsidRPr="00047ED8" w:rsidRDefault="00D17770" w:rsidP="00CD7AC6">
            <w:pPr>
              <w:pStyle w:val="NormalWeb"/>
              <w:rPr>
                <w:rFonts w:ascii="Georgia" w:hAnsi="Georgia"/>
                <w:sz w:val="18"/>
                <w:lang w:val="nb-NO"/>
              </w:rPr>
            </w:pPr>
            <w:r w:rsidRPr="0088195E">
              <w:rPr>
                <w:rFonts w:ascii="Georgia" w:eastAsia="Times New Roman" w:hAnsi="Georgia"/>
                <w:sz w:val="18"/>
                <w:lang w:val="nb-NO"/>
              </w:rPr>
              <w:t xml:space="preserve">Ikke drikk </w:t>
            </w:r>
            <w:proofErr w:type="spellStart"/>
            <w:r w:rsidRPr="0088195E">
              <w:rPr>
                <w:rFonts w:ascii="Georgia" w:eastAsia="Times New Roman" w:hAnsi="Georgia"/>
                <w:sz w:val="18"/>
                <w:lang w:val="nb-NO"/>
              </w:rPr>
              <w:t>kjemikaliet</w:t>
            </w:r>
            <w:proofErr w:type="spellEnd"/>
          </w:p>
        </w:tc>
        <w:tc>
          <w:tcPr>
            <w:tcW w:w="1054" w:type="pct"/>
            <w:tcBorders>
              <w:top w:val="nil"/>
            </w:tcBorders>
            <w:shd w:val="clear" w:color="auto" w:fill="FFFFFF" w:themeFill="background1"/>
            <w:vAlign w:val="center"/>
          </w:tcPr>
          <w:p w14:paraId="149CA350" w14:textId="44741FB4" w:rsidR="00D17770" w:rsidRPr="00047ED8" w:rsidRDefault="00A145E6" w:rsidP="00CD7AC6">
            <w:pPr>
              <w:keepNext/>
              <w:keepLines/>
              <w:spacing w:before="200"/>
              <w:ind w:left="0"/>
              <w:outlineLvl w:val="3"/>
              <w:rPr>
                <w:rFonts w:ascii="Georgia" w:hAnsi="Georgia" w:cs="Calibri"/>
                <w:sz w:val="18"/>
                <w:lang w:val="nb-NO" w:eastAsia="nb-NO"/>
              </w:rPr>
            </w:pPr>
            <w:r>
              <w:rPr>
                <w:rFonts w:ascii="Georgia" w:hAnsi="Georgia"/>
                <w:sz w:val="18"/>
                <w:lang w:val="nb-NO"/>
              </w:rPr>
              <w:br/>
            </w:r>
            <w:r w:rsidR="00D17770" w:rsidRPr="0088195E">
              <w:rPr>
                <w:rFonts w:ascii="Georgia" w:hAnsi="Georgia"/>
                <w:sz w:val="18"/>
                <w:lang w:val="nb-NO"/>
              </w:rPr>
              <w:t>Kontakt umiddelbart giftinformasjonen eller lege</w:t>
            </w:r>
          </w:p>
        </w:tc>
        <w:tc>
          <w:tcPr>
            <w:tcW w:w="162" w:type="pct"/>
            <w:tcBorders>
              <w:top w:val="nil"/>
            </w:tcBorders>
            <w:shd w:val="clear" w:color="auto" w:fill="auto"/>
          </w:tcPr>
          <w:p w14:paraId="5831E7B0" w14:textId="7EA39372" w:rsidR="00D17770" w:rsidRPr="00047ED8" w:rsidRDefault="00A145E6" w:rsidP="00CD7AC6">
            <w:pPr>
              <w:keepNext/>
              <w:keepLines/>
              <w:spacing w:before="200"/>
              <w:ind w:left="0"/>
              <w:outlineLvl w:val="3"/>
              <w:rPr>
                <w:rFonts w:ascii="Georgia" w:hAnsi="Georgia"/>
                <w:sz w:val="18"/>
                <w:lang w:val="nb-NO" w:eastAsia="nb-NO"/>
              </w:rPr>
            </w:pPr>
            <w:r>
              <w:rPr>
                <w:rFonts w:ascii="Georgia" w:hAnsi="Georgia"/>
                <w:sz w:val="18"/>
                <w:lang w:val="nb-NO" w:eastAsia="nb-NO"/>
              </w:rPr>
              <w:br/>
            </w:r>
            <w:r w:rsidR="00843A7C" w:rsidRPr="00047ED8">
              <w:rPr>
                <w:rFonts w:ascii="Georgia" w:hAnsi="Georgia"/>
                <w:sz w:val="18"/>
                <w:lang w:val="nb-NO" w:eastAsia="nb-NO"/>
              </w:rPr>
              <w:t>1</w:t>
            </w:r>
          </w:p>
        </w:tc>
        <w:tc>
          <w:tcPr>
            <w:tcW w:w="176" w:type="pct"/>
            <w:tcBorders>
              <w:top w:val="nil"/>
            </w:tcBorders>
            <w:shd w:val="clear" w:color="auto" w:fill="auto"/>
          </w:tcPr>
          <w:p w14:paraId="0D922A8D" w14:textId="645C6F94" w:rsidR="00D17770" w:rsidRPr="00047ED8" w:rsidRDefault="00A145E6" w:rsidP="00CD7AC6">
            <w:pPr>
              <w:keepNext/>
              <w:keepLines/>
              <w:spacing w:before="200"/>
              <w:ind w:left="0"/>
              <w:outlineLvl w:val="3"/>
              <w:rPr>
                <w:rFonts w:ascii="Georgia" w:hAnsi="Georgia"/>
                <w:sz w:val="18"/>
                <w:lang w:val="nb-NO" w:eastAsia="nb-NO"/>
              </w:rPr>
            </w:pPr>
            <w:r>
              <w:rPr>
                <w:rFonts w:ascii="Georgia" w:hAnsi="Georgia"/>
                <w:sz w:val="18"/>
                <w:lang w:val="nb-NO" w:eastAsia="nb-NO"/>
              </w:rPr>
              <w:br/>
            </w:r>
            <w:r w:rsidR="00843A7C" w:rsidRPr="00047ED8">
              <w:rPr>
                <w:rFonts w:ascii="Georgia" w:hAnsi="Georgia"/>
                <w:sz w:val="18"/>
                <w:lang w:val="nb-NO" w:eastAsia="nb-NO"/>
              </w:rPr>
              <w:t>4</w:t>
            </w:r>
          </w:p>
        </w:tc>
        <w:tc>
          <w:tcPr>
            <w:tcW w:w="384" w:type="pct"/>
            <w:tcBorders>
              <w:top w:val="nil"/>
            </w:tcBorders>
            <w:shd w:val="clear" w:color="auto" w:fill="33CC33"/>
          </w:tcPr>
          <w:p w14:paraId="3B770E02" w14:textId="493161A6" w:rsidR="00D17770" w:rsidRPr="00047ED8" w:rsidRDefault="00A145E6" w:rsidP="00CD7AC6">
            <w:pPr>
              <w:keepNext/>
              <w:keepLines/>
              <w:spacing w:before="200"/>
              <w:ind w:left="0"/>
              <w:outlineLvl w:val="3"/>
              <w:rPr>
                <w:rFonts w:ascii="Georgia" w:hAnsi="Georgia"/>
                <w:sz w:val="18"/>
                <w:lang w:val="nb-NO" w:eastAsia="nb-NO"/>
              </w:rPr>
            </w:pPr>
            <w:r>
              <w:rPr>
                <w:rFonts w:ascii="Georgia" w:hAnsi="Georgia"/>
                <w:sz w:val="18"/>
                <w:lang w:val="nb-NO" w:eastAsia="nb-NO"/>
              </w:rPr>
              <w:br/>
            </w:r>
            <w:r w:rsidR="00843A7C" w:rsidRPr="00047ED8">
              <w:rPr>
                <w:rFonts w:ascii="Georgia" w:hAnsi="Georgia"/>
                <w:sz w:val="18"/>
                <w:lang w:val="nb-NO" w:eastAsia="nb-NO"/>
              </w:rPr>
              <w:t>4</w:t>
            </w:r>
          </w:p>
        </w:tc>
      </w:tr>
      <w:tr w:rsidR="00D17770" w:rsidRPr="00047ED8" w14:paraId="7F522A25" w14:textId="77777777" w:rsidTr="00EF5675">
        <w:trPr>
          <w:cantSplit/>
        </w:trPr>
        <w:tc>
          <w:tcPr>
            <w:tcW w:w="236" w:type="pct"/>
          </w:tcPr>
          <w:p w14:paraId="4831639C" w14:textId="3B8D4D19" w:rsidR="00D17770" w:rsidRPr="00047ED8" w:rsidRDefault="00E77762" w:rsidP="00CD7AC6">
            <w:pPr>
              <w:keepNext/>
              <w:keepLines/>
              <w:spacing w:before="200"/>
              <w:ind w:left="0"/>
              <w:outlineLvl w:val="3"/>
              <w:rPr>
                <w:rFonts w:ascii="Georgia" w:hAnsi="Georgia" w:cs="Arial"/>
                <w:sz w:val="18"/>
                <w:lang w:val="nb-NO" w:eastAsia="nb-NO"/>
              </w:rPr>
            </w:pPr>
            <w:r>
              <w:rPr>
                <w:rFonts w:ascii="Georgia" w:hAnsi="Georgia"/>
                <w:sz w:val="18"/>
                <w:lang w:val="nb-NO" w:eastAsia="nb-NO"/>
              </w:rPr>
              <w:lastRenderedPageBreak/>
              <w:t>3</w:t>
            </w:r>
          </w:p>
        </w:tc>
        <w:tc>
          <w:tcPr>
            <w:tcW w:w="941" w:type="pct"/>
          </w:tcPr>
          <w:p w14:paraId="29C721ED" w14:textId="6EA5F03C" w:rsidR="00D17770" w:rsidRPr="00047ED8" w:rsidRDefault="00A7002F" w:rsidP="002754AA">
            <w:pPr>
              <w:widowControl w:val="0"/>
              <w:autoSpaceDE w:val="0"/>
              <w:autoSpaceDN w:val="0"/>
              <w:adjustRightInd w:val="0"/>
              <w:ind w:left="0"/>
              <w:rPr>
                <w:rFonts w:ascii="Georgia" w:hAnsi="Georgia"/>
                <w:sz w:val="18"/>
                <w:lang w:val="nb-NO"/>
              </w:rPr>
            </w:pPr>
            <w:r w:rsidRPr="00047ED8">
              <w:rPr>
                <w:rFonts w:ascii="Georgia" w:hAnsi="Georgia"/>
                <w:sz w:val="18"/>
                <w:lang w:val="nb-NO"/>
              </w:rPr>
              <w:br/>
            </w:r>
            <w:r w:rsidR="00D17770" w:rsidRPr="00047ED8">
              <w:rPr>
                <w:rFonts w:ascii="Georgia" w:hAnsi="Georgia"/>
                <w:sz w:val="18"/>
                <w:lang w:val="nb-NO"/>
              </w:rPr>
              <w:t>Juster volumet til 50 ml med H</w:t>
            </w:r>
            <w:r w:rsidR="00D17770" w:rsidRPr="00047ED8">
              <w:rPr>
                <w:rFonts w:ascii="Georgia" w:hAnsi="Georgia"/>
                <w:sz w:val="18"/>
                <w:vertAlign w:val="subscript"/>
                <w:lang w:val="nb-NO"/>
              </w:rPr>
              <w:t>2</w:t>
            </w:r>
            <w:r w:rsidR="00D17770" w:rsidRPr="00047ED8">
              <w:rPr>
                <w:rFonts w:ascii="Georgia" w:hAnsi="Georgia"/>
                <w:sz w:val="18"/>
                <w:lang w:val="nb-NO"/>
              </w:rPr>
              <w:t xml:space="preserve">O </w:t>
            </w:r>
            <w:r w:rsidR="00B50703">
              <w:rPr>
                <w:rFonts w:ascii="Georgia" w:hAnsi="Georgia"/>
                <w:sz w:val="18"/>
                <w:lang w:val="nb-NO"/>
              </w:rPr>
              <w:t xml:space="preserve">til </w:t>
            </w:r>
            <w:r w:rsidR="00D17770" w:rsidRPr="00047ED8">
              <w:rPr>
                <w:rFonts w:ascii="Georgia" w:hAnsi="Georgia"/>
                <w:sz w:val="18"/>
                <w:lang w:val="nb-NO"/>
              </w:rPr>
              <w:t xml:space="preserve">6 % </w:t>
            </w:r>
            <w:proofErr w:type="spellStart"/>
            <w:r w:rsidR="00D17770" w:rsidRPr="00047ED8">
              <w:rPr>
                <w:rFonts w:ascii="Georgia" w:hAnsi="Georgia"/>
                <w:sz w:val="18"/>
                <w:lang w:val="nb-NO"/>
              </w:rPr>
              <w:t>perklorsyre</w:t>
            </w:r>
            <w:proofErr w:type="spellEnd"/>
            <w:r w:rsidR="00D17770" w:rsidRPr="00047ED8">
              <w:rPr>
                <w:rFonts w:ascii="Georgia" w:hAnsi="Georgia"/>
                <w:sz w:val="18"/>
                <w:lang w:val="nb-NO"/>
              </w:rPr>
              <w:t xml:space="preserve">. </w:t>
            </w:r>
          </w:p>
        </w:tc>
        <w:tc>
          <w:tcPr>
            <w:tcW w:w="991" w:type="pct"/>
          </w:tcPr>
          <w:p w14:paraId="576D5B29" w14:textId="7326CB34" w:rsidR="00D17770" w:rsidRPr="00047ED8" w:rsidRDefault="00D17770" w:rsidP="00CD7AC6">
            <w:pPr>
              <w:keepNext/>
              <w:keepLines/>
              <w:spacing w:before="200"/>
              <w:ind w:left="0"/>
              <w:outlineLvl w:val="3"/>
              <w:rPr>
                <w:rFonts w:ascii="Georgia" w:hAnsi="Georgia" w:cs="Calibri"/>
                <w:sz w:val="18"/>
                <w:lang w:val="nb-NO" w:eastAsia="nb-NO"/>
              </w:rPr>
            </w:pPr>
            <w:r w:rsidRPr="00047ED8">
              <w:rPr>
                <w:rFonts w:ascii="Georgia" w:hAnsi="Georgia" w:cs="Calibri"/>
                <w:sz w:val="18"/>
                <w:lang w:val="nb-NO" w:eastAsia="nb-NO"/>
              </w:rPr>
              <w:t>S</w:t>
            </w:r>
            <w:r w:rsidR="004A483D">
              <w:rPr>
                <w:rFonts w:ascii="Georgia" w:hAnsi="Georgia" w:cs="Calibri"/>
                <w:sz w:val="18"/>
                <w:lang w:val="nb-NO" w:eastAsia="nb-NO"/>
              </w:rPr>
              <w:t>om</w:t>
            </w:r>
            <w:r w:rsidRPr="00047ED8">
              <w:rPr>
                <w:rFonts w:ascii="Georgia" w:hAnsi="Georgia" w:cs="Calibri"/>
                <w:sz w:val="18"/>
                <w:lang w:val="nb-NO" w:eastAsia="nb-NO"/>
              </w:rPr>
              <w:t xml:space="preserve"> ovenfor</w:t>
            </w:r>
            <w:r w:rsidR="00086EC0">
              <w:rPr>
                <w:rFonts w:ascii="Georgia" w:hAnsi="Georgia" w:cs="Calibri"/>
                <w:sz w:val="18"/>
                <w:lang w:val="nb-NO" w:eastAsia="nb-NO"/>
              </w:rPr>
              <w:t xml:space="preserve"> i punkt 1</w:t>
            </w:r>
          </w:p>
        </w:tc>
        <w:tc>
          <w:tcPr>
            <w:tcW w:w="1056" w:type="pct"/>
          </w:tcPr>
          <w:p w14:paraId="194F1A79" w14:textId="53E05574" w:rsidR="00D17770" w:rsidRPr="00047ED8" w:rsidRDefault="00086EC0" w:rsidP="00CD7AC6">
            <w:pPr>
              <w:keepNext/>
              <w:keepLines/>
              <w:spacing w:before="200"/>
              <w:ind w:left="0"/>
              <w:outlineLvl w:val="3"/>
              <w:rPr>
                <w:rFonts w:ascii="Georgia" w:hAnsi="Georgia" w:cs="Arial"/>
                <w:sz w:val="18"/>
                <w:lang w:val="nb-NO" w:eastAsia="nb-NO"/>
              </w:rPr>
            </w:pPr>
            <w:r w:rsidRPr="00047ED8">
              <w:rPr>
                <w:rFonts w:ascii="Georgia" w:hAnsi="Georgia" w:cs="Calibri"/>
                <w:sz w:val="18"/>
                <w:lang w:val="nb-NO" w:eastAsia="nb-NO"/>
              </w:rPr>
              <w:t>S</w:t>
            </w:r>
            <w:r>
              <w:rPr>
                <w:rFonts w:ascii="Georgia" w:hAnsi="Georgia" w:cs="Calibri"/>
                <w:sz w:val="18"/>
                <w:lang w:val="nb-NO" w:eastAsia="nb-NO"/>
              </w:rPr>
              <w:t>om</w:t>
            </w:r>
            <w:r w:rsidRPr="00047ED8">
              <w:rPr>
                <w:rFonts w:ascii="Georgia" w:hAnsi="Georgia" w:cs="Calibri"/>
                <w:sz w:val="18"/>
                <w:lang w:val="nb-NO" w:eastAsia="nb-NO"/>
              </w:rPr>
              <w:t xml:space="preserve"> ovenfor</w:t>
            </w:r>
            <w:r>
              <w:rPr>
                <w:rFonts w:ascii="Georgia" w:hAnsi="Georgia" w:cs="Calibri"/>
                <w:sz w:val="18"/>
                <w:lang w:val="nb-NO" w:eastAsia="nb-NO"/>
              </w:rPr>
              <w:t xml:space="preserve"> i punkt 1</w:t>
            </w:r>
          </w:p>
        </w:tc>
        <w:tc>
          <w:tcPr>
            <w:tcW w:w="1054" w:type="pct"/>
            <w:shd w:val="clear" w:color="auto" w:fill="FFFFFF" w:themeFill="background1"/>
          </w:tcPr>
          <w:p w14:paraId="0AB760FD" w14:textId="55668B47" w:rsidR="00D17770" w:rsidRPr="00047ED8" w:rsidRDefault="00086EC0" w:rsidP="00CD7AC6">
            <w:pPr>
              <w:keepNext/>
              <w:keepLines/>
              <w:spacing w:before="200"/>
              <w:ind w:left="0"/>
              <w:outlineLvl w:val="3"/>
              <w:rPr>
                <w:rFonts w:ascii="Georgia" w:hAnsi="Georgia" w:cs="Arial"/>
                <w:sz w:val="18"/>
                <w:lang w:val="nb-NO" w:eastAsia="nb-NO"/>
              </w:rPr>
            </w:pPr>
            <w:r w:rsidRPr="00047ED8">
              <w:rPr>
                <w:rFonts w:ascii="Georgia" w:hAnsi="Georgia" w:cs="Calibri"/>
                <w:sz w:val="18"/>
                <w:lang w:val="nb-NO" w:eastAsia="nb-NO"/>
              </w:rPr>
              <w:t>S</w:t>
            </w:r>
            <w:r>
              <w:rPr>
                <w:rFonts w:ascii="Georgia" w:hAnsi="Georgia" w:cs="Calibri"/>
                <w:sz w:val="18"/>
                <w:lang w:val="nb-NO" w:eastAsia="nb-NO"/>
              </w:rPr>
              <w:t>om</w:t>
            </w:r>
            <w:r w:rsidRPr="00047ED8">
              <w:rPr>
                <w:rFonts w:ascii="Georgia" w:hAnsi="Georgia" w:cs="Calibri"/>
                <w:sz w:val="18"/>
                <w:lang w:val="nb-NO" w:eastAsia="nb-NO"/>
              </w:rPr>
              <w:t xml:space="preserve"> ovenfor</w:t>
            </w:r>
            <w:r>
              <w:rPr>
                <w:rFonts w:ascii="Georgia" w:hAnsi="Georgia" w:cs="Calibri"/>
                <w:sz w:val="18"/>
                <w:lang w:val="nb-NO" w:eastAsia="nb-NO"/>
              </w:rPr>
              <w:t xml:space="preserve"> i punkt 1</w:t>
            </w:r>
          </w:p>
        </w:tc>
        <w:tc>
          <w:tcPr>
            <w:tcW w:w="162" w:type="pct"/>
            <w:shd w:val="clear" w:color="auto" w:fill="auto"/>
          </w:tcPr>
          <w:p w14:paraId="381072E6" w14:textId="77777777" w:rsidR="00D17770" w:rsidRPr="00047ED8" w:rsidRDefault="00D17770"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1</w:t>
            </w:r>
          </w:p>
        </w:tc>
        <w:tc>
          <w:tcPr>
            <w:tcW w:w="176" w:type="pct"/>
            <w:shd w:val="clear" w:color="auto" w:fill="auto"/>
          </w:tcPr>
          <w:p w14:paraId="6A14A2BD" w14:textId="77777777" w:rsidR="00D17770" w:rsidRPr="00047ED8" w:rsidRDefault="00D17770"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4</w:t>
            </w:r>
          </w:p>
        </w:tc>
        <w:tc>
          <w:tcPr>
            <w:tcW w:w="384" w:type="pct"/>
            <w:shd w:val="clear" w:color="auto" w:fill="33CC33"/>
          </w:tcPr>
          <w:p w14:paraId="34B42DEA" w14:textId="77777777" w:rsidR="00D17770" w:rsidRPr="00047ED8" w:rsidRDefault="00D17770" w:rsidP="00CD7AC6">
            <w:pPr>
              <w:keepNext/>
              <w:keepLines/>
              <w:spacing w:before="200"/>
              <w:ind w:left="0"/>
              <w:outlineLvl w:val="3"/>
              <w:rPr>
                <w:rFonts w:ascii="Georgia" w:hAnsi="Georgia" w:cs="Arial"/>
                <w:sz w:val="18"/>
                <w:lang w:val="nb-NO" w:eastAsia="nb-NO"/>
              </w:rPr>
            </w:pPr>
            <w:r w:rsidRPr="00047ED8">
              <w:rPr>
                <w:rFonts w:ascii="Georgia" w:hAnsi="Georgia"/>
                <w:sz w:val="18"/>
                <w:lang w:val="nb-NO" w:eastAsia="nb-NO"/>
              </w:rPr>
              <w:t>4</w:t>
            </w:r>
          </w:p>
        </w:tc>
      </w:tr>
      <w:tr w:rsidR="00D17770" w:rsidRPr="00047ED8" w14:paraId="2630BE89" w14:textId="77777777" w:rsidTr="00EF5675">
        <w:trPr>
          <w:cantSplit/>
        </w:trPr>
        <w:tc>
          <w:tcPr>
            <w:tcW w:w="236" w:type="pct"/>
          </w:tcPr>
          <w:p w14:paraId="0E27B9DE" w14:textId="6ABA9D20" w:rsidR="00D17770" w:rsidRPr="00047ED8" w:rsidRDefault="00E77762" w:rsidP="00CD7AC6">
            <w:pPr>
              <w:keepNext/>
              <w:keepLines/>
              <w:spacing w:before="200"/>
              <w:ind w:left="0"/>
              <w:outlineLvl w:val="3"/>
              <w:rPr>
                <w:rFonts w:ascii="Georgia" w:hAnsi="Georgia"/>
                <w:sz w:val="18"/>
                <w:lang w:val="nb-NO" w:eastAsia="nb-NO"/>
              </w:rPr>
            </w:pPr>
            <w:r>
              <w:rPr>
                <w:rFonts w:ascii="Georgia" w:hAnsi="Georgia"/>
                <w:sz w:val="18"/>
                <w:lang w:val="nb-NO" w:eastAsia="nb-NO"/>
              </w:rPr>
              <w:t>4</w:t>
            </w:r>
          </w:p>
        </w:tc>
        <w:tc>
          <w:tcPr>
            <w:tcW w:w="941" w:type="pct"/>
          </w:tcPr>
          <w:p w14:paraId="516D629F" w14:textId="69FE1AC0" w:rsidR="00D17770" w:rsidRDefault="00A7002F" w:rsidP="00CD7AC6">
            <w:pPr>
              <w:widowControl w:val="0"/>
              <w:autoSpaceDE w:val="0"/>
              <w:autoSpaceDN w:val="0"/>
              <w:adjustRightInd w:val="0"/>
              <w:ind w:left="0"/>
              <w:rPr>
                <w:rFonts w:ascii="Georgia" w:hAnsi="Georgia"/>
                <w:sz w:val="18"/>
                <w:lang w:val="nb-NO"/>
              </w:rPr>
            </w:pPr>
            <w:r w:rsidRPr="00047ED8">
              <w:rPr>
                <w:rFonts w:ascii="Georgia" w:hAnsi="Georgia"/>
                <w:sz w:val="18"/>
                <w:lang w:val="nb-NO"/>
              </w:rPr>
              <w:br/>
            </w:r>
            <w:r w:rsidR="00914705">
              <w:rPr>
                <w:rFonts w:ascii="Georgia" w:hAnsi="Georgia"/>
                <w:sz w:val="18"/>
                <w:lang w:val="nb-NO"/>
              </w:rPr>
              <w:t>P</w:t>
            </w:r>
            <w:r w:rsidR="00086EC0">
              <w:rPr>
                <w:rFonts w:ascii="Georgia" w:hAnsi="Georgia"/>
                <w:sz w:val="18"/>
                <w:lang w:val="nb-NO"/>
              </w:rPr>
              <w:t>laser magnet i flasken, forsegl og</w:t>
            </w:r>
            <w:r w:rsidR="00914705">
              <w:rPr>
                <w:rFonts w:ascii="Georgia" w:hAnsi="Georgia"/>
                <w:sz w:val="18"/>
                <w:lang w:val="nb-NO"/>
              </w:rPr>
              <w:t xml:space="preserve"> m</w:t>
            </w:r>
            <w:r w:rsidR="00D17770" w:rsidRPr="00047ED8">
              <w:rPr>
                <w:rFonts w:ascii="Georgia" w:hAnsi="Georgia"/>
                <w:sz w:val="18"/>
                <w:lang w:val="nb-NO"/>
              </w:rPr>
              <w:t xml:space="preserve">iks med magnetrører. </w:t>
            </w:r>
          </w:p>
          <w:p w14:paraId="251226D5" w14:textId="50197723" w:rsidR="00914705" w:rsidRPr="00047ED8" w:rsidRDefault="00914705" w:rsidP="00CD7AC6">
            <w:pPr>
              <w:widowControl w:val="0"/>
              <w:autoSpaceDE w:val="0"/>
              <w:autoSpaceDN w:val="0"/>
              <w:adjustRightInd w:val="0"/>
              <w:ind w:left="0"/>
              <w:rPr>
                <w:rFonts w:ascii="Georgia" w:hAnsi="Georgia" w:cs="Arial"/>
                <w:sz w:val="18"/>
                <w:lang w:val="nb-NO"/>
              </w:rPr>
            </w:pPr>
          </w:p>
        </w:tc>
        <w:tc>
          <w:tcPr>
            <w:tcW w:w="991" w:type="pct"/>
          </w:tcPr>
          <w:p w14:paraId="4A565E2B" w14:textId="5952F75B" w:rsidR="00914705" w:rsidRDefault="00914705" w:rsidP="00CD7AC6">
            <w:pPr>
              <w:keepNext/>
              <w:keepLines/>
              <w:spacing w:before="200"/>
              <w:ind w:left="0"/>
              <w:outlineLvl w:val="3"/>
              <w:rPr>
                <w:rFonts w:ascii="Georgia" w:hAnsi="Georgia" w:cs="Calibri"/>
                <w:sz w:val="18"/>
                <w:lang w:val="nb-NO" w:eastAsia="nb-NO"/>
              </w:rPr>
            </w:pPr>
            <w:r>
              <w:rPr>
                <w:rFonts w:ascii="Georgia" w:hAnsi="Georgia" w:cs="Calibri"/>
                <w:sz w:val="18"/>
                <w:lang w:val="nb-NO" w:eastAsia="nb-NO"/>
              </w:rPr>
              <w:t>Søl og spurt</w:t>
            </w:r>
            <w:r w:rsidR="002754AA">
              <w:rPr>
                <w:rFonts w:ascii="Georgia" w:hAnsi="Georgia" w:cs="Calibri"/>
                <w:sz w:val="18"/>
                <w:lang w:val="nb-NO" w:eastAsia="nb-NO"/>
              </w:rPr>
              <w:t xml:space="preserve"> ved tilsetning av magnet, uhell, velt og knus. </w:t>
            </w:r>
            <w:r>
              <w:rPr>
                <w:rFonts w:ascii="Georgia" w:hAnsi="Georgia" w:cs="Calibri"/>
                <w:sz w:val="18"/>
                <w:lang w:val="nb-NO" w:eastAsia="nb-NO"/>
              </w:rPr>
              <w:t xml:space="preserve"> </w:t>
            </w:r>
          </w:p>
          <w:p w14:paraId="79028B4A" w14:textId="67364013" w:rsidR="00914705" w:rsidRDefault="00914705" w:rsidP="00CD7AC6">
            <w:pPr>
              <w:keepNext/>
              <w:keepLines/>
              <w:spacing w:before="200"/>
              <w:ind w:left="0"/>
              <w:outlineLvl w:val="3"/>
              <w:rPr>
                <w:rFonts w:ascii="Georgia" w:hAnsi="Georgia" w:cs="Calibri"/>
                <w:sz w:val="18"/>
                <w:lang w:val="nb-NO" w:eastAsia="nb-NO"/>
              </w:rPr>
            </w:pPr>
            <w:r>
              <w:rPr>
                <w:rFonts w:ascii="Georgia" w:hAnsi="Georgia" w:cs="Calibri"/>
                <w:sz w:val="18"/>
                <w:lang w:val="nb-NO" w:eastAsia="nb-NO"/>
              </w:rPr>
              <w:t xml:space="preserve">Nå har vi </w:t>
            </w:r>
            <w:r w:rsidR="00C64A47">
              <w:rPr>
                <w:rFonts w:ascii="Georgia" w:hAnsi="Georgia" w:cs="Calibri"/>
                <w:sz w:val="18"/>
                <w:lang w:val="nb-NO" w:eastAsia="nb-NO"/>
              </w:rPr>
              <w:t xml:space="preserve">6% </w:t>
            </w:r>
            <w:proofErr w:type="spellStart"/>
            <w:r>
              <w:rPr>
                <w:rFonts w:ascii="Georgia" w:hAnsi="Georgia" w:cs="Calibri"/>
                <w:sz w:val="18"/>
                <w:lang w:val="nb-NO" w:eastAsia="nb-NO"/>
              </w:rPr>
              <w:t>perklorsyre</w:t>
            </w:r>
            <w:proofErr w:type="spellEnd"/>
            <w:r>
              <w:rPr>
                <w:rFonts w:ascii="Georgia" w:hAnsi="Georgia" w:cs="Calibri"/>
                <w:sz w:val="18"/>
                <w:lang w:val="nb-NO" w:eastAsia="nb-NO"/>
              </w:rPr>
              <w:t xml:space="preserve"> og dermed er farene redusert til følgende: </w:t>
            </w:r>
          </w:p>
          <w:p w14:paraId="1C2F5A77" w14:textId="77777777" w:rsidR="00914705" w:rsidRPr="0088195E" w:rsidRDefault="00914705" w:rsidP="00914705">
            <w:pPr>
              <w:keepNext/>
              <w:keepLines/>
              <w:spacing w:before="200"/>
              <w:ind w:left="0"/>
              <w:outlineLvl w:val="8"/>
              <w:rPr>
                <w:rFonts w:ascii="Georgia" w:hAnsi="Georgia"/>
                <w:sz w:val="18"/>
                <w:lang w:val="nb-NO"/>
              </w:rPr>
            </w:pPr>
            <w:r w:rsidRPr="0088195E">
              <w:rPr>
                <w:rFonts w:ascii="Georgia" w:hAnsi="Georgia"/>
                <w:sz w:val="18"/>
                <w:lang w:val="nb-NO"/>
              </w:rPr>
              <w:t>H315</w:t>
            </w:r>
            <w:r>
              <w:rPr>
                <w:rFonts w:ascii="Georgia" w:hAnsi="Georgia"/>
                <w:sz w:val="18"/>
                <w:lang w:val="nb-NO"/>
              </w:rPr>
              <w:t xml:space="preserve">: </w:t>
            </w:r>
            <w:r w:rsidRPr="0088195E">
              <w:rPr>
                <w:rFonts w:ascii="Georgia" w:hAnsi="Georgia"/>
                <w:sz w:val="18"/>
                <w:lang w:val="nb-NO"/>
              </w:rPr>
              <w:t>Irriterer huden.</w:t>
            </w:r>
          </w:p>
          <w:p w14:paraId="5FAE59E0" w14:textId="77777777" w:rsidR="00914705" w:rsidRPr="0088195E" w:rsidRDefault="00914705" w:rsidP="00914705">
            <w:pPr>
              <w:keepNext/>
              <w:keepLines/>
              <w:spacing w:before="200"/>
              <w:ind w:left="0"/>
              <w:outlineLvl w:val="8"/>
              <w:rPr>
                <w:rFonts w:ascii="Georgia" w:hAnsi="Georgia"/>
                <w:sz w:val="18"/>
                <w:lang w:val="nb-NO"/>
              </w:rPr>
            </w:pPr>
            <w:r w:rsidRPr="0088195E">
              <w:rPr>
                <w:rFonts w:ascii="Georgia" w:hAnsi="Georgia"/>
                <w:sz w:val="18"/>
                <w:lang w:val="nb-NO"/>
              </w:rPr>
              <w:t>H319</w:t>
            </w:r>
            <w:r>
              <w:rPr>
                <w:rFonts w:ascii="Georgia" w:hAnsi="Georgia"/>
                <w:sz w:val="18"/>
                <w:lang w:val="nb-NO"/>
              </w:rPr>
              <w:t xml:space="preserve">: </w:t>
            </w:r>
            <w:r w:rsidRPr="0088195E">
              <w:rPr>
                <w:rFonts w:ascii="Georgia" w:hAnsi="Georgia"/>
                <w:sz w:val="18"/>
                <w:lang w:val="nb-NO"/>
              </w:rPr>
              <w:t>Gir alvorlig øyeirritasjon.</w:t>
            </w:r>
          </w:p>
          <w:p w14:paraId="44688129" w14:textId="305C01AB" w:rsidR="00D17770" w:rsidRPr="00047ED8" w:rsidRDefault="00D17770" w:rsidP="00CD7AC6">
            <w:pPr>
              <w:keepNext/>
              <w:keepLines/>
              <w:spacing w:before="200"/>
              <w:ind w:left="0"/>
              <w:outlineLvl w:val="3"/>
              <w:rPr>
                <w:rFonts w:ascii="Georgia" w:hAnsi="Georgia" w:cs="Calibri"/>
                <w:sz w:val="18"/>
                <w:lang w:val="nb-NO" w:eastAsia="nb-NO"/>
              </w:rPr>
            </w:pPr>
          </w:p>
        </w:tc>
        <w:tc>
          <w:tcPr>
            <w:tcW w:w="1056" w:type="pct"/>
          </w:tcPr>
          <w:p w14:paraId="782FDC2E" w14:textId="54551CC1" w:rsidR="00D17770" w:rsidRPr="00086EC0" w:rsidRDefault="00914705" w:rsidP="00086EC0">
            <w:pPr>
              <w:keepNext/>
              <w:keepLines/>
              <w:spacing w:before="200"/>
              <w:ind w:left="0"/>
              <w:outlineLvl w:val="8"/>
              <w:rPr>
                <w:rFonts w:ascii="Georgia" w:hAnsi="Georgia"/>
                <w:sz w:val="18"/>
                <w:lang w:val="nb-NO"/>
              </w:rPr>
            </w:pPr>
            <w:r>
              <w:rPr>
                <w:rFonts w:ascii="Georgia" w:hAnsi="Georgia"/>
                <w:sz w:val="18"/>
                <w:lang w:val="nb-NO"/>
              </w:rPr>
              <w:t xml:space="preserve">Selv om </w:t>
            </w:r>
            <w:proofErr w:type="spellStart"/>
            <w:r>
              <w:rPr>
                <w:rFonts w:ascii="Georgia" w:hAnsi="Georgia"/>
                <w:sz w:val="18"/>
                <w:lang w:val="nb-NO"/>
              </w:rPr>
              <w:t>perklorsyre</w:t>
            </w:r>
            <w:proofErr w:type="spellEnd"/>
            <w:r>
              <w:rPr>
                <w:rFonts w:ascii="Georgia" w:hAnsi="Georgia"/>
                <w:sz w:val="18"/>
                <w:lang w:val="nb-NO"/>
              </w:rPr>
              <w:t xml:space="preserve"> er fortynnet er den fortsatt skadelig og man må derfor følge P280: </w:t>
            </w:r>
            <w:r w:rsidRPr="0088195E">
              <w:rPr>
                <w:rFonts w:ascii="Georgia" w:hAnsi="Georgia"/>
                <w:sz w:val="18"/>
                <w:lang w:val="nb-NO"/>
              </w:rPr>
              <w:t>Benytt vernebriller/ ansiktsskjerm</w:t>
            </w:r>
          </w:p>
        </w:tc>
        <w:tc>
          <w:tcPr>
            <w:tcW w:w="1054" w:type="pct"/>
            <w:shd w:val="clear" w:color="auto" w:fill="FFFFFF" w:themeFill="background1"/>
          </w:tcPr>
          <w:p w14:paraId="11609E59" w14:textId="4E38D9C9" w:rsidR="00914705" w:rsidRPr="0088195E" w:rsidRDefault="00914705" w:rsidP="00914705">
            <w:pPr>
              <w:keepNext/>
              <w:keepLines/>
              <w:spacing w:before="200"/>
              <w:ind w:left="0"/>
              <w:outlineLvl w:val="8"/>
              <w:rPr>
                <w:rFonts w:ascii="Georgia" w:hAnsi="Georgia"/>
                <w:sz w:val="18"/>
                <w:lang w:val="nb-NO"/>
              </w:rPr>
            </w:pPr>
            <w:r w:rsidRPr="0088195E">
              <w:rPr>
                <w:rFonts w:ascii="Georgia" w:hAnsi="Georgia"/>
                <w:sz w:val="18"/>
                <w:lang w:val="nb-NO"/>
              </w:rPr>
              <w:t>P305 + P351 + P338</w:t>
            </w:r>
            <w:r>
              <w:rPr>
                <w:rFonts w:ascii="Georgia" w:hAnsi="Georgia"/>
                <w:sz w:val="18"/>
                <w:lang w:val="nb-NO"/>
              </w:rPr>
              <w:t xml:space="preserve">: </w:t>
            </w:r>
            <w:r w:rsidRPr="0088195E">
              <w:rPr>
                <w:rFonts w:ascii="Georgia" w:hAnsi="Georgia"/>
                <w:sz w:val="18"/>
                <w:lang w:val="nb-NO"/>
              </w:rPr>
              <w:t>VED KONTAKT MED ØYNENE: Skyll forsiktig med vann i flere minutter. Fjern eventuelle kontaktlinser dersom dette enkelt lar seg gjøre. Fortsett skyllingen.</w:t>
            </w:r>
          </w:p>
          <w:p w14:paraId="3B8C5AD4" w14:textId="42A77FFE" w:rsidR="00D17770" w:rsidRPr="00047ED8" w:rsidRDefault="00914705" w:rsidP="00914705">
            <w:pPr>
              <w:ind w:left="0"/>
              <w:rPr>
                <w:rFonts w:ascii="Georgia" w:hAnsi="Georgia" w:cs="Calibri"/>
                <w:sz w:val="18"/>
                <w:lang w:val="nb-NO" w:eastAsia="nb-NO"/>
              </w:rPr>
            </w:pPr>
            <w:r w:rsidRPr="0088195E">
              <w:rPr>
                <w:rFonts w:ascii="Georgia" w:hAnsi="Georgia"/>
                <w:sz w:val="18"/>
                <w:lang w:val="nb-NO"/>
              </w:rPr>
              <w:t>P337 + P313</w:t>
            </w:r>
            <w:r>
              <w:rPr>
                <w:rFonts w:ascii="Georgia" w:hAnsi="Georgia"/>
                <w:sz w:val="18"/>
                <w:lang w:val="nb-NO"/>
              </w:rPr>
              <w:t xml:space="preserve">: </w:t>
            </w:r>
            <w:r w:rsidRPr="0088195E">
              <w:rPr>
                <w:rFonts w:ascii="Georgia" w:hAnsi="Georgia"/>
                <w:sz w:val="18"/>
                <w:lang w:val="nb-NO"/>
              </w:rPr>
              <w:t>Ved vedvarende øyeirritasjon: Søk legehjelp.</w:t>
            </w:r>
          </w:p>
        </w:tc>
        <w:tc>
          <w:tcPr>
            <w:tcW w:w="162" w:type="pct"/>
            <w:shd w:val="clear" w:color="auto" w:fill="auto"/>
          </w:tcPr>
          <w:p w14:paraId="1285477E" w14:textId="603CEC42" w:rsidR="00D17770" w:rsidRPr="00047ED8" w:rsidRDefault="00086EC0" w:rsidP="00CD7AC6">
            <w:pPr>
              <w:keepNext/>
              <w:keepLines/>
              <w:spacing w:before="200"/>
              <w:ind w:left="0"/>
              <w:outlineLvl w:val="3"/>
              <w:rPr>
                <w:rFonts w:ascii="Georgia" w:hAnsi="Georgia"/>
                <w:sz w:val="18"/>
                <w:lang w:val="nb-NO" w:eastAsia="nb-NO"/>
              </w:rPr>
            </w:pPr>
            <w:r>
              <w:rPr>
                <w:rFonts w:ascii="Georgia" w:hAnsi="Georgia"/>
                <w:sz w:val="18"/>
                <w:lang w:val="nb-NO" w:eastAsia="nb-NO"/>
              </w:rPr>
              <w:t>1</w:t>
            </w:r>
          </w:p>
        </w:tc>
        <w:tc>
          <w:tcPr>
            <w:tcW w:w="176" w:type="pct"/>
            <w:shd w:val="clear" w:color="auto" w:fill="auto"/>
          </w:tcPr>
          <w:p w14:paraId="1E146366" w14:textId="582F12DB" w:rsidR="00D17770" w:rsidRPr="00047ED8" w:rsidRDefault="00086EC0" w:rsidP="00CD7AC6">
            <w:pPr>
              <w:keepNext/>
              <w:keepLines/>
              <w:spacing w:before="200"/>
              <w:ind w:left="0"/>
              <w:outlineLvl w:val="3"/>
              <w:rPr>
                <w:rFonts w:ascii="Georgia" w:hAnsi="Georgia"/>
                <w:sz w:val="18"/>
                <w:lang w:val="nb-NO" w:eastAsia="nb-NO"/>
              </w:rPr>
            </w:pPr>
            <w:r>
              <w:rPr>
                <w:rFonts w:ascii="Georgia" w:hAnsi="Georgia"/>
                <w:sz w:val="18"/>
                <w:lang w:val="nb-NO" w:eastAsia="nb-NO"/>
              </w:rPr>
              <w:t>2</w:t>
            </w:r>
          </w:p>
        </w:tc>
        <w:tc>
          <w:tcPr>
            <w:tcW w:w="384" w:type="pct"/>
            <w:shd w:val="clear" w:color="auto" w:fill="33CC33"/>
          </w:tcPr>
          <w:p w14:paraId="0F36037E" w14:textId="2FF7DD56" w:rsidR="00D17770" w:rsidRPr="00047ED8" w:rsidRDefault="00086EC0" w:rsidP="00CD7AC6">
            <w:pPr>
              <w:keepNext/>
              <w:keepLines/>
              <w:spacing w:before="200"/>
              <w:ind w:left="0"/>
              <w:outlineLvl w:val="3"/>
              <w:rPr>
                <w:rFonts w:ascii="Georgia" w:hAnsi="Georgia"/>
                <w:sz w:val="18"/>
                <w:lang w:val="nb-NO" w:eastAsia="nb-NO"/>
              </w:rPr>
            </w:pPr>
            <w:r>
              <w:rPr>
                <w:rFonts w:ascii="Georgia" w:hAnsi="Georgia"/>
                <w:sz w:val="18"/>
                <w:lang w:val="nb-NO" w:eastAsia="nb-NO"/>
              </w:rPr>
              <w:t>2</w:t>
            </w:r>
          </w:p>
        </w:tc>
      </w:tr>
      <w:tr w:rsidR="00D17770" w:rsidRPr="00047ED8" w14:paraId="1D0E6675" w14:textId="77777777" w:rsidTr="0088195E">
        <w:trPr>
          <w:cantSplit/>
        </w:trPr>
        <w:tc>
          <w:tcPr>
            <w:tcW w:w="236" w:type="pct"/>
            <w:tcBorders>
              <w:bottom w:val="single" w:sz="4" w:space="0" w:color="auto"/>
            </w:tcBorders>
          </w:tcPr>
          <w:p w14:paraId="370A455E" w14:textId="456831E9" w:rsidR="00D17770" w:rsidRPr="00047ED8" w:rsidRDefault="00A7002F" w:rsidP="00CD7AC6">
            <w:pPr>
              <w:ind w:left="0"/>
              <w:rPr>
                <w:rFonts w:ascii="Georgia" w:hAnsi="Georgia"/>
                <w:sz w:val="18"/>
                <w:lang w:val="nb-NO" w:eastAsia="nb-NO"/>
              </w:rPr>
            </w:pPr>
            <w:r w:rsidRPr="00047ED8">
              <w:rPr>
                <w:rFonts w:ascii="Georgia" w:hAnsi="Georgia"/>
                <w:sz w:val="18"/>
                <w:lang w:val="nb-NO" w:eastAsia="nb-NO"/>
              </w:rPr>
              <w:br/>
            </w:r>
            <w:r w:rsidR="00E77762">
              <w:rPr>
                <w:rFonts w:ascii="Georgia" w:hAnsi="Georgia"/>
                <w:sz w:val="18"/>
                <w:lang w:val="nb-NO" w:eastAsia="nb-NO"/>
              </w:rPr>
              <w:t>5</w:t>
            </w:r>
          </w:p>
        </w:tc>
        <w:tc>
          <w:tcPr>
            <w:tcW w:w="941" w:type="pct"/>
            <w:tcBorders>
              <w:bottom w:val="single" w:sz="4" w:space="0" w:color="auto"/>
            </w:tcBorders>
          </w:tcPr>
          <w:p w14:paraId="2013F873" w14:textId="2B6C8A70" w:rsidR="00D17770" w:rsidRPr="00C64A47" w:rsidRDefault="00A7002F" w:rsidP="00C64A47">
            <w:pPr>
              <w:ind w:left="0"/>
              <w:rPr>
                <w:rFonts w:ascii="Georgia" w:hAnsi="Georgia" w:cs="Arial"/>
                <w:sz w:val="18"/>
                <w:lang w:val="nb-NO"/>
              </w:rPr>
            </w:pPr>
            <w:r w:rsidRPr="00047ED8">
              <w:rPr>
                <w:rFonts w:ascii="Georgia" w:hAnsi="Georgia" w:cs="Arial"/>
                <w:sz w:val="18"/>
                <w:lang w:val="nb-NO"/>
              </w:rPr>
              <w:br/>
            </w:r>
            <w:r w:rsidR="00D17770" w:rsidRPr="00047ED8">
              <w:rPr>
                <w:rFonts w:ascii="Georgia" w:hAnsi="Georgia" w:cs="Arial"/>
                <w:sz w:val="18"/>
                <w:lang w:val="nb-NO"/>
              </w:rPr>
              <w:t xml:space="preserve">Merk flasken med 6 % </w:t>
            </w:r>
            <w:proofErr w:type="spellStart"/>
            <w:r w:rsidR="00C64A47">
              <w:rPr>
                <w:rFonts w:ascii="Georgia" w:hAnsi="Georgia" w:cs="Arial"/>
                <w:sz w:val="18"/>
                <w:lang w:val="nb-NO"/>
              </w:rPr>
              <w:t>perklor</w:t>
            </w:r>
            <w:r w:rsidR="00D17770" w:rsidRPr="00047ED8">
              <w:rPr>
                <w:rFonts w:ascii="Georgia" w:hAnsi="Georgia" w:cs="Arial"/>
                <w:sz w:val="18"/>
                <w:lang w:val="nb-NO"/>
              </w:rPr>
              <w:t>syre</w:t>
            </w:r>
            <w:proofErr w:type="spellEnd"/>
            <w:r w:rsidR="00D17770" w:rsidRPr="00047ED8">
              <w:rPr>
                <w:rFonts w:ascii="Georgia" w:hAnsi="Georgia" w:cs="Arial"/>
                <w:sz w:val="18"/>
                <w:lang w:val="nb-NO"/>
              </w:rPr>
              <w:t xml:space="preserve"> og faresymbolene dato og navn.</w:t>
            </w:r>
          </w:p>
        </w:tc>
        <w:tc>
          <w:tcPr>
            <w:tcW w:w="991" w:type="pct"/>
            <w:tcBorders>
              <w:bottom w:val="single" w:sz="4" w:space="0" w:color="auto"/>
            </w:tcBorders>
          </w:tcPr>
          <w:p w14:paraId="392F0A53" w14:textId="52F2FC44" w:rsidR="00D17770" w:rsidRPr="00047ED8" w:rsidRDefault="002754AA" w:rsidP="002754AA">
            <w:pPr>
              <w:keepNext/>
              <w:keepLines/>
              <w:spacing w:before="200"/>
              <w:ind w:left="0"/>
              <w:outlineLvl w:val="3"/>
              <w:rPr>
                <w:rFonts w:ascii="Georgia" w:hAnsi="Georgia" w:cs="Calibri"/>
                <w:sz w:val="18"/>
                <w:lang w:val="nb-NO" w:eastAsia="nb-NO"/>
              </w:rPr>
            </w:pPr>
            <w:r>
              <w:rPr>
                <w:rFonts w:ascii="Georgia" w:hAnsi="Georgia" w:cs="Calibri"/>
                <w:sz w:val="18"/>
                <w:lang w:val="nb-NO" w:eastAsia="nb-NO"/>
              </w:rPr>
              <w:t>Søl og spurt ved uhell, velt og knus – eller</w:t>
            </w:r>
            <w:r w:rsidR="00086EC0">
              <w:rPr>
                <w:rFonts w:ascii="Georgia" w:hAnsi="Georgia" w:cs="Calibri"/>
                <w:sz w:val="18"/>
                <w:lang w:val="nb-NO" w:eastAsia="nb-NO"/>
              </w:rPr>
              <w:t>s</w:t>
            </w:r>
            <w:r>
              <w:rPr>
                <w:rFonts w:ascii="Georgia" w:hAnsi="Georgia" w:cs="Calibri"/>
                <w:sz w:val="18"/>
                <w:lang w:val="nb-NO" w:eastAsia="nb-NO"/>
              </w:rPr>
              <w:t xml:space="preserve"> s</w:t>
            </w:r>
            <w:r w:rsidR="00914705">
              <w:rPr>
                <w:rFonts w:ascii="Georgia" w:hAnsi="Georgia" w:cs="Calibri"/>
                <w:sz w:val="18"/>
                <w:lang w:val="nb-NO" w:eastAsia="nb-NO"/>
              </w:rPr>
              <w:t xml:space="preserve">om </w:t>
            </w:r>
            <w:r>
              <w:rPr>
                <w:rFonts w:ascii="Georgia" w:hAnsi="Georgia" w:cs="Calibri"/>
                <w:sz w:val="18"/>
                <w:lang w:val="nb-NO" w:eastAsia="nb-NO"/>
              </w:rPr>
              <w:t xml:space="preserve">ovenfor </w:t>
            </w:r>
            <w:proofErr w:type="spellStart"/>
            <w:r w:rsidR="00914705">
              <w:rPr>
                <w:rFonts w:ascii="Georgia" w:hAnsi="Georgia" w:cs="Calibri"/>
                <w:sz w:val="18"/>
                <w:lang w:val="nb-NO" w:eastAsia="nb-NO"/>
              </w:rPr>
              <w:t>pkt</w:t>
            </w:r>
            <w:proofErr w:type="spellEnd"/>
            <w:r w:rsidR="00914705">
              <w:rPr>
                <w:rFonts w:ascii="Georgia" w:hAnsi="Georgia" w:cs="Calibri"/>
                <w:sz w:val="18"/>
                <w:lang w:val="nb-NO" w:eastAsia="nb-NO"/>
              </w:rPr>
              <w:t xml:space="preserve"> 3</w:t>
            </w:r>
          </w:p>
        </w:tc>
        <w:tc>
          <w:tcPr>
            <w:tcW w:w="1056" w:type="pct"/>
            <w:tcBorders>
              <w:bottom w:val="single" w:sz="4" w:space="0" w:color="auto"/>
            </w:tcBorders>
          </w:tcPr>
          <w:p w14:paraId="5CABF4FB" w14:textId="77777777" w:rsidR="00D17770" w:rsidRPr="00047ED8" w:rsidRDefault="00D17770" w:rsidP="00CD7AC6">
            <w:pPr>
              <w:ind w:left="0"/>
              <w:rPr>
                <w:rFonts w:ascii="Georgia" w:eastAsia="Calibri" w:hAnsi="Georgia" w:cs="Georgia"/>
                <w:sz w:val="18"/>
                <w:lang w:val="nb-NO" w:eastAsia="nb-NO"/>
              </w:rPr>
            </w:pPr>
          </w:p>
          <w:p w14:paraId="4BE2316D" w14:textId="58D7049B" w:rsidR="00D17770" w:rsidRPr="00047ED8" w:rsidRDefault="002754AA" w:rsidP="00CD7AC6">
            <w:pPr>
              <w:ind w:left="0"/>
              <w:rPr>
                <w:rFonts w:ascii="Georgia" w:eastAsia="Calibri" w:hAnsi="Georgia" w:cs="Georgia"/>
                <w:sz w:val="18"/>
                <w:lang w:val="nb-NO" w:eastAsia="nb-NO"/>
              </w:rPr>
            </w:pPr>
            <w:r>
              <w:rPr>
                <w:rFonts w:ascii="Georgia" w:hAnsi="Georgia" w:cs="Calibri"/>
                <w:sz w:val="18"/>
                <w:lang w:val="nb-NO" w:eastAsia="nb-NO"/>
              </w:rPr>
              <w:t xml:space="preserve">Som ovenfor </w:t>
            </w:r>
            <w:proofErr w:type="spellStart"/>
            <w:r>
              <w:rPr>
                <w:rFonts w:ascii="Georgia" w:hAnsi="Georgia" w:cs="Calibri"/>
                <w:sz w:val="18"/>
                <w:lang w:val="nb-NO" w:eastAsia="nb-NO"/>
              </w:rPr>
              <w:t>pkt</w:t>
            </w:r>
            <w:proofErr w:type="spellEnd"/>
            <w:r>
              <w:rPr>
                <w:rFonts w:ascii="Georgia" w:hAnsi="Georgia" w:cs="Calibri"/>
                <w:sz w:val="18"/>
                <w:lang w:val="nb-NO" w:eastAsia="nb-NO"/>
              </w:rPr>
              <w:t xml:space="preserve"> 3</w:t>
            </w:r>
          </w:p>
        </w:tc>
        <w:tc>
          <w:tcPr>
            <w:tcW w:w="1054" w:type="pct"/>
            <w:tcBorders>
              <w:bottom w:val="single" w:sz="4" w:space="0" w:color="auto"/>
            </w:tcBorders>
            <w:shd w:val="clear" w:color="auto" w:fill="FFFFFF" w:themeFill="background1"/>
          </w:tcPr>
          <w:p w14:paraId="50FB00AF" w14:textId="77777777" w:rsidR="00D17770" w:rsidRPr="00047ED8" w:rsidRDefault="00D17770" w:rsidP="00CD7AC6">
            <w:pPr>
              <w:ind w:left="0"/>
              <w:rPr>
                <w:rFonts w:ascii="Georgia" w:hAnsi="Georgia" w:cs="Calibri"/>
                <w:sz w:val="18"/>
                <w:lang w:val="nb-NO" w:eastAsia="nb-NO"/>
              </w:rPr>
            </w:pPr>
          </w:p>
          <w:p w14:paraId="3F8F002F" w14:textId="4BD8A299" w:rsidR="00A7002F" w:rsidRPr="00047ED8" w:rsidRDefault="002754AA" w:rsidP="00CD7AC6">
            <w:pPr>
              <w:ind w:left="0"/>
              <w:rPr>
                <w:rFonts w:ascii="Georgia" w:hAnsi="Georgia" w:cs="Calibri"/>
                <w:sz w:val="18"/>
                <w:lang w:val="nb-NO" w:eastAsia="nb-NO"/>
              </w:rPr>
            </w:pPr>
            <w:r>
              <w:rPr>
                <w:rFonts w:ascii="Georgia" w:hAnsi="Georgia" w:cs="Calibri"/>
                <w:sz w:val="18"/>
                <w:lang w:val="nb-NO" w:eastAsia="nb-NO"/>
              </w:rPr>
              <w:t xml:space="preserve">Som ovenfor </w:t>
            </w:r>
            <w:proofErr w:type="spellStart"/>
            <w:r>
              <w:rPr>
                <w:rFonts w:ascii="Georgia" w:hAnsi="Georgia" w:cs="Calibri"/>
                <w:sz w:val="18"/>
                <w:lang w:val="nb-NO" w:eastAsia="nb-NO"/>
              </w:rPr>
              <w:t>pkt</w:t>
            </w:r>
            <w:proofErr w:type="spellEnd"/>
            <w:r>
              <w:rPr>
                <w:rFonts w:ascii="Georgia" w:hAnsi="Georgia" w:cs="Calibri"/>
                <w:sz w:val="18"/>
                <w:lang w:val="nb-NO" w:eastAsia="nb-NO"/>
              </w:rPr>
              <w:t xml:space="preserve"> 3</w:t>
            </w:r>
          </w:p>
        </w:tc>
        <w:tc>
          <w:tcPr>
            <w:tcW w:w="162" w:type="pct"/>
            <w:tcBorders>
              <w:bottom w:val="single" w:sz="4" w:space="0" w:color="auto"/>
            </w:tcBorders>
            <w:shd w:val="clear" w:color="auto" w:fill="auto"/>
          </w:tcPr>
          <w:p w14:paraId="6C06DFE4" w14:textId="1E3CD086" w:rsidR="00D17770" w:rsidRPr="00047ED8" w:rsidRDefault="00A7002F" w:rsidP="00CD7AC6">
            <w:pPr>
              <w:ind w:left="0"/>
              <w:rPr>
                <w:rFonts w:ascii="Georgia" w:hAnsi="Georgia"/>
                <w:sz w:val="18"/>
                <w:lang w:val="nb-NO" w:eastAsia="nb-NO"/>
              </w:rPr>
            </w:pPr>
            <w:r w:rsidRPr="00047ED8">
              <w:rPr>
                <w:rFonts w:ascii="Georgia" w:hAnsi="Georgia"/>
                <w:sz w:val="18"/>
                <w:lang w:val="nb-NO" w:eastAsia="nb-NO"/>
              </w:rPr>
              <w:t>1</w:t>
            </w:r>
          </w:p>
        </w:tc>
        <w:tc>
          <w:tcPr>
            <w:tcW w:w="176" w:type="pct"/>
            <w:tcBorders>
              <w:bottom w:val="single" w:sz="4" w:space="0" w:color="auto"/>
            </w:tcBorders>
            <w:shd w:val="clear" w:color="auto" w:fill="auto"/>
          </w:tcPr>
          <w:p w14:paraId="5EC81F58" w14:textId="1E185503" w:rsidR="00D17770" w:rsidRPr="00047ED8" w:rsidRDefault="00A7002F" w:rsidP="00CD7AC6">
            <w:pPr>
              <w:ind w:left="0"/>
              <w:rPr>
                <w:rFonts w:ascii="Georgia" w:hAnsi="Georgia"/>
                <w:sz w:val="18"/>
                <w:lang w:val="nb-NO" w:eastAsia="nb-NO"/>
              </w:rPr>
            </w:pPr>
            <w:r w:rsidRPr="00047ED8">
              <w:rPr>
                <w:rFonts w:ascii="Georgia" w:hAnsi="Georgia"/>
                <w:sz w:val="18"/>
                <w:lang w:val="nb-NO" w:eastAsia="nb-NO"/>
              </w:rPr>
              <w:t>2</w:t>
            </w:r>
          </w:p>
        </w:tc>
        <w:tc>
          <w:tcPr>
            <w:tcW w:w="384" w:type="pct"/>
            <w:tcBorders>
              <w:bottom w:val="single" w:sz="4" w:space="0" w:color="auto"/>
            </w:tcBorders>
            <w:shd w:val="clear" w:color="auto" w:fill="33CC33"/>
          </w:tcPr>
          <w:p w14:paraId="3E675400" w14:textId="26820DA3" w:rsidR="00D17770" w:rsidRPr="00047ED8" w:rsidRDefault="00A7002F" w:rsidP="00CD7AC6">
            <w:pPr>
              <w:ind w:left="0"/>
              <w:rPr>
                <w:rFonts w:ascii="Georgia" w:hAnsi="Georgia"/>
                <w:sz w:val="18"/>
                <w:lang w:val="nb-NO" w:eastAsia="nb-NO"/>
              </w:rPr>
            </w:pPr>
            <w:r w:rsidRPr="00047ED8">
              <w:rPr>
                <w:rFonts w:ascii="Georgia" w:hAnsi="Georgia"/>
                <w:sz w:val="18"/>
                <w:lang w:val="nb-NO" w:eastAsia="nb-NO"/>
              </w:rPr>
              <w:t>2</w:t>
            </w:r>
          </w:p>
        </w:tc>
      </w:tr>
      <w:tr w:rsidR="00D17770" w:rsidRPr="00047ED8" w14:paraId="5BF5628C" w14:textId="77777777" w:rsidTr="0088195E">
        <w:trPr>
          <w:cantSplit/>
        </w:trPr>
        <w:tc>
          <w:tcPr>
            <w:tcW w:w="236" w:type="pct"/>
            <w:tcBorders>
              <w:top w:val="single" w:sz="4" w:space="0" w:color="auto"/>
              <w:bottom w:val="single" w:sz="4" w:space="0" w:color="auto"/>
            </w:tcBorders>
          </w:tcPr>
          <w:p w14:paraId="4C7D63E8" w14:textId="0BBB3D2A" w:rsidR="00D17770" w:rsidRPr="00047ED8" w:rsidRDefault="00A7002F" w:rsidP="00CD7AC6">
            <w:pPr>
              <w:ind w:left="0"/>
              <w:rPr>
                <w:rFonts w:ascii="Georgia" w:hAnsi="Georgia"/>
                <w:sz w:val="18"/>
                <w:lang w:val="nb-NO" w:eastAsia="nb-NO"/>
              </w:rPr>
            </w:pPr>
            <w:r w:rsidRPr="00047ED8">
              <w:rPr>
                <w:rFonts w:ascii="Georgia" w:hAnsi="Georgia"/>
                <w:sz w:val="18"/>
                <w:lang w:val="nb-NO" w:eastAsia="nb-NO"/>
              </w:rPr>
              <w:br/>
            </w:r>
            <w:r w:rsidR="00E77762">
              <w:rPr>
                <w:rFonts w:ascii="Georgia" w:hAnsi="Georgia"/>
                <w:sz w:val="18"/>
                <w:lang w:val="nb-NO" w:eastAsia="nb-NO"/>
              </w:rPr>
              <w:t>6</w:t>
            </w:r>
          </w:p>
        </w:tc>
        <w:tc>
          <w:tcPr>
            <w:tcW w:w="941" w:type="pct"/>
            <w:tcBorders>
              <w:top w:val="single" w:sz="4" w:space="0" w:color="auto"/>
              <w:bottom w:val="single" w:sz="4" w:space="0" w:color="auto"/>
            </w:tcBorders>
          </w:tcPr>
          <w:p w14:paraId="016E871D" w14:textId="77777777" w:rsidR="00D17770" w:rsidRPr="00047ED8" w:rsidRDefault="00D17770" w:rsidP="00CD7AC6">
            <w:pPr>
              <w:keepNext/>
              <w:keepLines/>
              <w:spacing w:before="200"/>
              <w:ind w:left="0"/>
              <w:outlineLvl w:val="3"/>
              <w:rPr>
                <w:rFonts w:ascii="Georgia" w:hAnsi="Georgia"/>
                <w:sz w:val="18"/>
                <w:lang w:val="nb-NO" w:eastAsia="nb-NO"/>
              </w:rPr>
            </w:pPr>
            <w:r w:rsidRPr="00047ED8">
              <w:rPr>
                <w:rFonts w:ascii="Georgia" w:hAnsi="Georgia" w:cs="Arial"/>
                <w:sz w:val="18"/>
                <w:lang w:val="nb-NO"/>
              </w:rPr>
              <w:t>Lagre i kjøleskap</w:t>
            </w:r>
          </w:p>
        </w:tc>
        <w:tc>
          <w:tcPr>
            <w:tcW w:w="991" w:type="pct"/>
            <w:tcBorders>
              <w:top w:val="single" w:sz="4" w:space="0" w:color="auto"/>
              <w:bottom w:val="single" w:sz="4" w:space="0" w:color="auto"/>
            </w:tcBorders>
          </w:tcPr>
          <w:p w14:paraId="0842101F" w14:textId="77777777" w:rsidR="00D17770" w:rsidRPr="00047ED8" w:rsidRDefault="00D17770" w:rsidP="00CD7AC6">
            <w:pPr>
              <w:ind w:left="0"/>
              <w:rPr>
                <w:rFonts w:ascii="Georgia" w:hAnsi="Georgia" w:cs="Calibri"/>
                <w:sz w:val="18"/>
                <w:lang w:val="nb-NO" w:eastAsia="nb-NO"/>
              </w:rPr>
            </w:pPr>
          </w:p>
          <w:p w14:paraId="793022D6" w14:textId="0C7FF6B7" w:rsidR="002754AA" w:rsidRDefault="002754AA" w:rsidP="00CD7AC6">
            <w:pPr>
              <w:ind w:left="0"/>
              <w:rPr>
                <w:rFonts w:ascii="Georgia" w:hAnsi="Georgia" w:cs="Calibri"/>
                <w:sz w:val="18"/>
                <w:lang w:val="nb-NO" w:eastAsia="nb-NO"/>
              </w:rPr>
            </w:pPr>
            <w:r>
              <w:rPr>
                <w:rFonts w:ascii="Georgia" w:hAnsi="Georgia" w:cs="Calibri"/>
                <w:sz w:val="18"/>
                <w:lang w:val="nb-NO" w:eastAsia="nb-NO"/>
              </w:rPr>
              <w:t xml:space="preserve">Søl og spurt ved uhell, velt og knus – eller som ovenfor </w:t>
            </w:r>
            <w:proofErr w:type="spellStart"/>
            <w:r>
              <w:rPr>
                <w:rFonts w:ascii="Georgia" w:hAnsi="Georgia" w:cs="Calibri"/>
                <w:sz w:val="18"/>
                <w:lang w:val="nb-NO" w:eastAsia="nb-NO"/>
              </w:rPr>
              <w:t>pkt</w:t>
            </w:r>
            <w:proofErr w:type="spellEnd"/>
            <w:r>
              <w:rPr>
                <w:rFonts w:ascii="Georgia" w:hAnsi="Georgia" w:cs="Calibri"/>
                <w:sz w:val="18"/>
                <w:lang w:val="nb-NO" w:eastAsia="nb-NO"/>
              </w:rPr>
              <w:t xml:space="preserve"> 3.</w:t>
            </w:r>
          </w:p>
          <w:p w14:paraId="69712BA9" w14:textId="50E29DD3" w:rsidR="00914705" w:rsidRPr="00047ED8" w:rsidRDefault="00914705" w:rsidP="00CD7AC6">
            <w:pPr>
              <w:ind w:left="0"/>
              <w:rPr>
                <w:rFonts w:ascii="Georgia" w:hAnsi="Georgia" w:cs="Calibri"/>
                <w:sz w:val="18"/>
                <w:lang w:val="nb-NO" w:eastAsia="nb-NO"/>
              </w:rPr>
            </w:pPr>
          </w:p>
        </w:tc>
        <w:tc>
          <w:tcPr>
            <w:tcW w:w="1056" w:type="pct"/>
            <w:tcBorders>
              <w:top w:val="single" w:sz="4" w:space="0" w:color="auto"/>
              <w:bottom w:val="single" w:sz="4" w:space="0" w:color="auto"/>
            </w:tcBorders>
          </w:tcPr>
          <w:p w14:paraId="32C21052" w14:textId="77777777" w:rsidR="00D17770" w:rsidRPr="00047ED8" w:rsidRDefault="00D17770" w:rsidP="00CD7AC6">
            <w:pPr>
              <w:ind w:left="0"/>
              <w:rPr>
                <w:rFonts w:ascii="Georgia" w:eastAsia="Calibri" w:hAnsi="Georgia" w:cs="Georgia"/>
                <w:sz w:val="18"/>
                <w:lang w:val="nb-NO" w:eastAsia="nb-NO"/>
              </w:rPr>
            </w:pPr>
          </w:p>
          <w:p w14:paraId="35A4D2CA" w14:textId="3C604587" w:rsidR="00A7002F" w:rsidRPr="00047ED8" w:rsidRDefault="002754AA" w:rsidP="00CD7AC6">
            <w:pPr>
              <w:ind w:left="0"/>
              <w:rPr>
                <w:rFonts w:ascii="Georgia" w:eastAsia="Calibri" w:hAnsi="Georgia" w:cs="Georgia"/>
                <w:sz w:val="18"/>
                <w:lang w:val="nb-NO" w:eastAsia="nb-NO"/>
              </w:rPr>
            </w:pPr>
            <w:r>
              <w:rPr>
                <w:rFonts w:ascii="Georgia" w:hAnsi="Georgia" w:cs="Calibri"/>
                <w:sz w:val="18"/>
                <w:lang w:val="nb-NO" w:eastAsia="nb-NO"/>
              </w:rPr>
              <w:t>Ved hånd</w:t>
            </w:r>
            <w:r w:rsidR="0080093E">
              <w:rPr>
                <w:rFonts w:ascii="Georgia" w:hAnsi="Georgia" w:cs="Calibri"/>
                <w:sz w:val="18"/>
                <w:lang w:val="nb-NO" w:eastAsia="nb-NO"/>
              </w:rPr>
              <w:t>t</w:t>
            </w:r>
            <w:r>
              <w:rPr>
                <w:rFonts w:ascii="Georgia" w:hAnsi="Georgia" w:cs="Calibri"/>
                <w:sz w:val="18"/>
                <w:lang w:val="nb-NO" w:eastAsia="nb-NO"/>
              </w:rPr>
              <w:t xml:space="preserve">ering av flasken må man følge P280: </w:t>
            </w:r>
            <w:r w:rsidRPr="0088195E">
              <w:rPr>
                <w:rFonts w:ascii="Georgia" w:hAnsi="Georgia"/>
                <w:sz w:val="18"/>
                <w:lang w:val="nb-NO"/>
              </w:rPr>
              <w:t>Benytt vernebriller/ ansiktsskjerm</w:t>
            </w:r>
            <w:r w:rsidRPr="00047ED8" w:rsidDel="002754AA">
              <w:rPr>
                <w:rFonts w:ascii="Georgia" w:eastAsia="Calibri" w:hAnsi="Georgia" w:cs="Georgia"/>
                <w:sz w:val="18"/>
                <w:lang w:val="nb-NO" w:eastAsia="nb-NO"/>
              </w:rPr>
              <w:t xml:space="preserve"> </w:t>
            </w:r>
            <w:r>
              <w:rPr>
                <w:rFonts w:ascii="Georgia" w:eastAsia="Calibri" w:hAnsi="Georgia" w:cs="Georgia"/>
                <w:sz w:val="18"/>
                <w:lang w:val="nb-NO" w:eastAsia="nb-NO"/>
              </w:rPr>
              <w:br/>
            </w:r>
          </w:p>
        </w:tc>
        <w:tc>
          <w:tcPr>
            <w:tcW w:w="1054" w:type="pct"/>
            <w:tcBorders>
              <w:top w:val="single" w:sz="4" w:space="0" w:color="auto"/>
              <w:bottom w:val="single" w:sz="4" w:space="0" w:color="auto"/>
            </w:tcBorders>
            <w:shd w:val="clear" w:color="auto" w:fill="FFFFFF" w:themeFill="background1"/>
          </w:tcPr>
          <w:p w14:paraId="3E903A32" w14:textId="77777777" w:rsidR="00D17770" w:rsidRPr="00047ED8" w:rsidRDefault="00D17770" w:rsidP="00CD7AC6">
            <w:pPr>
              <w:ind w:left="0"/>
              <w:rPr>
                <w:rFonts w:ascii="Georgia" w:hAnsi="Georgia" w:cs="Calibri"/>
                <w:sz w:val="18"/>
                <w:lang w:val="nb-NO" w:eastAsia="nb-NO"/>
              </w:rPr>
            </w:pPr>
          </w:p>
          <w:p w14:paraId="0F377032" w14:textId="07522BEC" w:rsidR="00A7002F" w:rsidRPr="00047ED8" w:rsidRDefault="002754AA" w:rsidP="00CD7AC6">
            <w:pPr>
              <w:ind w:left="0"/>
              <w:rPr>
                <w:rFonts w:ascii="Georgia" w:hAnsi="Georgia" w:cs="Calibri"/>
                <w:sz w:val="18"/>
                <w:lang w:val="nb-NO" w:eastAsia="nb-NO"/>
              </w:rPr>
            </w:pPr>
            <w:r>
              <w:rPr>
                <w:rFonts w:ascii="Georgia" w:hAnsi="Georgia" w:cs="Calibri"/>
                <w:sz w:val="18"/>
                <w:lang w:val="nb-NO" w:eastAsia="nb-NO"/>
              </w:rPr>
              <w:t xml:space="preserve">Som ovenfor </w:t>
            </w:r>
            <w:proofErr w:type="spellStart"/>
            <w:r>
              <w:rPr>
                <w:rFonts w:ascii="Georgia" w:hAnsi="Georgia" w:cs="Calibri"/>
                <w:sz w:val="18"/>
                <w:lang w:val="nb-NO" w:eastAsia="nb-NO"/>
              </w:rPr>
              <w:t>pkt</w:t>
            </w:r>
            <w:proofErr w:type="spellEnd"/>
            <w:r>
              <w:rPr>
                <w:rFonts w:ascii="Georgia" w:hAnsi="Georgia" w:cs="Calibri"/>
                <w:sz w:val="18"/>
                <w:lang w:val="nb-NO" w:eastAsia="nb-NO"/>
              </w:rPr>
              <w:t xml:space="preserve"> 3</w:t>
            </w:r>
          </w:p>
        </w:tc>
        <w:tc>
          <w:tcPr>
            <w:tcW w:w="162" w:type="pct"/>
            <w:tcBorders>
              <w:top w:val="single" w:sz="4" w:space="0" w:color="auto"/>
              <w:bottom w:val="single" w:sz="4" w:space="0" w:color="auto"/>
            </w:tcBorders>
            <w:shd w:val="clear" w:color="auto" w:fill="auto"/>
          </w:tcPr>
          <w:p w14:paraId="5CD7D55A" w14:textId="77777777" w:rsidR="00D17770" w:rsidRPr="00047ED8" w:rsidRDefault="00D17770"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1</w:t>
            </w:r>
          </w:p>
        </w:tc>
        <w:tc>
          <w:tcPr>
            <w:tcW w:w="176" w:type="pct"/>
            <w:tcBorders>
              <w:top w:val="single" w:sz="4" w:space="0" w:color="auto"/>
              <w:bottom w:val="single" w:sz="4" w:space="0" w:color="auto"/>
            </w:tcBorders>
            <w:shd w:val="clear" w:color="auto" w:fill="auto"/>
          </w:tcPr>
          <w:p w14:paraId="5F20B775" w14:textId="253BB8E8" w:rsidR="00D17770" w:rsidRPr="00047ED8" w:rsidRDefault="00A7002F"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2</w:t>
            </w:r>
          </w:p>
        </w:tc>
        <w:tc>
          <w:tcPr>
            <w:tcW w:w="384" w:type="pct"/>
            <w:tcBorders>
              <w:top w:val="single" w:sz="4" w:space="0" w:color="auto"/>
              <w:bottom w:val="single" w:sz="4" w:space="0" w:color="auto"/>
            </w:tcBorders>
            <w:shd w:val="clear" w:color="auto" w:fill="33CC33"/>
          </w:tcPr>
          <w:p w14:paraId="052AF493" w14:textId="7F315287" w:rsidR="00D17770" w:rsidRPr="00047ED8" w:rsidRDefault="00A7002F" w:rsidP="00CD7AC6">
            <w:pPr>
              <w:keepNext/>
              <w:keepLines/>
              <w:spacing w:before="200"/>
              <w:ind w:left="0"/>
              <w:outlineLvl w:val="3"/>
              <w:rPr>
                <w:rFonts w:ascii="Georgia" w:hAnsi="Georgia"/>
                <w:sz w:val="18"/>
                <w:lang w:val="nb-NO" w:eastAsia="nb-NO"/>
              </w:rPr>
            </w:pPr>
            <w:r w:rsidRPr="00047ED8">
              <w:rPr>
                <w:rFonts w:ascii="Georgia" w:hAnsi="Georgia"/>
                <w:sz w:val="18"/>
                <w:lang w:val="nb-NO" w:eastAsia="nb-NO"/>
              </w:rPr>
              <w:t>2</w:t>
            </w:r>
          </w:p>
        </w:tc>
      </w:tr>
    </w:tbl>
    <w:p w14:paraId="09BD34D2" w14:textId="46B56E1E" w:rsidR="00024510" w:rsidRPr="00047ED8" w:rsidRDefault="00024510" w:rsidP="00EF5675">
      <w:pPr>
        <w:ind w:left="0"/>
        <w:rPr>
          <w:rFonts w:ascii="Georgia" w:hAnsi="Georgia" w:cs="Arial"/>
          <w:b/>
          <w:sz w:val="20"/>
          <w:u w:val="single"/>
          <w:lang w:val="nb-NO"/>
        </w:rPr>
      </w:pPr>
    </w:p>
    <w:p w14:paraId="02266C7E" w14:textId="77777777" w:rsidR="007C390A" w:rsidRPr="00047ED8" w:rsidRDefault="008E0FE4" w:rsidP="00EF5675">
      <w:pPr>
        <w:ind w:left="0"/>
        <w:rPr>
          <w:rFonts w:ascii="Georgia" w:hAnsi="Georgia" w:cs="Arial"/>
          <w:b/>
          <w:sz w:val="20"/>
          <w:u w:val="single"/>
          <w:lang w:val="nb-NO"/>
        </w:rPr>
      </w:pPr>
      <w:r w:rsidRPr="00047ED8">
        <w:rPr>
          <w:rFonts w:ascii="Georgia" w:hAnsi="Georgia" w:cs="Arial"/>
          <w:b/>
          <w:sz w:val="20"/>
          <w:u w:val="single"/>
          <w:lang w:val="nb-NO"/>
        </w:rPr>
        <w:t>Konklusjon</w:t>
      </w:r>
    </w:p>
    <w:p w14:paraId="454CD02D" w14:textId="77777777" w:rsidR="007C390A" w:rsidRPr="00047ED8" w:rsidRDefault="007C390A" w:rsidP="00EF5675">
      <w:pPr>
        <w:ind w:left="0"/>
        <w:rPr>
          <w:rFonts w:ascii="Georgia" w:hAnsi="Georgia"/>
          <w:bCs/>
          <w:sz w:val="20"/>
          <w:lang w:val="nb-NO"/>
        </w:rPr>
      </w:pPr>
      <w:r w:rsidRPr="00047ED8">
        <w:rPr>
          <w:rFonts w:ascii="Georgia" w:hAnsi="Georgia"/>
          <w:bCs/>
          <w:sz w:val="20"/>
          <w:lang w:val="nb-NO"/>
        </w:rPr>
        <w:t xml:space="preserve">Med valgte verneutstyr, og med tilhørende reduksjon av sannsynlighet, er risikoene akseptable. Men husk at konsekvensene vil være alvorlige om uhellet skulle være ute. Arbeidet kan derfor utføres gitt at forutsetningen for risikovurderingen følges. </w:t>
      </w:r>
    </w:p>
    <w:p w14:paraId="46070CF6" w14:textId="77777777" w:rsidR="007C390A" w:rsidRPr="00047ED8" w:rsidRDefault="007C390A" w:rsidP="00EF5675">
      <w:pPr>
        <w:ind w:left="0"/>
        <w:rPr>
          <w:rFonts w:ascii="Georgia" w:hAnsi="Georgia"/>
          <w:bCs/>
          <w:sz w:val="20"/>
          <w:lang w:val="nb-NO"/>
        </w:rPr>
      </w:pPr>
    </w:p>
    <w:p w14:paraId="7B279006" w14:textId="587FF443" w:rsidR="005A073C" w:rsidRPr="00047ED8" w:rsidRDefault="007C390A" w:rsidP="00EF5675">
      <w:pPr>
        <w:ind w:left="0"/>
        <w:rPr>
          <w:rFonts w:ascii="Georgia" w:hAnsi="Georgia"/>
          <w:bCs/>
          <w:sz w:val="20"/>
          <w:lang w:val="nb-NO"/>
        </w:rPr>
      </w:pPr>
      <w:r w:rsidRPr="00047ED8">
        <w:rPr>
          <w:rFonts w:ascii="Georgia" w:hAnsi="Georgia"/>
          <w:bCs/>
          <w:sz w:val="20"/>
          <w:lang w:val="nb-NO"/>
        </w:rPr>
        <w:t>Fortynningen fører til e</w:t>
      </w:r>
      <w:r w:rsidR="008662DB" w:rsidRPr="00047ED8">
        <w:rPr>
          <w:rFonts w:ascii="Georgia" w:hAnsi="Georgia"/>
          <w:bCs/>
          <w:sz w:val="20"/>
          <w:lang w:val="nb-NO"/>
        </w:rPr>
        <w:t xml:space="preserve">ndring i merking av </w:t>
      </w:r>
      <w:proofErr w:type="spellStart"/>
      <w:r w:rsidR="008662DB" w:rsidRPr="00047ED8">
        <w:rPr>
          <w:rFonts w:ascii="Georgia" w:hAnsi="Georgia"/>
          <w:bCs/>
          <w:sz w:val="20"/>
          <w:lang w:val="nb-NO"/>
        </w:rPr>
        <w:t>kjemikaliet</w:t>
      </w:r>
      <w:proofErr w:type="spellEnd"/>
      <w:r w:rsidR="008662DB" w:rsidRPr="00047ED8">
        <w:rPr>
          <w:rFonts w:ascii="Georgia" w:hAnsi="Georgia"/>
          <w:bCs/>
          <w:sz w:val="20"/>
          <w:lang w:val="nb-NO"/>
        </w:rPr>
        <w:t xml:space="preserve">. </w:t>
      </w:r>
      <w:r w:rsidR="005A073C" w:rsidRPr="00047ED8">
        <w:rPr>
          <w:rFonts w:ascii="Georgia" w:hAnsi="Georgia"/>
          <w:bCs/>
          <w:sz w:val="20"/>
          <w:lang w:val="nb-NO"/>
        </w:rPr>
        <w:t>I</w:t>
      </w:r>
      <w:r w:rsidR="00575518">
        <w:rPr>
          <w:rFonts w:ascii="Georgia" w:hAnsi="Georgia"/>
          <w:bCs/>
          <w:sz w:val="20"/>
          <w:lang w:val="nb-NO"/>
        </w:rPr>
        <w:t xml:space="preserve"> </w:t>
      </w:r>
      <w:r w:rsidR="005A073C" w:rsidRPr="00047ED8">
        <w:rPr>
          <w:rFonts w:ascii="Georgia" w:hAnsi="Georgia"/>
          <w:bCs/>
          <w:sz w:val="20"/>
          <w:lang w:val="nb-NO"/>
        </w:rPr>
        <w:t>h</w:t>
      </w:r>
      <w:r w:rsidR="00575518">
        <w:rPr>
          <w:rFonts w:ascii="Georgia" w:hAnsi="Georgia"/>
          <w:bCs/>
          <w:sz w:val="20"/>
          <w:lang w:val="nb-NO"/>
        </w:rPr>
        <w:t>enhold til</w:t>
      </w:r>
      <w:r w:rsidR="00B12B05" w:rsidRPr="00047ED8">
        <w:rPr>
          <w:rFonts w:ascii="Georgia" w:hAnsi="Georgia"/>
          <w:bCs/>
          <w:sz w:val="20"/>
          <w:lang w:val="nb-NO"/>
        </w:rPr>
        <w:t xml:space="preserve"> SDS fra </w:t>
      </w:r>
      <w:r w:rsidR="005A073C" w:rsidRPr="00047ED8">
        <w:rPr>
          <w:rFonts w:ascii="Georgia" w:hAnsi="Georgia"/>
          <w:bCs/>
          <w:sz w:val="20"/>
          <w:lang w:val="nb-NO"/>
        </w:rPr>
        <w:t xml:space="preserve">en leverandør </w:t>
      </w:r>
      <w:r w:rsidR="00575518">
        <w:rPr>
          <w:rFonts w:ascii="Georgia" w:hAnsi="Georgia"/>
          <w:bCs/>
          <w:sz w:val="20"/>
          <w:lang w:val="nb-NO"/>
        </w:rPr>
        <w:t xml:space="preserve">har </w:t>
      </w:r>
      <w:r w:rsidR="00C366C3">
        <w:rPr>
          <w:rFonts w:ascii="Georgia" w:hAnsi="Georgia"/>
          <w:bCs/>
          <w:sz w:val="20"/>
          <w:lang w:val="nb-NO"/>
        </w:rPr>
        <w:t xml:space="preserve">6% (1 M) </w:t>
      </w:r>
      <w:proofErr w:type="spellStart"/>
      <w:r w:rsidR="00575518">
        <w:rPr>
          <w:rFonts w:ascii="Georgia" w:hAnsi="Georgia"/>
          <w:bCs/>
          <w:sz w:val="20"/>
          <w:lang w:val="nb-NO"/>
        </w:rPr>
        <w:t>perklor</w:t>
      </w:r>
      <w:r w:rsidR="00A7002F" w:rsidRPr="00047ED8">
        <w:rPr>
          <w:rFonts w:ascii="Georgia" w:hAnsi="Georgia"/>
          <w:bCs/>
          <w:sz w:val="20"/>
          <w:lang w:val="nb-NO"/>
        </w:rPr>
        <w:t>syre</w:t>
      </w:r>
      <w:proofErr w:type="spellEnd"/>
      <w:r w:rsidR="00A7002F" w:rsidRPr="00047ED8">
        <w:rPr>
          <w:rFonts w:ascii="Georgia" w:hAnsi="Georgia"/>
          <w:bCs/>
          <w:sz w:val="20"/>
          <w:lang w:val="nb-NO"/>
        </w:rPr>
        <w:t xml:space="preserve"> følgende piktogram, men tilhørende H og P setninger. </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64"/>
        <w:gridCol w:w="1816"/>
        <w:gridCol w:w="2191"/>
        <w:gridCol w:w="3997"/>
      </w:tblGrid>
      <w:tr w:rsidR="005A073C" w:rsidRPr="00047ED8" w14:paraId="342A09E9" w14:textId="77777777" w:rsidTr="005A073C">
        <w:tc>
          <w:tcPr>
            <w:tcW w:w="985" w:type="pct"/>
            <w:tcBorders>
              <w:bottom w:val="single" w:sz="4" w:space="0" w:color="auto"/>
            </w:tcBorders>
          </w:tcPr>
          <w:p w14:paraId="081C01FB" w14:textId="77777777" w:rsidR="005A073C" w:rsidRPr="00047ED8" w:rsidRDefault="005A073C" w:rsidP="005A073C">
            <w:pPr>
              <w:keepNext/>
              <w:keepLines/>
              <w:spacing w:before="200"/>
              <w:ind w:left="0"/>
              <w:outlineLvl w:val="3"/>
              <w:rPr>
                <w:rFonts w:ascii="Georgia" w:hAnsi="Georgia" w:cs="Arial"/>
                <w:b/>
                <w:sz w:val="18"/>
                <w:lang w:val="nb-NO"/>
              </w:rPr>
            </w:pPr>
            <w:r w:rsidRPr="00047ED8">
              <w:rPr>
                <w:rFonts w:ascii="Georgia" w:hAnsi="Georgia" w:cs="Arial"/>
                <w:b/>
                <w:sz w:val="18"/>
                <w:lang w:val="nb-NO"/>
              </w:rPr>
              <w:t>Kjemikalier</w:t>
            </w:r>
          </w:p>
        </w:tc>
        <w:tc>
          <w:tcPr>
            <w:tcW w:w="911" w:type="pct"/>
            <w:tcBorders>
              <w:bottom w:val="single" w:sz="4" w:space="0" w:color="auto"/>
            </w:tcBorders>
          </w:tcPr>
          <w:p w14:paraId="3584A87E" w14:textId="77777777" w:rsidR="005A073C" w:rsidRPr="00047ED8" w:rsidRDefault="005A073C" w:rsidP="005A073C">
            <w:pPr>
              <w:keepNext/>
              <w:keepLines/>
              <w:spacing w:before="200"/>
              <w:ind w:left="-1528" w:firstLine="1528"/>
              <w:outlineLvl w:val="3"/>
              <w:rPr>
                <w:rFonts w:ascii="Georgia" w:hAnsi="Georgia" w:cs="Arial"/>
                <w:b/>
                <w:sz w:val="18"/>
                <w:lang w:val="nb-NO"/>
              </w:rPr>
            </w:pPr>
            <w:r w:rsidRPr="00047ED8">
              <w:rPr>
                <w:rFonts w:ascii="Georgia" w:hAnsi="Georgia"/>
                <w:b/>
                <w:sz w:val="18"/>
                <w:lang w:val="nb-NO"/>
              </w:rPr>
              <w:t>Piktogram</w:t>
            </w:r>
          </w:p>
        </w:tc>
        <w:tc>
          <w:tcPr>
            <w:tcW w:w="1099" w:type="pct"/>
            <w:tcBorders>
              <w:bottom w:val="single" w:sz="4" w:space="0" w:color="auto"/>
            </w:tcBorders>
          </w:tcPr>
          <w:p w14:paraId="3D40A6FE" w14:textId="77777777" w:rsidR="005A073C" w:rsidRPr="00047ED8" w:rsidRDefault="005A073C" w:rsidP="005A073C">
            <w:pPr>
              <w:keepNext/>
              <w:keepLines/>
              <w:spacing w:before="200"/>
              <w:ind w:left="0"/>
              <w:outlineLvl w:val="4"/>
              <w:rPr>
                <w:rFonts w:ascii="Georgia" w:hAnsi="Georgia" w:cs="Arial"/>
                <w:b/>
                <w:sz w:val="18"/>
                <w:lang w:val="nb-NO"/>
              </w:rPr>
            </w:pPr>
            <w:r w:rsidRPr="00047ED8">
              <w:rPr>
                <w:rFonts w:ascii="Georgia" w:hAnsi="Georgia"/>
                <w:b/>
                <w:sz w:val="18"/>
                <w:lang w:val="nb-NO"/>
              </w:rPr>
              <w:t>H setninger</w:t>
            </w:r>
          </w:p>
        </w:tc>
        <w:tc>
          <w:tcPr>
            <w:tcW w:w="2005" w:type="pct"/>
            <w:tcBorders>
              <w:bottom w:val="single" w:sz="4" w:space="0" w:color="auto"/>
            </w:tcBorders>
          </w:tcPr>
          <w:p w14:paraId="7453211B" w14:textId="77777777" w:rsidR="005A073C" w:rsidRPr="00047ED8" w:rsidRDefault="005A073C" w:rsidP="005A073C">
            <w:pPr>
              <w:keepNext/>
              <w:keepLines/>
              <w:spacing w:before="200"/>
              <w:ind w:left="0"/>
              <w:outlineLvl w:val="4"/>
              <w:rPr>
                <w:rFonts w:ascii="Georgia" w:hAnsi="Georgia" w:cs="Arial"/>
                <w:b/>
                <w:sz w:val="18"/>
                <w:lang w:val="nb-NO"/>
              </w:rPr>
            </w:pPr>
            <w:r w:rsidRPr="00047ED8">
              <w:rPr>
                <w:rFonts w:ascii="Georgia" w:hAnsi="Georgia"/>
                <w:b/>
                <w:sz w:val="18"/>
                <w:lang w:val="nb-NO"/>
              </w:rPr>
              <w:t>P setninger</w:t>
            </w:r>
          </w:p>
        </w:tc>
      </w:tr>
      <w:tr w:rsidR="005A073C" w:rsidRPr="00047ED8" w14:paraId="55E828A3" w14:textId="77777777" w:rsidTr="005A073C">
        <w:tc>
          <w:tcPr>
            <w:tcW w:w="985" w:type="pct"/>
            <w:tcBorders>
              <w:top w:val="single" w:sz="4" w:space="0" w:color="auto"/>
              <w:bottom w:val="single" w:sz="4" w:space="0" w:color="auto"/>
            </w:tcBorders>
          </w:tcPr>
          <w:p w14:paraId="1515DECE" w14:textId="13116750" w:rsidR="005A073C" w:rsidRPr="00047ED8" w:rsidRDefault="00C366C3" w:rsidP="005A073C">
            <w:pPr>
              <w:keepNext/>
              <w:keepLines/>
              <w:spacing w:before="200"/>
              <w:ind w:left="0"/>
              <w:outlineLvl w:val="3"/>
              <w:rPr>
                <w:rFonts w:ascii="Georgia" w:hAnsi="Georgia"/>
                <w:sz w:val="18"/>
                <w:lang w:val="nb-NO"/>
              </w:rPr>
            </w:pPr>
            <w:r>
              <w:rPr>
                <w:rFonts w:ascii="Georgia" w:hAnsi="Georgia"/>
                <w:sz w:val="18"/>
                <w:lang w:val="nb-NO"/>
              </w:rPr>
              <w:t>6% (</w:t>
            </w:r>
            <w:r w:rsidR="005A073C" w:rsidRPr="00047ED8">
              <w:rPr>
                <w:rFonts w:ascii="Georgia" w:hAnsi="Georgia"/>
                <w:sz w:val="18"/>
                <w:lang w:val="nb-NO"/>
              </w:rPr>
              <w:t>1 M</w:t>
            </w:r>
            <w:r>
              <w:rPr>
                <w:rFonts w:ascii="Georgia" w:hAnsi="Georgia"/>
                <w:sz w:val="18"/>
                <w:lang w:val="nb-NO"/>
              </w:rPr>
              <w:t>)</w:t>
            </w:r>
            <w:r w:rsidR="005A073C" w:rsidRPr="00047ED8">
              <w:rPr>
                <w:rFonts w:ascii="Georgia" w:hAnsi="Georgia"/>
                <w:sz w:val="18"/>
                <w:lang w:val="nb-NO"/>
              </w:rPr>
              <w:t xml:space="preserve"> </w:t>
            </w:r>
            <w:proofErr w:type="spellStart"/>
            <w:r w:rsidR="005A073C" w:rsidRPr="004A483D">
              <w:rPr>
                <w:rFonts w:ascii="Georgia" w:hAnsi="Georgia" w:cs="Arial"/>
                <w:sz w:val="18"/>
                <w:lang w:val="nb-NO"/>
              </w:rPr>
              <w:t>perklorsyre</w:t>
            </w:r>
            <w:proofErr w:type="spellEnd"/>
            <w:r>
              <w:rPr>
                <w:rStyle w:val="FootnoteReference"/>
                <w:rFonts w:ascii="Georgia" w:hAnsi="Georgia" w:cs="Arial"/>
                <w:sz w:val="18"/>
                <w:lang w:val="nb-NO"/>
              </w:rPr>
              <w:footnoteReference w:id="3"/>
            </w:r>
            <w:r w:rsidR="005A073C" w:rsidRPr="00047ED8">
              <w:rPr>
                <w:rFonts w:ascii="Georgia" w:hAnsi="Georgia" w:cs="Arial"/>
                <w:sz w:val="18"/>
                <w:lang w:val="nb-NO" w:eastAsia="nb-NO"/>
              </w:rPr>
              <w:t>:</w:t>
            </w:r>
          </w:p>
          <w:p w14:paraId="03113744" w14:textId="77777777" w:rsidR="005A073C" w:rsidRPr="00047ED8" w:rsidRDefault="005A073C" w:rsidP="005A073C">
            <w:pPr>
              <w:keepNext/>
              <w:keepLines/>
              <w:spacing w:before="200"/>
              <w:ind w:left="0"/>
              <w:outlineLvl w:val="3"/>
              <w:rPr>
                <w:rFonts w:ascii="Georgia" w:hAnsi="Georgia"/>
                <w:sz w:val="18"/>
                <w:lang w:val="nb-NO"/>
              </w:rPr>
            </w:pPr>
          </w:p>
        </w:tc>
        <w:tc>
          <w:tcPr>
            <w:tcW w:w="911" w:type="pct"/>
            <w:tcBorders>
              <w:top w:val="single" w:sz="4" w:space="0" w:color="auto"/>
              <w:bottom w:val="single" w:sz="4" w:space="0" w:color="auto"/>
            </w:tcBorders>
          </w:tcPr>
          <w:p w14:paraId="4642866B" w14:textId="77777777" w:rsidR="00A145E6" w:rsidRDefault="00A145E6" w:rsidP="005A073C">
            <w:pPr>
              <w:ind w:left="0"/>
              <w:rPr>
                <w:rFonts w:ascii="Georgia" w:hAnsi="Georgia" w:cs="Arial"/>
                <w:sz w:val="18"/>
                <w:lang w:val="nb-NO"/>
              </w:rPr>
            </w:pPr>
          </w:p>
          <w:p w14:paraId="4681E88B" w14:textId="77777777" w:rsidR="005A073C" w:rsidRPr="00047ED8" w:rsidRDefault="005A073C" w:rsidP="005A073C">
            <w:pPr>
              <w:ind w:left="0"/>
              <w:rPr>
                <w:rFonts w:ascii="Georgia" w:hAnsi="Georgia" w:cs="Arial"/>
                <w:sz w:val="18"/>
                <w:lang w:val="nb-NO"/>
              </w:rPr>
            </w:pPr>
            <w:r w:rsidRPr="0088195E">
              <w:rPr>
                <w:rFonts w:ascii="Georgia" w:hAnsi="Georgia"/>
                <w:noProof/>
                <w:sz w:val="18"/>
                <w:lang w:val="nb-NO" w:eastAsia="zh-CN"/>
              </w:rPr>
              <w:drawing>
                <wp:inline distT="0" distB="0" distL="0" distR="0" wp14:anchorId="4CB4B3F7" wp14:editId="4B68DFC6">
                  <wp:extent cx="360000" cy="360000"/>
                  <wp:effectExtent l="0" t="0" r="0" b="0"/>
                  <wp:docPr id="25" name="Picture 25" descr="http://mnhms-dev.net/wp-content/uploads/2015/04/Helsef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nhms-dev.net/wp-content/uploads/2015/04/Helsefa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c>
          <w:tcPr>
            <w:tcW w:w="1099" w:type="pct"/>
            <w:tcBorders>
              <w:top w:val="single" w:sz="4" w:space="0" w:color="auto"/>
              <w:bottom w:val="single" w:sz="4" w:space="0" w:color="auto"/>
            </w:tcBorders>
          </w:tcPr>
          <w:p w14:paraId="55458953" w14:textId="347A59C9" w:rsidR="005A073C" w:rsidRPr="0088195E" w:rsidRDefault="005A073C" w:rsidP="005A073C">
            <w:pPr>
              <w:keepNext/>
              <w:keepLines/>
              <w:spacing w:before="200"/>
              <w:ind w:left="0"/>
              <w:outlineLvl w:val="8"/>
              <w:rPr>
                <w:rFonts w:ascii="Georgia" w:hAnsi="Georgia"/>
                <w:sz w:val="18"/>
                <w:lang w:val="nb-NO"/>
              </w:rPr>
            </w:pPr>
            <w:r w:rsidRPr="0088195E">
              <w:rPr>
                <w:rFonts w:ascii="Georgia" w:hAnsi="Georgia"/>
                <w:sz w:val="18"/>
                <w:lang w:val="nb-NO"/>
              </w:rPr>
              <w:t>H315</w:t>
            </w:r>
            <w:r w:rsidR="00A145E6">
              <w:rPr>
                <w:rFonts w:ascii="Georgia" w:hAnsi="Georgia"/>
                <w:sz w:val="18"/>
                <w:lang w:val="nb-NO"/>
              </w:rPr>
              <w:t xml:space="preserve">: </w:t>
            </w:r>
            <w:r w:rsidRPr="0088195E">
              <w:rPr>
                <w:rFonts w:ascii="Georgia" w:hAnsi="Georgia"/>
                <w:sz w:val="18"/>
                <w:lang w:val="nb-NO"/>
              </w:rPr>
              <w:t>Irriterer huden.</w:t>
            </w:r>
          </w:p>
          <w:p w14:paraId="38E13646" w14:textId="647D3BC7" w:rsidR="005A073C" w:rsidRPr="0088195E" w:rsidRDefault="005A073C" w:rsidP="005A073C">
            <w:pPr>
              <w:keepNext/>
              <w:keepLines/>
              <w:spacing w:before="200"/>
              <w:ind w:left="0"/>
              <w:outlineLvl w:val="8"/>
              <w:rPr>
                <w:rFonts w:ascii="Georgia" w:hAnsi="Georgia"/>
                <w:sz w:val="18"/>
                <w:lang w:val="nb-NO"/>
              </w:rPr>
            </w:pPr>
            <w:r w:rsidRPr="0088195E">
              <w:rPr>
                <w:rFonts w:ascii="Georgia" w:hAnsi="Georgia"/>
                <w:sz w:val="18"/>
                <w:lang w:val="nb-NO"/>
              </w:rPr>
              <w:t>H319</w:t>
            </w:r>
            <w:r w:rsidR="00A145E6">
              <w:rPr>
                <w:rFonts w:ascii="Georgia" w:hAnsi="Georgia"/>
                <w:sz w:val="18"/>
                <w:lang w:val="nb-NO"/>
              </w:rPr>
              <w:t xml:space="preserve">: </w:t>
            </w:r>
            <w:r w:rsidRPr="0088195E">
              <w:rPr>
                <w:rFonts w:ascii="Georgia" w:hAnsi="Georgia"/>
                <w:sz w:val="18"/>
                <w:lang w:val="nb-NO"/>
              </w:rPr>
              <w:t>Gir alvorlig øyeirritasjon.</w:t>
            </w:r>
          </w:p>
          <w:p w14:paraId="32EC005C" w14:textId="77777777" w:rsidR="005A073C" w:rsidRPr="00047ED8" w:rsidRDefault="005A073C" w:rsidP="005A073C">
            <w:pPr>
              <w:pStyle w:val="NormalWeb"/>
              <w:rPr>
                <w:rFonts w:ascii="Georgia" w:hAnsi="Georgia" w:cs="Arial"/>
                <w:sz w:val="18"/>
                <w:lang w:val="nb-NO"/>
              </w:rPr>
            </w:pPr>
          </w:p>
        </w:tc>
        <w:tc>
          <w:tcPr>
            <w:tcW w:w="2005" w:type="pct"/>
            <w:tcBorders>
              <w:top w:val="single" w:sz="4" w:space="0" w:color="auto"/>
              <w:bottom w:val="single" w:sz="4" w:space="0" w:color="auto"/>
            </w:tcBorders>
          </w:tcPr>
          <w:p w14:paraId="1D5C48DF" w14:textId="766BB8F9" w:rsidR="005A073C" w:rsidRPr="0088195E" w:rsidRDefault="005A073C" w:rsidP="005A073C">
            <w:pPr>
              <w:keepNext/>
              <w:keepLines/>
              <w:spacing w:before="200"/>
              <w:ind w:left="0"/>
              <w:outlineLvl w:val="8"/>
              <w:rPr>
                <w:rFonts w:ascii="Georgia" w:hAnsi="Georgia"/>
                <w:sz w:val="18"/>
                <w:lang w:val="nb-NO"/>
              </w:rPr>
            </w:pPr>
            <w:r w:rsidRPr="0088195E">
              <w:rPr>
                <w:rFonts w:ascii="Georgia" w:hAnsi="Georgia"/>
                <w:sz w:val="18"/>
                <w:lang w:val="nb-NO"/>
              </w:rPr>
              <w:t>P280</w:t>
            </w:r>
            <w:r w:rsidR="006C1837" w:rsidRPr="0088195E">
              <w:rPr>
                <w:rFonts w:ascii="Georgia" w:hAnsi="Georgia"/>
                <w:sz w:val="18"/>
                <w:lang w:val="nb-NO"/>
              </w:rPr>
              <w:t xml:space="preserve">: </w:t>
            </w:r>
            <w:r w:rsidRPr="0088195E">
              <w:rPr>
                <w:rFonts w:ascii="Georgia" w:hAnsi="Georgia"/>
                <w:sz w:val="18"/>
                <w:lang w:val="nb-NO"/>
              </w:rPr>
              <w:t>Benytt vernebriller/ ansiktsskjerm</w:t>
            </w:r>
          </w:p>
          <w:p w14:paraId="5AD1F993" w14:textId="1DA42A29" w:rsidR="005A073C" w:rsidRPr="0088195E" w:rsidRDefault="005A073C" w:rsidP="005A073C">
            <w:pPr>
              <w:keepNext/>
              <w:keepLines/>
              <w:spacing w:before="200"/>
              <w:ind w:left="0"/>
              <w:outlineLvl w:val="8"/>
              <w:rPr>
                <w:rFonts w:ascii="Georgia" w:hAnsi="Georgia"/>
                <w:sz w:val="18"/>
                <w:lang w:val="nb-NO"/>
              </w:rPr>
            </w:pPr>
            <w:r w:rsidRPr="0088195E">
              <w:rPr>
                <w:rFonts w:ascii="Georgia" w:hAnsi="Georgia"/>
                <w:sz w:val="18"/>
                <w:lang w:val="nb-NO"/>
              </w:rPr>
              <w:t>P305 + P351 + P338</w:t>
            </w:r>
            <w:r w:rsidR="006C1837" w:rsidRPr="0088195E">
              <w:rPr>
                <w:rFonts w:ascii="Georgia" w:hAnsi="Georgia"/>
                <w:sz w:val="18"/>
                <w:lang w:val="nb-NO"/>
              </w:rPr>
              <w:t xml:space="preserve">: </w:t>
            </w:r>
            <w:r w:rsidRPr="0088195E">
              <w:rPr>
                <w:rFonts w:ascii="Georgia" w:hAnsi="Georgia"/>
                <w:sz w:val="18"/>
                <w:lang w:val="nb-NO"/>
              </w:rPr>
              <w:t>VED KONTAKT MED ØYNENE: Skyll forsiktig med vann i flere minutter. Fjern eventuelle kontaktlinser dersom dette enkelt lar seg gjøre. Fortsett skyllingen.</w:t>
            </w:r>
          </w:p>
          <w:p w14:paraId="0D8F84D9" w14:textId="3DF22A8E" w:rsidR="005A073C" w:rsidRPr="00047ED8" w:rsidRDefault="005A073C" w:rsidP="002754AA">
            <w:pPr>
              <w:keepNext/>
              <w:keepLines/>
              <w:spacing w:before="200"/>
              <w:ind w:left="0"/>
              <w:outlineLvl w:val="8"/>
              <w:rPr>
                <w:lang w:val="nb-NO"/>
              </w:rPr>
            </w:pPr>
            <w:r w:rsidRPr="0088195E">
              <w:rPr>
                <w:rFonts w:ascii="Georgia" w:hAnsi="Georgia"/>
                <w:sz w:val="18"/>
                <w:lang w:val="nb-NO"/>
              </w:rPr>
              <w:t>P337 + P313</w:t>
            </w:r>
            <w:r w:rsidR="006C1837" w:rsidRPr="0088195E">
              <w:rPr>
                <w:rFonts w:ascii="Georgia" w:hAnsi="Georgia"/>
                <w:sz w:val="18"/>
                <w:lang w:val="nb-NO"/>
              </w:rPr>
              <w:t xml:space="preserve">: </w:t>
            </w:r>
            <w:r w:rsidRPr="0088195E">
              <w:rPr>
                <w:rFonts w:ascii="Georgia" w:hAnsi="Georgia"/>
                <w:sz w:val="18"/>
                <w:lang w:val="nb-NO"/>
              </w:rPr>
              <w:t>Ved vedvarende øyeirritasjon: Søk legehjelp.</w:t>
            </w:r>
          </w:p>
        </w:tc>
      </w:tr>
    </w:tbl>
    <w:p w14:paraId="212BE18A" w14:textId="34AF2B8E" w:rsidR="00EF5675" w:rsidRPr="0088195E" w:rsidRDefault="00B12B05" w:rsidP="0088195E">
      <w:pPr>
        <w:ind w:left="0"/>
        <w:rPr>
          <w:lang w:val="nb-NO"/>
        </w:rPr>
      </w:pPr>
      <w:r w:rsidRPr="00047ED8">
        <w:rPr>
          <w:rFonts w:ascii="Georgia" w:hAnsi="Georgia"/>
          <w:bCs/>
          <w:sz w:val="20"/>
          <w:lang w:val="nb-NO"/>
        </w:rPr>
        <w:t xml:space="preserve"> </w:t>
      </w:r>
    </w:p>
    <w:sectPr w:rsidR="00EF5675" w:rsidRPr="0088195E" w:rsidSect="00066E7F">
      <w:headerReference w:type="default" r:id="rId15"/>
      <w:footerReference w:type="default" r:id="rId16"/>
      <w:headerReference w:type="first" r:id="rId17"/>
      <w:footerReference w:type="first" r:id="rId18"/>
      <w:pgSz w:w="11906" w:h="16838"/>
      <w:pgMar w:top="851" w:right="1077" w:bottom="1361" w:left="1077" w:header="85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048D7" w14:textId="77777777" w:rsidR="0081662E" w:rsidRDefault="0081662E" w:rsidP="00A71217">
      <w:r>
        <w:separator/>
      </w:r>
    </w:p>
  </w:endnote>
  <w:endnote w:type="continuationSeparator" w:id="0">
    <w:p w14:paraId="2455517F" w14:textId="77777777" w:rsidR="0081662E" w:rsidRDefault="0081662E" w:rsidP="00A7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taNormal-Roman">
    <w:altName w:val="Century Gothic"/>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0C303" w14:textId="77777777" w:rsidR="00531096" w:rsidRDefault="00531096" w:rsidP="00A71217">
    <w:pPr>
      <w:pStyle w:val="Footer"/>
      <w:ind w:left="-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51FC3" w14:textId="7EF7745A" w:rsidR="00531096" w:rsidRPr="004D2C12" w:rsidRDefault="00531096" w:rsidP="00DA5F88">
    <w:pPr>
      <w:pStyle w:val="Footer"/>
      <w:ind w:left="-57"/>
      <w:jc w:val="right"/>
      <w:rPr>
        <w:rFonts w:ascii="Georgia" w:hAnsi="Georgia" w:cs="Arial"/>
        <w:color w:val="A6A6A6" w:themeColor="background1" w:themeShade="A6"/>
        <w:sz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BABB9" w14:textId="77777777" w:rsidR="0081662E" w:rsidRDefault="0081662E" w:rsidP="00A71217">
      <w:r>
        <w:separator/>
      </w:r>
    </w:p>
  </w:footnote>
  <w:footnote w:type="continuationSeparator" w:id="0">
    <w:p w14:paraId="2DBB3A87" w14:textId="77777777" w:rsidR="0081662E" w:rsidRDefault="0081662E" w:rsidP="00A71217">
      <w:r>
        <w:continuationSeparator/>
      </w:r>
    </w:p>
  </w:footnote>
  <w:footnote w:id="1">
    <w:p w14:paraId="3E6A26E1" w14:textId="41E476EC" w:rsidR="00531096" w:rsidRPr="0088195E" w:rsidRDefault="00531096" w:rsidP="00C12594">
      <w:pPr>
        <w:pStyle w:val="FootnoteText"/>
        <w:rPr>
          <w:lang w:val="fr-FR"/>
        </w:rPr>
      </w:pPr>
      <w:r>
        <w:rPr>
          <w:rStyle w:val="FootnoteReference"/>
        </w:rPr>
        <w:footnoteRef/>
      </w:r>
      <w:r w:rsidRPr="0088195E">
        <w:rPr>
          <w:lang w:val="fr-FR"/>
        </w:rPr>
        <w:t xml:space="preserve"> </w:t>
      </w:r>
      <w:hyperlink r:id="rId1" w:history="1">
        <w:r w:rsidRPr="0088195E">
          <w:rPr>
            <w:rStyle w:val="Hyperlink"/>
            <w:lang w:val="fr-FR"/>
          </w:rPr>
          <w:t xml:space="preserve">SDS 10 M </w:t>
        </w:r>
        <w:proofErr w:type="spellStart"/>
        <w:r w:rsidRPr="0088195E">
          <w:rPr>
            <w:rStyle w:val="Hyperlink"/>
            <w:lang w:val="fr-FR"/>
          </w:rPr>
          <w:t>Perklorsyre</w:t>
        </w:r>
        <w:proofErr w:type="spellEnd"/>
      </w:hyperlink>
      <w:r w:rsidRPr="0088195E">
        <w:rPr>
          <w:lang w:val="fr-FR"/>
        </w:rPr>
        <w:t xml:space="preserve"> </w:t>
      </w:r>
    </w:p>
  </w:footnote>
  <w:footnote w:id="2">
    <w:p w14:paraId="5DCC3A5E" w14:textId="14E011C2" w:rsidR="00531096" w:rsidRPr="0088195E" w:rsidRDefault="0081662E">
      <w:pPr>
        <w:pStyle w:val="FootnoteText"/>
        <w:rPr>
          <w:lang w:val="fr-FR"/>
        </w:rPr>
      </w:pPr>
      <w:hyperlink r:id="rId2" w:history="1">
        <w:r w:rsidR="00531096" w:rsidRPr="00C12594">
          <w:rPr>
            <w:rStyle w:val="Hyperlink"/>
            <w:vertAlign w:val="superscript"/>
          </w:rPr>
          <w:footnoteRef/>
        </w:r>
        <w:r w:rsidR="00531096" w:rsidRPr="0088195E">
          <w:rPr>
            <w:rStyle w:val="Hyperlink"/>
            <w:lang w:val="fr-FR"/>
          </w:rPr>
          <w:t xml:space="preserve"> SDS 1M </w:t>
        </w:r>
        <w:proofErr w:type="spellStart"/>
        <w:r w:rsidR="00531096" w:rsidRPr="0088195E">
          <w:rPr>
            <w:rStyle w:val="Hyperlink"/>
            <w:lang w:val="fr-FR"/>
          </w:rPr>
          <w:t>Perklorsyre</w:t>
        </w:r>
        <w:proofErr w:type="spellEnd"/>
      </w:hyperlink>
    </w:p>
  </w:footnote>
  <w:footnote w:id="3">
    <w:p w14:paraId="1DB5267B" w14:textId="747E52E5" w:rsidR="00531096" w:rsidRPr="00C366C3" w:rsidRDefault="00531096">
      <w:pPr>
        <w:pStyle w:val="FootnoteText"/>
      </w:pPr>
      <w:r>
        <w:rPr>
          <w:rStyle w:val="FootnoteReference"/>
        </w:rPr>
        <w:footnoteRef/>
      </w:r>
      <w:r>
        <w:t xml:space="preserve"> </w:t>
      </w:r>
      <w:hyperlink r:id="rId3" w:history="1">
        <w:r w:rsidRPr="00C12594">
          <w:rPr>
            <w:rStyle w:val="Hyperlink"/>
            <w:vertAlign w:val="superscript"/>
          </w:rPr>
          <w:footnoteRef/>
        </w:r>
        <w:r w:rsidRPr="0088195E">
          <w:rPr>
            <w:rStyle w:val="Hyperlink"/>
            <w:lang w:val="fr-FR"/>
          </w:rPr>
          <w:t xml:space="preserve"> SDS 1M </w:t>
        </w:r>
        <w:proofErr w:type="spellStart"/>
        <w:r w:rsidRPr="0088195E">
          <w:rPr>
            <w:rStyle w:val="Hyperlink"/>
            <w:lang w:val="fr-FR"/>
          </w:rPr>
          <w:t>Perklorsyre</w:t>
        </w:r>
        <w:proofErr w:type="spellEnd"/>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5598"/>
      <w:gridCol w:w="2185"/>
      <w:gridCol w:w="2185"/>
    </w:tblGrid>
    <w:tr w:rsidR="00531096" w:rsidRPr="00EE2462" w14:paraId="6B7CC15B" w14:textId="77777777" w:rsidTr="004E1D29">
      <w:trPr>
        <w:trHeight w:val="397"/>
      </w:trPr>
      <w:tc>
        <w:tcPr>
          <w:tcW w:w="2808"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075A243" w14:textId="77777777" w:rsidR="00531096" w:rsidRPr="00EE2462" w:rsidRDefault="00531096" w:rsidP="00D4737C">
          <w:pPr>
            <w:ind w:left="0"/>
            <w:rPr>
              <w:rFonts w:ascii="Georgia" w:hAnsi="Georgia"/>
              <w:noProof/>
              <w:lang w:val="nb-NO" w:eastAsia="nb-NO"/>
            </w:rPr>
          </w:pPr>
          <w:r w:rsidRPr="00EE2462">
            <w:rPr>
              <w:rFonts w:ascii="Georgia" w:hAnsi="Georgia"/>
              <w:noProof/>
              <w:lang w:val="nb-NO" w:eastAsia="zh-CN"/>
            </w:rPr>
            <w:drawing>
              <wp:inline distT="0" distB="0" distL="0" distR="0" wp14:anchorId="6708D452" wp14:editId="58C6333E">
                <wp:extent cx="619125" cy="20002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19125" cy="200025"/>
                        </a:xfrm>
                        <a:prstGeom prst="rect">
                          <a:avLst/>
                        </a:prstGeom>
                        <a:noFill/>
                        <a:ln w="9525">
                          <a:noFill/>
                          <a:miter lim="800000"/>
                          <a:headEnd/>
                          <a:tailEnd/>
                        </a:ln>
                      </pic:spPr>
                    </pic:pic>
                  </a:graphicData>
                </a:graphic>
              </wp:inline>
            </w:drawing>
          </w:r>
        </w:p>
      </w:tc>
      <w:tc>
        <w:tcPr>
          <w:tcW w:w="1096" w:type="pct"/>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BDE90B3" w14:textId="3F26C632" w:rsidR="00531096" w:rsidRPr="00EE2462" w:rsidRDefault="00531096" w:rsidP="00D4737C">
          <w:pPr>
            <w:pStyle w:val="NoSpacing"/>
            <w:rPr>
              <w:rFonts w:ascii="Georgia" w:hAnsi="Georgia" w:cs="Arial"/>
              <w:szCs w:val="24"/>
            </w:rPr>
          </w:pPr>
          <w:r>
            <w:rPr>
              <w:rFonts w:ascii="Georgia" w:hAnsi="Georgia" w:cs="Arial"/>
              <w:sz w:val="20"/>
            </w:rPr>
            <w:t xml:space="preserve">Versjon: </w:t>
          </w:r>
          <w:sdt>
            <w:sdtPr>
              <w:rPr>
                <w:rFonts w:ascii="Georgia" w:hAnsi="Georgia" w:cs="Arial"/>
                <w:sz w:val="20"/>
              </w:rPr>
              <w:alias w:val="Category"/>
              <w:id w:val="566173832"/>
              <w:placeholder>
                <w:docPart w:val="885F678AC7314F8484D6432FF56A9947"/>
              </w:placeholder>
              <w:dataBinding w:prefixMappings="xmlns:ns0='http://purl.org/dc/elements/1.1/' xmlns:ns1='http://schemas.openxmlformats.org/package/2006/metadata/core-properties' " w:xpath="/ns1:coreProperties[1]/ns1:category[1]" w:storeItemID="{6C3C8BC8-F283-45AE-878A-BAB7291924A1}"/>
              <w:text/>
            </w:sdtPr>
            <w:sdtEndPr/>
            <w:sdtContent>
              <w:r>
                <w:rPr>
                  <w:rFonts w:ascii="Georgia" w:hAnsi="Georgia" w:cs="Arial"/>
                  <w:sz w:val="20"/>
                  <w:lang w:val="en-US"/>
                </w:rPr>
                <w:t>000</w:t>
              </w:r>
            </w:sdtContent>
          </w:sdt>
        </w:p>
      </w:tc>
      <w:tc>
        <w:tcPr>
          <w:tcW w:w="1096" w:type="pct"/>
          <w:vMerge w:val="restar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7461EAE1" w14:textId="4D8E3D50" w:rsidR="00531096" w:rsidRPr="00EE2462" w:rsidRDefault="00531096" w:rsidP="00D4737C">
          <w:pPr>
            <w:pStyle w:val="NoSpacing"/>
            <w:rPr>
              <w:rFonts w:ascii="Georgia" w:hAnsi="Georgia" w:cs="Arial"/>
              <w:szCs w:val="24"/>
            </w:rPr>
          </w:pPr>
          <w:r>
            <w:rPr>
              <w:rFonts w:ascii="Georgia" w:hAnsi="Georgia" w:cs="Arial"/>
              <w:sz w:val="20"/>
            </w:rPr>
            <w:t>Side</w:t>
          </w:r>
          <w:r w:rsidRPr="00EE2462">
            <w:rPr>
              <w:rFonts w:ascii="Georgia" w:hAnsi="Georgia" w:cs="Arial"/>
              <w:sz w:val="20"/>
            </w:rPr>
            <w:t xml:space="preserve"> </w:t>
          </w:r>
          <w:r w:rsidRPr="00EE2462">
            <w:rPr>
              <w:rFonts w:ascii="Georgia" w:hAnsi="Georgia" w:cs="Arial"/>
              <w:sz w:val="20"/>
            </w:rPr>
            <w:fldChar w:fldCharType="begin"/>
          </w:r>
          <w:r w:rsidRPr="00EE2462">
            <w:rPr>
              <w:rFonts w:ascii="Georgia" w:hAnsi="Georgia" w:cs="Arial"/>
              <w:sz w:val="20"/>
            </w:rPr>
            <w:instrText xml:space="preserve"> PAGE </w:instrText>
          </w:r>
          <w:r w:rsidRPr="00EE2462">
            <w:rPr>
              <w:rFonts w:ascii="Georgia" w:hAnsi="Georgia" w:cs="Arial"/>
              <w:sz w:val="20"/>
            </w:rPr>
            <w:fldChar w:fldCharType="separate"/>
          </w:r>
          <w:r w:rsidR="001733E4">
            <w:rPr>
              <w:rFonts w:ascii="Georgia" w:hAnsi="Georgia" w:cs="Arial"/>
              <w:noProof/>
              <w:sz w:val="20"/>
            </w:rPr>
            <w:t>3</w:t>
          </w:r>
          <w:r w:rsidRPr="00EE2462">
            <w:rPr>
              <w:rFonts w:ascii="Georgia" w:hAnsi="Georgia" w:cs="Arial"/>
              <w:sz w:val="20"/>
            </w:rPr>
            <w:fldChar w:fldCharType="end"/>
          </w:r>
          <w:r w:rsidRPr="00EE2462">
            <w:rPr>
              <w:rFonts w:ascii="Georgia" w:hAnsi="Georgia" w:cs="Arial"/>
              <w:sz w:val="20"/>
            </w:rPr>
            <w:t xml:space="preserve"> </w:t>
          </w:r>
          <w:proofErr w:type="spellStart"/>
          <w:r w:rsidRPr="00EE2462">
            <w:rPr>
              <w:rFonts w:ascii="Georgia" w:hAnsi="Georgia" w:cs="Arial"/>
              <w:sz w:val="20"/>
            </w:rPr>
            <w:t>of</w:t>
          </w:r>
          <w:proofErr w:type="spellEnd"/>
          <w:r w:rsidRPr="00EE2462">
            <w:rPr>
              <w:rFonts w:ascii="Georgia" w:hAnsi="Georgia" w:cs="Arial"/>
              <w:sz w:val="20"/>
            </w:rPr>
            <w:t xml:space="preserve"> </w:t>
          </w:r>
          <w:r w:rsidRPr="00EE2462">
            <w:rPr>
              <w:rFonts w:ascii="Georgia" w:hAnsi="Georgia" w:cs="Arial"/>
              <w:sz w:val="20"/>
            </w:rPr>
            <w:fldChar w:fldCharType="begin"/>
          </w:r>
          <w:r w:rsidRPr="00EE2462">
            <w:rPr>
              <w:rFonts w:ascii="Georgia" w:hAnsi="Georgia" w:cs="Arial"/>
              <w:sz w:val="20"/>
            </w:rPr>
            <w:instrText xml:space="preserve"> NUMPAGES </w:instrText>
          </w:r>
          <w:r w:rsidRPr="00EE2462">
            <w:rPr>
              <w:rFonts w:ascii="Georgia" w:hAnsi="Georgia" w:cs="Arial"/>
              <w:sz w:val="20"/>
            </w:rPr>
            <w:fldChar w:fldCharType="separate"/>
          </w:r>
          <w:r w:rsidR="001733E4">
            <w:rPr>
              <w:rFonts w:ascii="Georgia" w:hAnsi="Georgia" w:cs="Arial"/>
              <w:noProof/>
              <w:sz w:val="20"/>
            </w:rPr>
            <w:t>3</w:t>
          </w:r>
          <w:r w:rsidRPr="00EE2462">
            <w:rPr>
              <w:rFonts w:ascii="Georgia" w:hAnsi="Georgia" w:cs="Arial"/>
              <w:sz w:val="20"/>
            </w:rPr>
            <w:fldChar w:fldCharType="end"/>
          </w:r>
        </w:p>
      </w:tc>
    </w:tr>
    <w:tr w:rsidR="00531096" w:rsidRPr="00EE2462" w14:paraId="63AA6747" w14:textId="77777777" w:rsidTr="00EF5675">
      <w:trPr>
        <w:trHeight w:val="292"/>
      </w:trPr>
      <w:sdt>
        <w:sdtPr>
          <w:rPr>
            <w:rFonts w:ascii="Georgia" w:hAnsi="Georgia"/>
            <w:b/>
            <w:noProof/>
            <w:sz w:val="20"/>
            <w:lang w:val="en-US" w:eastAsia="nb-NO"/>
          </w:rPr>
          <w:alias w:val="Subject"/>
          <w:id w:val="566173828"/>
          <w:placeholder>
            <w:docPart w:val="A744312AC60443D8836BCC8EAA24A4B6"/>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08"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2C12B792" w14:textId="2AC26388" w:rsidR="00531096" w:rsidRPr="00F06A4F" w:rsidRDefault="00531096" w:rsidP="00D4737C">
              <w:pPr>
                <w:ind w:left="0"/>
                <w:rPr>
                  <w:rFonts w:ascii="Georgia" w:hAnsi="Georgia"/>
                  <w:b/>
                  <w:noProof/>
                  <w:sz w:val="20"/>
                  <w:lang w:val="en-US" w:eastAsia="nb-NO"/>
                </w:rPr>
              </w:pPr>
              <w:r>
                <w:rPr>
                  <w:rFonts w:ascii="Georgia" w:hAnsi="Georgia"/>
                  <w:b/>
                  <w:noProof/>
                  <w:sz w:val="20"/>
                  <w:lang w:val="en-US" w:eastAsia="nb-NO"/>
                </w:rPr>
                <w:t>-</w:t>
              </w:r>
            </w:p>
          </w:tc>
        </w:sdtContent>
      </w:sdt>
      <w:tc>
        <w:tcPr>
          <w:tcW w:w="1096" w:type="pct"/>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5192B16" w14:textId="77777777" w:rsidR="00531096" w:rsidRPr="00F06A4F" w:rsidRDefault="00531096" w:rsidP="00D4737C">
          <w:pPr>
            <w:pStyle w:val="NoSpacing"/>
            <w:rPr>
              <w:rFonts w:ascii="Georgia" w:hAnsi="Georgia" w:cs="Arial"/>
              <w:sz w:val="20"/>
              <w:lang w:val="en-US"/>
            </w:rPr>
          </w:pPr>
        </w:p>
      </w:tc>
      <w:tc>
        <w:tcPr>
          <w:tcW w:w="1096" w:type="pct"/>
          <w:vMerge/>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1196DD09" w14:textId="77777777" w:rsidR="00531096" w:rsidRPr="00F06A4F" w:rsidRDefault="00531096" w:rsidP="00D4737C">
          <w:pPr>
            <w:pStyle w:val="NoSpacing"/>
            <w:rPr>
              <w:rFonts w:ascii="Georgia" w:hAnsi="Georgia" w:cs="Arial"/>
              <w:sz w:val="20"/>
              <w:lang w:val="en-US"/>
            </w:rPr>
          </w:pPr>
        </w:p>
      </w:tc>
    </w:tr>
  </w:tbl>
  <w:p w14:paraId="1B48F3CD" w14:textId="77777777" w:rsidR="00531096" w:rsidRPr="00A71217" w:rsidRDefault="00531096">
    <w:pPr>
      <w:pStyle w:val="Header"/>
      <w:rPr>
        <w:rFonts w:ascii="Arial" w:hAnsi="Arial" w:cs="Arial"/>
        <w:sz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3E0BF" w14:textId="77777777" w:rsidR="00531096" w:rsidRPr="0088195E" w:rsidRDefault="00531096" w:rsidP="00A64D72">
    <w:pPr>
      <w:pStyle w:val="Header"/>
      <w:ind w:left="0"/>
      <w:rPr>
        <w:rFonts w:ascii="Arial" w:hAnsi="Arial" w:cs="Arial"/>
        <w:sz w:val="8"/>
        <w:lang w:val="nb-NO"/>
      </w:rPr>
    </w:pPr>
  </w:p>
  <w:tbl>
    <w:tblPr>
      <w:tblW w:w="9877" w:type="dxa"/>
      <w:tblInd w:w="1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left w:w="70" w:type="dxa"/>
        <w:right w:w="70" w:type="dxa"/>
      </w:tblCellMar>
      <w:tblLook w:val="0000" w:firstRow="0" w:lastRow="0" w:firstColumn="0" w:lastColumn="0" w:noHBand="0" w:noVBand="0"/>
    </w:tblPr>
    <w:tblGrid>
      <w:gridCol w:w="3251"/>
      <w:gridCol w:w="3366"/>
      <w:gridCol w:w="3260"/>
    </w:tblGrid>
    <w:tr w:rsidR="00531096" w:rsidRPr="00047ED8" w14:paraId="5CC74F30" w14:textId="77777777" w:rsidTr="00EF5675">
      <w:trPr>
        <w:cantSplit/>
        <w:trHeight w:val="641"/>
      </w:trPr>
      <w:tc>
        <w:tcPr>
          <w:tcW w:w="9877" w:type="dxa"/>
          <w:gridSpan w:val="3"/>
        </w:tcPr>
        <w:tbl>
          <w:tblPr>
            <w:tblW w:w="0" w:type="auto"/>
            <w:tblInd w:w="964" w:type="dxa"/>
            <w:tblLook w:val="04A0" w:firstRow="1" w:lastRow="0" w:firstColumn="1" w:lastColumn="0" w:noHBand="0" w:noVBand="1"/>
          </w:tblPr>
          <w:tblGrid>
            <w:gridCol w:w="7992"/>
          </w:tblGrid>
          <w:tr w:rsidR="00531096" w:rsidRPr="00047ED8" w14:paraId="2AFEF9BA" w14:textId="77777777" w:rsidTr="007E03B5">
            <w:tc>
              <w:tcPr>
                <w:tcW w:w="7992" w:type="dxa"/>
              </w:tcPr>
              <w:p w14:paraId="77950573" w14:textId="0C0F4558" w:rsidR="00531096" w:rsidRPr="0088195E" w:rsidRDefault="00531096">
                <w:pPr>
                  <w:pStyle w:val="Topptekstlinje1"/>
                  <w:rPr>
                    <w:lang w:val="nb-NO"/>
                  </w:rPr>
                </w:pPr>
                <w:r w:rsidRPr="005D24E5">
                  <w:rPr>
                    <w:noProof/>
                    <w:lang w:val="nb-NO" w:eastAsia="zh-CN"/>
                  </w:rPr>
                  <w:drawing>
                    <wp:anchor distT="0" distB="0" distL="114300" distR="114300" simplePos="0" relativeHeight="251661312" behindDoc="1" locked="1" layoutInCell="1" allowOverlap="1" wp14:anchorId="7D5DE171" wp14:editId="159EB3D3">
                      <wp:simplePos x="0" y="0"/>
                      <wp:positionH relativeFrom="page">
                        <wp:posOffset>-570230</wp:posOffset>
                      </wp:positionH>
                      <wp:positionV relativeFrom="page">
                        <wp:posOffset>13335</wp:posOffset>
                      </wp:positionV>
                      <wp:extent cx="561340" cy="182880"/>
                      <wp:effectExtent l="0" t="0" r="0" b="0"/>
                      <wp:wrapNone/>
                      <wp:docPr id="14" name="Picture 1" descr="UiO_RED_fram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O_RED_fram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 cy="182880"/>
                              </a:xfrm>
                              <a:prstGeom prst="rect">
                                <a:avLst/>
                              </a:prstGeom>
                              <a:noFill/>
                            </pic:spPr>
                          </pic:pic>
                        </a:graphicData>
                      </a:graphic>
                      <wp14:sizeRelH relativeFrom="page">
                        <wp14:pctWidth>0</wp14:pctWidth>
                      </wp14:sizeRelH>
                      <wp14:sizeRelV relativeFrom="page">
                        <wp14:pctHeight>0</wp14:pctHeight>
                      </wp14:sizeRelV>
                    </wp:anchor>
                  </w:drawing>
                </w:r>
                <w:r w:rsidRPr="0088195E">
                  <w:rPr>
                    <w:lang w:val="nb-NO"/>
                  </w:rPr>
                  <w:t>Universit</w:t>
                </w:r>
                <w:r>
                  <w:rPr>
                    <w:lang w:val="nb-NO"/>
                  </w:rPr>
                  <w:t>etet</w:t>
                </w:r>
                <w:r w:rsidRPr="0088195E">
                  <w:rPr>
                    <w:lang w:val="nb-NO"/>
                  </w:rPr>
                  <w:t xml:space="preserve"> </w:t>
                </w:r>
                <w:r>
                  <w:rPr>
                    <w:lang w:val="nb-NO"/>
                  </w:rPr>
                  <w:t>i</w:t>
                </w:r>
                <w:r w:rsidRPr="0088195E">
                  <w:rPr>
                    <w:lang w:val="nb-NO"/>
                  </w:rPr>
                  <w:t xml:space="preserve"> Oslo</w:t>
                </w:r>
              </w:p>
            </w:tc>
          </w:tr>
        </w:tbl>
        <w:p w14:paraId="731DE42C" w14:textId="77777777" w:rsidR="00531096" w:rsidRPr="00047ED8" w:rsidRDefault="00531096" w:rsidP="007E03B5">
          <w:pPr>
            <w:pStyle w:val="Georgia11spacing0after"/>
            <w:rPr>
              <w:sz w:val="18"/>
            </w:rPr>
          </w:pPr>
        </w:p>
      </w:tc>
    </w:tr>
    <w:tr w:rsidR="00531096" w:rsidRPr="00047ED8" w14:paraId="61CA9A11" w14:textId="77777777" w:rsidTr="00EF5675">
      <w:trPr>
        <w:cantSplit/>
        <w:trHeight w:val="261"/>
      </w:trPr>
      <w:tc>
        <w:tcPr>
          <w:tcW w:w="6617" w:type="dxa"/>
          <w:gridSpan w:val="2"/>
          <w:vMerge w:val="restart"/>
        </w:tcPr>
        <w:p w14:paraId="6535D128" w14:textId="46D634B0" w:rsidR="00531096" w:rsidRPr="0088195E" w:rsidRDefault="00531096">
          <w:pPr>
            <w:pStyle w:val="Heading1"/>
          </w:pPr>
          <w:r w:rsidRPr="0088195E">
            <w:rPr>
              <w:bCs/>
            </w:rPr>
            <w:t xml:space="preserve">Risikovurdering av </w:t>
          </w:r>
          <w:r w:rsidRPr="0088195E">
            <w:rPr>
              <w:bCs/>
            </w:rPr>
            <w:br/>
          </w:r>
          <w:r w:rsidRPr="0088195E">
            <w:rPr>
              <w:rFonts w:cs="Arial"/>
              <w:b w:val="0"/>
              <w:caps/>
            </w:rPr>
            <w:t>Fortynning av 70 % Perklorsyre</w:t>
          </w:r>
          <w:r>
            <w:rPr>
              <w:rFonts w:cs="Arial"/>
              <w:b w:val="0"/>
              <w:caps/>
            </w:rPr>
            <w:t xml:space="preserve"> til 6% Perklorsyre</w:t>
          </w:r>
        </w:p>
      </w:tc>
      <w:tc>
        <w:tcPr>
          <w:tcW w:w="3260" w:type="dxa"/>
        </w:tcPr>
        <w:p w14:paraId="5CA5DAE0" w14:textId="024DB3A7" w:rsidR="00531096" w:rsidRPr="00047ED8" w:rsidRDefault="00531096">
          <w:pPr>
            <w:pStyle w:val="Georgia11spacing0after"/>
            <w:rPr>
              <w:sz w:val="16"/>
            </w:rPr>
          </w:pPr>
          <w:r w:rsidRPr="00047ED8">
            <w:rPr>
              <w:sz w:val="16"/>
            </w:rPr>
            <w:t xml:space="preserve">Saks- og </w:t>
          </w:r>
          <w:proofErr w:type="spellStart"/>
          <w:r w:rsidRPr="00047ED8">
            <w:rPr>
              <w:sz w:val="16"/>
            </w:rPr>
            <w:t>dokumentnr</w:t>
          </w:r>
          <w:proofErr w:type="spellEnd"/>
          <w:r w:rsidRPr="00047ED8">
            <w:rPr>
              <w:sz w:val="16"/>
            </w:rPr>
            <w:t xml:space="preserve">. i </w:t>
          </w:r>
          <w:proofErr w:type="spellStart"/>
          <w:r w:rsidRPr="00047ED8">
            <w:rPr>
              <w:sz w:val="16"/>
            </w:rPr>
            <w:t>ePhorte</w:t>
          </w:r>
          <w:proofErr w:type="spellEnd"/>
          <w:r w:rsidRPr="00047ED8">
            <w:rPr>
              <w:sz w:val="16"/>
            </w:rPr>
            <w:t>:</w:t>
          </w:r>
          <w:r w:rsidRPr="00047ED8">
            <w:rPr>
              <w:rStyle w:val="mt2"/>
              <w:sz w:val="18"/>
              <w:szCs w:val="18"/>
            </w:rPr>
            <w:br/>
          </w:r>
          <w:sdt>
            <w:sdtPr>
              <w:rPr>
                <w:rFonts w:cs="Arial"/>
                <w:b/>
                <w:sz w:val="14"/>
              </w:rPr>
              <w:alias w:val="Subject"/>
              <w:id w:val="1146938097"/>
              <w:dataBinding w:prefixMappings="xmlns:ns0='http://purl.org/dc/elements/1.1/' xmlns:ns1='http://schemas.openxmlformats.org/package/2006/metadata/core-properties' " w:xpath="/ns1:coreProperties[1]/ns0:subject[1]" w:storeItemID="{6C3C8BC8-F283-45AE-878A-BAB7291924A1}"/>
              <w:text/>
            </w:sdtPr>
            <w:sdtEndPr/>
            <w:sdtContent>
              <w:r w:rsidRPr="0088195E">
                <w:rPr>
                  <w:rFonts w:cs="Arial"/>
                  <w:b/>
                  <w:sz w:val="14"/>
                </w:rPr>
                <w:t>-</w:t>
              </w:r>
            </w:sdtContent>
          </w:sdt>
        </w:p>
      </w:tc>
    </w:tr>
    <w:tr w:rsidR="00531096" w:rsidRPr="00047ED8" w14:paraId="27C51D29" w14:textId="77777777" w:rsidTr="00EF5675">
      <w:trPr>
        <w:cantSplit/>
        <w:trHeight w:val="99"/>
      </w:trPr>
      <w:tc>
        <w:tcPr>
          <w:tcW w:w="6617" w:type="dxa"/>
          <w:gridSpan w:val="2"/>
          <w:vMerge/>
        </w:tcPr>
        <w:p w14:paraId="34855E16" w14:textId="77777777" w:rsidR="00531096" w:rsidRPr="0088195E" w:rsidRDefault="00531096" w:rsidP="007E03B5">
          <w:pPr>
            <w:pStyle w:val="Georgia11spacing0after"/>
            <w:rPr>
              <w:sz w:val="18"/>
            </w:rPr>
          </w:pPr>
        </w:p>
      </w:tc>
      <w:tc>
        <w:tcPr>
          <w:tcW w:w="3260" w:type="dxa"/>
        </w:tcPr>
        <w:p w14:paraId="7B7738A5" w14:textId="77777777" w:rsidR="00531096" w:rsidRPr="00047ED8" w:rsidRDefault="00531096" w:rsidP="007E03B5">
          <w:pPr>
            <w:pStyle w:val="Georgia11spacing0after"/>
            <w:rPr>
              <w:sz w:val="18"/>
            </w:rPr>
          </w:pPr>
          <w:r w:rsidRPr="00047ED8">
            <w:rPr>
              <w:sz w:val="16"/>
            </w:rPr>
            <w:t>Side</w:t>
          </w:r>
          <w:r w:rsidRPr="00047ED8">
            <w:rPr>
              <w:sz w:val="18"/>
            </w:rPr>
            <w:t xml:space="preserve">      : </w:t>
          </w:r>
          <w:r w:rsidRPr="005D24E5">
            <w:rPr>
              <w:sz w:val="18"/>
            </w:rPr>
            <w:fldChar w:fldCharType="begin"/>
          </w:r>
          <w:r w:rsidRPr="00047ED8">
            <w:rPr>
              <w:sz w:val="18"/>
            </w:rPr>
            <w:instrText xml:space="preserve"> PAGE </w:instrText>
          </w:r>
          <w:r w:rsidRPr="005D24E5">
            <w:rPr>
              <w:sz w:val="18"/>
            </w:rPr>
            <w:fldChar w:fldCharType="separate"/>
          </w:r>
          <w:r w:rsidR="001733E4">
            <w:rPr>
              <w:noProof/>
              <w:sz w:val="18"/>
            </w:rPr>
            <w:t>1</w:t>
          </w:r>
          <w:r w:rsidRPr="005D24E5">
            <w:rPr>
              <w:sz w:val="18"/>
            </w:rPr>
            <w:fldChar w:fldCharType="end"/>
          </w:r>
          <w:r w:rsidRPr="00047ED8">
            <w:rPr>
              <w:sz w:val="18"/>
            </w:rPr>
            <w:t xml:space="preserve"> av </w:t>
          </w:r>
          <w:r w:rsidRPr="005D24E5">
            <w:rPr>
              <w:sz w:val="18"/>
            </w:rPr>
            <w:fldChar w:fldCharType="begin"/>
          </w:r>
          <w:r w:rsidRPr="00047ED8">
            <w:rPr>
              <w:sz w:val="18"/>
            </w:rPr>
            <w:instrText xml:space="preserve"> NUMPAGES </w:instrText>
          </w:r>
          <w:r w:rsidRPr="005D24E5">
            <w:rPr>
              <w:sz w:val="18"/>
            </w:rPr>
            <w:fldChar w:fldCharType="separate"/>
          </w:r>
          <w:r w:rsidR="001733E4">
            <w:rPr>
              <w:noProof/>
              <w:sz w:val="18"/>
            </w:rPr>
            <w:t>1</w:t>
          </w:r>
          <w:r w:rsidRPr="005D24E5">
            <w:rPr>
              <w:sz w:val="18"/>
            </w:rPr>
            <w:fldChar w:fldCharType="end"/>
          </w:r>
        </w:p>
      </w:tc>
    </w:tr>
    <w:tr w:rsidR="00531096" w:rsidRPr="00047ED8" w14:paraId="53BFBA60" w14:textId="77777777" w:rsidTr="00EF5675">
      <w:tc>
        <w:tcPr>
          <w:tcW w:w="3251" w:type="dxa"/>
        </w:tcPr>
        <w:p w14:paraId="4FFC7440" w14:textId="15D18DC0" w:rsidR="00531096" w:rsidRPr="0088195E" w:rsidRDefault="00531096" w:rsidP="007E03B5">
          <w:pPr>
            <w:pStyle w:val="Georgia11spacing0after"/>
            <w:rPr>
              <w:sz w:val="16"/>
            </w:rPr>
          </w:pPr>
          <w:r w:rsidRPr="0088195E">
            <w:rPr>
              <w:sz w:val="16"/>
            </w:rPr>
            <w:t xml:space="preserve">Skrevet av : </w:t>
          </w:r>
        </w:p>
        <w:p w14:paraId="2304AA98" w14:textId="40E40A19" w:rsidR="00531096" w:rsidRPr="0088195E" w:rsidRDefault="00531096" w:rsidP="007E03B5">
          <w:pPr>
            <w:pStyle w:val="Georgia11spacing0after"/>
            <w:rPr>
              <w:sz w:val="18"/>
            </w:rPr>
          </w:pPr>
          <w:r w:rsidRPr="0088195E">
            <w:rPr>
              <w:sz w:val="18"/>
            </w:rPr>
            <w:t>HMS opplæring  UiO 2015</w:t>
          </w:r>
        </w:p>
      </w:tc>
      <w:tc>
        <w:tcPr>
          <w:tcW w:w="3366" w:type="dxa"/>
        </w:tcPr>
        <w:p w14:paraId="05115FEA" w14:textId="2831319D" w:rsidR="00531096" w:rsidRPr="0088195E" w:rsidRDefault="00531096" w:rsidP="007E03B5">
          <w:pPr>
            <w:pStyle w:val="Georgia11spacing0after"/>
            <w:rPr>
              <w:sz w:val="18"/>
            </w:rPr>
          </w:pPr>
        </w:p>
      </w:tc>
      <w:tc>
        <w:tcPr>
          <w:tcW w:w="3260" w:type="dxa"/>
        </w:tcPr>
        <w:p w14:paraId="06994D8E" w14:textId="170D71DA" w:rsidR="00531096" w:rsidRPr="00047ED8" w:rsidRDefault="00531096" w:rsidP="007E03B5">
          <w:pPr>
            <w:pStyle w:val="Georgia11spacing0after"/>
            <w:rPr>
              <w:sz w:val="16"/>
            </w:rPr>
          </w:pPr>
          <w:r w:rsidRPr="00047ED8">
            <w:rPr>
              <w:sz w:val="16"/>
            </w:rPr>
            <w:t>Dato</w:t>
          </w:r>
          <w:r w:rsidRPr="00047ED8">
            <w:rPr>
              <w:sz w:val="18"/>
            </w:rPr>
            <w:t xml:space="preserve">      :  16.12.2012</w:t>
          </w:r>
          <w:r w:rsidRPr="00047ED8">
            <w:rPr>
              <w:sz w:val="16"/>
            </w:rPr>
            <w:t xml:space="preserve"> </w:t>
          </w:r>
        </w:p>
        <w:p w14:paraId="4241073E" w14:textId="77777777" w:rsidR="00531096" w:rsidRPr="00047ED8" w:rsidRDefault="00531096" w:rsidP="007E03B5">
          <w:pPr>
            <w:pStyle w:val="Georgia11spacing0after"/>
            <w:rPr>
              <w:sz w:val="18"/>
            </w:rPr>
          </w:pPr>
          <w:r w:rsidRPr="00047ED8">
            <w:rPr>
              <w:sz w:val="16"/>
            </w:rPr>
            <w:t>Utgave</w:t>
          </w:r>
          <w:r w:rsidRPr="00047ED8">
            <w:rPr>
              <w:sz w:val="18"/>
            </w:rPr>
            <w:t xml:space="preserve"> : 0</w:t>
          </w:r>
        </w:p>
      </w:tc>
    </w:tr>
  </w:tbl>
  <w:p w14:paraId="357F3E5A" w14:textId="77777777" w:rsidR="00531096" w:rsidRPr="0088195E" w:rsidRDefault="00531096" w:rsidP="00A64D72">
    <w:pPr>
      <w:pStyle w:val="Header"/>
      <w:ind w:left="0"/>
      <w:rPr>
        <w:rFonts w:ascii="Arial" w:hAnsi="Arial" w:cs="Arial"/>
        <w:sz w:val="8"/>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C9701D"/>
    <w:multiLevelType w:val="hybridMultilevel"/>
    <w:tmpl w:val="CB82CAC2"/>
    <w:lvl w:ilvl="0" w:tplc="04090001">
      <w:start w:val="1"/>
      <w:numFmt w:val="bullet"/>
      <w:lvlText w:val=""/>
      <w:lvlJc w:val="left"/>
      <w:pPr>
        <w:ind w:left="1537" w:hanging="360"/>
      </w:pPr>
      <w:rPr>
        <w:rFonts w:ascii="Symbol" w:hAnsi="Symbol" w:hint="default"/>
      </w:rPr>
    </w:lvl>
    <w:lvl w:ilvl="1" w:tplc="04090003" w:tentative="1">
      <w:start w:val="1"/>
      <w:numFmt w:val="bullet"/>
      <w:lvlText w:val="o"/>
      <w:lvlJc w:val="left"/>
      <w:pPr>
        <w:ind w:left="2257" w:hanging="360"/>
      </w:pPr>
      <w:rPr>
        <w:rFonts w:ascii="Courier New" w:hAnsi="Courier New" w:hint="default"/>
      </w:rPr>
    </w:lvl>
    <w:lvl w:ilvl="2" w:tplc="04090005" w:tentative="1">
      <w:start w:val="1"/>
      <w:numFmt w:val="bullet"/>
      <w:lvlText w:val=""/>
      <w:lvlJc w:val="left"/>
      <w:pPr>
        <w:ind w:left="2977" w:hanging="360"/>
      </w:pPr>
      <w:rPr>
        <w:rFonts w:ascii="Wingdings" w:hAnsi="Wingdings" w:hint="default"/>
      </w:rPr>
    </w:lvl>
    <w:lvl w:ilvl="3" w:tplc="04090001" w:tentative="1">
      <w:start w:val="1"/>
      <w:numFmt w:val="bullet"/>
      <w:lvlText w:val=""/>
      <w:lvlJc w:val="left"/>
      <w:pPr>
        <w:ind w:left="3697" w:hanging="360"/>
      </w:pPr>
      <w:rPr>
        <w:rFonts w:ascii="Symbol" w:hAnsi="Symbol" w:hint="default"/>
      </w:rPr>
    </w:lvl>
    <w:lvl w:ilvl="4" w:tplc="04090003" w:tentative="1">
      <w:start w:val="1"/>
      <w:numFmt w:val="bullet"/>
      <w:lvlText w:val="o"/>
      <w:lvlJc w:val="left"/>
      <w:pPr>
        <w:ind w:left="4417" w:hanging="360"/>
      </w:pPr>
      <w:rPr>
        <w:rFonts w:ascii="Courier New" w:hAnsi="Courier New" w:hint="default"/>
      </w:rPr>
    </w:lvl>
    <w:lvl w:ilvl="5" w:tplc="04090005" w:tentative="1">
      <w:start w:val="1"/>
      <w:numFmt w:val="bullet"/>
      <w:lvlText w:val=""/>
      <w:lvlJc w:val="left"/>
      <w:pPr>
        <w:ind w:left="5137" w:hanging="360"/>
      </w:pPr>
      <w:rPr>
        <w:rFonts w:ascii="Wingdings" w:hAnsi="Wingdings" w:hint="default"/>
      </w:rPr>
    </w:lvl>
    <w:lvl w:ilvl="6" w:tplc="04090001" w:tentative="1">
      <w:start w:val="1"/>
      <w:numFmt w:val="bullet"/>
      <w:lvlText w:val=""/>
      <w:lvlJc w:val="left"/>
      <w:pPr>
        <w:ind w:left="5857" w:hanging="360"/>
      </w:pPr>
      <w:rPr>
        <w:rFonts w:ascii="Symbol" w:hAnsi="Symbol" w:hint="default"/>
      </w:rPr>
    </w:lvl>
    <w:lvl w:ilvl="7" w:tplc="04090003" w:tentative="1">
      <w:start w:val="1"/>
      <w:numFmt w:val="bullet"/>
      <w:lvlText w:val="o"/>
      <w:lvlJc w:val="left"/>
      <w:pPr>
        <w:ind w:left="6577" w:hanging="360"/>
      </w:pPr>
      <w:rPr>
        <w:rFonts w:ascii="Courier New" w:hAnsi="Courier New" w:hint="default"/>
      </w:rPr>
    </w:lvl>
    <w:lvl w:ilvl="8" w:tplc="04090005" w:tentative="1">
      <w:start w:val="1"/>
      <w:numFmt w:val="bullet"/>
      <w:lvlText w:val=""/>
      <w:lvlJc w:val="left"/>
      <w:pPr>
        <w:ind w:left="7297" w:hanging="360"/>
      </w:pPr>
      <w:rPr>
        <w:rFonts w:ascii="Wingdings" w:hAnsi="Wingdings" w:hint="default"/>
      </w:rPr>
    </w:lvl>
  </w:abstractNum>
  <w:abstractNum w:abstractNumId="2">
    <w:nsid w:val="0DAD5908"/>
    <w:multiLevelType w:val="hybridMultilevel"/>
    <w:tmpl w:val="3CB0B82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979655F"/>
    <w:multiLevelType w:val="hybridMultilevel"/>
    <w:tmpl w:val="870EACBE"/>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F680407"/>
    <w:multiLevelType w:val="hybridMultilevel"/>
    <w:tmpl w:val="7D640948"/>
    <w:lvl w:ilvl="0" w:tplc="04140001">
      <w:start w:val="1"/>
      <w:numFmt w:val="bullet"/>
      <w:lvlText w:val=""/>
      <w:lvlJc w:val="left"/>
      <w:pPr>
        <w:ind w:left="2148" w:hanging="360"/>
      </w:pPr>
      <w:rPr>
        <w:rFonts w:ascii="Symbol" w:hAnsi="Symbol" w:hint="default"/>
      </w:rPr>
    </w:lvl>
    <w:lvl w:ilvl="1" w:tplc="04140003" w:tentative="1">
      <w:start w:val="1"/>
      <w:numFmt w:val="bullet"/>
      <w:lvlText w:val="o"/>
      <w:lvlJc w:val="left"/>
      <w:pPr>
        <w:ind w:left="2868" w:hanging="360"/>
      </w:pPr>
      <w:rPr>
        <w:rFonts w:ascii="Courier New" w:hAnsi="Courier New" w:cs="Courier New" w:hint="default"/>
      </w:rPr>
    </w:lvl>
    <w:lvl w:ilvl="2" w:tplc="04140005" w:tentative="1">
      <w:start w:val="1"/>
      <w:numFmt w:val="bullet"/>
      <w:lvlText w:val=""/>
      <w:lvlJc w:val="left"/>
      <w:pPr>
        <w:ind w:left="3588" w:hanging="360"/>
      </w:pPr>
      <w:rPr>
        <w:rFonts w:ascii="Wingdings" w:hAnsi="Wingdings" w:hint="default"/>
      </w:rPr>
    </w:lvl>
    <w:lvl w:ilvl="3" w:tplc="04140001" w:tentative="1">
      <w:start w:val="1"/>
      <w:numFmt w:val="bullet"/>
      <w:lvlText w:val=""/>
      <w:lvlJc w:val="left"/>
      <w:pPr>
        <w:ind w:left="4308" w:hanging="360"/>
      </w:pPr>
      <w:rPr>
        <w:rFonts w:ascii="Symbol" w:hAnsi="Symbol" w:hint="default"/>
      </w:rPr>
    </w:lvl>
    <w:lvl w:ilvl="4" w:tplc="04140003" w:tentative="1">
      <w:start w:val="1"/>
      <w:numFmt w:val="bullet"/>
      <w:lvlText w:val="o"/>
      <w:lvlJc w:val="left"/>
      <w:pPr>
        <w:ind w:left="5028" w:hanging="360"/>
      </w:pPr>
      <w:rPr>
        <w:rFonts w:ascii="Courier New" w:hAnsi="Courier New" w:cs="Courier New" w:hint="default"/>
      </w:rPr>
    </w:lvl>
    <w:lvl w:ilvl="5" w:tplc="04140005" w:tentative="1">
      <w:start w:val="1"/>
      <w:numFmt w:val="bullet"/>
      <w:lvlText w:val=""/>
      <w:lvlJc w:val="left"/>
      <w:pPr>
        <w:ind w:left="5748" w:hanging="360"/>
      </w:pPr>
      <w:rPr>
        <w:rFonts w:ascii="Wingdings" w:hAnsi="Wingdings" w:hint="default"/>
      </w:rPr>
    </w:lvl>
    <w:lvl w:ilvl="6" w:tplc="04140001" w:tentative="1">
      <w:start w:val="1"/>
      <w:numFmt w:val="bullet"/>
      <w:lvlText w:val=""/>
      <w:lvlJc w:val="left"/>
      <w:pPr>
        <w:ind w:left="6468" w:hanging="360"/>
      </w:pPr>
      <w:rPr>
        <w:rFonts w:ascii="Symbol" w:hAnsi="Symbol" w:hint="default"/>
      </w:rPr>
    </w:lvl>
    <w:lvl w:ilvl="7" w:tplc="04140003" w:tentative="1">
      <w:start w:val="1"/>
      <w:numFmt w:val="bullet"/>
      <w:lvlText w:val="o"/>
      <w:lvlJc w:val="left"/>
      <w:pPr>
        <w:ind w:left="7188" w:hanging="360"/>
      </w:pPr>
      <w:rPr>
        <w:rFonts w:ascii="Courier New" w:hAnsi="Courier New" w:cs="Courier New" w:hint="default"/>
      </w:rPr>
    </w:lvl>
    <w:lvl w:ilvl="8" w:tplc="04140005" w:tentative="1">
      <w:start w:val="1"/>
      <w:numFmt w:val="bullet"/>
      <w:lvlText w:val=""/>
      <w:lvlJc w:val="left"/>
      <w:pPr>
        <w:ind w:left="7908" w:hanging="360"/>
      </w:pPr>
      <w:rPr>
        <w:rFonts w:ascii="Wingdings" w:hAnsi="Wingdings" w:hint="default"/>
      </w:rPr>
    </w:lvl>
  </w:abstractNum>
  <w:abstractNum w:abstractNumId="5">
    <w:nsid w:val="3CF25DA1"/>
    <w:multiLevelType w:val="singleLevel"/>
    <w:tmpl w:val="0809000F"/>
    <w:lvl w:ilvl="0">
      <w:start w:val="1"/>
      <w:numFmt w:val="decimal"/>
      <w:lvlText w:val="%1."/>
      <w:lvlJc w:val="left"/>
      <w:pPr>
        <w:tabs>
          <w:tab w:val="num" w:pos="360"/>
        </w:tabs>
        <w:ind w:left="360" w:hanging="360"/>
      </w:pPr>
    </w:lvl>
  </w:abstractNum>
  <w:abstractNum w:abstractNumId="6">
    <w:nsid w:val="41A10971"/>
    <w:multiLevelType w:val="hybridMultilevel"/>
    <w:tmpl w:val="50E254D4"/>
    <w:lvl w:ilvl="0" w:tplc="D1FAF3DE">
      <w:start w:val="1"/>
      <w:numFmt w:val="decimal"/>
      <w:lvlText w:val="%1)"/>
      <w:lvlJc w:val="left"/>
      <w:pPr>
        <w:ind w:left="1069" w:hanging="360"/>
      </w:pPr>
      <w:rPr>
        <w:rFonts w:hint="default"/>
      </w:r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7">
    <w:nsid w:val="446D3B2C"/>
    <w:multiLevelType w:val="hybridMultilevel"/>
    <w:tmpl w:val="9BA8FB48"/>
    <w:lvl w:ilvl="0" w:tplc="8036F662">
      <w:start w:val="4"/>
      <w:numFmt w:val="bullet"/>
      <w:lvlText w:val=""/>
      <w:lvlJc w:val="left"/>
      <w:pPr>
        <w:ind w:left="720" w:hanging="360"/>
      </w:pPr>
      <w:rPr>
        <w:rFonts w:ascii="Symbol" w:eastAsia="Calibr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52306E3"/>
    <w:multiLevelType w:val="hybridMultilevel"/>
    <w:tmpl w:val="EC32E9CC"/>
    <w:lvl w:ilvl="0" w:tplc="0414000F">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9">
    <w:nsid w:val="4C161B33"/>
    <w:multiLevelType w:val="hybridMultilevel"/>
    <w:tmpl w:val="6E7E45B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0">
    <w:nsid w:val="4C187CCF"/>
    <w:multiLevelType w:val="hybridMultilevel"/>
    <w:tmpl w:val="E5D47F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4D0215F5"/>
    <w:multiLevelType w:val="hybridMultilevel"/>
    <w:tmpl w:val="E65E4558"/>
    <w:lvl w:ilvl="0" w:tplc="0414000F">
      <w:start w:val="1"/>
      <w:numFmt w:val="decimal"/>
      <w:lvlText w:val="%1."/>
      <w:lvlJc w:val="left"/>
      <w:pPr>
        <w:tabs>
          <w:tab w:val="num" w:pos="1070"/>
        </w:tabs>
        <w:ind w:left="1070" w:hanging="360"/>
      </w:pPr>
    </w:lvl>
    <w:lvl w:ilvl="1" w:tplc="04140019" w:tentative="1">
      <w:start w:val="1"/>
      <w:numFmt w:val="lowerLetter"/>
      <w:lvlText w:val="%2."/>
      <w:lvlJc w:val="left"/>
      <w:pPr>
        <w:tabs>
          <w:tab w:val="num" w:pos="1790"/>
        </w:tabs>
        <w:ind w:left="1790" w:hanging="360"/>
      </w:pPr>
    </w:lvl>
    <w:lvl w:ilvl="2" w:tplc="0414001B" w:tentative="1">
      <w:start w:val="1"/>
      <w:numFmt w:val="lowerRoman"/>
      <w:lvlText w:val="%3."/>
      <w:lvlJc w:val="right"/>
      <w:pPr>
        <w:tabs>
          <w:tab w:val="num" w:pos="2510"/>
        </w:tabs>
        <w:ind w:left="2510" w:hanging="180"/>
      </w:pPr>
    </w:lvl>
    <w:lvl w:ilvl="3" w:tplc="0414000F" w:tentative="1">
      <w:start w:val="1"/>
      <w:numFmt w:val="decimal"/>
      <w:lvlText w:val="%4."/>
      <w:lvlJc w:val="left"/>
      <w:pPr>
        <w:tabs>
          <w:tab w:val="num" w:pos="3230"/>
        </w:tabs>
        <w:ind w:left="3230" w:hanging="360"/>
      </w:pPr>
    </w:lvl>
    <w:lvl w:ilvl="4" w:tplc="04140019" w:tentative="1">
      <w:start w:val="1"/>
      <w:numFmt w:val="lowerLetter"/>
      <w:lvlText w:val="%5."/>
      <w:lvlJc w:val="left"/>
      <w:pPr>
        <w:tabs>
          <w:tab w:val="num" w:pos="3950"/>
        </w:tabs>
        <w:ind w:left="3950" w:hanging="360"/>
      </w:pPr>
    </w:lvl>
    <w:lvl w:ilvl="5" w:tplc="0414001B" w:tentative="1">
      <w:start w:val="1"/>
      <w:numFmt w:val="lowerRoman"/>
      <w:lvlText w:val="%6."/>
      <w:lvlJc w:val="right"/>
      <w:pPr>
        <w:tabs>
          <w:tab w:val="num" w:pos="4670"/>
        </w:tabs>
        <w:ind w:left="4670" w:hanging="180"/>
      </w:pPr>
    </w:lvl>
    <w:lvl w:ilvl="6" w:tplc="0414000F" w:tentative="1">
      <w:start w:val="1"/>
      <w:numFmt w:val="decimal"/>
      <w:lvlText w:val="%7."/>
      <w:lvlJc w:val="left"/>
      <w:pPr>
        <w:tabs>
          <w:tab w:val="num" w:pos="5390"/>
        </w:tabs>
        <w:ind w:left="5390" w:hanging="360"/>
      </w:pPr>
    </w:lvl>
    <w:lvl w:ilvl="7" w:tplc="04140019" w:tentative="1">
      <w:start w:val="1"/>
      <w:numFmt w:val="lowerLetter"/>
      <w:lvlText w:val="%8."/>
      <w:lvlJc w:val="left"/>
      <w:pPr>
        <w:tabs>
          <w:tab w:val="num" w:pos="6110"/>
        </w:tabs>
        <w:ind w:left="6110" w:hanging="360"/>
      </w:pPr>
    </w:lvl>
    <w:lvl w:ilvl="8" w:tplc="0414001B" w:tentative="1">
      <w:start w:val="1"/>
      <w:numFmt w:val="lowerRoman"/>
      <w:lvlText w:val="%9."/>
      <w:lvlJc w:val="right"/>
      <w:pPr>
        <w:tabs>
          <w:tab w:val="num" w:pos="6830"/>
        </w:tabs>
        <w:ind w:left="6830" w:hanging="180"/>
      </w:pPr>
    </w:lvl>
  </w:abstractNum>
  <w:abstractNum w:abstractNumId="12">
    <w:nsid w:val="51613DC8"/>
    <w:multiLevelType w:val="hybridMultilevel"/>
    <w:tmpl w:val="C422F33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524313A7"/>
    <w:multiLevelType w:val="hybridMultilevel"/>
    <w:tmpl w:val="2DDEF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862C0"/>
    <w:multiLevelType w:val="hybridMultilevel"/>
    <w:tmpl w:val="3CB0B82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760583A"/>
    <w:multiLevelType w:val="hybridMultilevel"/>
    <w:tmpl w:val="DB6A06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580E6564"/>
    <w:multiLevelType w:val="hybridMultilevel"/>
    <w:tmpl w:val="F90CD5B2"/>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7">
    <w:nsid w:val="5A123EAC"/>
    <w:multiLevelType w:val="hybridMultilevel"/>
    <w:tmpl w:val="311A39CE"/>
    <w:lvl w:ilvl="0" w:tplc="0414000F">
      <w:start w:val="1"/>
      <w:numFmt w:val="decimal"/>
      <w:lvlText w:val="%1."/>
      <w:lvlJc w:val="left"/>
      <w:pPr>
        <w:ind w:left="1425" w:hanging="360"/>
      </w:pPr>
    </w:lvl>
    <w:lvl w:ilvl="1" w:tplc="04140019" w:tentative="1">
      <w:start w:val="1"/>
      <w:numFmt w:val="lowerLetter"/>
      <w:lvlText w:val="%2."/>
      <w:lvlJc w:val="left"/>
      <w:pPr>
        <w:ind w:left="2145" w:hanging="360"/>
      </w:pPr>
    </w:lvl>
    <w:lvl w:ilvl="2" w:tplc="0414001B" w:tentative="1">
      <w:start w:val="1"/>
      <w:numFmt w:val="lowerRoman"/>
      <w:lvlText w:val="%3."/>
      <w:lvlJc w:val="right"/>
      <w:pPr>
        <w:ind w:left="2865" w:hanging="180"/>
      </w:pPr>
    </w:lvl>
    <w:lvl w:ilvl="3" w:tplc="0414000F" w:tentative="1">
      <w:start w:val="1"/>
      <w:numFmt w:val="decimal"/>
      <w:lvlText w:val="%4."/>
      <w:lvlJc w:val="left"/>
      <w:pPr>
        <w:ind w:left="3585" w:hanging="360"/>
      </w:pPr>
    </w:lvl>
    <w:lvl w:ilvl="4" w:tplc="04140019" w:tentative="1">
      <w:start w:val="1"/>
      <w:numFmt w:val="lowerLetter"/>
      <w:lvlText w:val="%5."/>
      <w:lvlJc w:val="left"/>
      <w:pPr>
        <w:ind w:left="4305" w:hanging="360"/>
      </w:pPr>
    </w:lvl>
    <w:lvl w:ilvl="5" w:tplc="0414001B" w:tentative="1">
      <w:start w:val="1"/>
      <w:numFmt w:val="lowerRoman"/>
      <w:lvlText w:val="%6."/>
      <w:lvlJc w:val="right"/>
      <w:pPr>
        <w:ind w:left="5025" w:hanging="180"/>
      </w:pPr>
    </w:lvl>
    <w:lvl w:ilvl="6" w:tplc="0414000F" w:tentative="1">
      <w:start w:val="1"/>
      <w:numFmt w:val="decimal"/>
      <w:lvlText w:val="%7."/>
      <w:lvlJc w:val="left"/>
      <w:pPr>
        <w:ind w:left="5745" w:hanging="360"/>
      </w:pPr>
    </w:lvl>
    <w:lvl w:ilvl="7" w:tplc="04140019" w:tentative="1">
      <w:start w:val="1"/>
      <w:numFmt w:val="lowerLetter"/>
      <w:lvlText w:val="%8."/>
      <w:lvlJc w:val="left"/>
      <w:pPr>
        <w:ind w:left="6465" w:hanging="360"/>
      </w:pPr>
    </w:lvl>
    <w:lvl w:ilvl="8" w:tplc="0414001B" w:tentative="1">
      <w:start w:val="1"/>
      <w:numFmt w:val="lowerRoman"/>
      <w:lvlText w:val="%9."/>
      <w:lvlJc w:val="right"/>
      <w:pPr>
        <w:ind w:left="7185" w:hanging="180"/>
      </w:pPr>
    </w:lvl>
  </w:abstractNum>
  <w:abstractNum w:abstractNumId="18">
    <w:nsid w:val="649B6C72"/>
    <w:multiLevelType w:val="multilevel"/>
    <w:tmpl w:val="38DCB14A"/>
    <w:lvl w:ilvl="0">
      <w:start w:val="1"/>
      <w:numFmt w:val="decimal"/>
      <w:lvlText w:val="%1."/>
      <w:lvlJc w:val="left"/>
      <w:pPr>
        <w:tabs>
          <w:tab w:val="num" w:pos="705"/>
        </w:tabs>
        <w:ind w:left="705" w:hanging="705"/>
      </w:pPr>
      <w:rPr>
        <w:rFonts w:hint="default"/>
      </w:rPr>
    </w:lvl>
    <w:lvl w:ilvl="1">
      <w:start w:val="3"/>
      <w:numFmt w:val="decimal"/>
      <w:isLgl/>
      <w:lvlText w:val="%1.%2"/>
      <w:lvlJc w:val="left"/>
      <w:pPr>
        <w:ind w:left="1065" w:hanging="360"/>
      </w:pPr>
      <w:rPr>
        <w:rFonts w:hint="default"/>
        <w:b/>
        <w:u w:val="single"/>
      </w:rPr>
    </w:lvl>
    <w:lvl w:ilvl="2">
      <w:start w:val="1"/>
      <w:numFmt w:val="decimal"/>
      <w:isLgl/>
      <w:lvlText w:val="%1.%2.%3"/>
      <w:lvlJc w:val="left"/>
      <w:pPr>
        <w:ind w:left="2130" w:hanging="720"/>
      </w:pPr>
      <w:rPr>
        <w:rFonts w:hint="default"/>
        <w:b/>
        <w:u w:val="single"/>
      </w:rPr>
    </w:lvl>
    <w:lvl w:ilvl="3">
      <w:start w:val="1"/>
      <w:numFmt w:val="decimal"/>
      <w:isLgl/>
      <w:lvlText w:val="%1.%2.%3.%4"/>
      <w:lvlJc w:val="left"/>
      <w:pPr>
        <w:ind w:left="2835" w:hanging="720"/>
      </w:pPr>
      <w:rPr>
        <w:rFonts w:hint="default"/>
        <w:b/>
        <w:u w:val="single"/>
      </w:rPr>
    </w:lvl>
    <w:lvl w:ilvl="4">
      <w:start w:val="1"/>
      <w:numFmt w:val="decimal"/>
      <w:isLgl/>
      <w:lvlText w:val="%1.%2.%3.%4.%5"/>
      <w:lvlJc w:val="left"/>
      <w:pPr>
        <w:ind w:left="3900" w:hanging="1080"/>
      </w:pPr>
      <w:rPr>
        <w:rFonts w:hint="default"/>
        <w:b/>
        <w:u w:val="single"/>
      </w:rPr>
    </w:lvl>
    <w:lvl w:ilvl="5">
      <w:start w:val="1"/>
      <w:numFmt w:val="decimal"/>
      <w:isLgl/>
      <w:lvlText w:val="%1.%2.%3.%4.%5.%6"/>
      <w:lvlJc w:val="left"/>
      <w:pPr>
        <w:ind w:left="4605" w:hanging="1080"/>
      </w:pPr>
      <w:rPr>
        <w:rFonts w:hint="default"/>
        <w:b/>
        <w:u w:val="single"/>
      </w:rPr>
    </w:lvl>
    <w:lvl w:ilvl="6">
      <w:start w:val="1"/>
      <w:numFmt w:val="decimal"/>
      <w:isLgl/>
      <w:lvlText w:val="%1.%2.%3.%4.%5.%6.%7"/>
      <w:lvlJc w:val="left"/>
      <w:pPr>
        <w:ind w:left="5670" w:hanging="1440"/>
      </w:pPr>
      <w:rPr>
        <w:rFonts w:hint="default"/>
        <w:b/>
        <w:u w:val="single"/>
      </w:rPr>
    </w:lvl>
    <w:lvl w:ilvl="7">
      <w:start w:val="1"/>
      <w:numFmt w:val="decimal"/>
      <w:isLgl/>
      <w:lvlText w:val="%1.%2.%3.%4.%5.%6.%7.%8"/>
      <w:lvlJc w:val="left"/>
      <w:pPr>
        <w:ind w:left="6375" w:hanging="1440"/>
      </w:pPr>
      <w:rPr>
        <w:rFonts w:hint="default"/>
        <w:b/>
        <w:u w:val="single"/>
      </w:rPr>
    </w:lvl>
    <w:lvl w:ilvl="8">
      <w:start w:val="1"/>
      <w:numFmt w:val="decimal"/>
      <w:isLgl/>
      <w:lvlText w:val="%1.%2.%3.%4.%5.%6.%7.%8.%9"/>
      <w:lvlJc w:val="left"/>
      <w:pPr>
        <w:ind w:left="7440" w:hanging="1800"/>
      </w:pPr>
      <w:rPr>
        <w:rFonts w:hint="default"/>
        <w:b/>
        <w:u w:val="single"/>
      </w:rPr>
    </w:lvl>
  </w:abstractNum>
  <w:abstractNum w:abstractNumId="19">
    <w:nsid w:val="76EB6737"/>
    <w:multiLevelType w:val="hybridMultilevel"/>
    <w:tmpl w:val="2F6CC278"/>
    <w:lvl w:ilvl="0" w:tplc="1E82B08E">
      <w:start w:val="10"/>
      <w:numFmt w:val="bullet"/>
      <w:lvlText w:val="•"/>
      <w:lvlJc w:val="left"/>
      <w:pPr>
        <w:ind w:left="1069" w:hanging="360"/>
      </w:pPr>
      <w:rPr>
        <w:rFonts w:ascii="Georgia" w:eastAsia="Times New Roman" w:hAnsi="Georgia" w:cs="Arial" w:hint="default"/>
      </w:rPr>
    </w:lvl>
    <w:lvl w:ilvl="1" w:tplc="04140003" w:tentative="1">
      <w:start w:val="1"/>
      <w:numFmt w:val="bullet"/>
      <w:lvlText w:val="o"/>
      <w:lvlJc w:val="left"/>
      <w:pPr>
        <w:ind w:left="1441" w:hanging="360"/>
      </w:pPr>
      <w:rPr>
        <w:rFonts w:ascii="Courier New" w:hAnsi="Courier New" w:cs="Courier New" w:hint="default"/>
      </w:rPr>
    </w:lvl>
    <w:lvl w:ilvl="2" w:tplc="04140005" w:tentative="1">
      <w:start w:val="1"/>
      <w:numFmt w:val="bullet"/>
      <w:lvlText w:val=""/>
      <w:lvlJc w:val="left"/>
      <w:pPr>
        <w:ind w:left="2161" w:hanging="360"/>
      </w:pPr>
      <w:rPr>
        <w:rFonts w:ascii="Wingdings" w:hAnsi="Wingdings" w:hint="default"/>
      </w:rPr>
    </w:lvl>
    <w:lvl w:ilvl="3" w:tplc="04140001" w:tentative="1">
      <w:start w:val="1"/>
      <w:numFmt w:val="bullet"/>
      <w:lvlText w:val=""/>
      <w:lvlJc w:val="left"/>
      <w:pPr>
        <w:ind w:left="2881" w:hanging="360"/>
      </w:pPr>
      <w:rPr>
        <w:rFonts w:ascii="Symbol" w:hAnsi="Symbol" w:hint="default"/>
      </w:rPr>
    </w:lvl>
    <w:lvl w:ilvl="4" w:tplc="04140003" w:tentative="1">
      <w:start w:val="1"/>
      <w:numFmt w:val="bullet"/>
      <w:lvlText w:val="o"/>
      <w:lvlJc w:val="left"/>
      <w:pPr>
        <w:ind w:left="3601" w:hanging="360"/>
      </w:pPr>
      <w:rPr>
        <w:rFonts w:ascii="Courier New" w:hAnsi="Courier New" w:cs="Courier New" w:hint="default"/>
      </w:rPr>
    </w:lvl>
    <w:lvl w:ilvl="5" w:tplc="04140005" w:tentative="1">
      <w:start w:val="1"/>
      <w:numFmt w:val="bullet"/>
      <w:lvlText w:val=""/>
      <w:lvlJc w:val="left"/>
      <w:pPr>
        <w:ind w:left="4321" w:hanging="360"/>
      </w:pPr>
      <w:rPr>
        <w:rFonts w:ascii="Wingdings" w:hAnsi="Wingdings" w:hint="default"/>
      </w:rPr>
    </w:lvl>
    <w:lvl w:ilvl="6" w:tplc="04140001" w:tentative="1">
      <w:start w:val="1"/>
      <w:numFmt w:val="bullet"/>
      <w:lvlText w:val=""/>
      <w:lvlJc w:val="left"/>
      <w:pPr>
        <w:ind w:left="5041" w:hanging="360"/>
      </w:pPr>
      <w:rPr>
        <w:rFonts w:ascii="Symbol" w:hAnsi="Symbol" w:hint="default"/>
      </w:rPr>
    </w:lvl>
    <w:lvl w:ilvl="7" w:tplc="04140003" w:tentative="1">
      <w:start w:val="1"/>
      <w:numFmt w:val="bullet"/>
      <w:lvlText w:val="o"/>
      <w:lvlJc w:val="left"/>
      <w:pPr>
        <w:ind w:left="5761" w:hanging="360"/>
      </w:pPr>
      <w:rPr>
        <w:rFonts w:ascii="Courier New" w:hAnsi="Courier New" w:cs="Courier New" w:hint="default"/>
      </w:rPr>
    </w:lvl>
    <w:lvl w:ilvl="8" w:tplc="04140005" w:tentative="1">
      <w:start w:val="1"/>
      <w:numFmt w:val="bullet"/>
      <w:lvlText w:val=""/>
      <w:lvlJc w:val="left"/>
      <w:pPr>
        <w:ind w:left="6481" w:hanging="360"/>
      </w:pPr>
      <w:rPr>
        <w:rFonts w:ascii="Wingdings" w:hAnsi="Wingdings" w:hint="default"/>
      </w:rPr>
    </w:lvl>
  </w:abstractNum>
  <w:abstractNum w:abstractNumId="20">
    <w:nsid w:val="79E226A6"/>
    <w:multiLevelType w:val="hybridMultilevel"/>
    <w:tmpl w:val="BA2CA562"/>
    <w:lvl w:ilvl="0" w:tplc="1E82B08E">
      <w:start w:val="10"/>
      <w:numFmt w:val="bullet"/>
      <w:lvlText w:val="•"/>
      <w:lvlJc w:val="left"/>
      <w:pPr>
        <w:ind w:left="1068" w:hanging="360"/>
      </w:pPr>
      <w:rPr>
        <w:rFonts w:ascii="Georgia" w:eastAsia="Times New Roman" w:hAnsi="Georgia"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1">
    <w:nsid w:val="7CC42CFC"/>
    <w:multiLevelType w:val="hybridMultilevel"/>
    <w:tmpl w:val="89226BC4"/>
    <w:lvl w:ilvl="0" w:tplc="CC600C84">
      <w:start w:val="1"/>
      <w:numFmt w:val="decimal"/>
      <w:lvlText w:val="%1."/>
      <w:lvlJc w:val="left"/>
      <w:pPr>
        <w:ind w:left="1430" w:hanging="360"/>
      </w:pPr>
      <w:rPr>
        <w:rFonts w:hint="default"/>
      </w:rPr>
    </w:lvl>
    <w:lvl w:ilvl="1" w:tplc="04140019" w:tentative="1">
      <w:start w:val="1"/>
      <w:numFmt w:val="lowerLetter"/>
      <w:lvlText w:val="%2."/>
      <w:lvlJc w:val="left"/>
      <w:pPr>
        <w:ind w:left="2150" w:hanging="360"/>
      </w:pPr>
    </w:lvl>
    <w:lvl w:ilvl="2" w:tplc="0414001B" w:tentative="1">
      <w:start w:val="1"/>
      <w:numFmt w:val="lowerRoman"/>
      <w:lvlText w:val="%3."/>
      <w:lvlJc w:val="right"/>
      <w:pPr>
        <w:ind w:left="2870" w:hanging="180"/>
      </w:pPr>
    </w:lvl>
    <w:lvl w:ilvl="3" w:tplc="0414000F" w:tentative="1">
      <w:start w:val="1"/>
      <w:numFmt w:val="decimal"/>
      <w:lvlText w:val="%4."/>
      <w:lvlJc w:val="left"/>
      <w:pPr>
        <w:ind w:left="3590" w:hanging="360"/>
      </w:pPr>
    </w:lvl>
    <w:lvl w:ilvl="4" w:tplc="04140019" w:tentative="1">
      <w:start w:val="1"/>
      <w:numFmt w:val="lowerLetter"/>
      <w:lvlText w:val="%5."/>
      <w:lvlJc w:val="left"/>
      <w:pPr>
        <w:ind w:left="4310" w:hanging="360"/>
      </w:pPr>
    </w:lvl>
    <w:lvl w:ilvl="5" w:tplc="0414001B" w:tentative="1">
      <w:start w:val="1"/>
      <w:numFmt w:val="lowerRoman"/>
      <w:lvlText w:val="%6."/>
      <w:lvlJc w:val="right"/>
      <w:pPr>
        <w:ind w:left="5030" w:hanging="180"/>
      </w:pPr>
    </w:lvl>
    <w:lvl w:ilvl="6" w:tplc="0414000F" w:tentative="1">
      <w:start w:val="1"/>
      <w:numFmt w:val="decimal"/>
      <w:lvlText w:val="%7."/>
      <w:lvlJc w:val="left"/>
      <w:pPr>
        <w:ind w:left="5750" w:hanging="360"/>
      </w:pPr>
    </w:lvl>
    <w:lvl w:ilvl="7" w:tplc="04140019" w:tentative="1">
      <w:start w:val="1"/>
      <w:numFmt w:val="lowerLetter"/>
      <w:lvlText w:val="%8."/>
      <w:lvlJc w:val="left"/>
      <w:pPr>
        <w:ind w:left="6470" w:hanging="360"/>
      </w:pPr>
    </w:lvl>
    <w:lvl w:ilvl="8" w:tplc="0414001B" w:tentative="1">
      <w:start w:val="1"/>
      <w:numFmt w:val="lowerRoman"/>
      <w:lvlText w:val="%9."/>
      <w:lvlJc w:val="right"/>
      <w:pPr>
        <w:ind w:left="7190" w:hanging="180"/>
      </w:pPr>
    </w:lvl>
  </w:abstractNum>
  <w:num w:numId="1">
    <w:abstractNumId w:val="18"/>
  </w:num>
  <w:num w:numId="2">
    <w:abstractNumId w:val="5"/>
  </w:num>
  <w:num w:numId="3">
    <w:abstractNumId w:val="11"/>
  </w:num>
  <w:num w:numId="4">
    <w:abstractNumId w:val="12"/>
  </w:num>
  <w:num w:numId="5">
    <w:abstractNumId w:val="17"/>
  </w:num>
  <w:num w:numId="6">
    <w:abstractNumId w:val="10"/>
  </w:num>
  <w:num w:numId="7">
    <w:abstractNumId w:val="0"/>
  </w:num>
  <w:num w:numId="8">
    <w:abstractNumId w:val="21"/>
  </w:num>
  <w:num w:numId="9">
    <w:abstractNumId w:val="8"/>
  </w:num>
  <w:num w:numId="10">
    <w:abstractNumId w:val="16"/>
  </w:num>
  <w:num w:numId="11">
    <w:abstractNumId w:val="4"/>
  </w:num>
  <w:num w:numId="12">
    <w:abstractNumId w:val="9"/>
  </w:num>
  <w:num w:numId="13">
    <w:abstractNumId w:val="20"/>
  </w:num>
  <w:num w:numId="14">
    <w:abstractNumId w:val="19"/>
  </w:num>
  <w:num w:numId="15">
    <w:abstractNumId w:val="6"/>
  </w:num>
  <w:num w:numId="16">
    <w:abstractNumId w:val="7"/>
  </w:num>
  <w:num w:numId="17">
    <w:abstractNumId w:val="3"/>
  </w:num>
  <w:num w:numId="18">
    <w:abstractNumId w:val="14"/>
  </w:num>
  <w:num w:numId="19">
    <w:abstractNumId w:val="15"/>
  </w:num>
  <w:num w:numId="20">
    <w:abstractNumId w:val="1"/>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217"/>
    <w:rsid w:val="00003819"/>
    <w:rsid w:val="00005A95"/>
    <w:rsid w:val="000077F4"/>
    <w:rsid w:val="00017AE2"/>
    <w:rsid w:val="00017B11"/>
    <w:rsid w:val="00024510"/>
    <w:rsid w:val="00027073"/>
    <w:rsid w:val="000274C6"/>
    <w:rsid w:val="00027D5A"/>
    <w:rsid w:val="00047ED8"/>
    <w:rsid w:val="0005031C"/>
    <w:rsid w:val="000620DF"/>
    <w:rsid w:val="00066654"/>
    <w:rsid w:val="00066E7F"/>
    <w:rsid w:val="000770D1"/>
    <w:rsid w:val="00081A99"/>
    <w:rsid w:val="00084007"/>
    <w:rsid w:val="00086EC0"/>
    <w:rsid w:val="000C792C"/>
    <w:rsid w:val="000E4738"/>
    <w:rsid w:val="000F3E7B"/>
    <w:rsid w:val="000F40DB"/>
    <w:rsid w:val="00100B6B"/>
    <w:rsid w:val="00104E5E"/>
    <w:rsid w:val="00105C3D"/>
    <w:rsid w:val="001111C7"/>
    <w:rsid w:val="0011256F"/>
    <w:rsid w:val="00115D9E"/>
    <w:rsid w:val="00137387"/>
    <w:rsid w:val="00140D5B"/>
    <w:rsid w:val="001444F5"/>
    <w:rsid w:val="001455CB"/>
    <w:rsid w:val="00146658"/>
    <w:rsid w:val="00153125"/>
    <w:rsid w:val="00157E12"/>
    <w:rsid w:val="00172B1A"/>
    <w:rsid w:val="001733E4"/>
    <w:rsid w:val="001761E2"/>
    <w:rsid w:val="00176B4C"/>
    <w:rsid w:val="00177AE4"/>
    <w:rsid w:val="001808B7"/>
    <w:rsid w:val="001A689B"/>
    <w:rsid w:val="001B076C"/>
    <w:rsid w:val="001B34BF"/>
    <w:rsid w:val="001B4419"/>
    <w:rsid w:val="001C5B33"/>
    <w:rsid w:val="001F1E29"/>
    <w:rsid w:val="001F2B03"/>
    <w:rsid w:val="001F5465"/>
    <w:rsid w:val="00200303"/>
    <w:rsid w:val="00201330"/>
    <w:rsid w:val="002124C6"/>
    <w:rsid w:val="0021416C"/>
    <w:rsid w:val="00245C75"/>
    <w:rsid w:val="00251BFF"/>
    <w:rsid w:val="00254182"/>
    <w:rsid w:val="00261016"/>
    <w:rsid w:val="00261360"/>
    <w:rsid w:val="00262711"/>
    <w:rsid w:val="002628FE"/>
    <w:rsid w:val="002754AA"/>
    <w:rsid w:val="002820D8"/>
    <w:rsid w:val="002B06D1"/>
    <w:rsid w:val="002B3953"/>
    <w:rsid w:val="002B7140"/>
    <w:rsid w:val="002B7983"/>
    <w:rsid w:val="002D4DD4"/>
    <w:rsid w:val="002F38FF"/>
    <w:rsid w:val="002F496A"/>
    <w:rsid w:val="0032111A"/>
    <w:rsid w:val="0032227A"/>
    <w:rsid w:val="00322304"/>
    <w:rsid w:val="00334357"/>
    <w:rsid w:val="003569C0"/>
    <w:rsid w:val="00360FA4"/>
    <w:rsid w:val="00370BD3"/>
    <w:rsid w:val="00372283"/>
    <w:rsid w:val="00392B7D"/>
    <w:rsid w:val="003945BB"/>
    <w:rsid w:val="003A0834"/>
    <w:rsid w:val="003A11EB"/>
    <w:rsid w:val="003B365D"/>
    <w:rsid w:val="003B51E5"/>
    <w:rsid w:val="003C2337"/>
    <w:rsid w:val="003C71F9"/>
    <w:rsid w:val="004123A2"/>
    <w:rsid w:val="00425736"/>
    <w:rsid w:val="004334BD"/>
    <w:rsid w:val="00442385"/>
    <w:rsid w:val="00457E26"/>
    <w:rsid w:val="00471C4D"/>
    <w:rsid w:val="0048475E"/>
    <w:rsid w:val="004A1197"/>
    <w:rsid w:val="004A483D"/>
    <w:rsid w:val="004A4CB1"/>
    <w:rsid w:val="004A65A9"/>
    <w:rsid w:val="004A739D"/>
    <w:rsid w:val="004D2C12"/>
    <w:rsid w:val="004E1D29"/>
    <w:rsid w:val="004E5A36"/>
    <w:rsid w:val="004F5B0E"/>
    <w:rsid w:val="00501CB7"/>
    <w:rsid w:val="005052B4"/>
    <w:rsid w:val="00513255"/>
    <w:rsid w:val="00513404"/>
    <w:rsid w:val="00513D07"/>
    <w:rsid w:val="005150D8"/>
    <w:rsid w:val="00522D98"/>
    <w:rsid w:val="00531096"/>
    <w:rsid w:val="00541EBA"/>
    <w:rsid w:val="00563F11"/>
    <w:rsid w:val="00575518"/>
    <w:rsid w:val="0058669B"/>
    <w:rsid w:val="00594FC0"/>
    <w:rsid w:val="00595F06"/>
    <w:rsid w:val="00597A2D"/>
    <w:rsid w:val="005A073C"/>
    <w:rsid w:val="005A3FF9"/>
    <w:rsid w:val="005B295B"/>
    <w:rsid w:val="005B36D5"/>
    <w:rsid w:val="005B65F1"/>
    <w:rsid w:val="005D24E5"/>
    <w:rsid w:val="005E29CC"/>
    <w:rsid w:val="005E5A74"/>
    <w:rsid w:val="005F2AA3"/>
    <w:rsid w:val="00607D3B"/>
    <w:rsid w:val="00611D0B"/>
    <w:rsid w:val="00616864"/>
    <w:rsid w:val="00634633"/>
    <w:rsid w:val="006401E1"/>
    <w:rsid w:val="00654F65"/>
    <w:rsid w:val="006733D6"/>
    <w:rsid w:val="00676AEA"/>
    <w:rsid w:val="006829DE"/>
    <w:rsid w:val="0069517B"/>
    <w:rsid w:val="006965DC"/>
    <w:rsid w:val="006A2A46"/>
    <w:rsid w:val="006A3414"/>
    <w:rsid w:val="006A6962"/>
    <w:rsid w:val="006B34A9"/>
    <w:rsid w:val="006C1837"/>
    <w:rsid w:val="006E1302"/>
    <w:rsid w:val="006F4D17"/>
    <w:rsid w:val="0070435E"/>
    <w:rsid w:val="007069CF"/>
    <w:rsid w:val="0072183D"/>
    <w:rsid w:val="00736E8C"/>
    <w:rsid w:val="00752F8F"/>
    <w:rsid w:val="0076172A"/>
    <w:rsid w:val="00765F27"/>
    <w:rsid w:val="00773D53"/>
    <w:rsid w:val="00774C7F"/>
    <w:rsid w:val="00775A0B"/>
    <w:rsid w:val="00776714"/>
    <w:rsid w:val="0078223E"/>
    <w:rsid w:val="00786DD0"/>
    <w:rsid w:val="00791EDC"/>
    <w:rsid w:val="00795453"/>
    <w:rsid w:val="00795E97"/>
    <w:rsid w:val="00797226"/>
    <w:rsid w:val="007A299E"/>
    <w:rsid w:val="007A3DD2"/>
    <w:rsid w:val="007A61CC"/>
    <w:rsid w:val="007B0952"/>
    <w:rsid w:val="007B7C55"/>
    <w:rsid w:val="007C390A"/>
    <w:rsid w:val="007D0501"/>
    <w:rsid w:val="007D0AEB"/>
    <w:rsid w:val="007D2257"/>
    <w:rsid w:val="007D6651"/>
    <w:rsid w:val="007E03B5"/>
    <w:rsid w:val="007E0648"/>
    <w:rsid w:val="007E2CFC"/>
    <w:rsid w:val="007E6007"/>
    <w:rsid w:val="007F44B4"/>
    <w:rsid w:val="007F66D1"/>
    <w:rsid w:val="007F78D2"/>
    <w:rsid w:val="0080093E"/>
    <w:rsid w:val="0080151B"/>
    <w:rsid w:val="00811530"/>
    <w:rsid w:val="00812E5B"/>
    <w:rsid w:val="0081662E"/>
    <w:rsid w:val="008211B6"/>
    <w:rsid w:val="00841F9F"/>
    <w:rsid w:val="00843A7C"/>
    <w:rsid w:val="00845567"/>
    <w:rsid w:val="008555AD"/>
    <w:rsid w:val="00857FEB"/>
    <w:rsid w:val="008662DB"/>
    <w:rsid w:val="00872614"/>
    <w:rsid w:val="00876232"/>
    <w:rsid w:val="0088195E"/>
    <w:rsid w:val="00883B5D"/>
    <w:rsid w:val="00885BD4"/>
    <w:rsid w:val="00890C16"/>
    <w:rsid w:val="008A52E7"/>
    <w:rsid w:val="008A75F9"/>
    <w:rsid w:val="008C36A4"/>
    <w:rsid w:val="008D5ADD"/>
    <w:rsid w:val="008D717E"/>
    <w:rsid w:val="008E0FE4"/>
    <w:rsid w:val="008E3D33"/>
    <w:rsid w:val="008F4C4E"/>
    <w:rsid w:val="008F7E85"/>
    <w:rsid w:val="00905DFD"/>
    <w:rsid w:val="00910149"/>
    <w:rsid w:val="00910B87"/>
    <w:rsid w:val="00912CF2"/>
    <w:rsid w:val="00913784"/>
    <w:rsid w:val="00914705"/>
    <w:rsid w:val="00924D4A"/>
    <w:rsid w:val="00925633"/>
    <w:rsid w:val="00934594"/>
    <w:rsid w:val="00942CCD"/>
    <w:rsid w:val="00946709"/>
    <w:rsid w:val="0095095C"/>
    <w:rsid w:val="00954C9B"/>
    <w:rsid w:val="0096183A"/>
    <w:rsid w:val="00963F13"/>
    <w:rsid w:val="009648CF"/>
    <w:rsid w:val="009860B4"/>
    <w:rsid w:val="00996A19"/>
    <w:rsid w:val="009A2E01"/>
    <w:rsid w:val="009A47BC"/>
    <w:rsid w:val="009A6FF4"/>
    <w:rsid w:val="009A73FB"/>
    <w:rsid w:val="009B3017"/>
    <w:rsid w:val="009D655B"/>
    <w:rsid w:val="009E2060"/>
    <w:rsid w:val="009E3DB8"/>
    <w:rsid w:val="009E7CFA"/>
    <w:rsid w:val="009F7922"/>
    <w:rsid w:val="00A02CEB"/>
    <w:rsid w:val="00A12F7E"/>
    <w:rsid w:val="00A145E6"/>
    <w:rsid w:val="00A2276B"/>
    <w:rsid w:val="00A312D1"/>
    <w:rsid w:val="00A3344F"/>
    <w:rsid w:val="00A4142C"/>
    <w:rsid w:val="00A4219F"/>
    <w:rsid w:val="00A46269"/>
    <w:rsid w:val="00A52033"/>
    <w:rsid w:val="00A62767"/>
    <w:rsid w:val="00A62D8E"/>
    <w:rsid w:val="00A64D72"/>
    <w:rsid w:val="00A7002F"/>
    <w:rsid w:val="00A71217"/>
    <w:rsid w:val="00A81419"/>
    <w:rsid w:val="00A92AEC"/>
    <w:rsid w:val="00A93D46"/>
    <w:rsid w:val="00A93E17"/>
    <w:rsid w:val="00AA289D"/>
    <w:rsid w:val="00AB1180"/>
    <w:rsid w:val="00AB3557"/>
    <w:rsid w:val="00AB739C"/>
    <w:rsid w:val="00AE3A5E"/>
    <w:rsid w:val="00AF4FCA"/>
    <w:rsid w:val="00B0704D"/>
    <w:rsid w:val="00B12B05"/>
    <w:rsid w:val="00B261D4"/>
    <w:rsid w:val="00B32639"/>
    <w:rsid w:val="00B41704"/>
    <w:rsid w:val="00B44669"/>
    <w:rsid w:val="00B50703"/>
    <w:rsid w:val="00B619D8"/>
    <w:rsid w:val="00B70512"/>
    <w:rsid w:val="00B73A0E"/>
    <w:rsid w:val="00B77AA0"/>
    <w:rsid w:val="00B94142"/>
    <w:rsid w:val="00BA0268"/>
    <w:rsid w:val="00BB298D"/>
    <w:rsid w:val="00BB52CD"/>
    <w:rsid w:val="00BB644E"/>
    <w:rsid w:val="00BC062C"/>
    <w:rsid w:val="00BC07F4"/>
    <w:rsid w:val="00BC58AC"/>
    <w:rsid w:val="00BE5C80"/>
    <w:rsid w:val="00BE5D5B"/>
    <w:rsid w:val="00C06F57"/>
    <w:rsid w:val="00C107A2"/>
    <w:rsid w:val="00C12594"/>
    <w:rsid w:val="00C2011E"/>
    <w:rsid w:val="00C20F47"/>
    <w:rsid w:val="00C21776"/>
    <w:rsid w:val="00C2755F"/>
    <w:rsid w:val="00C366C3"/>
    <w:rsid w:val="00C51BDB"/>
    <w:rsid w:val="00C56FC0"/>
    <w:rsid w:val="00C64A47"/>
    <w:rsid w:val="00C86E17"/>
    <w:rsid w:val="00C972D2"/>
    <w:rsid w:val="00CA0BB2"/>
    <w:rsid w:val="00CD1939"/>
    <w:rsid w:val="00CD2B1D"/>
    <w:rsid w:val="00CD7AC6"/>
    <w:rsid w:val="00CF0FCA"/>
    <w:rsid w:val="00CF1D7C"/>
    <w:rsid w:val="00CF1E5E"/>
    <w:rsid w:val="00D013EC"/>
    <w:rsid w:val="00D05A9D"/>
    <w:rsid w:val="00D13C32"/>
    <w:rsid w:val="00D16F0B"/>
    <w:rsid w:val="00D17770"/>
    <w:rsid w:val="00D23BC9"/>
    <w:rsid w:val="00D45FA8"/>
    <w:rsid w:val="00D4737C"/>
    <w:rsid w:val="00D512F3"/>
    <w:rsid w:val="00D602DB"/>
    <w:rsid w:val="00D65A37"/>
    <w:rsid w:val="00D80C2C"/>
    <w:rsid w:val="00D83DB7"/>
    <w:rsid w:val="00D91820"/>
    <w:rsid w:val="00DA4BEB"/>
    <w:rsid w:val="00DA5F88"/>
    <w:rsid w:val="00DB2372"/>
    <w:rsid w:val="00DB37A1"/>
    <w:rsid w:val="00DB5022"/>
    <w:rsid w:val="00DB7944"/>
    <w:rsid w:val="00DC782B"/>
    <w:rsid w:val="00DD5434"/>
    <w:rsid w:val="00DF1374"/>
    <w:rsid w:val="00DF6BC1"/>
    <w:rsid w:val="00E07FAC"/>
    <w:rsid w:val="00E1050D"/>
    <w:rsid w:val="00E13EB7"/>
    <w:rsid w:val="00E15AD0"/>
    <w:rsid w:val="00E17A06"/>
    <w:rsid w:val="00E2369A"/>
    <w:rsid w:val="00E24A42"/>
    <w:rsid w:val="00E25B07"/>
    <w:rsid w:val="00E274E3"/>
    <w:rsid w:val="00E32E77"/>
    <w:rsid w:val="00E50A14"/>
    <w:rsid w:val="00E51D6C"/>
    <w:rsid w:val="00E565E2"/>
    <w:rsid w:val="00E72331"/>
    <w:rsid w:val="00E74CEC"/>
    <w:rsid w:val="00E76C99"/>
    <w:rsid w:val="00E77762"/>
    <w:rsid w:val="00E77869"/>
    <w:rsid w:val="00E8083B"/>
    <w:rsid w:val="00E977CF"/>
    <w:rsid w:val="00EA3FD0"/>
    <w:rsid w:val="00EB0F37"/>
    <w:rsid w:val="00EC0145"/>
    <w:rsid w:val="00EC15DD"/>
    <w:rsid w:val="00EC773C"/>
    <w:rsid w:val="00ED2975"/>
    <w:rsid w:val="00ED5678"/>
    <w:rsid w:val="00EE03EC"/>
    <w:rsid w:val="00EE2462"/>
    <w:rsid w:val="00EF4558"/>
    <w:rsid w:val="00EF5675"/>
    <w:rsid w:val="00F0108D"/>
    <w:rsid w:val="00F012D1"/>
    <w:rsid w:val="00F02A5B"/>
    <w:rsid w:val="00F06A4F"/>
    <w:rsid w:val="00F10325"/>
    <w:rsid w:val="00F12539"/>
    <w:rsid w:val="00F25DC9"/>
    <w:rsid w:val="00F32F30"/>
    <w:rsid w:val="00F34959"/>
    <w:rsid w:val="00F41329"/>
    <w:rsid w:val="00F42810"/>
    <w:rsid w:val="00F66DE5"/>
    <w:rsid w:val="00F83EA3"/>
    <w:rsid w:val="00F8422F"/>
    <w:rsid w:val="00F872B7"/>
    <w:rsid w:val="00F949DF"/>
    <w:rsid w:val="00FA2E9D"/>
    <w:rsid w:val="00FB1521"/>
    <w:rsid w:val="00FC0CC6"/>
    <w:rsid w:val="00FC16D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36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B8"/>
    <w:pPr>
      <w:ind w:left="709"/>
    </w:pPr>
    <w:rPr>
      <w:rFonts w:ascii="Times New Roman" w:eastAsia="Times New Roman" w:hAnsi="Times New Roman"/>
      <w:sz w:val="24"/>
      <w:lang w:val="en-GB" w:eastAsia="en-US"/>
    </w:rPr>
  </w:style>
  <w:style w:type="paragraph" w:styleId="Heading1">
    <w:name w:val="heading 1"/>
    <w:basedOn w:val="Normal"/>
    <w:next w:val="Normal"/>
    <w:link w:val="Heading1Char"/>
    <w:uiPriority w:val="9"/>
    <w:qFormat/>
    <w:rsid w:val="00EA3FD0"/>
    <w:pPr>
      <w:spacing w:after="200" w:line="276" w:lineRule="auto"/>
      <w:ind w:left="0"/>
      <w:outlineLvl w:val="0"/>
    </w:pPr>
    <w:rPr>
      <w:rFonts w:ascii="Georgia" w:eastAsia="Calibri" w:hAnsi="Georgia"/>
      <w:b/>
      <w:sz w:val="28"/>
      <w:szCs w:val="28"/>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rsid w:val="00A71217"/>
    <w:pPr>
      <w:ind w:left="0"/>
      <w:jc w:val="both"/>
    </w:pPr>
    <w:rPr>
      <w:sz w:val="28"/>
    </w:rPr>
  </w:style>
  <w:style w:type="character" w:customStyle="1" w:styleId="BodyText3Char">
    <w:name w:val="Body Text 3 Char"/>
    <w:basedOn w:val="DefaultParagraphFont"/>
    <w:link w:val="BodyText3"/>
    <w:semiHidden/>
    <w:rsid w:val="00A71217"/>
    <w:rPr>
      <w:rFonts w:ascii="Times New Roman" w:eastAsia="Times New Roman" w:hAnsi="Times New Roman" w:cs="Times New Roman"/>
      <w:sz w:val="28"/>
      <w:szCs w:val="20"/>
      <w:lang w:val="en-GB"/>
    </w:rPr>
  </w:style>
  <w:style w:type="paragraph" w:styleId="BodyTextIndent">
    <w:name w:val="Body Text Indent"/>
    <w:basedOn w:val="Normal"/>
    <w:link w:val="BodyTextIndentChar"/>
    <w:semiHidden/>
    <w:rsid w:val="00A71217"/>
    <w:rPr>
      <w:rFonts w:ascii="MetaNormal-Roman" w:hAnsi="MetaNormal-Roman"/>
      <w:sz w:val="20"/>
    </w:rPr>
  </w:style>
  <w:style w:type="character" w:customStyle="1" w:styleId="BodyTextIndentChar">
    <w:name w:val="Body Text Indent Char"/>
    <w:basedOn w:val="DefaultParagraphFont"/>
    <w:link w:val="BodyTextIndent"/>
    <w:semiHidden/>
    <w:rsid w:val="00A71217"/>
    <w:rPr>
      <w:rFonts w:ascii="MetaNormal-Roman" w:eastAsia="Times New Roman" w:hAnsi="MetaNormal-Roman" w:cs="Times New Roman"/>
      <w:sz w:val="20"/>
      <w:szCs w:val="20"/>
      <w:lang w:val="en-GB"/>
    </w:rPr>
  </w:style>
  <w:style w:type="paragraph" w:styleId="Header">
    <w:name w:val="header"/>
    <w:basedOn w:val="Normal"/>
    <w:link w:val="HeaderChar"/>
    <w:unhideWhenUsed/>
    <w:rsid w:val="00A71217"/>
    <w:pPr>
      <w:tabs>
        <w:tab w:val="center" w:pos="4536"/>
        <w:tab w:val="right" w:pos="9072"/>
      </w:tabs>
    </w:pPr>
  </w:style>
  <w:style w:type="character" w:customStyle="1" w:styleId="HeaderChar">
    <w:name w:val="Header Char"/>
    <w:basedOn w:val="DefaultParagraphFont"/>
    <w:link w:val="Header"/>
    <w:rsid w:val="00A71217"/>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A71217"/>
    <w:pPr>
      <w:tabs>
        <w:tab w:val="center" w:pos="4536"/>
        <w:tab w:val="right" w:pos="9072"/>
      </w:tabs>
    </w:pPr>
  </w:style>
  <w:style w:type="character" w:customStyle="1" w:styleId="FooterChar">
    <w:name w:val="Footer Char"/>
    <w:basedOn w:val="DefaultParagraphFont"/>
    <w:link w:val="Footer"/>
    <w:uiPriority w:val="99"/>
    <w:rsid w:val="00A71217"/>
    <w:rPr>
      <w:rFonts w:ascii="Times New Roman" w:eastAsia="Times New Roman" w:hAnsi="Times New Roman" w:cs="Times New Roman"/>
      <w:sz w:val="24"/>
      <w:szCs w:val="20"/>
      <w:lang w:val="en-GB"/>
    </w:rPr>
  </w:style>
  <w:style w:type="paragraph" w:customStyle="1" w:styleId="Brevhodetekst">
    <w:name w:val="Brevhodetekst"/>
    <w:basedOn w:val="Normal"/>
    <w:rsid w:val="00A71217"/>
    <w:pPr>
      <w:ind w:left="74" w:hanging="74"/>
    </w:pPr>
    <w:rPr>
      <w:color w:val="000000"/>
      <w:sz w:val="18"/>
      <w:lang w:eastAsia="nb-NO"/>
    </w:rPr>
  </w:style>
  <w:style w:type="paragraph" w:styleId="NoSpacing">
    <w:name w:val="No Spacing"/>
    <w:uiPriority w:val="1"/>
    <w:qFormat/>
    <w:rsid w:val="00A71217"/>
    <w:rPr>
      <w:sz w:val="22"/>
      <w:szCs w:val="22"/>
      <w:lang w:eastAsia="en-US"/>
    </w:rPr>
  </w:style>
  <w:style w:type="paragraph" w:styleId="BalloonText">
    <w:name w:val="Balloon Text"/>
    <w:basedOn w:val="Normal"/>
    <w:link w:val="BalloonTextChar"/>
    <w:uiPriority w:val="99"/>
    <w:semiHidden/>
    <w:unhideWhenUsed/>
    <w:rsid w:val="00A71217"/>
    <w:rPr>
      <w:rFonts w:ascii="Tahoma" w:hAnsi="Tahoma" w:cs="Tahoma"/>
      <w:sz w:val="16"/>
      <w:szCs w:val="16"/>
    </w:rPr>
  </w:style>
  <w:style w:type="character" w:customStyle="1" w:styleId="BalloonTextChar">
    <w:name w:val="Balloon Text Char"/>
    <w:basedOn w:val="DefaultParagraphFont"/>
    <w:link w:val="BalloonText"/>
    <w:uiPriority w:val="99"/>
    <w:semiHidden/>
    <w:rsid w:val="00A71217"/>
    <w:rPr>
      <w:rFonts w:ascii="Tahoma" w:eastAsia="Times New Roman" w:hAnsi="Tahoma" w:cs="Tahoma"/>
      <w:sz w:val="16"/>
      <w:szCs w:val="16"/>
      <w:lang w:val="en-GB"/>
    </w:rPr>
  </w:style>
  <w:style w:type="paragraph" w:styleId="FootnoteText">
    <w:name w:val="footnote text"/>
    <w:basedOn w:val="Normal"/>
    <w:link w:val="FootnoteTextChar"/>
    <w:uiPriority w:val="99"/>
    <w:unhideWhenUsed/>
    <w:rsid w:val="0078223E"/>
    <w:rPr>
      <w:sz w:val="20"/>
    </w:rPr>
  </w:style>
  <w:style w:type="character" w:customStyle="1" w:styleId="FootnoteTextChar">
    <w:name w:val="Footnote Text Char"/>
    <w:basedOn w:val="DefaultParagraphFont"/>
    <w:link w:val="FootnoteText"/>
    <w:uiPriority w:val="99"/>
    <w:rsid w:val="0078223E"/>
    <w:rPr>
      <w:rFonts w:ascii="Times New Roman" w:eastAsia="Times New Roman" w:hAnsi="Times New Roman"/>
      <w:lang w:val="en-GB" w:eastAsia="en-US"/>
    </w:rPr>
  </w:style>
  <w:style w:type="character" w:styleId="FootnoteReference">
    <w:name w:val="footnote reference"/>
    <w:basedOn w:val="DefaultParagraphFont"/>
    <w:uiPriority w:val="99"/>
    <w:unhideWhenUsed/>
    <w:rsid w:val="0078223E"/>
    <w:rPr>
      <w:vertAlign w:val="superscript"/>
    </w:rPr>
  </w:style>
  <w:style w:type="character" w:styleId="PlaceholderText">
    <w:name w:val="Placeholder Text"/>
    <w:basedOn w:val="DefaultParagraphFont"/>
    <w:uiPriority w:val="99"/>
    <w:semiHidden/>
    <w:rsid w:val="00BB644E"/>
    <w:rPr>
      <w:color w:val="808080"/>
    </w:rPr>
  </w:style>
  <w:style w:type="table" w:styleId="TableGrid">
    <w:name w:val="Table Grid"/>
    <w:basedOn w:val="TableNormal"/>
    <w:rsid w:val="00515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2283"/>
    <w:rPr>
      <w:sz w:val="16"/>
      <w:szCs w:val="16"/>
    </w:rPr>
  </w:style>
  <w:style w:type="paragraph" w:styleId="CommentText">
    <w:name w:val="annotation text"/>
    <w:basedOn w:val="Normal"/>
    <w:link w:val="CommentTextChar"/>
    <w:uiPriority w:val="99"/>
    <w:semiHidden/>
    <w:unhideWhenUsed/>
    <w:rsid w:val="00372283"/>
    <w:rPr>
      <w:sz w:val="20"/>
    </w:rPr>
  </w:style>
  <w:style w:type="character" w:customStyle="1" w:styleId="CommentTextChar">
    <w:name w:val="Comment Text Char"/>
    <w:basedOn w:val="DefaultParagraphFont"/>
    <w:link w:val="CommentText"/>
    <w:uiPriority w:val="99"/>
    <w:semiHidden/>
    <w:rsid w:val="00372283"/>
    <w:rPr>
      <w:rFonts w:ascii="Times New Roman" w:eastAsia="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372283"/>
    <w:rPr>
      <w:b/>
      <w:bCs/>
    </w:rPr>
  </w:style>
  <w:style w:type="character" w:customStyle="1" w:styleId="CommentSubjectChar">
    <w:name w:val="Comment Subject Char"/>
    <w:basedOn w:val="CommentTextChar"/>
    <w:link w:val="CommentSubject"/>
    <w:uiPriority w:val="99"/>
    <w:semiHidden/>
    <w:rsid w:val="00372283"/>
    <w:rPr>
      <w:rFonts w:ascii="Times New Roman" w:eastAsia="Times New Roman" w:hAnsi="Times New Roman"/>
      <w:b/>
      <w:bCs/>
      <w:lang w:val="en-GB" w:eastAsia="en-US"/>
    </w:rPr>
  </w:style>
  <w:style w:type="paragraph" w:styleId="ListParagraph">
    <w:name w:val="List Paragraph"/>
    <w:basedOn w:val="Normal"/>
    <w:uiPriority w:val="34"/>
    <w:qFormat/>
    <w:rsid w:val="003C71F9"/>
    <w:pPr>
      <w:ind w:left="720"/>
      <w:contextualSpacing/>
    </w:pPr>
  </w:style>
  <w:style w:type="character" w:styleId="Hyperlink">
    <w:name w:val="Hyperlink"/>
    <w:basedOn w:val="DefaultParagraphFont"/>
    <w:uiPriority w:val="99"/>
    <w:unhideWhenUsed/>
    <w:rsid w:val="001B4419"/>
    <w:rPr>
      <w:color w:val="0000FF" w:themeColor="hyperlink"/>
      <w:u w:val="single"/>
    </w:rPr>
  </w:style>
  <w:style w:type="table" w:customStyle="1" w:styleId="TableGrid2">
    <w:name w:val="Table Grid2"/>
    <w:basedOn w:val="TableNormal"/>
    <w:next w:val="TableGrid"/>
    <w:rsid w:val="00F4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60B4"/>
    <w:rPr>
      <w:color w:val="800080" w:themeColor="followedHyperlink"/>
      <w:u w:val="single"/>
    </w:rPr>
  </w:style>
  <w:style w:type="paragraph" w:styleId="EndnoteText">
    <w:name w:val="endnote text"/>
    <w:basedOn w:val="Normal"/>
    <w:link w:val="EndnoteTextChar"/>
    <w:uiPriority w:val="99"/>
    <w:unhideWhenUsed/>
    <w:rsid w:val="00457E26"/>
    <w:rPr>
      <w:szCs w:val="24"/>
    </w:rPr>
  </w:style>
  <w:style w:type="character" w:customStyle="1" w:styleId="EndnoteTextChar">
    <w:name w:val="Endnote Text Char"/>
    <w:basedOn w:val="DefaultParagraphFont"/>
    <w:link w:val="EndnoteText"/>
    <w:uiPriority w:val="99"/>
    <w:rsid w:val="00457E26"/>
    <w:rPr>
      <w:rFonts w:ascii="Times New Roman" w:eastAsia="Times New Roman" w:hAnsi="Times New Roman"/>
      <w:sz w:val="24"/>
      <w:szCs w:val="24"/>
      <w:lang w:val="en-GB" w:eastAsia="en-US"/>
    </w:rPr>
  </w:style>
  <w:style w:type="character" w:styleId="EndnoteReference">
    <w:name w:val="endnote reference"/>
    <w:basedOn w:val="DefaultParagraphFont"/>
    <w:uiPriority w:val="99"/>
    <w:unhideWhenUsed/>
    <w:rsid w:val="00457E26"/>
    <w:rPr>
      <w:vertAlign w:val="superscript"/>
    </w:rPr>
  </w:style>
  <w:style w:type="character" w:customStyle="1" w:styleId="Heading1Char">
    <w:name w:val="Heading 1 Char"/>
    <w:basedOn w:val="DefaultParagraphFont"/>
    <w:link w:val="Heading1"/>
    <w:uiPriority w:val="9"/>
    <w:rsid w:val="00EA3FD0"/>
    <w:rPr>
      <w:rFonts w:ascii="Georgia" w:hAnsi="Georgia"/>
      <w:b/>
      <w:sz w:val="28"/>
      <w:szCs w:val="28"/>
      <w:lang w:eastAsia="en-US"/>
    </w:rPr>
  </w:style>
  <w:style w:type="paragraph" w:customStyle="1" w:styleId="Topptekstlinje1">
    <w:name w:val="Topptekst_linje1"/>
    <w:basedOn w:val="Normal"/>
    <w:link w:val="Topptekstlinje1Char"/>
    <w:qFormat/>
    <w:rsid w:val="00EA3FD0"/>
    <w:pPr>
      <w:tabs>
        <w:tab w:val="right" w:pos="8675"/>
      </w:tabs>
      <w:ind w:left="0"/>
    </w:pPr>
    <w:rPr>
      <w:rFonts w:ascii="Arial" w:hAnsi="Arial" w:cs="Arial"/>
      <w:b/>
      <w:sz w:val="32"/>
      <w:szCs w:val="32"/>
    </w:rPr>
  </w:style>
  <w:style w:type="paragraph" w:customStyle="1" w:styleId="Topptekstlinje2">
    <w:name w:val="Topptekst_linje2"/>
    <w:basedOn w:val="Header"/>
    <w:link w:val="Topptekstlinje2Char"/>
    <w:qFormat/>
    <w:rsid w:val="00EA3FD0"/>
    <w:pPr>
      <w:ind w:left="0"/>
    </w:pPr>
    <w:rPr>
      <w:rFonts w:ascii="Georgia" w:hAnsi="Georgia" w:cs="Arial"/>
      <w:szCs w:val="24"/>
    </w:rPr>
  </w:style>
  <w:style w:type="character" w:customStyle="1" w:styleId="Topptekstlinje1Char">
    <w:name w:val="Topptekst_linje1 Char"/>
    <w:basedOn w:val="HeaderChar"/>
    <w:link w:val="Topptekstlinje1"/>
    <w:rsid w:val="00EA3FD0"/>
    <w:rPr>
      <w:rFonts w:ascii="Arial" w:eastAsia="Times New Roman" w:hAnsi="Arial" w:cs="Arial"/>
      <w:b/>
      <w:sz w:val="32"/>
      <w:szCs w:val="32"/>
      <w:lang w:val="en-GB" w:eastAsia="en-US"/>
    </w:rPr>
  </w:style>
  <w:style w:type="character" w:customStyle="1" w:styleId="Topptekstlinje2Char">
    <w:name w:val="Topptekst_linje2 Char"/>
    <w:basedOn w:val="HeaderChar"/>
    <w:link w:val="Topptekstlinje2"/>
    <w:rsid w:val="00EA3FD0"/>
    <w:rPr>
      <w:rFonts w:ascii="Georgia" w:eastAsia="Times New Roman" w:hAnsi="Georgia" w:cs="Arial"/>
      <w:sz w:val="24"/>
      <w:szCs w:val="24"/>
      <w:lang w:val="en-GB" w:eastAsia="en-US"/>
    </w:rPr>
  </w:style>
  <w:style w:type="paragraph" w:customStyle="1" w:styleId="Georgia11spacing0after">
    <w:name w:val="Georgia11_spacing_0_after"/>
    <w:basedOn w:val="Normal"/>
    <w:link w:val="Georgia11spacing0afterChar"/>
    <w:qFormat/>
    <w:rsid w:val="00EA3FD0"/>
    <w:pPr>
      <w:spacing w:line="276" w:lineRule="auto"/>
      <w:ind w:left="0"/>
    </w:pPr>
    <w:rPr>
      <w:rFonts w:ascii="Georgia" w:eastAsia="Calibri" w:hAnsi="Georgia"/>
      <w:sz w:val="22"/>
      <w:szCs w:val="22"/>
      <w:lang w:val="nb-NO"/>
    </w:rPr>
  </w:style>
  <w:style w:type="character" w:customStyle="1" w:styleId="Georgia11spacing0afterChar">
    <w:name w:val="Georgia11_spacing_0_after Char"/>
    <w:basedOn w:val="DefaultParagraphFont"/>
    <w:link w:val="Georgia11spacing0after"/>
    <w:rsid w:val="00EA3FD0"/>
    <w:rPr>
      <w:rFonts w:ascii="Georgia" w:hAnsi="Georgia"/>
      <w:sz w:val="22"/>
      <w:szCs w:val="22"/>
      <w:lang w:eastAsia="en-US"/>
    </w:rPr>
  </w:style>
  <w:style w:type="character" w:customStyle="1" w:styleId="mt2">
    <w:name w:val="mt2"/>
    <w:basedOn w:val="DefaultParagraphFont"/>
    <w:rsid w:val="00EA3FD0"/>
  </w:style>
  <w:style w:type="paragraph" w:styleId="NormalWeb">
    <w:name w:val="Normal (Web)"/>
    <w:basedOn w:val="Normal"/>
    <w:uiPriority w:val="99"/>
    <w:unhideWhenUsed/>
    <w:rsid w:val="00E07FAC"/>
    <w:pPr>
      <w:spacing w:before="100" w:beforeAutospacing="1" w:after="100" w:afterAutospacing="1"/>
      <w:ind w:left="0"/>
    </w:pPr>
    <w:rPr>
      <w:rFonts w:ascii="Times" w:eastAsia="Calibri" w:hAnsi="Times"/>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B8"/>
    <w:pPr>
      <w:ind w:left="709"/>
    </w:pPr>
    <w:rPr>
      <w:rFonts w:ascii="Times New Roman" w:eastAsia="Times New Roman" w:hAnsi="Times New Roman"/>
      <w:sz w:val="24"/>
      <w:lang w:val="en-GB" w:eastAsia="en-US"/>
    </w:rPr>
  </w:style>
  <w:style w:type="paragraph" w:styleId="Heading1">
    <w:name w:val="heading 1"/>
    <w:basedOn w:val="Normal"/>
    <w:next w:val="Normal"/>
    <w:link w:val="Heading1Char"/>
    <w:uiPriority w:val="9"/>
    <w:qFormat/>
    <w:rsid w:val="00EA3FD0"/>
    <w:pPr>
      <w:spacing w:after="200" w:line="276" w:lineRule="auto"/>
      <w:ind w:left="0"/>
      <w:outlineLvl w:val="0"/>
    </w:pPr>
    <w:rPr>
      <w:rFonts w:ascii="Georgia" w:eastAsia="Calibri" w:hAnsi="Georgia"/>
      <w:b/>
      <w:sz w:val="28"/>
      <w:szCs w:val="28"/>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semiHidden/>
    <w:rsid w:val="00A71217"/>
    <w:pPr>
      <w:ind w:left="0"/>
      <w:jc w:val="both"/>
    </w:pPr>
    <w:rPr>
      <w:sz w:val="28"/>
    </w:rPr>
  </w:style>
  <w:style w:type="character" w:customStyle="1" w:styleId="BodyText3Char">
    <w:name w:val="Body Text 3 Char"/>
    <w:basedOn w:val="DefaultParagraphFont"/>
    <w:link w:val="BodyText3"/>
    <w:semiHidden/>
    <w:rsid w:val="00A71217"/>
    <w:rPr>
      <w:rFonts w:ascii="Times New Roman" w:eastAsia="Times New Roman" w:hAnsi="Times New Roman" w:cs="Times New Roman"/>
      <w:sz w:val="28"/>
      <w:szCs w:val="20"/>
      <w:lang w:val="en-GB"/>
    </w:rPr>
  </w:style>
  <w:style w:type="paragraph" w:styleId="BodyTextIndent">
    <w:name w:val="Body Text Indent"/>
    <w:basedOn w:val="Normal"/>
    <w:link w:val="BodyTextIndentChar"/>
    <w:semiHidden/>
    <w:rsid w:val="00A71217"/>
    <w:rPr>
      <w:rFonts w:ascii="MetaNormal-Roman" w:hAnsi="MetaNormal-Roman"/>
      <w:sz w:val="20"/>
    </w:rPr>
  </w:style>
  <w:style w:type="character" w:customStyle="1" w:styleId="BodyTextIndentChar">
    <w:name w:val="Body Text Indent Char"/>
    <w:basedOn w:val="DefaultParagraphFont"/>
    <w:link w:val="BodyTextIndent"/>
    <w:semiHidden/>
    <w:rsid w:val="00A71217"/>
    <w:rPr>
      <w:rFonts w:ascii="MetaNormal-Roman" w:eastAsia="Times New Roman" w:hAnsi="MetaNormal-Roman" w:cs="Times New Roman"/>
      <w:sz w:val="20"/>
      <w:szCs w:val="20"/>
      <w:lang w:val="en-GB"/>
    </w:rPr>
  </w:style>
  <w:style w:type="paragraph" w:styleId="Header">
    <w:name w:val="header"/>
    <w:basedOn w:val="Normal"/>
    <w:link w:val="HeaderChar"/>
    <w:unhideWhenUsed/>
    <w:rsid w:val="00A71217"/>
    <w:pPr>
      <w:tabs>
        <w:tab w:val="center" w:pos="4536"/>
        <w:tab w:val="right" w:pos="9072"/>
      </w:tabs>
    </w:pPr>
  </w:style>
  <w:style w:type="character" w:customStyle="1" w:styleId="HeaderChar">
    <w:name w:val="Header Char"/>
    <w:basedOn w:val="DefaultParagraphFont"/>
    <w:link w:val="Header"/>
    <w:rsid w:val="00A71217"/>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A71217"/>
    <w:pPr>
      <w:tabs>
        <w:tab w:val="center" w:pos="4536"/>
        <w:tab w:val="right" w:pos="9072"/>
      </w:tabs>
    </w:pPr>
  </w:style>
  <w:style w:type="character" w:customStyle="1" w:styleId="FooterChar">
    <w:name w:val="Footer Char"/>
    <w:basedOn w:val="DefaultParagraphFont"/>
    <w:link w:val="Footer"/>
    <w:uiPriority w:val="99"/>
    <w:rsid w:val="00A71217"/>
    <w:rPr>
      <w:rFonts w:ascii="Times New Roman" w:eastAsia="Times New Roman" w:hAnsi="Times New Roman" w:cs="Times New Roman"/>
      <w:sz w:val="24"/>
      <w:szCs w:val="20"/>
      <w:lang w:val="en-GB"/>
    </w:rPr>
  </w:style>
  <w:style w:type="paragraph" w:customStyle="1" w:styleId="Brevhodetekst">
    <w:name w:val="Brevhodetekst"/>
    <w:basedOn w:val="Normal"/>
    <w:rsid w:val="00A71217"/>
    <w:pPr>
      <w:ind w:left="74" w:hanging="74"/>
    </w:pPr>
    <w:rPr>
      <w:color w:val="000000"/>
      <w:sz w:val="18"/>
      <w:lang w:eastAsia="nb-NO"/>
    </w:rPr>
  </w:style>
  <w:style w:type="paragraph" w:styleId="NoSpacing">
    <w:name w:val="No Spacing"/>
    <w:uiPriority w:val="1"/>
    <w:qFormat/>
    <w:rsid w:val="00A71217"/>
    <w:rPr>
      <w:sz w:val="22"/>
      <w:szCs w:val="22"/>
      <w:lang w:eastAsia="en-US"/>
    </w:rPr>
  </w:style>
  <w:style w:type="paragraph" w:styleId="BalloonText">
    <w:name w:val="Balloon Text"/>
    <w:basedOn w:val="Normal"/>
    <w:link w:val="BalloonTextChar"/>
    <w:uiPriority w:val="99"/>
    <w:semiHidden/>
    <w:unhideWhenUsed/>
    <w:rsid w:val="00A71217"/>
    <w:rPr>
      <w:rFonts w:ascii="Tahoma" w:hAnsi="Tahoma" w:cs="Tahoma"/>
      <w:sz w:val="16"/>
      <w:szCs w:val="16"/>
    </w:rPr>
  </w:style>
  <w:style w:type="character" w:customStyle="1" w:styleId="BalloonTextChar">
    <w:name w:val="Balloon Text Char"/>
    <w:basedOn w:val="DefaultParagraphFont"/>
    <w:link w:val="BalloonText"/>
    <w:uiPriority w:val="99"/>
    <w:semiHidden/>
    <w:rsid w:val="00A71217"/>
    <w:rPr>
      <w:rFonts w:ascii="Tahoma" w:eastAsia="Times New Roman" w:hAnsi="Tahoma" w:cs="Tahoma"/>
      <w:sz w:val="16"/>
      <w:szCs w:val="16"/>
      <w:lang w:val="en-GB"/>
    </w:rPr>
  </w:style>
  <w:style w:type="paragraph" w:styleId="FootnoteText">
    <w:name w:val="footnote text"/>
    <w:basedOn w:val="Normal"/>
    <w:link w:val="FootnoteTextChar"/>
    <w:uiPriority w:val="99"/>
    <w:unhideWhenUsed/>
    <w:rsid w:val="0078223E"/>
    <w:rPr>
      <w:sz w:val="20"/>
    </w:rPr>
  </w:style>
  <w:style w:type="character" w:customStyle="1" w:styleId="FootnoteTextChar">
    <w:name w:val="Footnote Text Char"/>
    <w:basedOn w:val="DefaultParagraphFont"/>
    <w:link w:val="FootnoteText"/>
    <w:uiPriority w:val="99"/>
    <w:rsid w:val="0078223E"/>
    <w:rPr>
      <w:rFonts w:ascii="Times New Roman" w:eastAsia="Times New Roman" w:hAnsi="Times New Roman"/>
      <w:lang w:val="en-GB" w:eastAsia="en-US"/>
    </w:rPr>
  </w:style>
  <w:style w:type="character" w:styleId="FootnoteReference">
    <w:name w:val="footnote reference"/>
    <w:basedOn w:val="DefaultParagraphFont"/>
    <w:uiPriority w:val="99"/>
    <w:unhideWhenUsed/>
    <w:rsid w:val="0078223E"/>
    <w:rPr>
      <w:vertAlign w:val="superscript"/>
    </w:rPr>
  </w:style>
  <w:style w:type="character" w:styleId="PlaceholderText">
    <w:name w:val="Placeholder Text"/>
    <w:basedOn w:val="DefaultParagraphFont"/>
    <w:uiPriority w:val="99"/>
    <w:semiHidden/>
    <w:rsid w:val="00BB644E"/>
    <w:rPr>
      <w:color w:val="808080"/>
    </w:rPr>
  </w:style>
  <w:style w:type="table" w:styleId="TableGrid">
    <w:name w:val="Table Grid"/>
    <w:basedOn w:val="TableNormal"/>
    <w:rsid w:val="00515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2283"/>
    <w:rPr>
      <w:sz w:val="16"/>
      <w:szCs w:val="16"/>
    </w:rPr>
  </w:style>
  <w:style w:type="paragraph" w:styleId="CommentText">
    <w:name w:val="annotation text"/>
    <w:basedOn w:val="Normal"/>
    <w:link w:val="CommentTextChar"/>
    <w:uiPriority w:val="99"/>
    <w:semiHidden/>
    <w:unhideWhenUsed/>
    <w:rsid w:val="00372283"/>
    <w:rPr>
      <w:sz w:val="20"/>
    </w:rPr>
  </w:style>
  <w:style w:type="character" w:customStyle="1" w:styleId="CommentTextChar">
    <w:name w:val="Comment Text Char"/>
    <w:basedOn w:val="DefaultParagraphFont"/>
    <w:link w:val="CommentText"/>
    <w:uiPriority w:val="99"/>
    <w:semiHidden/>
    <w:rsid w:val="00372283"/>
    <w:rPr>
      <w:rFonts w:ascii="Times New Roman" w:eastAsia="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372283"/>
    <w:rPr>
      <w:b/>
      <w:bCs/>
    </w:rPr>
  </w:style>
  <w:style w:type="character" w:customStyle="1" w:styleId="CommentSubjectChar">
    <w:name w:val="Comment Subject Char"/>
    <w:basedOn w:val="CommentTextChar"/>
    <w:link w:val="CommentSubject"/>
    <w:uiPriority w:val="99"/>
    <w:semiHidden/>
    <w:rsid w:val="00372283"/>
    <w:rPr>
      <w:rFonts w:ascii="Times New Roman" w:eastAsia="Times New Roman" w:hAnsi="Times New Roman"/>
      <w:b/>
      <w:bCs/>
      <w:lang w:val="en-GB" w:eastAsia="en-US"/>
    </w:rPr>
  </w:style>
  <w:style w:type="paragraph" w:styleId="ListParagraph">
    <w:name w:val="List Paragraph"/>
    <w:basedOn w:val="Normal"/>
    <w:uiPriority w:val="34"/>
    <w:qFormat/>
    <w:rsid w:val="003C71F9"/>
    <w:pPr>
      <w:ind w:left="720"/>
      <w:contextualSpacing/>
    </w:pPr>
  </w:style>
  <w:style w:type="character" w:styleId="Hyperlink">
    <w:name w:val="Hyperlink"/>
    <w:basedOn w:val="DefaultParagraphFont"/>
    <w:uiPriority w:val="99"/>
    <w:unhideWhenUsed/>
    <w:rsid w:val="001B4419"/>
    <w:rPr>
      <w:color w:val="0000FF" w:themeColor="hyperlink"/>
      <w:u w:val="single"/>
    </w:rPr>
  </w:style>
  <w:style w:type="table" w:customStyle="1" w:styleId="TableGrid2">
    <w:name w:val="Table Grid2"/>
    <w:basedOn w:val="TableNormal"/>
    <w:next w:val="TableGrid"/>
    <w:rsid w:val="00F42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60B4"/>
    <w:rPr>
      <w:color w:val="800080" w:themeColor="followedHyperlink"/>
      <w:u w:val="single"/>
    </w:rPr>
  </w:style>
  <w:style w:type="paragraph" w:styleId="EndnoteText">
    <w:name w:val="endnote text"/>
    <w:basedOn w:val="Normal"/>
    <w:link w:val="EndnoteTextChar"/>
    <w:uiPriority w:val="99"/>
    <w:unhideWhenUsed/>
    <w:rsid w:val="00457E26"/>
    <w:rPr>
      <w:szCs w:val="24"/>
    </w:rPr>
  </w:style>
  <w:style w:type="character" w:customStyle="1" w:styleId="EndnoteTextChar">
    <w:name w:val="Endnote Text Char"/>
    <w:basedOn w:val="DefaultParagraphFont"/>
    <w:link w:val="EndnoteText"/>
    <w:uiPriority w:val="99"/>
    <w:rsid w:val="00457E26"/>
    <w:rPr>
      <w:rFonts w:ascii="Times New Roman" w:eastAsia="Times New Roman" w:hAnsi="Times New Roman"/>
      <w:sz w:val="24"/>
      <w:szCs w:val="24"/>
      <w:lang w:val="en-GB" w:eastAsia="en-US"/>
    </w:rPr>
  </w:style>
  <w:style w:type="character" w:styleId="EndnoteReference">
    <w:name w:val="endnote reference"/>
    <w:basedOn w:val="DefaultParagraphFont"/>
    <w:uiPriority w:val="99"/>
    <w:unhideWhenUsed/>
    <w:rsid w:val="00457E26"/>
    <w:rPr>
      <w:vertAlign w:val="superscript"/>
    </w:rPr>
  </w:style>
  <w:style w:type="character" w:customStyle="1" w:styleId="Heading1Char">
    <w:name w:val="Heading 1 Char"/>
    <w:basedOn w:val="DefaultParagraphFont"/>
    <w:link w:val="Heading1"/>
    <w:uiPriority w:val="9"/>
    <w:rsid w:val="00EA3FD0"/>
    <w:rPr>
      <w:rFonts w:ascii="Georgia" w:hAnsi="Georgia"/>
      <w:b/>
      <w:sz w:val="28"/>
      <w:szCs w:val="28"/>
      <w:lang w:eastAsia="en-US"/>
    </w:rPr>
  </w:style>
  <w:style w:type="paragraph" w:customStyle="1" w:styleId="Topptekstlinje1">
    <w:name w:val="Topptekst_linje1"/>
    <w:basedOn w:val="Normal"/>
    <w:link w:val="Topptekstlinje1Char"/>
    <w:qFormat/>
    <w:rsid w:val="00EA3FD0"/>
    <w:pPr>
      <w:tabs>
        <w:tab w:val="right" w:pos="8675"/>
      </w:tabs>
      <w:ind w:left="0"/>
    </w:pPr>
    <w:rPr>
      <w:rFonts w:ascii="Arial" w:hAnsi="Arial" w:cs="Arial"/>
      <w:b/>
      <w:sz w:val="32"/>
      <w:szCs w:val="32"/>
    </w:rPr>
  </w:style>
  <w:style w:type="paragraph" w:customStyle="1" w:styleId="Topptekstlinje2">
    <w:name w:val="Topptekst_linje2"/>
    <w:basedOn w:val="Header"/>
    <w:link w:val="Topptekstlinje2Char"/>
    <w:qFormat/>
    <w:rsid w:val="00EA3FD0"/>
    <w:pPr>
      <w:ind w:left="0"/>
    </w:pPr>
    <w:rPr>
      <w:rFonts w:ascii="Georgia" w:hAnsi="Georgia" w:cs="Arial"/>
      <w:szCs w:val="24"/>
    </w:rPr>
  </w:style>
  <w:style w:type="character" w:customStyle="1" w:styleId="Topptekstlinje1Char">
    <w:name w:val="Topptekst_linje1 Char"/>
    <w:basedOn w:val="HeaderChar"/>
    <w:link w:val="Topptekstlinje1"/>
    <w:rsid w:val="00EA3FD0"/>
    <w:rPr>
      <w:rFonts w:ascii="Arial" w:eastAsia="Times New Roman" w:hAnsi="Arial" w:cs="Arial"/>
      <w:b/>
      <w:sz w:val="32"/>
      <w:szCs w:val="32"/>
      <w:lang w:val="en-GB" w:eastAsia="en-US"/>
    </w:rPr>
  </w:style>
  <w:style w:type="character" w:customStyle="1" w:styleId="Topptekstlinje2Char">
    <w:name w:val="Topptekst_linje2 Char"/>
    <w:basedOn w:val="HeaderChar"/>
    <w:link w:val="Topptekstlinje2"/>
    <w:rsid w:val="00EA3FD0"/>
    <w:rPr>
      <w:rFonts w:ascii="Georgia" w:eastAsia="Times New Roman" w:hAnsi="Georgia" w:cs="Arial"/>
      <w:sz w:val="24"/>
      <w:szCs w:val="24"/>
      <w:lang w:val="en-GB" w:eastAsia="en-US"/>
    </w:rPr>
  </w:style>
  <w:style w:type="paragraph" w:customStyle="1" w:styleId="Georgia11spacing0after">
    <w:name w:val="Georgia11_spacing_0_after"/>
    <w:basedOn w:val="Normal"/>
    <w:link w:val="Georgia11spacing0afterChar"/>
    <w:qFormat/>
    <w:rsid w:val="00EA3FD0"/>
    <w:pPr>
      <w:spacing w:line="276" w:lineRule="auto"/>
      <w:ind w:left="0"/>
    </w:pPr>
    <w:rPr>
      <w:rFonts w:ascii="Georgia" w:eastAsia="Calibri" w:hAnsi="Georgia"/>
      <w:sz w:val="22"/>
      <w:szCs w:val="22"/>
      <w:lang w:val="nb-NO"/>
    </w:rPr>
  </w:style>
  <w:style w:type="character" w:customStyle="1" w:styleId="Georgia11spacing0afterChar">
    <w:name w:val="Georgia11_spacing_0_after Char"/>
    <w:basedOn w:val="DefaultParagraphFont"/>
    <w:link w:val="Georgia11spacing0after"/>
    <w:rsid w:val="00EA3FD0"/>
    <w:rPr>
      <w:rFonts w:ascii="Georgia" w:hAnsi="Georgia"/>
      <w:sz w:val="22"/>
      <w:szCs w:val="22"/>
      <w:lang w:eastAsia="en-US"/>
    </w:rPr>
  </w:style>
  <w:style w:type="character" w:customStyle="1" w:styleId="mt2">
    <w:name w:val="mt2"/>
    <w:basedOn w:val="DefaultParagraphFont"/>
    <w:rsid w:val="00EA3FD0"/>
  </w:style>
  <w:style w:type="paragraph" w:styleId="NormalWeb">
    <w:name w:val="Normal (Web)"/>
    <w:basedOn w:val="Normal"/>
    <w:uiPriority w:val="99"/>
    <w:unhideWhenUsed/>
    <w:rsid w:val="00E07FAC"/>
    <w:pPr>
      <w:spacing w:before="100" w:beforeAutospacing="1" w:after="100" w:afterAutospacing="1"/>
      <w:ind w:left="0"/>
    </w:pPr>
    <w:rPr>
      <w:rFonts w:ascii="Times" w:eastAsia="Calibri" w:hAnsi="Times"/>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506899">
      <w:bodyDiv w:val="1"/>
      <w:marLeft w:val="0"/>
      <w:marRight w:val="0"/>
      <w:marTop w:val="0"/>
      <w:marBottom w:val="0"/>
      <w:divBdr>
        <w:top w:val="none" w:sz="0" w:space="0" w:color="auto"/>
        <w:left w:val="none" w:sz="0" w:space="0" w:color="auto"/>
        <w:bottom w:val="none" w:sz="0" w:space="0" w:color="auto"/>
        <w:right w:val="none" w:sz="0" w:space="0" w:color="auto"/>
      </w:divBdr>
      <w:divsChild>
        <w:div w:id="1821582349">
          <w:marLeft w:val="0"/>
          <w:marRight w:val="0"/>
          <w:marTop w:val="0"/>
          <w:marBottom w:val="0"/>
          <w:divBdr>
            <w:top w:val="none" w:sz="0" w:space="0" w:color="auto"/>
            <w:left w:val="none" w:sz="0" w:space="0" w:color="auto"/>
            <w:bottom w:val="none" w:sz="0" w:space="0" w:color="auto"/>
            <w:right w:val="none" w:sz="0" w:space="0" w:color="auto"/>
          </w:divBdr>
        </w:div>
        <w:div w:id="477185588">
          <w:marLeft w:val="0"/>
          <w:marRight w:val="0"/>
          <w:marTop w:val="0"/>
          <w:marBottom w:val="0"/>
          <w:divBdr>
            <w:top w:val="none" w:sz="0" w:space="0" w:color="auto"/>
            <w:left w:val="none" w:sz="0" w:space="0" w:color="auto"/>
            <w:bottom w:val="none" w:sz="0" w:space="0" w:color="auto"/>
            <w:right w:val="none" w:sz="0" w:space="0" w:color="auto"/>
          </w:divBdr>
        </w:div>
        <w:div w:id="1647665537">
          <w:marLeft w:val="0"/>
          <w:marRight w:val="0"/>
          <w:marTop w:val="0"/>
          <w:marBottom w:val="0"/>
          <w:divBdr>
            <w:top w:val="none" w:sz="0" w:space="0" w:color="auto"/>
            <w:left w:val="none" w:sz="0" w:space="0" w:color="auto"/>
            <w:bottom w:val="none" w:sz="0" w:space="0" w:color="auto"/>
            <w:right w:val="none" w:sz="0" w:space="0" w:color="auto"/>
          </w:divBdr>
        </w:div>
        <w:div w:id="666329847">
          <w:marLeft w:val="0"/>
          <w:marRight w:val="0"/>
          <w:marTop w:val="0"/>
          <w:marBottom w:val="0"/>
          <w:divBdr>
            <w:top w:val="none" w:sz="0" w:space="0" w:color="auto"/>
            <w:left w:val="none" w:sz="0" w:space="0" w:color="auto"/>
            <w:bottom w:val="none" w:sz="0" w:space="0" w:color="auto"/>
            <w:right w:val="none" w:sz="0" w:space="0" w:color="auto"/>
          </w:divBdr>
        </w:div>
        <w:div w:id="1424647188">
          <w:marLeft w:val="0"/>
          <w:marRight w:val="0"/>
          <w:marTop w:val="0"/>
          <w:marBottom w:val="0"/>
          <w:divBdr>
            <w:top w:val="none" w:sz="0" w:space="0" w:color="auto"/>
            <w:left w:val="none" w:sz="0" w:space="0" w:color="auto"/>
            <w:bottom w:val="none" w:sz="0" w:space="0" w:color="auto"/>
            <w:right w:val="none" w:sz="0" w:space="0" w:color="auto"/>
          </w:divBdr>
        </w:div>
        <w:div w:id="2110850157">
          <w:marLeft w:val="0"/>
          <w:marRight w:val="0"/>
          <w:marTop w:val="0"/>
          <w:marBottom w:val="0"/>
          <w:divBdr>
            <w:top w:val="none" w:sz="0" w:space="0" w:color="auto"/>
            <w:left w:val="none" w:sz="0" w:space="0" w:color="auto"/>
            <w:bottom w:val="none" w:sz="0" w:space="0" w:color="auto"/>
            <w:right w:val="none" w:sz="0" w:space="0" w:color="auto"/>
          </w:divBdr>
        </w:div>
        <w:div w:id="1221136230">
          <w:marLeft w:val="0"/>
          <w:marRight w:val="0"/>
          <w:marTop w:val="0"/>
          <w:marBottom w:val="0"/>
          <w:divBdr>
            <w:top w:val="none" w:sz="0" w:space="0" w:color="auto"/>
            <w:left w:val="none" w:sz="0" w:space="0" w:color="auto"/>
            <w:bottom w:val="none" w:sz="0" w:space="0" w:color="auto"/>
            <w:right w:val="none" w:sz="0" w:space="0" w:color="auto"/>
          </w:divBdr>
        </w:div>
        <w:div w:id="1524443505">
          <w:marLeft w:val="0"/>
          <w:marRight w:val="0"/>
          <w:marTop w:val="0"/>
          <w:marBottom w:val="0"/>
          <w:divBdr>
            <w:top w:val="none" w:sz="0" w:space="0" w:color="auto"/>
            <w:left w:val="none" w:sz="0" w:space="0" w:color="auto"/>
            <w:bottom w:val="none" w:sz="0" w:space="0" w:color="auto"/>
            <w:right w:val="none" w:sz="0" w:space="0" w:color="auto"/>
          </w:divBdr>
        </w:div>
        <w:div w:id="1967657164">
          <w:marLeft w:val="0"/>
          <w:marRight w:val="0"/>
          <w:marTop w:val="0"/>
          <w:marBottom w:val="0"/>
          <w:divBdr>
            <w:top w:val="none" w:sz="0" w:space="0" w:color="auto"/>
            <w:left w:val="none" w:sz="0" w:space="0" w:color="auto"/>
            <w:bottom w:val="none" w:sz="0" w:space="0" w:color="auto"/>
            <w:right w:val="none" w:sz="0" w:space="0" w:color="auto"/>
          </w:divBdr>
        </w:div>
        <w:div w:id="1888763136">
          <w:marLeft w:val="0"/>
          <w:marRight w:val="0"/>
          <w:marTop w:val="0"/>
          <w:marBottom w:val="0"/>
          <w:divBdr>
            <w:top w:val="none" w:sz="0" w:space="0" w:color="auto"/>
            <w:left w:val="none" w:sz="0" w:space="0" w:color="auto"/>
            <w:bottom w:val="none" w:sz="0" w:space="0" w:color="auto"/>
            <w:right w:val="none" w:sz="0" w:space="0" w:color="auto"/>
          </w:divBdr>
        </w:div>
        <w:div w:id="1126314488">
          <w:marLeft w:val="0"/>
          <w:marRight w:val="0"/>
          <w:marTop w:val="0"/>
          <w:marBottom w:val="0"/>
          <w:divBdr>
            <w:top w:val="none" w:sz="0" w:space="0" w:color="auto"/>
            <w:left w:val="none" w:sz="0" w:space="0" w:color="auto"/>
            <w:bottom w:val="none" w:sz="0" w:space="0" w:color="auto"/>
            <w:right w:val="none" w:sz="0" w:space="0" w:color="auto"/>
          </w:divBdr>
        </w:div>
        <w:div w:id="266885947">
          <w:marLeft w:val="0"/>
          <w:marRight w:val="0"/>
          <w:marTop w:val="0"/>
          <w:marBottom w:val="0"/>
          <w:divBdr>
            <w:top w:val="none" w:sz="0" w:space="0" w:color="auto"/>
            <w:left w:val="none" w:sz="0" w:space="0" w:color="auto"/>
            <w:bottom w:val="none" w:sz="0" w:space="0" w:color="auto"/>
            <w:right w:val="none" w:sz="0" w:space="0" w:color="auto"/>
          </w:divBdr>
        </w:div>
      </w:divsChild>
    </w:div>
    <w:div w:id="621808876">
      <w:bodyDiv w:val="1"/>
      <w:marLeft w:val="0"/>
      <w:marRight w:val="0"/>
      <w:marTop w:val="0"/>
      <w:marBottom w:val="0"/>
      <w:divBdr>
        <w:top w:val="none" w:sz="0" w:space="0" w:color="auto"/>
        <w:left w:val="none" w:sz="0" w:space="0" w:color="auto"/>
        <w:bottom w:val="none" w:sz="0" w:space="0" w:color="auto"/>
        <w:right w:val="none" w:sz="0" w:space="0" w:color="auto"/>
      </w:divBdr>
      <w:divsChild>
        <w:div w:id="241305384">
          <w:marLeft w:val="0"/>
          <w:marRight w:val="0"/>
          <w:marTop w:val="0"/>
          <w:marBottom w:val="0"/>
          <w:divBdr>
            <w:top w:val="none" w:sz="0" w:space="0" w:color="auto"/>
            <w:left w:val="none" w:sz="0" w:space="0" w:color="auto"/>
            <w:bottom w:val="none" w:sz="0" w:space="0" w:color="auto"/>
            <w:right w:val="none" w:sz="0" w:space="0" w:color="auto"/>
          </w:divBdr>
          <w:divsChild>
            <w:div w:id="1623538125">
              <w:marLeft w:val="0"/>
              <w:marRight w:val="0"/>
              <w:marTop w:val="0"/>
              <w:marBottom w:val="0"/>
              <w:divBdr>
                <w:top w:val="none" w:sz="0" w:space="0" w:color="auto"/>
                <w:left w:val="none" w:sz="0" w:space="0" w:color="auto"/>
                <w:bottom w:val="none" w:sz="0" w:space="0" w:color="auto"/>
                <w:right w:val="none" w:sz="0" w:space="0" w:color="auto"/>
              </w:divBdr>
              <w:divsChild>
                <w:div w:id="995457729">
                  <w:marLeft w:val="0"/>
                  <w:marRight w:val="0"/>
                  <w:marTop w:val="0"/>
                  <w:marBottom w:val="0"/>
                  <w:divBdr>
                    <w:top w:val="none" w:sz="0" w:space="0" w:color="auto"/>
                    <w:left w:val="none" w:sz="0" w:space="0" w:color="auto"/>
                    <w:bottom w:val="none" w:sz="0" w:space="0" w:color="auto"/>
                    <w:right w:val="none" w:sz="0" w:space="0" w:color="auto"/>
                  </w:divBdr>
                  <w:divsChild>
                    <w:div w:id="9769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10823">
      <w:bodyDiv w:val="1"/>
      <w:marLeft w:val="0"/>
      <w:marRight w:val="0"/>
      <w:marTop w:val="0"/>
      <w:marBottom w:val="0"/>
      <w:divBdr>
        <w:top w:val="none" w:sz="0" w:space="0" w:color="auto"/>
        <w:left w:val="none" w:sz="0" w:space="0" w:color="auto"/>
        <w:bottom w:val="none" w:sz="0" w:space="0" w:color="auto"/>
        <w:right w:val="none" w:sz="0" w:space="0" w:color="auto"/>
      </w:divBdr>
      <w:divsChild>
        <w:div w:id="248512636">
          <w:marLeft w:val="0"/>
          <w:marRight w:val="0"/>
          <w:marTop w:val="0"/>
          <w:marBottom w:val="0"/>
          <w:divBdr>
            <w:top w:val="none" w:sz="0" w:space="0" w:color="auto"/>
            <w:left w:val="none" w:sz="0" w:space="0" w:color="auto"/>
            <w:bottom w:val="none" w:sz="0" w:space="0" w:color="auto"/>
            <w:right w:val="none" w:sz="0" w:space="0" w:color="auto"/>
          </w:divBdr>
          <w:divsChild>
            <w:div w:id="2077386900">
              <w:marLeft w:val="0"/>
              <w:marRight w:val="0"/>
              <w:marTop w:val="0"/>
              <w:marBottom w:val="0"/>
              <w:divBdr>
                <w:top w:val="none" w:sz="0" w:space="0" w:color="auto"/>
                <w:left w:val="none" w:sz="0" w:space="0" w:color="auto"/>
                <w:bottom w:val="none" w:sz="0" w:space="0" w:color="auto"/>
                <w:right w:val="none" w:sz="0" w:space="0" w:color="auto"/>
              </w:divBdr>
              <w:divsChild>
                <w:div w:id="156000439">
                  <w:marLeft w:val="0"/>
                  <w:marRight w:val="0"/>
                  <w:marTop w:val="0"/>
                  <w:marBottom w:val="0"/>
                  <w:divBdr>
                    <w:top w:val="none" w:sz="0" w:space="0" w:color="auto"/>
                    <w:left w:val="none" w:sz="0" w:space="0" w:color="auto"/>
                    <w:bottom w:val="none" w:sz="0" w:space="0" w:color="auto"/>
                    <w:right w:val="none" w:sz="0" w:space="0" w:color="auto"/>
                  </w:divBdr>
                  <w:divsChild>
                    <w:div w:id="119900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9294">
      <w:bodyDiv w:val="1"/>
      <w:marLeft w:val="0"/>
      <w:marRight w:val="0"/>
      <w:marTop w:val="0"/>
      <w:marBottom w:val="0"/>
      <w:divBdr>
        <w:top w:val="none" w:sz="0" w:space="0" w:color="auto"/>
        <w:left w:val="none" w:sz="0" w:space="0" w:color="auto"/>
        <w:bottom w:val="none" w:sz="0" w:space="0" w:color="auto"/>
        <w:right w:val="none" w:sz="0" w:space="0" w:color="auto"/>
      </w:divBdr>
      <w:divsChild>
        <w:div w:id="86536285">
          <w:marLeft w:val="0"/>
          <w:marRight w:val="0"/>
          <w:marTop w:val="0"/>
          <w:marBottom w:val="0"/>
          <w:divBdr>
            <w:top w:val="none" w:sz="0" w:space="0" w:color="auto"/>
            <w:left w:val="none" w:sz="0" w:space="0" w:color="auto"/>
            <w:bottom w:val="none" w:sz="0" w:space="0" w:color="auto"/>
            <w:right w:val="none" w:sz="0" w:space="0" w:color="auto"/>
          </w:divBdr>
          <w:divsChild>
            <w:div w:id="2117820710">
              <w:marLeft w:val="0"/>
              <w:marRight w:val="0"/>
              <w:marTop w:val="0"/>
              <w:marBottom w:val="0"/>
              <w:divBdr>
                <w:top w:val="none" w:sz="0" w:space="0" w:color="auto"/>
                <w:left w:val="none" w:sz="0" w:space="0" w:color="auto"/>
                <w:bottom w:val="none" w:sz="0" w:space="0" w:color="auto"/>
                <w:right w:val="none" w:sz="0" w:space="0" w:color="auto"/>
              </w:divBdr>
              <w:divsChild>
                <w:div w:id="1659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0145">
      <w:bodyDiv w:val="1"/>
      <w:marLeft w:val="0"/>
      <w:marRight w:val="0"/>
      <w:marTop w:val="0"/>
      <w:marBottom w:val="0"/>
      <w:divBdr>
        <w:top w:val="none" w:sz="0" w:space="0" w:color="auto"/>
        <w:left w:val="none" w:sz="0" w:space="0" w:color="auto"/>
        <w:bottom w:val="none" w:sz="0" w:space="0" w:color="auto"/>
        <w:right w:val="none" w:sz="0" w:space="0" w:color="auto"/>
      </w:divBdr>
      <w:divsChild>
        <w:div w:id="2087651787">
          <w:marLeft w:val="0"/>
          <w:marRight w:val="0"/>
          <w:marTop w:val="0"/>
          <w:marBottom w:val="0"/>
          <w:divBdr>
            <w:top w:val="none" w:sz="0" w:space="0" w:color="auto"/>
            <w:left w:val="none" w:sz="0" w:space="0" w:color="auto"/>
            <w:bottom w:val="none" w:sz="0" w:space="0" w:color="auto"/>
            <w:right w:val="none" w:sz="0" w:space="0" w:color="auto"/>
          </w:divBdr>
          <w:divsChild>
            <w:div w:id="614480953">
              <w:marLeft w:val="0"/>
              <w:marRight w:val="0"/>
              <w:marTop w:val="0"/>
              <w:marBottom w:val="0"/>
              <w:divBdr>
                <w:top w:val="none" w:sz="0" w:space="0" w:color="auto"/>
                <w:left w:val="none" w:sz="0" w:space="0" w:color="auto"/>
                <w:bottom w:val="none" w:sz="0" w:space="0" w:color="auto"/>
                <w:right w:val="none" w:sz="0" w:space="0" w:color="auto"/>
              </w:divBdr>
              <w:divsChild>
                <w:div w:id="5716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96485">
      <w:bodyDiv w:val="1"/>
      <w:marLeft w:val="0"/>
      <w:marRight w:val="0"/>
      <w:marTop w:val="0"/>
      <w:marBottom w:val="0"/>
      <w:divBdr>
        <w:top w:val="none" w:sz="0" w:space="0" w:color="auto"/>
        <w:left w:val="none" w:sz="0" w:space="0" w:color="auto"/>
        <w:bottom w:val="none" w:sz="0" w:space="0" w:color="auto"/>
        <w:right w:val="none" w:sz="0" w:space="0" w:color="auto"/>
      </w:divBdr>
      <w:divsChild>
        <w:div w:id="1807817186">
          <w:marLeft w:val="0"/>
          <w:marRight w:val="0"/>
          <w:marTop w:val="0"/>
          <w:marBottom w:val="0"/>
          <w:divBdr>
            <w:top w:val="none" w:sz="0" w:space="0" w:color="auto"/>
            <w:left w:val="none" w:sz="0" w:space="0" w:color="auto"/>
            <w:bottom w:val="none" w:sz="0" w:space="0" w:color="auto"/>
            <w:right w:val="none" w:sz="0" w:space="0" w:color="auto"/>
          </w:divBdr>
        </w:div>
        <w:div w:id="1976061813">
          <w:marLeft w:val="0"/>
          <w:marRight w:val="0"/>
          <w:marTop w:val="0"/>
          <w:marBottom w:val="0"/>
          <w:divBdr>
            <w:top w:val="none" w:sz="0" w:space="0" w:color="auto"/>
            <w:left w:val="none" w:sz="0" w:space="0" w:color="auto"/>
            <w:bottom w:val="none" w:sz="0" w:space="0" w:color="auto"/>
            <w:right w:val="none" w:sz="0" w:space="0" w:color="auto"/>
          </w:divBdr>
        </w:div>
        <w:div w:id="1422794343">
          <w:marLeft w:val="0"/>
          <w:marRight w:val="0"/>
          <w:marTop w:val="0"/>
          <w:marBottom w:val="0"/>
          <w:divBdr>
            <w:top w:val="none" w:sz="0" w:space="0" w:color="auto"/>
            <w:left w:val="none" w:sz="0" w:space="0" w:color="auto"/>
            <w:bottom w:val="none" w:sz="0" w:space="0" w:color="auto"/>
            <w:right w:val="none" w:sz="0" w:space="0" w:color="auto"/>
          </w:divBdr>
        </w:div>
        <w:div w:id="1498109778">
          <w:marLeft w:val="0"/>
          <w:marRight w:val="0"/>
          <w:marTop w:val="0"/>
          <w:marBottom w:val="0"/>
          <w:divBdr>
            <w:top w:val="none" w:sz="0" w:space="0" w:color="auto"/>
            <w:left w:val="none" w:sz="0" w:space="0" w:color="auto"/>
            <w:bottom w:val="none" w:sz="0" w:space="0" w:color="auto"/>
            <w:right w:val="none" w:sz="0" w:space="0" w:color="auto"/>
          </w:divBdr>
        </w:div>
        <w:div w:id="2017607711">
          <w:marLeft w:val="0"/>
          <w:marRight w:val="0"/>
          <w:marTop w:val="0"/>
          <w:marBottom w:val="0"/>
          <w:divBdr>
            <w:top w:val="none" w:sz="0" w:space="0" w:color="auto"/>
            <w:left w:val="none" w:sz="0" w:space="0" w:color="auto"/>
            <w:bottom w:val="none" w:sz="0" w:space="0" w:color="auto"/>
            <w:right w:val="none" w:sz="0" w:space="0" w:color="auto"/>
          </w:divBdr>
        </w:div>
        <w:div w:id="276105299">
          <w:marLeft w:val="0"/>
          <w:marRight w:val="0"/>
          <w:marTop w:val="0"/>
          <w:marBottom w:val="0"/>
          <w:divBdr>
            <w:top w:val="none" w:sz="0" w:space="0" w:color="auto"/>
            <w:left w:val="none" w:sz="0" w:space="0" w:color="auto"/>
            <w:bottom w:val="none" w:sz="0" w:space="0" w:color="auto"/>
            <w:right w:val="none" w:sz="0" w:space="0" w:color="auto"/>
          </w:divBdr>
        </w:div>
        <w:div w:id="1379167621">
          <w:marLeft w:val="0"/>
          <w:marRight w:val="0"/>
          <w:marTop w:val="0"/>
          <w:marBottom w:val="0"/>
          <w:divBdr>
            <w:top w:val="none" w:sz="0" w:space="0" w:color="auto"/>
            <w:left w:val="none" w:sz="0" w:space="0" w:color="auto"/>
            <w:bottom w:val="none" w:sz="0" w:space="0" w:color="auto"/>
            <w:right w:val="none" w:sz="0" w:space="0" w:color="auto"/>
          </w:divBdr>
        </w:div>
      </w:divsChild>
    </w:div>
    <w:div w:id="1303002201">
      <w:bodyDiv w:val="1"/>
      <w:marLeft w:val="0"/>
      <w:marRight w:val="0"/>
      <w:marTop w:val="0"/>
      <w:marBottom w:val="0"/>
      <w:divBdr>
        <w:top w:val="none" w:sz="0" w:space="0" w:color="auto"/>
        <w:left w:val="none" w:sz="0" w:space="0" w:color="auto"/>
        <w:bottom w:val="none" w:sz="0" w:space="0" w:color="auto"/>
        <w:right w:val="none" w:sz="0" w:space="0" w:color="auto"/>
      </w:divBdr>
      <w:divsChild>
        <w:div w:id="288703511">
          <w:marLeft w:val="0"/>
          <w:marRight w:val="0"/>
          <w:marTop w:val="0"/>
          <w:marBottom w:val="0"/>
          <w:divBdr>
            <w:top w:val="none" w:sz="0" w:space="0" w:color="auto"/>
            <w:left w:val="none" w:sz="0" w:space="0" w:color="auto"/>
            <w:bottom w:val="none" w:sz="0" w:space="0" w:color="auto"/>
            <w:right w:val="none" w:sz="0" w:space="0" w:color="auto"/>
          </w:divBdr>
          <w:divsChild>
            <w:div w:id="1981573591">
              <w:marLeft w:val="0"/>
              <w:marRight w:val="0"/>
              <w:marTop w:val="0"/>
              <w:marBottom w:val="0"/>
              <w:divBdr>
                <w:top w:val="none" w:sz="0" w:space="0" w:color="auto"/>
                <w:left w:val="none" w:sz="0" w:space="0" w:color="auto"/>
                <w:bottom w:val="none" w:sz="0" w:space="0" w:color="auto"/>
                <w:right w:val="none" w:sz="0" w:space="0" w:color="auto"/>
              </w:divBdr>
              <w:divsChild>
                <w:div w:id="2011789860">
                  <w:marLeft w:val="0"/>
                  <w:marRight w:val="0"/>
                  <w:marTop w:val="0"/>
                  <w:marBottom w:val="0"/>
                  <w:divBdr>
                    <w:top w:val="none" w:sz="0" w:space="0" w:color="auto"/>
                    <w:left w:val="none" w:sz="0" w:space="0" w:color="auto"/>
                    <w:bottom w:val="none" w:sz="0" w:space="0" w:color="auto"/>
                    <w:right w:val="none" w:sz="0" w:space="0" w:color="auto"/>
                  </w:divBdr>
                  <w:divsChild>
                    <w:div w:id="16468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99771">
      <w:bodyDiv w:val="1"/>
      <w:marLeft w:val="0"/>
      <w:marRight w:val="0"/>
      <w:marTop w:val="0"/>
      <w:marBottom w:val="0"/>
      <w:divBdr>
        <w:top w:val="none" w:sz="0" w:space="0" w:color="auto"/>
        <w:left w:val="none" w:sz="0" w:space="0" w:color="auto"/>
        <w:bottom w:val="none" w:sz="0" w:space="0" w:color="auto"/>
        <w:right w:val="none" w:sz="0" w:space="0" w:color="auto"/>
      </w:divBdr>
      <w:divsChild>
        <w:div w:id="1071467887">
          <w:marLeft w:val="0"/>
          <w:marRight w:val="0"/>
          <w:marTop w:val="0"/>
          <w:marBottom w:val="0"/>
          <w:divBdr>
            <w:top w:val="none" w:sz="0" w:space="0" w:color="auto"/>
            <w:left w:val="none" w:sz="0" w:space="0" w:color="auto"/>
            <w:bottom w:val="none" w:sz="0" w:space="0" w:color="auto"/>
            <w:right w:val="none" w:sz="0" w:space="0" w:color="auto"/>
          </w:divBdr>
        </w:div>
        <w:div w:id="1041244912">
          <w:marLeft w:val="0"/>
          <w:marRight w:val="0"/>
          <w:marTop w:val="0"/>
          <w:marBottom w:val="0"/>
          <w:divBdr>
            <w:top w:val="none" w:sz="0" w:space="0" w:color="auto"/>
            <w:left w:val="none" w:sz="0" w:space="0" w:color="auto"/>
            <w:bottom w:val="none" w:sz="0" w:space="0" w:color="auto"/>
            <w:right w:val="none" w:sz="0" w:space="0" w:color="auto"/>
          </w:divBdr>
        </w:div>
      </w:divsChild>
    </w:div>
    <w:div w:id="1733966468">
      <w:bodyDiv w:val="1"/>
      <w:marLeft w:val="0"/>
      <w:marRight w:val="0"/>
      <w:marTop w:val="0"/>
      <w:marBottom w:val="0"/>
      <w:divBdr>
        <w:top w:val="none" w:sz="0" w:space="0" w:color="auto"/>
        <w:left w:val="none" w:sz="0" w:space="0" w:color="auto"/>
        <w:bottom w:val="none" w:sz="0" w:space="0" w:color="auto"/>
        <w:right w:val="none" w:sz="0" w:space="0" w:color="auto"/>
      </w:divBdr>
      <w:divsChild>
        <w:div w:id="1993605983">
          <w:marLeft w:val="0"/>
          <w:marRight w:val="0"/>
          <w:marTop w:val="0"/>
          <w:marBottom w:val="0"/>
          <w:divBdr>
            <w:top w:val="none" w:sz="0" w:space="0" w:color="auto"/>
            <w:left w:val="none" w:sz="0" w:space="0" w:color="auto"/>
            <w:bottom w:val="none" w:sz="0" w:space="0" w:color="auto"/>
            <w:right w:val="none" w:sz="0" w:space="0" w:color="auto"/>
          </w:divBdr>
          <w:divsChild>
            <w:div w:id="1993630887">
              <w:marLeft w:val="0"/>
              <w:marRight w:val="0"/>
              <w:marTop w:val="0"/>
              <w:marBottom w:val="0"/>
              <w:divBdr>
                <w:top w:val="none" w:sz="0" w:space="0" w:color="auto"/>
                <w:left w:val="none" w:sz="0" w:space="0" w:color="auto"/>
                <w:bottom w:val="none" w:sz="0" w:space="0" w:color="auto"/>
                <w:right w:val="none" w:sz="0" w:space="0" w:color="auto"/>
              </w:divBdr>
              <w:divsChild>
                <w:div w:id="2127700967">
                  <w:marLeft w:val="0"/>
                  <w:marRight w:val="0"/>
                  <w:marTop w:val="0"/>
                  <w:marBottom w:val="0"/>
                  <w:divBdr>
                    <w:top w:val="none" w:sz="0" w:space="0" w:color="auto"/>
                    <w:left w:val="none" w:sz="0" w:space="0" w:color="auto"/>
                    <w:bottom w:val="none" w:sz="0" w:space="0" w:color="auto"/>
                    <w:right w:val="none" w:sz="0" w:space="0" w:color="auto"/>
                  </w:divBdr>
                  <w:divsChild>
                    <w:div w:id="1101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94525">
      <w:bodyDiv w:val="1"/>
      <w:marLeft w:val="0"/>
      <w:marRight w:val="0"/>
      <w:marTop w:val="0"/>
      <w:marBottom w:val="0"/>
      <w:divBdr>
        <w:top w:val="none" w:sz="0" w:space="0" w:color="auto"/>
        <w:left w:val="none" w:sz="0" w:space="0" w:color="auto"/>
        <w:bottom w:val="none" w:sz="0" w:space="0" w:color="auto"/>
        <w:right w:val="none" w:sz="0" w:space="0" w:color="auto"/>
      </w:divBdr>
      <w:divsChild>
        <w:div w:id="261110847">
          <w:marLeft w:val="0"/>
          <w:marRight w:val="0"/>
          <w:marTop w:val="0"/>
          <w:marBottom w:val="0"/>
          <w:divBdr>
            <w:top w:val="none" w:sz="0" w:space="0" w:color="auto"/>
            <w:left w:val="none" w:sz="0" w:space="0" w:color="auto"/>
            <w:bottom w:val="none" w:sz="0" w:space="0" w:color="auto"/>
            <w:right w:val="none" w:sz="0" w:space="0" w:color="auto"/>
          </w:divBdr>
        </w:div>
        <w:div w:id="1348095605">
          <w:marLeft w:val="0"/>
          <w:marRight w:val="0"/>
          <w:marTop w:val="0"/>
          <w:marBottom w:val="0"/>
          <w:divBdr>
            <w:top w:val="none" w:sz="0" w:space="0" w:color="auto"/>
            <w:left w:val="none" w:sz="0" w:space="0" w:color="auto"/>
            <w:bottom w:val="none" w:sz="0" w:space="0" w:color="auto"/>
            <w:right w:val="none" w:sz="0" w:space="0" w:color="auto"/>
          </w:divBdr>
        </w:div>
      </w:divsChild>
    </w:div>
    <w:div w:id="1997103060">
      <w:bodyDiv w:val="1"/>
      <w:marLeft w:val="0"/>
      <w:marRight w:val="0"/>
      <w:marTop w:val="0"/>
      <w:marBottom w:val="0"/>
      <w:divBdr>
        <w:top w:val="none" w:sz="0" w:space="0" w:color="auto"/>
        <w:left w:val="none" w:sz="0" w:space="0" w:color="auto"/>
        <w:bottom w:val="none" w:sz="0" w:space="0" w:color="auto"/>
        <w:right w:val="none" w:sz="0" w:space="0" w:color="auto"/>
      </w:divBdr>
      <w:divsChild>
        <w:div w:id="1023049569">
          <w:marLeft w:val="0"/>
          <w:marRight w:val="0"/>
          <w:marTop w:val="0"/>
          <w:marBottom w:val="0"/>
          <w:divBdr>
            <w:top w:val="none" w:sz="0" w:space="0" w:color="auto"/>
            <w:left w:val="none" w:sz="0" w:space="0" w:color="auto"/>
            <w:bottom w:val="none" w:sz="0" w:space="0" w:color="auto"/>
            <w:right w:val="none" w:sz="0" w:space="0" w:color="auto"/>
          </w:divBdr>
        </w:div>
        <w:div w:id="1807813859">
          <w:marLeft w:val="0"/>
          <w:marRight w:val="0"/>
          <w:marTop w:val="0"/>
          <w:marBottom w:val="0"/>
          <w:divBdr>
            <w:top w:val="none" w:sz="0" w:space="0" w:color="auto"/>
            <w:left w:val="none" w:sz="0" w:space="0" w:color="auto"/>
            <w:bottom w:val="none" w:sz="0" w:space="0" w:color="auto"/>
            <w:right w:val="none" w:sz="0" w:space="0" w:color="auto"/>
          </w:divBdr>
        </w:div>
        <w:div w:id="1721318778">
          <w:marLeft w:val="0"/>
          <w:marRight w:val="0"/>
          <w:marTop w:val="0"/>
          <w:marBottom w:val="0"/>
          <w:divBdr>
            <w:top w:val="none" w:sz="0" w:space="0" w:color="auto"/>
            <w:left w:val="none" w:sz="0" w:space="0" w:color="auto"/>
            <w:bottom w:val="none" w:sz="0" w:space="0" w:color="auto"/>
            <w:right w:val="none" w:sz="0" w:space="0" w:color="auto"/>
          </w:divBdr>
        </w:div>
        <w:div w:id="413556482">
          <w:marLeft w:val="0"/>
          <w:marRight w:val="0"/>
          <w:marTop w:val="0"/>
          <w:marBottom w:val="0"/>
          <w:divBdr>
            <w:top w:val="none" w:sz="0" w:space="0" w:color="auto"/>
            <w:left w:val="none" w:sz="0" w:space="0" w:color="auto"/>
            <w:bottom w:val="none" w:sz="0" w:space="0" w:color="auto"/>
            <w:right w:val="none" w:sz="0" w:space="0" w:color="auto"/>
          </w:divBdr>
        </w:div>
        <w:div w:id="2013794774">
          <w:marLeft w:val="0"/>
          <w:marRight w:val="0"/>
          <w:marTop w:val="0"/>
          <w:marBottom w:val="0"/>
          <w:divBdr>
            <w:top w:val="none" w:sz="0" w:space="0" w:color="auto"/>
            <w:left w:val="none" w:sz="0" w:space="0" w:color="auto"/>
            <w:bottom w:val="none" w:sz="0" w:space="0" w:color="auto"/>
            <w:right w:val="none" w:sz="0" w:space="0" w:color="auto"/>
          </w:divBdr>
        </w:div>
        <w:div w:id="1240406763">
          <w:marLeft w:val="0"/>
          <w:marRight w:val="0"/>
          <w:marTop w:val="0"/>
          <w:marBottom w:val="0"/>
          <w:divBdr>
            <w:top w:val="none" w:sz="0" w:space="0" w:color="auto"/>
            <w:left w:val="none" w:sz="0" w:space="0" w:color="auto"/>
            <w:bottom w:val="none" w:sz="0" w:space="0" w:color="auto"/>
            <w:right w:val="none" w:sz="0" w:space="0" w:color="auto"/>
          </w:divBdr>
        </w:div>
        <w:div w:id="673187479">
          <w:marLeft w:val="0"/>
          <w:marRight w:val="0"/>
          <w:marTop w:val="0"/>
          <w:marBottom w:val="0"/>
          <w:divBdr>
            <w:top w:val="none" w:sz="0" w:space="0" w:color="auto"/>
            <w:left w:val="none" w:sz="0" w:space="0" w:color="auto"/>
            <w:bottom w:val="none" w:sz="0" w:space="0" w:color="auto"/>
            <w:right w:val="none" w:sz="0" w:space="0" w:color="auto"/>
          </w:divBdr>
        </w:div>
        <w:div w:id="1388726772">
          <w:marLeft w:val="0"/>
          <w:marRight w:val="0"/>
          <w:marTop w:val="0"/>
          <w:marBottom w:val="0"/>
          <w:divBdr>
            <w:top w:val="none" w:sz="0" w:space="0" w:color="auto"/>
            <w:left w:val="none" w:sz="0" w:space="0" w:color="auto"/>
            <w:bottom w:val="none" w:sz="0" w:space="0" w:color="auto"/>
            <w:right w:val="none" w:sz="0" w:space="0" w:color="auto"/>
          </w:divBdr>
        </w:div>
        <w:div w:id="748582278">
          <w:marLeft w:val="0"/>
          <w:marRight w:val="0"/>
          <w:marTop w:val="0"/>
          <w:marBottom w:val="0"/>
          <w:divBdr>
            <w:top w:val="none" w:sz="0" w:space="0" w:color="auto"/>
            <w:left w:val="none" w:sz="0" w:space="0" w:color="auto"/>
            <w:bottom w:val="none" w:sz="0" w:space="0" w:color="auto"/>
            <w:right w:val="none" w:sz="0" w:space="0" w:color="auto"/>
          </w:divBdr>
        </w:div>
        <w:div w:id="1376157058">
          <w:marLeft w:val="0"/>
          <w:marRight w:val="0"/>
          <w:marTop w:val="0"/>
          <w:marBottom w:val="0"/>
          <w:divBdr>
            <w:top w:val="none" w:sz="0" w:space="0" w:color="auto"/>
            <w:left w:val="none" w:sz="0" w:space="0" w:color="auto"/>
            <w:bottom w:val="none" w:sz="0" w:space="0" w:color="auto"/>
            <w:right w:val="none" w:sz="0" w:space="0" w:color="auto"/>
          </w:divBdr>
        </w:div>
        <w:div w:id="433864751">
          <w:marLeft w:val="0"/>
          <w:marRight w:val="0"/>
          <w:marTop w:val="0"/>
          <w:marBottom w:val="0"/>
          <w:divBdr>
            <w:top w:val="none" w:sz="0" w:space="0" w:color="auto"/>
            <w:left w:val="none" w:sz="0" w:space="0" w:color="auto"/>
            <w:bottom w:val="none" w:sz="0" w:space="0" w:color="auto"/>
            <w:right w:val="none" w:sz="0" w:space="0" w:color="auto"/>
          </w:divBdr>
        </w:div>
        <w:div w:id="1874881494">
          <w:marLeft w:val="0"/>
          <w:marRight w:val="0"/>
          <w:marTop w:val="0"/>
          <w:marBottom w:val="0"/>
          <w:divBdr>
            <w:top w:val="none" w:sz="0" w:space="0" w:color="auto"/>
            <w:left w:val="none" w:sz="0" w:space="0" w:color="auto"/>
            <w:bottom w:val="none" w:sz="0" w:space="0" w:color="auto"/>
            <w:right w:val="none" w:sz="0" w:space="0" w:color="auto"/>
          </w:divBdr>
        </w:div>
        <w:div w:id="110588253">
          <w:marLeft w:val="0"/>
          <w:marRight w:val="0"/>
          <w:marTop w:val="0"/>
          <w:marBottom w:val="0"/>
          <w:divBdr>
            <w:top w:val="none" w:sz="0" w:space="0" w:color="auto"/>
            <w:left w:val="none" w:sz="0" w:space="0" w:color="auto"/>
            <w:bottom w:val="none" w:sz="0" w:space="0" w:color="auto"/>
            <w:right w:val="none" w:sz="0" w:space="0" w:color="auto"/>
          </w:divBdr>
        </w:div>
        <w:div w:id="756051042">
          <w:marLeft w:val="0"/>
          <w:marRight w:val="0"/>
          <w:marTop w:val="0"/>
          <w:marBottom w:val="0"/>
          <w:divBdr>
            <w:top w:val="none" w:sz="0" w:space="0" w:color="auto"/>
            <w:left w:val="none" w:sz="0" w:space="0" w:color="auto"/>
            <w:bottom w:val="none" w:sz="0" w:space="0" w:color="auto"/>
            <w:right w:val="none" w:sz="0" w:space="0" w:color="auto"/>
          </w:divBdr>
        </w:div>
        <w:div w:id="173426375">
          <w:marLeft w:val="0"/>
          <w:marRight w:val="0"/>
          <w:marTop w:val="0"/>
          <w:marBottom w:val="0"/>
          <w:divBdr>
            <w:top w:val="none" w:sz="0" w:space="0" w:color="auto"/>
            <w:left w:val="none" w:sz="0" w:space="0" w:color="auto"/>
            <w:bottom w:val="none" w:sz="0" w:space="0" w:color="auto"/>
            <w:right w:val="none" w:sz="0" w:space="0" w:color="auto"/>
          </w:divBdr>
        </w:div>
        <w:div w:id="1785614284">
          <w:marLeft w:val="0"/>
          <w:marRight w:val="0"/>
          <w:marTop w:val="0"/>
          <w:marBottom w:val="0"/>
          <w:divBdr>
            <w:top w:val="none" w:sz="0" w:space="0" w:color="auto"/>
            <w:left w:val="none" w:sz="0" w:space="0" w:color="auto"/>
            <w:bottom w:val="none" w:sz="0" w:space="0" w:color="auto"/>
            <w:right w:val="none" w:sz="0" w:space="0" w:color="auto"/>
          </w:divBdr>
        </w:div>
        <w:div w:id="1599828874">
          <w:marLeft w:val="0"/>
          <w:marRight w:val="0"/>
          <w:marTop w:val="0"/>
          <w:marBottom w:val="0"/>
          <w:divBdr>
            <w:top w:val="none" w:sz="0" w:space="0" w:color="auto"/>
            <w:left w:val="none" w:sz="0" w:space="0" w:color="auto"/>
            <w:bottom w:val="none" w:sz="0" w:space="0" w:color="auto"/>
            <w:right w:val="none" w:sz="0" w:space="0" w:color="auto"/>
          </w:divBdr>
        </w:div>
        <w:div w:id="447822660">
          <w:marLeft w:val="0"/>
          <w:marRight w:val="0"/>
          <w:marTop w:val="0"/>
          <w:marBottom w:val="0"/>
          <w:divBdr>
            <w:top w:val="none" w:sz="0" w:space="0" w:color="auto"/>
            <w:left w:val="none" w:sz="0" w:space="0" w:color="auto"/>
            <w:bottom w:val="none" w:sz="0" w:space="0" w:color="auto"/>
            <w:right w:val="none" w:sz="0" w:space="0" w:color="auto"/>
          </w:divBdr>
        </w:div>
        <w:div w:id="995500470">
          <w:marLeft w:val="0"/>
          <w:marRight w:val="0"/>
          <w:marTop w:val="0"/>
          <w:marBottom w:val="0"/>
          <w:divBdr>
            <w:top w:val="none" w:sz="0" w:space="0" w:color="auto"/>
            <w:left w:val="none" w:sz="0" w:space="0" w:color="auto"/>
            <w:bottom w:val="none" w:sz="0" w:space="0" w:color="auto"/>
            <w:right w:val="none" w:sz="0" w:space="0" w:color="auto"/>
          </w:divBdr>
        </w:div>
        <w:div w:id="1390835953">
          <w:marLeft w:val="0"/>
          <w:marRight w:val="0"/>
          <w:marTop w:val="0"/>
          <w:marBottom w:val="0"/>
          <w:divBdr>
            <w:top w:val="none" w:sz="0" w:space="0" w:color="auto"/>
            <w:left w:val="none" w:sz="0" w:space="0" w:color="auto"/>
            <w:bottom w:val="none" w:sz="0" w:space="0" w:color="auto"/>
            <w:right w:val="none" w:sz="0" w:space="0" w:color="auto"/>
          </w:divBdr>
        </w:div>
        <w:div w:id="1487015653">
          <w:marLeft w:val="0"/>
          <w:marRight w:val="0"/>
          <w:marTop w:val="0"/>
          <w:marBottom w:val="0"/>
          <w:divBdr>
            <w:top w:val="none" w:sz="0" w:space="0" w:color="auto"/>
            <w:left w:val="none" w:sz="0" w:space="0" w:color="auto"/>
            <w:bottom w:val="none" w:sz="0" w:space="0" w:color="auto"/>
            <w:right w:val="none" w:sz="0" w:space="0" w:color="auto"/>
          </w:divBdr>
        </w:div>
      </w:divsChild>
    </w:div>
    <w:div w:id="2123257575">
      <w:bodyDiv w:val="1"/>
      <w:marLeft w:val="0"/>
      <w:marRight w:val="0"/>
      <w:marTop w:val="0"/>
      <w:marBottom w:val="0"/>
      <w:divBdr>
        <w:top w:val="none" w:sz="0" w:space="0" w:color="auto"/>
        <w:left w:val="none" w:sz="0" w:space="0" w:color="auto"/>
        <w:bottom w:val="none" w:sz="0" w:space="0" w:color="auto"/>
        <w:right w:val="none" w:sz="0" w:space="0" w:color="auto"/>
      </w:divBdr>
      <w:divsChild>
        <w:div w:id="2086223332">
          <w:marLeft w:val="0"/>
          <w:marRight w:val="0"/>
          <w:marTop w:val="0"/>
          <w:marBottom w:val="0"/>
          <w:divBdr>
            <w:top w:val="none" w:sz="0" w:space="0" w:color="auto"/>
            <w:left w:val="none" w:sz="0" w:space="0" w:color="auto"/>
            <w:bottom w:val="none" w:sz="0" w:space="0" w:color="auto"/>
            <w:right w:val="none" w:sz="0" w:space="0" w:color="auto"/>
          </w:divBdr>
        </w:div>
        <w:div w:id="1761177258">
          <w:marLeft w:val="0"/>
          <w:marRight w:val="0"/>
          <w:marTop w:val="0"/>
          <w:marBottom w:val="0"/>
          <w:divBdr>
            <w:top w:val="none" w:sz="0" w:space="0" w:color="auto"/>
            <w:left w:val="none" w:sz="0" w:space="0" w:color="auto"/>
            <w:bottom w:val="none" w:sz="0" w:space="0" w:color="auto"/>
            <w:right w:val="none" w:sz="0" w:space="0" w:color="auto"/>
          </w:divBdr>
        </w:div>
        <w:div w:id="121072333">
          <w:marLeft w:val="0"/>
          <w:marRight w:val="0"/>
          <w:marTop w:val="0"/>
          <w:marBottom w:val="0"/>
          <w:divBdr>
            <w:top w:val="none" w:sz="0" w:space="0" w:color="auto"/>
            <w:left w:val="none" w:sz="0" w:space="0" w:color="auto"/>
            <w:bottom w:val="none" w:sz="0" w:space="0" w:color="auto"/>
            <w:right w:val="none" w:sz="0" w:space="0" w:color="auto"/>
          </w:divBdr>
        </w:div>
        <w:div w:id="157909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no.wikipedia.org/wiki/Fil:GHS-pictogram-acid.sv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nhms-dev.net/wp-content/uploads/2015/04/Oksiderende.jpg" TargetMode="External"/><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3" Type="http://schemas.openxmlformats.org/officeDocument/2006/relationships/hyperlink" Target="http://www.sigmaaldrich.com/MSDS/MSDS/DisplayMSDSPage.do?country=NO&amp;language=no&amp;productNumber=34288&amp;brand=FLUKA&amp;PageToGoToURL=http%3A%2F%2Fwww.sigmaaldrich.com%2Fcatalog%2Fproduct%2Ffluka%2F34288%3Flang%3Den" TargetMode="External"/><Relationship Id="rId2" Type="http://schemas.openxmlformats.org/officeDocument/2006/relationships/hyperlink" Target="http://www.sigmaaldrich.com/MSDS/MSDS/DisplayMSDSPage.do?country=NO&amp;language=no&amp;productNumber=34288&amp;brand=FLUKA&amp;PageToGoToURL=http%3A%2F%2Fwww.sigmaaldrich.com%2Fcatalog%2Fproduct%2Ffluka%2F34288%3Flang%3Den" TargetMode="External"/><Relationship Id="rId1" Type="http://schemas.openxmlformats.org/officeDocument/2006/relationships/hyperlink" Target="http://www.sigmaaldrich.com/MSDS/MSDS/DisplayMSDSPage.do?country=NO&amp;language=no&amp;productNumber=311421&amp;brand=ALDRICH&amp;PageToGoToURL=http%3A%2F%2Fwww.sigmaaldrich.com%2Fcatalog%2Fproduct%2Faldrich%2F311421%3Flang%3D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44312AC60443D8836BCC8EAA24A4B6"/>
        <w:category>
          <w:name w:val="General"/>
          <w:gallery w:val="placeholder"/>
        </w:category>
        <w:types>
          <w:type w:val="bbPlcHdr"/>
        </w:types>
        <w:behaviors>
          <w:behavior w:val="content"/>
        </w:behaviors>
        <w:guid w:val="{3E22CDD3-2AFB-414D-879F-B460A23A0535}"/>
      </w:docPartPr>
      <w:docPartBody>
        <w:p w:rsidR="00855561" w:rsidRDefault="00E04950">
          <w:r w:rsidRPr="00EC7DF3">
            <w:rPr>
              <w:rStyle w:val="PlaceholderText"/>
            </w:rPr>
            <w:t>[Subject]</w:t>
          </w:r>
        </w:p>
      </w:docPartBody>
    </w:docPart>
    <w:docPart>
      <w:docPartPr>
        <w:name w:val="885F678AC7314F8484D6432FF56A9947"/>
        <w:category>
          <w:name w:val="General"/>
          <w:gallery w:val="placeholder"/>
        </w:category>
        <w:types>
          <w:type w:val="bbPlcHdr"/>
        </w:types>
        <w:behaviors>
          <w:behavior w:val="content"/>
        </w:behaviors>
        <w:guid w:val="{445CD5AC-65C8-43CD-9F49-94E17AD9DA7D}"/>
      </w:docPartPr>
      <w:docPartBody>
        <w:p w:rsidR="00855561" w:rsidRDefault="00E04950">
          <w:r w:rsidRPr="00EC7DF3">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taNormal-Roman">
    <w:altName w:val="Century Gothic"/>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04950"/>
    <w:rsid w:val="001E538C"/>
    <w:rsid w:val="003E6F34"/>
    <w:rsid w:val="0047274A"/>
    <w:rsid w:val="00502199"/>
    <w:rsid w:val="0065761A"/>
    <w:rsid w:val="00680A52"/>
    <w:rsid w:val="006868D1"/>
    <w:rsid w:val="00691DEA"/>
    <w:rsid w:val="007C376E"/>
    <w:rsid w:val="008211E8"/>
    <w:rsid w:val="008306FF"/>
    <w:rsid w:val="00855561"/>
    <w:rsid w:val="008A4D8C"/>
    <w:rsid w:val="008B69E4"/>
    <w:rsid w:val="008E1271"/>
    <w:rsid w:val="0096359E"/>
    <w:rsid w:val="009A2A02"/>
    <w:rsid w:val="00A1030A"/>
    <w:rsid w:val="00B0100B"/>
    <w:rsid w:val="00B7052D"/>
    <w:rsid w:val="00C20637"/>
    <w:rsid w:val="00C85C77"/>
    <w:rsid w:val="00CD353A"/>
    <w:rsid w:val="00D46907"/>
    <w:rsid w:val="00DA0190"/>
    <w:rsid w:val="00E00971"/>
    <w:rsid w:val="00E04950"/>
    <w:rsid w:val="00ED735A"/>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6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95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6CA9B-EBA6-4A2D-96AC-E05A3C82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Universitetet i Oslo</Company>
  <LinksUpToDate>false</LinksUpToDate>
  <CharactersWithSpaces>5844</CharactersWithSpaces>
  <SharedDoc>false</SharedDoc>
  <HLinks>
    <vt:vector size="18" baseType="variant">
      <vt:variant>
        <vt:i4>3801201</vt:i4>
      </vt:variant>
      <vt:variant>
        <vt:i4>2734</vt:i4>
      </vt:variant>
      <vt:variant>
        <vt:i4>1025</vt:i4>
      </vt:variant>
      <vt:variant>
        <vt:i4>1</vt:i4>
      </vt:variant>
      <vt:variant>
        <vt:lpwstr>http://www.leirdal.info/bilete/varsels4.gif</vt:lpwstr>
      </vt:variant>
      <vt:variant>
        <vt:lpwstr/>
      </vt:variant>
      <vt:variant>
        <vt:i4>3801201</vt:i4>
      </vt:variant>
      <vt:variant>
        <vt:i4>2983</vt:i4>
      </vt:variant>
      <vt:variant>
        <vt:i4>1026</vt:i4>
      </vt:variant>
      <vt:variant>
        <vt:i4>1</vt:i4>
      </vt:variant>
      <vt:variant>
        <vt:lpwstr>http://www.leirdal.info/bilete/varsels4.gif</vt:lpwstr>
      </vt:variant>
      <vt:variant>
        <vt:lpwstr/>
      </vt:variant>
      <vt:variant>
        <vt:i4>3801201</vt:i4>
      </vt:variant>
      <vt:variant>
        <vt:i4>3258</vt:i4>
      </vt:variant>
      <vt:variant>
        <vt:i4>1027</vt:i4>
      </vt:variant>
      <vt:variant>
        <vt:i4>1</vt:i4>
      </vt:variant>
      <vt:variant>
        <vt:lpwstr>http://www.leirdal.info/bilete/varsels4.gif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c:subject>
  <dc:creator>cecilim</dc:creator>
  <cp:lastModifiedBy>yngver</cp:lastModifiedBy>
  <cp:revision>2</cp:revision>
  <cp:lastPrinted>2015-08-11T11:13:00Z</cp:lastPrinted>
  <dcterms:created xsi:type="dcterms:W3CDTF">2015-08-14T05:50:00Z</dcterms:created>
  <dcterms:modified xsi:type="dcterms:W3CDTF">2015-08-14T05:50:00Z</dcterms:modified>
  <cp:category>000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