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60" w:rsidRDefault="00335160" w:rsidP="00335160">
      <w:pPr>
        <w:bidi/>
        <w:jc w:val="center"/>
      </w:pPr>
      <w:r>
        <w:t>CV</w:t>
      </w:r>
    </w:p>
    <w:p w:rsidR="00335160" w:rsidRDefault="00335160" w:rsidP="00335160">
      <w:pPr>
        <w:bidi/>
        <w:jc w:val="center"/>
      </w:pPr>
      <w:r>
        <w:t xml:space="preserve">NS. Noor </w:t>
      </w:r>
      <w:proofErr w:type="spellStart"/>
      <w:r>
        <w:t>Qusai</w:t>
      </w:r>
      <w:proofErr w:type="spellEnd"/>
      <w:r>
        <w:t xml:space="preserve"> Abdul </w:t>
      </w:r>
      <w:proofErr w:type="spellStart"/>
      <w:r>
        <w:t>Razzaq</w:t>
      </w:r>
      <w:proofErr w:type="spellEnd"/>
    </w:p>
    <w:p w:rsidR="00335160" w:rsidRDefault="00335160" w:rsidP="00335160">
      <w:pPr>
        <w:bidi/>
        <w:jc w:val="center"/>
      </w:pPr>
      <w:r>
        <w:t>Born: 11/21/1987</w:t>
      </w:r>
    </w:p>
    <w:p w:rsidR="00335160" w:rsidRDefault="00335160" w:rsidP="00335160">
      <w:pPr>
        <w:bidi/>
        <w:jc w:val="center"/>
      </w:pPr>
      <w:r>
        <w:t xml:space="preserve">Residence: Baghdad - Al </w:t>
      </w:r>
      <w:proofErr w:type="spellStart"/>
      <w:r>
        <w:t>Dakhiliyah</w:t>
      </w:r>
      <w:proofErr w:type="spellEnd"/>
      <w:r>
        <w:t xml:space="preserve"> District</w:t>
      </w:r>
    </w:p>
    <w:p w:rsidR="00C66777" w:rsidRDefault="00335160" w:rsidP="00335160">
      <w:pPr>
        <w:bidi/>
        <w:jc w:val="center"/>
        <w:rPr>
          <w:rFonts w:hint="cs"/>
          <w:rtl/>
        </w:rPr>
      </w:pPr>
      <w:r>
        <w:t>Phone number: 07709240755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5160" w:rsidTr="00335160">
        <w:tc>
          <w:tcPr>
            <w:tcW w:w="4788" w:type="dxa"/>
          </w:tcPr>
          <w:p w:rsidR="00335160" w:rsidRDefault="00335160" w:rsidP="00335160">
            <w:pPr>
              <w:pStyle w:val="a4"/>
              <w:numPr>
                <w:ilvl w:val="0"/>
                <w:numId w:val="1"/>
              </w:numPr>
              <w:rPr>
                <w:rFonts w:hint="cs"/>
              </w:rPr>
            </w:pPr>
            <w:r>
              <w:t>Master of Science in Industrial Management from the University of Baghdad / College of Administration and Economics in 2014.</w:t>
            </w:r>
          </w:p>
          <w:p w:rsidR="00335160" w:rsidRDefault="00335160" w:rsidP="00335160">
            <w:pPr>
              <w:pStyle w:val="a4"/>
              <w:numPr>
                <w:ilvl w:val="0"/>
                <w:numId w:val="1"/>
              </w:numPr>
              <w:rPr>
                <w:rFonts w:hint="cs"/>
                <w:rtl/>
              </w:rPr>
            </w:pPr>
            <w:r>
              <w:t>Bachelor of Science in Industrial Management from the University of Baghdad / College of Administration and Economics and among the top ten in the class in 2009</w:t>
            </w:r>
            <w:r w:rsidRPr="00335160">
              <w:rPr>
                <w:rFonts w:cs="Arial"/>
                <w:rtl/>
              </w:rPr>
              <w:t>.</w:t>
            </w:r>
          </w:p>
        </w:tc>
        <w:tc>
          <w:tcPr>
            <w:tcW w:w="4788" w:type="dxa"/>
          </w:tcPr>
          <w:p w:rsidR="00335160" w:rsidRDefault="00335160" w:rsidP="00335160">
            <w:pPr>
              <w:bidi/>
              <w:jc w:val="center"/>
              <w:rPr>
                <w:rFonts w:hint="cs"/>
                <w:rtl/>
              </w:rPr>
            </w:pPr>
            <w:r w:rsidRPr="00335160">
              <w:t>Academic achievement</w:t>
            </w:r>
          </w:p>
        </w:tc>
      </w:tr>
      <w:tr w:rsidR="00335160" w:rsidTr="00335160">
        <w:tc>
          <w:tcPr>
            <w:tcW w:w="4788" w:type="dxa"/>
          </w:tcPr>
          <w:p w:rsidR="00335160" w:rsidRDefault="00335160" w:rsidP="00335160">
            <w:r>
              <w:t>* Obtained a TOEFL course.</w:t>
            </w:r>
          </w:p>
          <w:p w:rsidR="00335160" w:rsidRDefault="00335160" w:rsidP="00335160">
            <w:r>
              <w:t>* IC3 course.</w:t>
            </w:r>
          </w:p>
          <w:p w:rsidR="00335160" w:rsidRDefault="00335160" w:rsidP="00335160">
            <w:r>
              <w:t>* Has a computer test certificate.</w:t>
            </w:r>
          </w:p>
          <w:p w:rsidR="00335160" w:rsidRDefault="00335160" w:rsidP="00335160">
            <w:r>
              <w:t>*She holds a Teaching Methods Certificate from the University of Technology| continuous education.</w:t>
            </w:r>
          </w:p>
          <w:p w:rsidR="00335160" w:rsidRDefault="00335160" w:rsidP="00335160">
            <w:r>
              <w:t>*She holds an Arabic language safety certificate from the University of Technology| continuous education.</w:t>
            </w:r>
          </w:p>
          <w:p w:rsidR="00335160" w:rsidRDefault="00335160" w:rsidP="00335160">
            <w:r>
              <w:t>* She holds a teaching authority from Al-</w:t>
            </w:r>
            <w:proofErr w:type="spellStart"/>
            <w:r>
              <w:t>Nisour</w:t>
            </w:r>
            <w:proofErr w:type="spellEnd"/>
            <w:r>
              <w:t xml:space="preserve"> Al-</w:t>
            </w:r>
            <w:proofErr w:type="spellStart"/>
            <w:r>
              <w:t>Ahly</w:t>
            </w:r>
            <w:proofErr w:type="spellEnd"/>
            <w:r>
              <w:t xml:space="preserve"> College</w:t>
            </w:r>
          </w:p>
          <w:p w:rsidR="00335160" w:rsidRDefault="00335160" w:rsidP="00335160">
            <w:r>
              <w:t>* Received the title of teacher of the year 2020</w:t>
            </w:r>
          </w:p>
          <w:p w:rsidR="00335160" w:rsidRDefault="00335160" w:rsidP="00335160">
            <w:pPr>
              <w:rPr>
                <w:rFonts w:hint="cs"/>
                <w:rtl/>
              </w:rPr>
            </w:pPr>
            <w:r>
              <w:rPr>
                <w:rFonts w:cs="Arial" w:hint="cs"/>
                <w:rtl/>
              </w:rPr>
              <w:t>*</w:t>
            </w:r>
            <w:r>
              <w:rPr>
                <w:rFonts w:cs="Arial"/>
                <w:rtl/>
              </w:rPr>
              <w:t xml:space="preserve"> </w:t>
            </w:r>
            <w:r>
              <w:t>Obtaining certificates of participation in many courses and seminars</w:t>
            </w:r>
          </w:p>
        </w:tc>
        <w:tc>
          <w:tcPr>
            <w:tcW w:w="4788" w:type="dxa"/>
          </w:tcPr>
          <w:p w:rsidR="00335160" w:rsidRDefault="00335160" w:rsidP="00335160">
            <w:pPr>
              <w:bidi/>
              <w:jc w:val="center"/>
              <w:rPr>
                <w:rFonts w:hint="cs"/>
                <w:rtl/>
              </w:rPr>
            </w:pPr>
            <w:r w:rsidRPr="00335160">
              <w:t>Courses and certificates</w:t>
            </w:r>
          </w:p>
        </w:tc>
      </w:tr>
      <w:tr w:rsidR="00335160" w:rsidTr="00335160">
        <w:tc>
          <w:tcPr>
            <w:tcW w:w="4788" w:type="dxa"/>
          </w:tcPr>
          <w:p w:rsidR="00335160" w:rsidRDefault="00335160" w:rsidP="00335160">
            <w:r>
              <w:t xml:space="preserve">• Office suite (Word, Excel, PowerPoint), </w:t>
            </w:r>
            <w:proofErr w:type="spellStart"/>
            <w:r>
              <w:t>spss</w:t>
            </w:r>
            <w:proofErr w:type="spellEnd"/>
            <w:r>
              <w:t xml:space="preserve"> program for statistical analyzes, the Internet and postal transmission.</w:t>
            </w:r>
          </w:p>
          <w:p w:rsidR="00335160" w:rsidRDefault="00335160" w:rsidP="00335160">
            <w:r>
              <w:t>• Has 7 years of teaching experience.</w:t>
            </w:r>
          </w:p>
          <w:p w:rsidR="00335160" w:rsidRDefault="00335160" w:rsidP="00335160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• </w:t>
            </w:r>
            <w:r>
              <w:t>She worked as a member of the examination committees, and a member of the preparatory committees for the scientific conference, and supervised the graduation research for undergraduate students</w:t>
            </w:r>
            <w:r>
              <w:rPr>
                <w:rFonts w:cs="Arial"/>
                <w:rtl/>
              </w:rPr>
              <w:t>.</w:t>
            </w:r>
          </w:p>
        </w:tc>
        <w:tc>
          <w:tcPr>
            <w:tcW w:w="4788" w:type="dxa"/>
          </w:tcPr>
          <w:p w:rsidR="00335160" w:rsidRDefault="00335160" w:rsidP="00335160">
            <w:pPr>
              <w:bidi/>
              <w:jc w:val="center"/>
              <w:rPr>
                <w:rFonts w:hint="cs"/>
                <w:rtl/>
              </w:rPr>
            </w:pPr>
            <w:r w:rsidRPr="00335160">
              <w:t>Practical experiences</w:t>
            </w:r>
          </w:p>
        </w:tc>
      </w:tr>
      <w:tr w:rsidR="00335160" w:rsidTr="00335160">
        <w:tc>
          <w:tcPr>
            <w:tcW w:w="4788" w:type="dxa"/>
          </w:tcPr>
          <w:p w:rsidR="00335160" w:rsidRDefault="00335160" w:rsidP="00335160">
            <w:r>
              <w:t>1) Albany University College | Department of Business Administration (for morning and evening studies) for the year 2014 - 2015</w:t>
            </w:r>
          </w:p>
          <w:p w:rsidR="00335160" w:rsidRDefault="00335160" w:rsidP="00335160">
            <w:r>
              <w:t xml:space="preserve">- As a teacher for the following stages: the first stage (management principles), the second stage (human resource management), the third stage </w:t>
            </w:r>
            <w:r>
              <w:lastRenderedPageBreak/>
              <w:t>(organizational behavior).</w:t>
            </w:r>
          </w:p>
          <w:p w:rsidR="00335160" w:rsidRDefault="00335160" w:rsidP="00335160">
            <w:r>
              <w:t>Member of the Examination Committee.</w:t>
            </w:r>
          </w:p>
          <w:p w:rsidR="00335160" w:rsidRDefault="00335160" w:rsidP="00335160">
            <w:r>
              <w:t>- Doing some administrative work (carrying some of the duties of a department course).</w:t>
            </w:r>
          </w:p>
          <w:p w:rsidR="00335160" w:rsidRDefault="00335160" w:rsidP="00335160">
            <w:r>
              <w:t>2) Al-</w:t>
            </w:r>
            <w:proofErr w:type="spellStart"/>
            <w:r>
              <w:t>Nisour</w:t>
            </w:r>
            <w:proofErr w:type="spellEnd"/>
            <w:r>
              <w:t xml:space="preserve"> University College / Business Administration Department (for morning and evening studies)</w:t>
            </w:r>
          </w:p>
          <w:p w:rsidR="00335160" w:rsidRDefault="00335160" w:rsidP="00335160">
            <w:r>
              <w:t>For the year (2015-2016) as a teacher for the following stages: the first stage, the second stage, the third stage, and the fourth stage. Member of the Examination Committee.</w:t>
            </w:r>
          </w:p>
          <w:p w:rsidR="00335160" w:rsidRDefault="00335160" w:rsidP="00335160">
            <w:r>
              <w:t>For the year (2016-2017) as a teacher for the following stages: The second stage, the third stage, and the fourth stage. Member of the Examination Committee.</w:t>
            </w:r>
          </w:p>
          <w:p w:rsidR="00335160" w:rsidRDefault="00335160" w:rsidP="00335160">
            <w:r>
              <w:t>For the year (2017-2018) as a teacher for the two phases: the second and the third.</w:t>
            </w:r>
          </w:p>
          <w:p w:rsidR="00335160" w:rsidRDefault="00335160" w:rsidP="00335160">
            <w:r>
              <w:t>For the year (2018-2019) as teaching for the two phases: the second and the third.</w:t>
            </w:r>
          </w:p>
          <w:p w:rsidR="00335160" w:rsidRDefault="00335160" w:rsidP="00335160">
            <w:r>
              <w:t>For the year (2019-2020) as teaching for the second, third, and fourth stages. Member of the Examination Committee.</w:t>
            </w:r>
          </w:p>
          <w:p w:rsidR="00335160" w:rsidRDefault="00335160" w:rsidP="00335160">
            <w:pPr>
              <w:rPr>
                <w:rFonts w:hint="cs"/>
                <w:rtl/>
              </w:rPr>
            </w:pPr>
            <w:r>
              <w:t>- For the year (2020-2120) as a teaching for the two phases: the second, the third. Member of the Examination Committee.</w:t>
            </w:r>
          </w:p>
        </w:tc>
        <w:tc>
          <w:tcPr>
            <w:tcW w:w="4788" w:type="dxa"/>
          </w:tcPr>
          <w:p w:rsidR="00335160" w:rsidRDefault="00335160" w:rsidP="00335160">
            <w:pPr>
              <w:jc w:val="center"/>
              <w:rPr>
                <w:rFonts w:hint="cs"/>
                <w:rtl/>
              </w:rPr>
            </w:pPr>
            <w:r w:rsidRPr="00335160">
              <w:lastRenderedPageBreak/>
              <w:t>Previous and current employers</w:t>
            </w:r>
          </w:p>
        </w:tc>
      </w:tr>
      <w:tr w:rsidR="00335160" w:rsidTr="00335160">
        <w:tc>
          <w:tcPr>
            <w:tcW w:w="4788" w:type="dxa"/>
          </w:tcPr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lastRenderedPageBreak/>
              <w:t>Management principles.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 xml:space="preserve"> Marketing Research.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Human Resource Management.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Marketing Department.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</w:pPr>
            <w:r>
              <w:t>History of administrative thought.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Organization theory.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Intellectual capital.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 xml:space="preserve"> Organizational behavior.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Management Information Technology.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International Administration.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>Methods of scientific research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 xml:space="preserve"> Strategic management.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</w:rPr>
            </w:pPr>
            <w:r>
              <w:t xml:space="preserve"> Strategic Thinking</w:t>
            </w:r>
          </w:p>
          <w:p w:rsidR="00335160" w:rsidRDefault="00335160" w:rsidP="00335160">
            <w:pPr>
              <w:pStyle w:val="a4"/>
              <w:numPr>
                <w:ilvl w:val="0"/>
                <w:numId w:val="2"/>
              </w:numPr>
              <w:rPr>
                <w:rFonts w:hint="cs"/>
                <w:rtl/>
              </w:rPr>
            </w:pPr>
            <w:bookmarkStart w:id="0" w:name="_GoBack"/>
            <w:bookmarkEnd w:id="0"/>
            <w:r>
              <w:t>Knowledge management</w:t>
            </w:r>
          </w:p>
        </w:tc>
        <w:tc>
          <w:tcPr>
            <w:tcW w:w="4788" w:type="dxa"/>
          </w:tcPr>
          <w:p w:rsidR="00335160" w:rsidRDefault="00335160" w:rsidP="00335160">
            <w:pPr>
              <w:bidi/>
              <w:jc w:val="center"/>
              <w:rPr>
                <w:rFonts w:hint="cs"/>
                <w:rtl/>
              </w:rPr>
            </w:pPr>
            <w:r w:rsidRPr="00335160">
              <w:t>The subjects I taught</w:t>
            </w:r>
          </w:p>
        </w:tc>
      </w:tr>
    </w:tbl>
    <w:p w:rsidR="00335160" w:rsidRDefault="00335160" w:rsidP="00335160">
      <w:pPr>
        <w:bidi/>
        <w:jc w:val="center"/>
        <w:rPr>
          <w:rFonts w:hint="cs"/>
          <w:rtl/>
        </w:rPr>
      </w:pPr>
    </w:p>
    <w:p w:rsidR="00335160" w:rsidRDefault="00335160" w:rsidP="00335160">
      <w:pPr>
        <w:bidi/>
        <w:jc w:val="center"/>
      </w:pPr>
    </w:p>
    <w:sectPr w:rsidR="0033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6AD"/>
    <w:multiLevelType w:val="hybridMultilevel"/>
    <w:tmpl w:val="F56A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37E22"/>
    <w:multiLevelType w:val="hybridMultilevel"/>
    <w:tmpl w:val="3FB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44"/>
    <w:rsid w:val="00210A44"/>
    <w:rsid w:val="00335160"/>
    <w:rsid w:val="00C6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5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14ED9-1FCC-42DD-8723-78408D05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2529</Characters>
  <Application>Microsoft Office Word</Application>
  <DocSecurity>0</DocSecurity>
  <Lines>21</Lines>
  <Paragraphs>5</Paragraphs>
  <ScaleCrop>false</ScaleCrop>
  <Company>Microsoft (C)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DR.Ahmed Saker 2o1O</cp:lastModifiedBy>
  <cp:revision>2</cp:revision>
  <dcterms:created xsi:type="dcterms:W3CDTF">2021-09-01T19:28:00Z</dcterms:created>
  <dcterms:modified xsi:type="dcterms:W3CDTF">2021-09-01T19:41:00Z</dcterms:modified>
</cp:coreProperties>
</file>