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3C19" w:rsidRPr="002C635A" w:rsidRDefault="004819A4" w:rsidP="004819A4">
      <w:pPr>
        <w:jc w:val="right"/>
        <w:rPr>
          <w:b/>
          <w:bCs/>
          <w:sz w:val="44"/>
          <w:szCs w:val="44"/>
        </w:rPr>
      </w:pPr>
      <w:r w:rsidRPr="002C635A">
        <w:rPr>
          <w:b/>
          <w:bCs/>
          <w:sz w:val="44"/>
          <w:szCs w:val="44"/>
        </w:rPr>
        <w:t>Analytical chemistry :-</w:t>
      </w:r>
    </w:p>
    <w:p w:rsidR="0026100A" w:rsidRDefault="004819A4" w:rsidP="004819A4">
      <w:pPr>
        <w:jc w:val="right"/>
      </w:pPr>
      <w:r>
        <w:t>Analytical che</w:t>
      </w:r>
      <w:r w:rsidR="00DE5683">
        <w:t>mistry is a measurement science consisting</w:t>
      </w:r>
      <w:r w:rsidR="00FD5694">
        <w:t xml:space="preserve"> of powerful ideas and methods that are useful in all fields of science and medicine . Consider a few examples . The concentration of oxygen and of carbon dioxide are determined in millions of blood samples every day and used to diagnose and treat illnesses . Quantities of hydrocarbons , nitrogen oxides , and carbon monoxide present in </w:t>
      </w:r>
      <w:r w:rsidR="00E65A9A">
        <w:t>automobile</w:t>
      </w:r>
      <w:r w:rsidR="00FD5694">
        <w:t xml:space="preserve"> exhaust gases are m</w:t>
      </w:r>
      <w:r w:rsidR="00D21151">
        <w:t>easured to assess the effectiveness of smog – control devices . Quantitative measurement</w:t>
      </w:r>
      <w:r w:rsidR="00A22A64">
        <w:t xml:space="preserve">s of ionized calcium in blood </w:t>
      </w:r>
      <w:r w:rsidR="00B861CF">
        <w:t>serum help diagnose parathyroid disease in humans . Analysis of steel during its production permits adjustment in the concentrations of such elements as carbon , N</w:t>
      </w:r>
      <w:r w:rsidR="0026100A">
        <w:t>ickel , and Chromium to achieve a desired strength , hardness , corrosion resistance and ductility .</w:t>
      </w:r>
    </w:p>
    <w:p w:rsidR="00742F75" w:rsidRDefault="0026100A" w:rsidP="004819A4">
      <w:pPr>
        <w:jc w:val="right"/>
      </w:pPr>
      <w:r>
        <w:t>Chemists unravel the mechanisms of chemical reactions through reaction rate studies . The rate of consumption of reactants or formation of products in chemical reaction can be calculated from quantitative measurements made at equal time intervals. The interdisciplinary nature of chemical analysis makes it a vital tool in medical , indus</w:t>
      </w:r>
      <w:r w:rsidR="00742F75">
        <w:t xml:space="preserve">trial , government , and academic laboratories throughout the world . The central role of analytical chemistry in this enterprise and many others is illustrated in figure </w:t>
      </w:r>
    </w:p>
    <w:p w:rsidR="00742F75" w:rsidRDefault="00742F75" w:rsidP="004819A4">
      <w:pPr>
        <w:jc w:val="right"/>
        <w:rPr>
          <w:rFonts w:hint="cs"/>
          <w:lang w:bidi="ar-IQ"/>
        </w:rPr>
      </w:pPr>
    </w:p>
    <w:p w:rsidR="00742F75" w:rsidRPr="002C635A" w:rsidRDefault="00742F75" w:rsidP="004819A4">
      <w:pPr>
        <w:jc w:val="right"/>
        <w:rPr>
          <w:b/>
          <w:bCs/>
          <w:sz w:val="40"/>
          <w:szCs w:val="40"/>
        </w:rPr>
      </w:pPr>
      <w:r w:rsidRPr="002C635A">
        <w:rPr>
          <w:b/>
          <w:bCs/>
          <w:sz w:val="40"/>
          <w:szCs w:val="40"/>
        </w:rPr>
        <w:t>Quantitative</w:t>
      </w:r>
      <w:r w:rsidR="002C635A" w:rsidRPr="002C635A">
        <w:rPr>
          <w:b/>
          <w:bCs/>
          <w:sz w:val="40"/>
          <w:szCs w:val="40"/>
        </w:rPr>
        <w:t xml:space="preserve"> and qualitative</w:t>
      </w:r>
      <w:r w:rsidRPr="002C635A">
        <w:rPr>
          <w:b/>
          <w:bCs/>
          <w:sz w:val="40"/>
          <w:szCs w:val="40"/>
        </w:rPr>
        <w:t xml:space="preserve"> Analytical methods :-</w:t>
      </w:r>
    </w:p>
    <w:p w:rsidR="00742F75" w:rsidRDefault="00742F75" w:rsidP="004819A4">
      <w:pPr>
        <w:jc w:val="right"/>
      </w:pPr>
      <w:r>
        <w:t>We compute the results of typical quantitative analysis from two measurements .</w:t>
      </w:r>
    </w:p>
    <w:p w:rsidR="008A0E4D" w:rsidRDefault="00742F75" w:rsidP="004819A4">
      <w:pPr>
        <w:jc w:val="right"/>
      </w:pPr>
      <w:r>
        <w:t>1- The mass or the vol</w:t>
      </w:r>
      <w:r w:rsidR="008A0E4D">
        <w:t>ume of sample being analyzed .</w:t>
      </w:r>
    </w:p>
    <w:p w:rsidR="00096D3A" w:rsidRDefault="008A0E4D" w:rsidP="004819A4">
      <w:pPr>
        <w:jc w:val="right"/>
      </w:pPr>
      <w:r>
        <w:t>2-The measurement of some quantity that is proportional to the amount of analyte in the sample , such as mass , volume intensity of light , or electrical charge . This second m</w:t>
      </w:r>
      <w:r w:rsidR="00096D3A">
        <w:t>easurement</w:t>
      </w:r>
      <w:r w:rsidR="00B30B6E">
        <w:t xml:space="preserve"> usually complete the analysis and we classify analytical methods according to the nature of this final measurement.</w:t>
      </w:r>
      <w:r w:rsidR="00096D3A">
        <w:t xml:space="preserve"> . </w:t>
      </w:r>
    </w:p>
    <w:p w:rsidR="00096D3A" w:rsidRDefault="00096D3A" w:rsidP="004819A4">
      <w:pPr>
        <w:jc w:val="right"/>
      </w:pPr>
      <w:r>
        <w:t>a- Gravimetric methods :Determine the mass of the analyte or some compound chemically related to it .</w:t>
      </w:r>
      <w:r w:rsidR="008366A4">
        <w:t xml:space="preserve"> </w:t>
      </w:r>
    </w:p>
    <w:p w:rsidR="00096D3A" w:rsidRDefault="00096D3A" w:rsidP="004819A4">
      <w:pPr>
        <w:jc w:val="right"/>
      </w:pPr>
      <w:r>
        <w:t xml:space="preserve"> </w:t>
      </w:r>
    </w:p>
    <w:p w:rsidR="00EE1BF5" w:rsidRDefault="00096D3A" w:rsidP="004819A4">
      <w:pPr>
        <w:jc w:val="right"/>
      </w:pPr>
      <w:r>
        <w:t>b- Volumetric methods :- The volume of solu</w:t>
      </w:r>
      <w:r w:rsidR="00F330E5">
        <w:t>tion containing sufficient reagent to react completely with the analyte is measured by titrimetric methods .</w:t>
      </w:r>
    </w:p>
    <w:p w:rsidR="00136B0B" w:rsidRDefault="00EE1BF5" w:rsidP="004819A4">
      <w:pPr>
        <w:jc w:val="right"/>
      </w:pPr>
      <w:r>
        <w:t xml:space="preserve">c- Electroanalytical methods :- Involve the measurement of such electrical properties </w:t>
      </w:r>
      <w:r w:rsidR="00136B0B">
        <w:t>as potential , current , resistance , and quantity of electrical charge .</w:t>
      </w:r>
    </w:p>
    <w:p w:rsidR="007A1AD1" w:rsidRDefault="00136B0B" w:rsidP="004819A4">
      <w:pPr>
        <w:jc w:val="right"/>
      </w:pPr>
      <w:r>
        <w:t>d- Spectroscoopic methods :- Based on measurement of the interaction between electromagnetic methods are based on measurement of the interaction of such radiation. By analytes .</w:t>
      </w:r>
    </w:p>
    <w:p w:rsidR="007A1AD1" w:rsidRDefault="007A1AD1" w:rsidP="004819A4">
      <w:pPr>
        <w:jc w:val="right"/>
        <w:rPr>
          <w:rFonts w:hint="cs"/>
          <w:lang w:bidi="ar-IQ"/>
        </w:rPr>
      </w:pPr>
    </w:p>
    <w:p w:rsidR="007A1AD1" w:rsidRPr="002C635A" w:rsidRDefault="007A1AD1" w:rsidP="004819A4">
      <w:pPr>
        <w:jc w:val="right"/>
        <w:rPr>
          <w:b/>
          <w:bCs/>
          <w:sz w:val="44"/>
          <w:szCs w:val="44"/>
        </w:rPr>
      </w:pPr>
    </w:p>
    <w:p w:rsidR="007A1AD1" w:rsidRPr="002C635A" w:rsidRDefault="007A1AD1" w:rsidP="004819A4">
      <w:pPr>
        <w:jc w:val="right"/>
        <w:rPr>
          <w:b/>
          <w:bCs/>
          <w:sz w:val="44"/>
          <w:szCs w:val="44"/>
        </w:rPr>
      </w:pPr>
      <w:r w:rsidRPr="002C635A">
        <w:rPr>
          <w:b/>
          <w:bCs/>
          <w:sz w:val="44"/>
          <w:szCs w:val="44"/>
        </w:rPr>
        <w:t xml:space="preserve">Gravimetric analysis </w:t>
      </w:r>
    </w:p>
    <w:p w:rsidR="007A1AD1" w:rsidRDefault="007A1AD1" w:rsidP="007A1AD1">
      <w:pPr>
        <w:jc w:val="right"/>
      </w:pPr>
      <w:r>
        <w:t xml:space="preserve">Describes a set of methods in analytical </w:t>
      </w:r>
      <w:r w:rsidR="00E65A9A">
        <w:t>chemistry</w:t>
      </w:r>
      <w:r>
        <w:t xml:space="preserve"> for the quantitative determination of an analyte based on the mass of a solid . A simple example is the measurement  of solids suspended in a water sample : A known volume of water is filtered , and the collected solids are weighed .</w:t>
      </w:r>
    </w:p>
    <w:p w:rsidR="007A1AD1" w:rsidRDefault="007A1AD1" w:rsidP="007A1AD1">
      <w:pPr>
        <w:jc w:val="right"/>
      </w:pPr>
      <w:r>
        <w:t>In most cases , the analyte must first be converted to a solid by precipitation with an appropriate reagent . The precipitate can then be collected by filtration , washed , dried to remove traces of moisture from the solution , and weighed .</w:t>
      </w:r>
    </w:p>
    <w:p w:rsidR="007A1AD1" w:rsidRPr="002C635A" w:rsidRDefault="007664AF" w:rsidP="007A1AD1">
      <w:pPr>
        <w:jc w:val="right"/>
        <w:rPr>
          <w:b/>
          <w:bCs/>
          <w:sz w:val="44"/>
          <w:szCs w:val="44"/>
          <w:lang w:bidi="ar-IQ"/>
        </w:rPr>
      </w:pPr>
      <w:r w:rsidRPr="002C635A">
        <w:rPr>
          <w:b/>
          <w:bCs/>
          <w:sz w:val="44"/>
          <w:szCs w:val="44"/>
          <w:lang w:bidi="ar-IQ"/>
        </w:rPr>
        <w:t>Types of Gravimetric methods:</w:t>
      </w:r>
    </w:p>
    <w:p w:rsidR="007664AF" w:rsidRDefault="007664AF" w:rsidP="007A1AD1">
      <w:pPr>
        <w:jc w:val="right"/>
        <w:rPr>
          <w:lang w:bidi="ar-IQ"/>
        </w:rPr>
      </w:pPr>
      <w:r>
        <w:rPr>
          <w:lang w:bidi="ar-IQ"/>
        </w:rPr>
        <w:t>1- precipitation gravimetry :</w:t>
      </w:r>
    </w:p>
    <w:p w:rsidR="00EA777B" w:rsidRDefault="00EA777B" w:rsidP="00EA777B">
      <w:pPr>
        <w:jc w:val="right"/>
        <w:rPr>
          <w:lang w:bidi="ar-IQ"/>
        </w:rPr>
      </w:pPr>
      <w:r>
        <w:rPr>
          <w:lang w:bidi="ar-IQ"/>
        </w:rPr>
        <w:t>A gravimetric method in which the signal is the mass of a precipitate .</w:t>
      </w:r>
    </w:p>
    <w:p w:rsidR="007664AF" w:rsidRDefault="007664AF" w:rsidP="007A1AD1">
      <w:pPr>
        <w:jc w:val="right"/>
        <w:rPr>
          <w:lang w:bidi="ar-IQ"/>
        </w:rPr>
      </w:pPr>
      <w:r>
        <w:rPr>
          <w:lang w:bidi="ar-IQ"/>
        </w:rPr>
        <w:t>2- Electrogravimetry</w:t>
      </w:r>
    </w:p>
    <w:p w:rsidR="00EA777B" w:rsidRDefault="00EA777B" w:rsidP="007A1AD1">
      <w:pPr>
        <w:jc w:val="right"/>
        <w:rPr>
          <w:lang w:bidi="ar-IQ"/>
        </w:rPr>
      </w:pPr>
      <w:r>
        <w:rPr>
          <w:lang w:bidi="ar-IQ"/>
        </w:rPr>
        <w:t>A gravimetric method in which the signal is the mass of an electrodeposit on the cathode or anode in an electrochemical cell .</w:t>
      </w:r>
    </w:p>
    <w:p w:rsidR="006D3D56" w:rsidRDefault="007664AF" w:rsidP="007A1AD1">
      <w:pPr>
        <w:jc w:val="right"/>
        <w:rPr>
          <w:lang w:bidi="ar-IQ"/>
        </w:rPr>
      </w:pPr>
      <w:r>
        <w:rPr>
          <w:lang w:bidi="ar-IQ"/>
        </w:rPr>
        <w:t>3- Volatilization gravimetry</w:t>
      </w:r>
    </w:p>
    <w:p w:rsidR="00AD2B60" w:rsidRDefault="00AD2B60" w:rsidP="007A1AD1">
      <w:pPr>
        <w:jc w:val="right"/>
        <w:rPr>
          <w:lang w:bidi="ar-IQ"/>
        </w:rPr>
      </w:pPr>
      <w:r>
        <w:rPr>
          <w:lang w:bidi="ar-IQ"/>
        </w:rPr>
        <w:t>A gravimetric method in which the loss of a volatile species gives rise to the signal .</w:t>
      </w:r>
    </w:p>
    <w:p w:rsidR="006D3D56" w:rsidRDefault="006D3D56" w:rsidP="007A1AD1">
      <w:pPr>
        <w:jc w:val="right"/>
        <w:rPr>
          <w:lang w:bidi="ar-IQ"/>
        </w:rPr>
      </w:pPr>
      <w:r>
        <w:rPr>
          <w:lang w:bidi="ar-IQ"/>
        </w:rPr>
        <w:t>4- particulate gravimetry</w:t>
      </w:r>
      <w:r w:rsidR="00981A9F">
        <w:rPr>
          <w:lang w:bidi="ar-IQ"/>
        </w:rPr>
        <w:t xml:space="preserve">  </w:t>
      </w:r>
    </w:p>
    <w:p w:rsidR="00981A9F" w:rsidRDefault="00981A9F" w:rsidP="007A1AD1">
      <w:pPr>
        <w:jc w:val="right"/>
        <w:rPr>
          <w:lang w:bidi="ar-IQ"/>
        </w:rPr>
      </w:pPr>
      <w:r>
        <w:rPr>
          <w:lang w:bidi="ar-IQ"/>
        </w:rPr>
        <w:t xml:space="preserve">A gravimetric method in which the mass of a particulate analyte is determined following its separation from its matrix. </w:t>
      </w:r>
    </w:p>
    <w:p w:rsidR="006D3D56" w:rsidRPr="002C635A" w:rsidRDefault="006D3D56" w:rsidP="007A1AD1">
      <w:pPr>
        <w:jc w:val="right"/>
        <w:rPr>
          <w:b/>
          <w:bCs/>
          <w:sz w:val="44"/>
          <w:szCs w:val="44"/>
          <w:rtl/>
          <w:lang w:bidi="ar-IQ"/>
        </w:rPr>
      </w:pPr>
      <w:r w:rsidRPr="002C635A">
        <w:rPr>
          <w:b/>
          <w:bCs/>
          <w:sz w:val="44"/>
          <w:szCs w:val="44"/>
          <w:lang w:bidi="ar-IQ"/>
        </w:rPr>
        <w:t>Precipitation gravimetry :</w:t>
      </w:r>
    </w:p>
    <w:p w:rsidR="006D3D56" w:rsidRDefault="006D3D56" w:rsidP="00FC4D46">
      <w:pPr>
        <w:jc w:val="center"/>
        <w:rPr>
          <w:rFonts w:hint="cs"/>
          <w:lang w:bidi="ar-IQ"/>
        </w:rPr>
      </w:pPr>
    </w:p>
    <w:p w:rsidR="006D3D56" w:rsidRDefault="006D3D56" w:rsidP="007A1AD1">
      <w:pPr>
        <w:jc w:val="right"/>
        <w:rPr>
          <w:lang w:bidi="ar-IQ"/>
        </w:rPr>
      </w:pPr>
      <w:r>
        <w:rPr>
          <w:lang w:bidi="ar-IQ"/>
        </w:rPr>
        <w:t>The steps required in gravimetric analysis , after the sample has been dissolved , can be summarized as follows :</w:t>
      </w:r>
    </w:p>
    <w:p w:rsidR="006D3D56" w:rsidRDefault="006D3D56" w:rsidP="007A1AD1">
      <w:pPr>
        <w:jc w:val="right"/>
        <w:rPr>
          <w:lang w:bidi="ar-IQ"/>
        </w:rPr>
      </w:pPr>
      <w:r>
        <w:rPr>
          <w:lang w:bidi="ar-IQ"/>
        </w:rPr>
        <w:t>1-preparation of the solution.</w:t>
      </w:r>
    </w:p>
    <w:p w:rsidR="006D3D56" w:rsidRDefault="006D3D56" w:rsidP="007A1AD1">
      <w:pPr>
        <w:jc w:val="right"/>
        <w:rPr>
          <w:lang w:bidi="ar-IQ"/>
        </w:rPr>
      </w:pPr>
      <w:r>
        <w:rPr>
          <w:lang w:bidi="ar-IQ"/>
        </w:rPr>
        <w:t>2-precipitation .</w:t>
      </w:r>
    </w:p>
    <w:p w:rsidR="006D3D56" w:rsidRDefault="006D3D56" w:rsidP="007A1AD1">
      <w:pPr>
        <w:jc w:val="right"/>
        <w:rPr>
          <w:lang w:bidi="ar-IQ"/>
        </w:rPr>
      </w:pPr>
      <w:r>
        <w:rPr>
          <w:lang w:bidi="ar-IQ"/>
        </w:rPr>
        <w:t>3- Digestion .</w:t>
      </w:r>
    </w:p>
    <w:p w:rsidR="006D3D56" w:rsidRDefault="006D3D56" w:rsidP="007A1AD1">
      <w:pPr>
        <w:jc w:val="right"/>
        <w:rPr>
          <w:lang w:bidi="ar-IQ"/>
        </w:rPr>
      </w:pPr>
      <w:r>
        <w:rPr>
          <w:lang w:bidi="ar-IQ"/>
        </w:rPr>
        <w:t>4- Filtration .</w:t>
      </w:r>
    </w:p>
    <w:p w:rsidR="006D3D56" w:rsidRDefault="006D3D56" w:rsidP="007A1AD1">
      <w:pPr>
        <w:jc w:val="right"/>
        <w:rPr>
          <w:lang w:bidi="ar-IQ"/>
        </w:rPr>
      </w:pPr>
      <w:r>
        <w:rPr>
          <w:lang w:bidi="ar-IQ"/>
        </w:rPr>
        <w:t>5- Washing .</w:t>
      </w:r>
    </w:p>
    <w:p w:rsidR="00B0291B" w:rsidRDefault="006D3D56" w:rsidP="007A1AD1">
      <w:pPr>
        <w:jc w:val="right"/>
        <w:rPr>
          <w:lang w:bidi="ar-IQ"/>
        </w:rPr>
      </w:pPr>
      <w:r>
        <w:rPr>
          <w:lang w:bidi="ar-IQ"/>
        </w:rPr>
        <w:lastRenderedPageBreak/>
        <w:t>6- D</w:t>
      </w:r>
      <w:r w:rsidR="004133EA">
        <w:rPr>
          <w:lang w:bidi="ar-IQ"/>
        </w:rPr>
        <w:t xml:space="preserve">rying or </w:t>
      </w:r>
      <w:r w:rsidR="00B0291B">
        <w:rPr>
          <w:lang w:bidi="ar-IQ"/>
        </w:rPr>
        <w:t>igniting .</w:t>
      </w:r>
    </w:p>
    <w:p w:rsidR="00B0291B" w:rsidRDefault="00B0291B" w:rsidP="007A1AD1">
      <w:pPr>
        <w:jc w:val="right"/>
        <w:rPr>
          <w:lang w:bidi="ar-IQ"/>
        </w:rPr>
      </w:pPr>
      <w:r>
        <w:rPr>
          <w:lang w:bidi="ar-IQ"/>
        </w:rPr>
        <w:t xml:space="preserve">7-Weighing </w:t>
      </w:r>
    </w:p>
    <w:p w:rsidR="00B0291B" w:rsidRDefault="00B0291B" w:rsidP="007A1AD1">
      <w:pPr>
        <w:jc w:val="right"/>
        <w:rPr>
          <w:lang w:bidi="ar-IQ"/>
        </w:rPr>
      </w:pPr>
      <w:r>
        <w:rPr>
          <w:lang w:bidi="ar-IQ"/>
        </w:rPr>
        <w:t>8-calculation .</w:t>
      </w:r>
    </w:p>
    <w:p w:rsidR="00B0291B" w:rsidRPr="009841E2" w:rsidRDefault="00B0291B" w:rsidP="007A1AD1">
      <w:pPr>
        <w:jc w:val="right"/>
        <w:rPr>
          <w:rFonts w:hint="cs"/>
          <w:b/>
          <w:bCs/>
          <w:sz w:val="44"/>
          <w:szCs w:val="44"/>
          <w:lang w:bidi="ar-IQ"/>
        </w:rPr>
      </w:pPr>
    </w:p>
    <w:p w:rsidR="00B0291B" w:rsidRPr="009841E2" w:rsidRDefault="0044241C" w:rsidP="007A1AD1">
      <w:pPr>
        <w:jc w:val="right"/>
        <w:rPr>
          <w:b/>
          <w:bCs/>
          <w:sz w:val="44"/>
          <w:szCs w:val="44"/>
          <w:lang w:bidi="ar-IQ"/>
        </w:rPr>
      </w:pPr>
      <w:r>
        <w:rPr>
          <w:b/>
          <w:bCs/>
          <w:sz w:val="44"/>
          <w:szCs w:val="44"/>
          <w:lang w:bidi="ar-IQ"/>
        </w:rPr>
        <w:t>1- prepara</w:t>
      </w:r>
      <w:r w:rsidR="00B0291B" w:rsidRPr="009841E2">
        <w:rPr>
          <w:b/>
          <w:bCs/>
          <w:sz w:val="44"/>
          <w:szCs w:val="44"/>
          <w:lang w:bidi="ar-IQ"/>
        </w:rPr>
        <w:t>tion of the solution :</w:t>
      </w:r>
    </w:p>
    <w:p w:rsidR="00AD2B60" w:rsidRDefault="00B0291B" w:rsidP="007A1AD1">
      <w:pPr>
        <w:jc w:val="right"/>
        <w:rPr>
          <w:lang w:bidi="ar-IQ"/>
        </w:rPr>
      </w:pPr>
      <w:r>
        <w:rPr>
          <w:lang w:bidi="ar-IQ"/>
        </w:rPr>
        <w:t>This may</w:t>
      </w:r>
      <w:r w:rsidR="00EA777B">
        <w:rPr>
          <w:lang w:bidi="ar-IQ"/>
        </w:rPr>
        <w:t xml:space="preserve"> involve several steps including adjustment of the PH of the solution in order for the precipitate to occur quantitatively and get  a precipitate of desired properties , removing interferences , adjusting the volume of the sample to suit the amount of precipitating agent to be added .</w:t>
      </w:r>
      <w:r>
        <w:rPr>
          <w:lang w:bidi="ar-IQ"/>
        </w:rPr>
        <w:t xml:space="preserve"> </w:t>
      </w:r>
    </w:p>
    <w:p w:rsidR="00AD2B60" w:rsidRPr="009841E2" w:rsidRDefault="00AD2B60" w:rsidP="00AD2B60">
      <w:pPr>
        <w:jc w:val="right"/>
        <w:rPr>
          <w:b/>
          <w:bCs/>
          <w:sz w:val="44"/>
          <w:szCs w:val="44"/>
          <w:lang w:bidi="ar-IQ"/>
        </w:rPr>
      </w:pPr>
      <w:r w:rsidRPr="009841E2">
        <w:rPr>
          <w:b/>
          <w:bCs/>
          <w:sz w:val="44"/>
          <w:szCs w:val="44"/>
          <w:lang w:bidi="ar-IQ"/>
        </w:rPr>
        <w:t>2-precipitation .</w:t>
      </w:r>
    </w:p>
    <w:p w:rsidR="00FA4A55" w:rsidRDefault="00AD2B60" w:rsidP="007A1AD1">
      <w:pPr>
        <w:jc w:val="right"/>
        <w:rPr>
          <w:lang w:bidi="ar-IQ"/>
        </w:rPr>
      </w:pPr>
      <w:r>
        <w:rPr>
          <w:lang w:bidi="ar-IQ"/>
        </w:rPr>
        <w:t xml:space="preserve">This requires addition of a precipitating agent solution to the sample solution . Upon addition of the first drops of the precipitating agent , supersaturation occurs , then nucleation starts to occur where every few molecules of precipitate aggregate together forming a nucleous . </w:t>
      </w:r>
      <w:r w:rsidR="00FA4A55">
        <w:rPr>
          <w:lang w:bidi="ar-IQ"/>
        </w:rPr>
        <w:t xml:space="preserve">At this point , addition of extra precipitating agent will either form new nuclei or will build up on existing nuclei to give a precipitate. This can be predicted by </w:t>
      </w:r>
    </w:p>
    <w:p w:rsidR="00232A9F" w:rsidRDefault="00FA4A55" w:rsidP="007A1AD1">
      <w:pPr>
        <w:jc w:val="right"/>
        <w:rPr>
          <w:lang w:bidi="ar-IQ"/>
        </w:rPr>
      </w:pPr>
      <w:r>
        <w:rPr>
          <w:lang w:bidi="ar-IQ"/>
        </w:rPr>
        <w:t xml:space="preserve">Von Weimarn ratio </w:t>
      </w:r>
      <w:r w:rsidR="00C16E21">
        <w:rPr>
          <w:lang w:bidi="ar-IQ"/>
        </w:rPr>
        <w:t>where , according to this re</w:t>
      </w:r>
      <w:r w:rsidR="00232A9F">
        <w:rPr>
          <w:lang w:bidi="ar-IQ"/>
        </w:rPr>
        <w:t>lation the particle size is inversely proportional to a quantity called the relative supersaturation where :</w:t>
      </w:r>
    </w:p>
    <w:p w:rsidR="00232A9F" w:rsidRPr="00194DD0" w:rsidRDefault="00232A9F" w:rsidP="007A1AD1">
      <w:pPr>
        <w:jc w:val="right"/>
        <w:rPr>
          <w:b/>
          <w:bCs/>
          <w:sz w:val="40"/>
          <w:szCs w:val="40"/>
          <w:lang w:bidi="ar-IQ"/>
        </w:rPr>
      </w:pPr>
      <w:r w:rsidRPr="00194DD0">
        <w:rPr>
          <w:b/>
          <w:bCs/>
          <w:sz w:val="40"/>
          <w:szCs w:val="40"/>
          <w:lang w:bidi="ar-IQ"/>
        </w:rPr>
        <w:t>Relative Supersaturation (RSS)=(Q-S)/S</w:t>
      </w:r>
    </w:p>
    <w:p w:rsidR="00A82288" w:rsidRDefault="00816B4E" w:rsidP="007A1AD1">
      <w:pPr>
        <w:jc w:val="right"/>
        <w:rPr>
          <w:lang w:bidi="ar-IQ"/>
        </w:rPr>
      </w:pPr>
      <w:r>
        <w:rPr>
          <w:lang w:bidi="ar-IQ"/>
        </w:rPr>
        <w:t xml:space="preserve">The Q is the concentration of reactants before precipitation , S is the solubility of precipitate in the medium from which it is </w:t>
      </w:r>
      <w:r w:rsidR="00A82288">
        <w:rPr>
          <w:lang w:bidi="ar-IQ"/>
        </w:rPr>
        <w:t>being precipitated .</w:t>
      </w:r>
    </w:p>
    <w:p w:rsidR="00A82288" w:rsidRPr="009841E2" w:rsidRDefault="00A82288" w:rsidP="007A1AD1">
      <w:pPr>
        <w:jc w:val="right"/>
        <w:rPr>
          <w:b/>
          <w:bCs/>
          <w:sz w:val="44"/>
          <w:szCs w:val="44"/>
          <w:lang w:bidi="ar-IQ"/>
        </w:rPr>
      </w:pPr>
      <w:r w:rsidRPr="009841E2">
        <w:rPr>
          <w:b/>
          <w:bCs/>
          <w:sz w:val="44"/>
          <w:szCs w:val="44"/>
          <w:lang w:bidi="ar-IQ"/>
        </w:rPr>
        <w:t>3- Digestion of the precipitate :</w:t>
      </w:r>
    </w:p>
    <w:p w:rsidR="00A82288" w:rsidRDefault="00A82288" w:rsidP="007A1AD1">
      <w:pPr>
        <w:jc w:val="right"/>
        <w:rPr>
          <w:lang w:bidi="ar-IQ"/>
        </w:rPr>
      </w:pPr>
      <w:r>
        <w:rPr>
          <w:lang w:bidi="ar-IQ"/>
        </w:rPr>
        <w:t>The precipitate is left hot (below boiling ) for 30 min to 1 hour in order for the particles to be digested . Digestion involves dissolution of small particle</w:t>
      </w:r>
      <w:r w:rsidR="007575C2">
        <w:rPr>
          <w:lang w:bidi="ar-IQ"/>
        </w:rPr>
        <w:t>s and reprecipitation on larger ones resulting in particle growth and better precipitate charact</w:t>
      </w:r>
      <w:r w:rsidR="00742D76">
        <w:rPr>
          <w:lang w:bidi="ar-IQ"/>
        </w:rPr>
        <w:t>eristics .</w:t>
      </w:r>
    </w:p>
    <w:p w:rsidR="00742D76" w:rsidRPr="009841E2" w:rsidRDefault="00742D76" w:rsidP="007A1AD1">
      <w:pPr>
        <w:jc w:val="right"/>
        <w:rPr>
          <w:b/>
          <w:bCs/>
          <w:sz w:val="44"/>
          <w:szCs w:val="44"/>
          <w:lang w:bidi="ar-IQ"/>
        </w:rPr>
      </w:pPr>
      <w:r w:rsidRPr="009841E2">
        <w:rPr>
          <w:b/>
          <w:bCs/>
          <w:sz w:val="44"/>
          <w:szCs w:val="44"/>
          <w:lang w:bidi="ar-IQ"/>
        </w:rPr>
        <w:t>4- washing and filtering the precipitate :</w:t>
      </w:r>
    </w:p>
    <w:p w:rsidR="00742D76" w:rsidRDefault="00742D76" w:rsidP="007A1AD1">
      <w:pPr>
        <w:jc w:val="right"/>
        <w:rPr>
          <w:lang w:bidi="ar-IQ"/>
        </w:rPr>
      </w:pPr>
      <w:r>
        <w:rPr>
          <w:lang w:bidi="ar-IQ"/>
        </w:rPr>
        <w:t xml:space="preserve">It is crucial to wash the precipitate very well in order to remove all adsorbed species which will add to weight of precipitate . One should be careful nor to use too much water since part of the precipitate </w:t>
      </w:r>
      <w:r w:rsidR="00B46896">
        <w:rPr>
          <w:lang w:bidi="ar-IQ"/>
        </w:rPr>
        <w:t>may be lost . Also , in case of colloidal precipitates we should not use water as a washing solution since peptization would occur .</w:t>
      </w:r>
      <w:r w:rsidR="00D73794">
        <w:rPr>
          <w:lang w:bidi="ar-IQ"/>
        </w:rPr>
        <w:t xml:space="preserve"> Filtration should be done in appropriate sized Goosh or ignition filter paper . </w:t>
      </w:r>
    </w:p>
    <w:p w:rsidR="00D73794" w:rsidRDefault="00D73794" w:rsidP="007A1AD1">
      <w:pPr>
        <w:jc w:val="right"/>
        <w:rPr>
          <w:lang w:bidi="ar-IQ"/>
        </w:rPr>
      </w:pPr>
      <w:r w:rsidRPr="009841E2">
        <w:rPr>
          <w:b/>
          <w:bCs/>
          <w:sz w:val="44"/>
          <w:szCs w:val="44"/>
          <w:lang w:bidi="ar-IQ"/>
        </w:rPr>
        <w:lastRenderedPageBreak/>
        <w:t xml:space="preserve">5- Drying and Ignition: </w:t>
      </w:r>
      <w:r>
        <w:rPr>
          <w:lang w:bidi="ar-IQ"/>
        </w:rPr>
        <w:t>The purpose of drying  (heating at about 120</w:t>
      </w:r>
      <w:r w:rsidR="00D36D6D">
        <w:rPr>
          <w:lang w:bidi="ar-IQ"/>
        </w:rPr>
        <w:t xml:space="preserve">-150 C in oven) or ignition in a muffle furnace at temperatures ranging from 600-1200 C is to get a material with exactly known  chemical structure so that the amount of analyte can be accurately determined. </w:t>
      </w:r>
    </w:p>
    <w:p w:rsidR="001629EF" w:rsidRPr="009841E2" w:rsidRDefault="001629EF" w:rsidP="007A1AD1">
      <w:pPr>
        <w:jc w:val="right"/>
        <w:rPr>
          <w:sz w:val="44"/>
          <w:szCs w:val="44"/>
          <w:lang w:bidi="ar-IQ"/>
        </w:rPr>
      </w:pPr>
      <w:r w:rsidRPr="009841E2">
        <w:rPr>
          <w:sz w:val="44"/>
          <w:szCs w:val="44"/>
          <w:lang w:bidi="ar-IQ"/>
        </w:rPr>
        <w:t>Q/ Why we prefer precipitates of large particles ?</w:t>
      </w:r>
    </w:p>
    <w:p w:rsidR="001629EF" w:rsidRPr="009841E2" w:rsidRDefault="001629EF" w:rsidP="007A1AD1">
      <w:pPr>
        <w:jc w:val="right"/>
        <w:rPr>
          <w:b/>
          <w:bCs/>
          <w:sz w:val="44"/>
          <w:szCs w:val="44"/>
          <w:lang w:bidi="ar-IQ"/>
        </w:rPr>
      </w:pPr>
      <w:r>
        <w:rPr>
          <w:lang w:bidi="ar-IQ"/>
        </w:rPr>
        <w:t xml:space="preserve">Precipitates consisting of large particles are generally desirable for gravimetric work because these particles are casy to filter and wash </w:t>
      </w:r>
      <w:r w:rsidR="00690F1B">
        <w:rPr>
          <w:lang w:bidi="ar-IQ"/>
        </w:rPr>
        <w:t>free of impurities. In addition, precipitates of this type are usually purer than are precipitates made up of fine particles.</w:t>
      </w:r>
    </w:p>
    <w:p w:rsidR="00690F1B" w:rsidRPr="009841E2" w:rsidRDefault="00690F1B" w:rsidP="007A1AD1">
      <w:pPr>
        <w:jc w:val="right"/>
        <w:rPr>
          <w:b/>
          <w:bCs/>
          <w:sz w:val="44"/>
          <w:szCs w:val="44"/>
          <w:lang w:bidi="ar-IQ"/>
        </w:rPr>
      </w:pPr>
      <w:r w:rsidRPr="009841E2">
        <w:rPr>
          <w:b/>
          <w:bCs/>
          <w:sz w:val="44"/>
          <w:szCs w:val="44"/>
          <w:lang w:bidi="ar-IQ"/>
        </w:rPr>
        <w:t>Impurities in Precipitates:</w:t>
      </w:r>
    </w:p>
    <w:p w:rsidR="00690F1B" w:rsidRDefault="00BE70D2" w:rsidP="007A1AD1">
      <w:pPr>
        <w:jc w:val="right"/>
        <w:rPr>
          <w:lang w:bidi="ar-IQ"/>
        </w:rPr>
      </w:pPr>
      <w:r>
        <w:rPr>
          <w:lang w:bidi="ar-IQ"/>
        </w:rPr>
        <w:t>Precipitates tend to carry down from the solution other constituents that are normally soluble, causing the precipitate to become contaminated. This process is called coprecipitation. I</w:t>
      </w:r>
      <w:r w:rsidR="00E73E62">
        <w:rPr>
          <w:lang w:bidi="ar-IQ"/>
        </w:rPr>
        <w:t xml:space="preserve">n other coprecipitation  is  a </w:t>
      </w:r>
      <w:r w:rsidR="00503B58">
        <w:rPr>
          <w:lang w:bidi="ar-IQ"/>
        </w:rPr>
        <w:t>phenomenon in which otherwise soluble compounds are removed from solution during precipitate formation.</w:t>
      </w:r>
    </w:p>
    <w:p w:rsidR="00503B58" w:rsidRPr="009841E2" w:rsidRDefault="004B1FDD" w:rsidP="007A1AD1">
      <w:pPr>
        <w:jc w:val="right"/>
        <w:rPr>
          <w:b/>
          <w:bCs/>
          <w:sz w:val="44"/>
          <w:szCs w:val="44"/>
          <w:lang w:bidi="ar-IQ"/>
        </w:rPr>
      </w:pPr>
      <w:r w:rsidRPr="009841E2">
        <w:rPr>
          <w:b/>
          <w:bCs/>
          <w:sz w:val="44"/>
          <w:szCs w:val="44"/>
          <w:lang w:bidi="ar-IQ"/>
        </w:rPr>
        <w:t>T</w:t>
      </w:r>
      <w:r w:rsidR="00503B58" w:rsidRPr="009841E2">
        <w:rPr>
          <w:b/>
          <w:bCs/>
          <w:sz w:val="44"/>
          <w:szCs w:val="44"/>
          <w:lang w:bidi="ar-IQ"/>
        </w:rPr>
        <w:t>ypes of coprecipitation :</w:t>
      </w:r>
    </w:p>
    <w:p w:rsidR="00503B58" w:rsidRDefault="00503B58" w:rsidP="007A1AD1">
      <w:pPr>
        <w:jc w:val="right"/>
        <w:rPr>
          <w:lang w:bidi="ar-IQ"/>
        </w:rPr>
      </w:pPr>
      <w:r>
        <w:rPr>
          <w:lang w:bidi="ar-IQ"/>
        </w:rPr>
        <w:t>1- surface adsorption</w:t>
      </w:r>
      <w:r w:rsidR="004B1FDD">
        <w:rPr>
          <w:lang w:bidi="ar-IQ"/>
        </w:rPr>
        <w:t>.</w:t>
      </w:r>
    </w:p>
    <w:p w:rsidR="004B1FDD" w:rsidRDefault="004B1FDD" w:rsidP="007A1AD1">
      <w:pPr>
        <w:jc w:val="right"/>
        <w:rPr>
          <w:lang w:bidi="ar-IQ"/>
        </w:rPr>
      </w:pPr>
      <w:r>
        <w:rPr>
          <w:lang w:bidi="ar-IQ"/>
        </w:rPr>
        <w:t>2-mixed –crystal formation ,</w:t>
      </w:r>
    </w:p>
    <w:p w:rsidR="004B1FDD" w:rsidRDefault="004B1FDD" w:rsidP="007A1AD1">
      <w:pPr>
        <w:jc w:val="right"/>
        <w:rPr>
          <w:lang w:bidi="ar-IQ"/>
        </w:rPr>
      </w:pPr>
      <w:r>
        <w:rPr>
          <w:lang w:bidi="ar-IQ"/>
        </w:rPr>
        <w:t>3- occlusion.</w:t>
      </w:r>
    </w:p>
    <w:p w:rsidR="004B1FDD" w:rsidRPr="00030E2F" w:rsidRDefault="004B1FDD" w:rsidP="007A1AD1">
      <w:pPr>
        <w:jc w:val="right"/>
        <w:rPr>
          <w:sz w:val="24"/>
          <w:szCs w:val="24"/>
          <w:lang w:bidi="ar-IQ"/>
        </w:rPr>
      </w:pPr>
      <w:r w:rsidRPr="00030E2F">
        <w:rPr>
          <w:sz w:val="24"/>
          <w:szCs w:val="24"/>
          <w:lang w:bidi="ar-IQ"/>
        </w:rPr>
        <w:t>4- mechanical entrapment in colloidal.</w:t>
      </w:r>
    </w:p>
    <w:p w:rsidR="004B1FDD" w:rsidRPr="009841E2" w:rsidRDefault="004B1FDD" w:rsidP="007A1AD1">
      <w:pPr>
        <w:jc w:val="right"/>
        <w:rPr>
          <w:b/>
          <w:bCs/>
          <w:sz w:val="44"/>
          <w:szCs w:val="44"/>
          <w:lang w:bidi="ar-IQ"/>
        </w:rPr>
      </w:pPr>
      <w:r w:rsidRPr="009841E2">
        <w:rPr>
          <w:b/>
          <w:bCs/>
          <w:sz w:val="44"/>
          <w:szCs w:val="44"/>
          <w:lang w:bidi="ar-IQ"/>
        </w:rPr>
        <w:t>Homogeneous precipitation :</w:t>
      </w:r>
    </w:p>
    <w:p w:rsidR="003D276B" w:rsidRPr="00030E2F" w:rsidRDefault="00785455" w:rsidP="007A1AD1">
      <w:pPr>
        <w:jc w:val="right"/>
        <w:rPr>
          <w:sz w:val="24"/>
          <w:szCs w:val="24"/>
          <w:lang w:bidi="ar-IQ"/>
        </w:rPr>
      </w:pPr>
      <w:r w:rsidRPr="00030E2F">
        <w:rPr>
          <w:sz w:val="24"/>
          <w:szCs w:val="24"/>
          <w:lang w:bidi="ar-IQ"/>
        </w:rPr>
        <w:t xml:space="preserve">Precipitation from homogeneous solution is a technique in which a precipitating agent  is generated in a solution of analyte by a slow chemical reaction . Local reagent excesses do not occure because the precipitating agent </w:t>
      </w:r>
      <w:r w:rsidR="00D3734D" w:rsidRPr="00030E2F">
        <w:rPr>
          <w:sz w:val="24"/>
          <w:szCs w:val="24"/>
          <w:lang w:bidi="ar-IQ"/>
        </w:rPr>
        <w:t>appears gradually and homogeneously throughout the solution and reacts immediately with the analyte. As a result, the relative supersaturation is kept low during the entire precipitation. In general, homogeneously formed precipitates, both colloidal and cr</w:t>
      </w:r>
      <w:r w:rsidR="00CD0E32" w:rsidRPr="00030E2F">
        <w:rPr>
          <w:sz w:val="24"/>
          <w:szCs w:val="24"/>
          <w:lang w:bidi="ar-IQ"/>
        </w:rPr>
        <w:t>ystalline, are better suited for analysis than a solid formed by direct addition of a precipitating reagent.</w:t>
      </w:r>
    </w:p>
    <w:p w:rsidR="003D276B" w:rsidRPr="009841E2" w:rsidRDefault="003D276B" w:rsidP="007A1AD1">
      <w:pPr>
        <w:jc w:val="right"/>
        <w:rPr>
          <w:b/>
          <w:bCs/>
          <w:sz w:val="44"/>
          <w:szCs w:val="44"/>
          <w:lang w:bidi="ar-IQ"/>
        </w:rPr>
      </w:pPr>
      <w:r w:rsidRPr="009841E2">
        <w:rPr>
          <w:b/>
          <w:bCs/>
          <w:sz w:val="44"/>
          <w:szCs w:val="44"/>
          <w:lang w:bidi="ar-IQ"/>
        </w:rPr>
        <w:t>FACTORS AFFECTING PRECIPITATION :</w:t>
      </w:r>
    </w:p>
    <w:p w:rsidR="003D276B" w:rsidRPr="00030E2F" w:rsidRDefault="003D276B" w:rsidP="007A1AD1">
      <w:pPr>
        <w:jc w:val="right"/>
        <w:rPr>
          <w:sz w:val="24"/>
          <w:szCs w:val="24"/>
          <w:lang w:bidi="ar-IQ"/>
        </w:rPr>
      </w:pPr>
      <w:r w:rsidRPr="00030E2F">
        <w:rPr>
          <w:sz w:val="24"/>
          <w:szCs w:val="24"/>
          <w:lang w:bidi="ar-IQ"/>
        </w:rPr>
        <w:t>1-Choice of precipitant : The precipitant should be such that it produces a precipitate which is completely ansoluble.</w:t>
      </w:r>
    </w:p>
    <w:p w:rsidR="00674744" w:rsidRPr="00030E2F" w:rsidRDefault="003D276B" w:rsidP="007A1AD1">
      <w:pPr>
        <w:jc w:val="right"/>
        <w:rPr>
          <w:sz w:val="24"/>
          <w:szCs w:val="24"/>
          <w:lang w:bidi="ar-IQ"/>
        </w:rPr>
      </w:pPr>
      <w:r w:rsidRPr="00030E2F">
        <w:rPr>
          <w:sz w:val="24"/>
          <w:szCs w:val="24"/>
          <w:lang w:bidi="ar-IQ"/>
        </w:rPr>
        <w:lastRenderedPageBreak/>
        <w:t xml:space="preserve">2- Effect off </w:t>
      </w:r>
      <w:r w:rsidR="00674744" w:rsidRPr="00030E2F">
        <w:rPr>
          <w:sz w:val="24"/>
          <w:szCs w:val="24"/>
          <w:lang w:bidi="ar-IQ"/>
        </w:rPr>
        <w:t>temperature : The solubility product of substance is constant only when its temperature  is unaltered, Usually the solubility increases with the increase in temperature .</w:t>
      </w:r>
    </w:p>
    <w:p w:rsidR="005C1FD8" w:rsidRPr="00030E2F" w:rsidRDefault="005C1FD8" w:rsidP="007A1AD1">
      <w:pPr>
        <w:jc w:val="right"/>
        <w:rPr>
          <w:sz w:val="24"/>
          <w:szCs w:val="24"/>
          <w:lang w:bidi="ar-IQ"/>
        </w:rPr>
      </w:pPr>
      <w:r w:rsidRPr="00030E2F">
        <w:rPr>
          <w:sz w:val="24"/>
          <w:szCs w:val="24"/>
          <w:lang w:bidi="ar-IQ"/>
        </w:rPr>
        <w:t xml:space="preserve">3- Amount of precipitant: The amount of precipitant  added is also of great importance. </w:t>
      </w:r>
    </w:p>
    <w:p w:rsidR="005C1FD8" w:rsidRPr="00030E2F" w:rsidRDefault="005C1FD8" w:rsidP="007A1AD1">
      <w:pPr>
        <w:jc w:val="right"/>
        <w:rPr>
          <w:sz w:val="24"/>
          <w:szCs w:val="24"/>
          <w:lang w:bidi="ar-IQ"/>
        </w:rPr>
      </w:pPr>
      <w:r w:rsidRPr="00030E2F">
        <w:rPr>
          <w:sz w:val="24"/>
          <w:szCs w:val="24"/>
          <w:lang w:bidi="ar-IQ"/>
        </w:rPr>
        <w:t xml:space="preserve">4- Effect of PH : The solubility of the precipitate with the change in PH of the solution is inevitable . The effect depends on the type of precipitate. </w:t>
      </w:r>
    </w:p>
    <w:p w:rsidR="00A352D8" w:rsidRPr="00030E2F" w:rsidRDefault="005C1FD8" w:rsidP="007A1AD1">
      <w:pPr>
        <w:jc w:val="right"/>
        <w:rPr>
          <w:sz w:val="24"/>
          <w:szCs w:val="24"/>
          <w:lang w:bidi="ar-IQ"/>
        </w:rPr>
      </w:pPr>
      <w:r w:rsidRPr="00030E2F">
        <w:rPr>
          <w:sz w:val="24"/>
          <w:szCs w:val="24"/>
          <w:lang w:bidi="ar-IQ"/>
        </w:rPr>
        <w:t>5- Effect of complex formation</w:t>
      </w:r>
      <w:r w:rsidR="00531746" w:rsidRPr="00030E2F">
        <w:rPr>
          <w:sz w:val="24"/>
          <w:szCs w:val="24"/>
          <w:lang w:bidi="ar-IQ"/>
        </w:rPr>
        <w:t xml:space="preserve">. </w:t>
      </w:r>
    </w:p>
    <w:p w:rsidR="00A352D8" w:rsidRPr="009841E2" w:rsidRDefault="00A352D8" w:rsidP="007A1AD1">
      <w:pPr>
        <w:jc w:val="right"/>
        <w:rPr>
          <w:b/>
          <w:bCs/>
          <w:sz w:val="44"/>
          <w:szCs w:val="44"/>
          <w:lang w:bidi="ar-IQ"/>
        </w:rPr>
      </w:pPr>
      <w:r w:rsidRPr="009841E2">
        <w:rPr>
          <w:b/>
          <w:bCs/>
          <w:sz w:val="44"/>
          <w:szCs w:val="44"/>
          <w:lang w:bidi="ar-IQ"/>
        </w:rPr>
        <w:t xml:space="preserve">Types of Precipitating Agents : </w:t>
      </w:r>
    </w:p>
    <w:p w:rsidR="00A352D8" w:rsidRPr="00030E2F" w:rsidRDefault="00A352D8" w:rsidP="007A1AD1">
      <w:pPr>
        <w:jc w:val="right"/>
        <w:rPr>
          <w:sz w:val="24"/>
          <w:szCs w:val="24"/>
          <w:lang w:bidi="ar-IQ"/>
        </w:rPr>
      </w:pPr>
      <w:r w:rsidRPr="00030E2F">
        <w:rPr>
          <w:sz w:val="24"/>
          <w:szCs w:val="24"/>
          <w:lang w:bidi="ar-IQ"/>
        </w:rPr>
        <w:t xml:space="preserve">1- Inorganic Precipitating Agents : </w:t>
      </w:r>
    </w:p>
    <w:p w:rsidR="00C14CCC" w:rsidRDefault="00A352D8" w:rsidP="007A1AD1">
      <w:pPr>
        <w:jc w:val="right"/>
        <w:rPr>
          <w:sz w:val="24"/>
          <w:szCs w:val="24"/>
          <w:lang w:bidi="ar-IQ"/>
        </w:rPr>
      </w:pPr>
      <w:r w:rsidRPr="00030E2F">
        <w:rPr>
          <w:sz w:val="24"/>
          <w:szCs w:val="24"/>
          <w:lang w:bidi="ar-IQ"/>
        </w:rPr>
        <w:t xml:space="preserve">These reagents typically form slightly </w:t>
      </w:r>
      <w:r w:rsidR="00C14CCC" w:rsidRPr="00030E2F">
        <w:rPr>
          <w:sz w:val="24"/>
          <w:szCs w:val="24"/>
          <w:lang w:bidi="ar-IQ"/>
        </w:rPr>
        <w:t>soluble salts or hydrous oxides with the analyte. As you can see the many entries for each reagent, few inorganic reagents are selective.</w:t>
      </w:r>
    </w:p>
    <w:p w:rsidR="00663013" w:rsidRDefault="00663013" w:rsidP="00B724B2">
      <w:pPr>
        <w:rPr>
          <w:sz w:val="24"/>
          <w:szCs w:val="24"/>
          <w:lang w:bidi="ar-IQ"/>
        </w:rPr>
      </w:pPr>
    </w:p>
    <w:p w:rsidR="00663013" w:rsidRDefault="00B724B2" w:rsidP="00030E2F">
      <w:pPr>
        <w:jc w:val="right"/>
        <w:rPr>
          <w:sz w:val="24"/>
          <w:szCs w:val="24"/>
          <w:lang w:bidi="ar-IQ"/>
        </w:rPr>
      </w:pPr>
      <w:r w:rsidRPr="00B724B2">
        <w:rPr>
          <w:rFonts w:cs="Arial"/>
          <w:noProof/>
          <w:sz w:val="24"/>
          <w:szCs w:val="24"/>
          <w:rtl/>
        </w:rPr>
        <w:lastRenderedPageBreak/>
        <w:drawing>
          <wp:inline distT="0" distB="0" distL="0" distR="0">
            <wp:extent cx="4140371" cy="6326372"/>
            <wp:effectExtent l="1104900" t="0" r="1098379" b="0"/>
            <wp:docPr id="4" name="صورة 2" descr="50623518_598321943972372_373189231608070144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623518_598321943972372_3731892316080701440_n.jpg"/>
                    <pic:cNvPicPr/>
                  </pic:nvPicPr>
                  <pic:blipFill>
                    <a:blip r:embed="rId6"/>
                    <a:stretch>
                      <a:fillRect/>
                    </a:stretch>
                  </pic:blipFill>
                  <pic:spPr>
                    <a:xfrm rot="16200000">
                      <a:off x="0" y="0"/>
                      <a:ext cx="4152310" cy="6344614"/>
                    </a:xfrm>
                    <a:prstGeom prst="rect">
                      <a:avLst/>
                    </a:prstGeom>
                  </pic:spPr>
                </pic:pic>
              </a:graphicData>
            </a:graphic>
          </wp:inline>
        </w:drawing>
      </w:r>
    </w:p>
    <w:p w:rsidR="00663013" w:rsidRDefault="00663013" w:rsidP="00030E2F">
      <w:pPr>
        <w:jc w:val="right"/>
        <w:rPr>
          <w:sz w:val="24"/>
          <w:szCs w:val="24"/>
          <w:lang w:bidi="ar-IQ"/>
        </w:rPr>
      </w:pPr>
    </w:p>
    <w:p w:rsidR="00663013" w:rsidRDefault="00663013" w:rsidP="00030E2F">
      <w:pPr>
        <w:jc w:val="right"/>
        <w:rPr>
          <w:sz w:val="24"/>
          <w:szCs w:val="24"/>
          <w:lang w:bidi="ar-IQ"/>
        </w:rPr>
      </w:pPr>
    </w:p>
    <w:p w:rsidR="00663013" w:rsidRDefault="00B724B2" w:rsidP="00B724B2">
      <w:pPr>
        <w:bidi w:val="0"/>
        <w:jc w:val="right"/>
        <w:rPr>
          <w:sz w:val="24"/>
          <w:szCs w:val="24"/>
          <w:lang w:bidi="ar-IQ"/>
        </w:rPr>
      </w:pPr>
      <w:r>
        <w:rPr>
          <w:noProof/>
          <w:sz w:val="24"/>
          <w:szCs w:val="24"/>
        </w:rPr>
        <w:lastRenderedPageBreak/>
        <w:drawing>
          <wp:inline distT="0" distB="0" distL="0" distR="0">
            <wp:extent cx="2701784" cy="6326372"/>
            <wp:effectExtent l="1828800" t="0" r="1813066" b="0"/>
            <wp:docPr id="1" name="صورة 0" descr="50589440_346604492735969_403786433025382809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589440_346604492735969_4037864330253828096_n.jpg"/>
                    <pic:cNvPicPr/>
                  </pic:nvPicPr>
                  <pic:blipFill>
                    <a:blip r:embed="rId7"/>
                    <a:stretch>
                      <a:fillRect/>
                    </a:stretch>
                  </pic:blipFill>
                  <pic:spPr>
                    <a:xfrm rot="16200000">
                      <a:off x="0" y="0"/>
                      <a:ext cx="2704316" cy="6332301"/>
                    </a:xfrm>
                    <a:prstGeom prst="rect">
                      <a:avLst/>
                    </a:prstGeom>
                  </pic:spPr>
                </pic:pic>
              </a:graphicData>
            </a:graphic>
          </wp:inline>
        </w:drawing>
      </w:r>
    </w:p>
    <w:p w:rsidR="00663013" w:rsidRDefault="00663013" w:rsidP="00A079DE">
      <w:pPr>
        <w:rPr>
          <w:sz w:val="24"/>
          <w:szCs w:val="24"/>
          <w:rtl/>
          <w:lang w:bidi="ar-IQ"/>
        </w:rPr>
      </w:pPr>
    </w:p>
    <w:p w:rsidR="00663013" w:rsidRDefault="00B724B2" w:rsidP="00030E2F">
      <w:pPr>
        <w:jc w:val="right"/>
        <w:rPr>
          <w:sz w:val="24"/>
          <w:szCs w:val="24"/>
          <w:lang w:bidi="ar-IQ"/>
        </w:rPr>
      </w:pPr>
      <w:r>
        <w:rPr>
          <w:sz w:val="24"/>
          <w:szCs w:val="24"/>
          <w:lang w:bidi="ar-IQ"/>
        </w:rPr>
        <w:t>2-</w:t>
      </w:r>
      <w:r w:rsidR="00A079DE">
        <w:rPr>
          <w:sz w:val="24"/>
          <w:szCs w:val="24"/>
          <w:lang w:bidi="ar-IQ"/>
        </w:rPr>
        <w:t>organic precipitating Agents</w:t>
      </w:r>
    </w:p>
    <w:p w:rsidR="00A079DE" w:rsidRDefault="00A079DE" w:rsidP="00030E2F">
      <w:pPr>
        <w:jc w:val="right"/>
        <w:rPr>
          <w:sz w:val="24"/>
          <w:szCs w:val="24"/>
          <w:lang w:bidi="ar-IQ"/>
        </w:rPr>
      </w:pPr>
      <w:r>
        <w:rPr>
          <w:sz w:val="24"/>
          <w:szCs w:val="24"/>
          <w:lang w:bidi="ar-IQ"/>
        </w:rPr>
        <w:t>Numerous organic reagents have been developed for the gravimetric determination of inorganic species. Some of these reagents are significantly more selective in their reaction than the inorganic reagents.</w:t>
      </w:r>
    </w:p>
    <w:p w:rsidR="00A079DE" w:rsidRDefault="00A079DE" w:rsidP="00030E2F">
      <w:pPr>
        <w:jc w:val="right"/>
        <w:rPr>
          <w:sz w:val="24"/>
          <w:szCs w:val="24"/>
          <w:lang w:bidi="ar-IQ"/>
        </w:rPr>
      </w:pPr>
    </w:p>
    <w:p w:rsidR="00A079DE" w:rsidRDefault="00A079DE" w:rsidP="00030E2F">
      <w:pPr>
        <w:jc w:val="right"/>
        <w:rPr>
          <w:sz w:val="24"/>
          <w:szCs w:val="24"/>
          <w:lang w:bidi="ar-IQ"/>
        </w:rPr>
      </w:pPr>
    </w:p>
    <w:p w:rsidR="00A079DE" w:rsidRDefault="00A079DE" w:rsidP="00030E2F">
      <w:pPr>
        <w:jc w:val="right"/>
        <w:rPr>
          <w:sz w:val="24"/>
          <w:szCs w:val="24"/>
          <w:lang w:bidi="ar-IQ"/>
        </w:rPr>
      </w:pPr>
    </w:p>
    <w:p w:rsidR="00A079DE" w:rsidRDefault="00A079DE" w:rsidP="00A079DE">
      <w:pPr>
        <w:jc w:val="right"/>
        <w:rPr>
          <w:sz w:val="24"/>
          <w:szCs w:val="24"/>
          <w:lang w:bidi="ar-IQ"/>
        </w:rPr>
      </w:pPr>
      <w:r>
        <w:rPr>
          <w:noProof/>
          <w:sz w:val="24"/>
          <w:szCs w:val="24"/>
        </w:rPr>
        <w:lastRenderedPageBreak/>
        <w:drawing>
          <wp:inline distT="0" distB="0" distL="0" distR="0">
            <wp:extent cx="2931667" cy="5975497"/>
            <wp:effectExtent l="1543050" t="0" r="1526033" b="0"/>
            <wp:docPr id="5" name="صورة 4" descr="50796895_393025371432603_657636190396088320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796895_393025371432603_6576361903960883200_n.jpg"/>
                    <pic:cNvPicPr/>
                  </pic:nvPicPr>
                  <pic:blipFill>
                    <a:blip r:embed="rId8"/>
                    <a:stretch>
                      <a:fillRect/>
                    </a:stretch>
                  </pic:blipFill>
                  <pic:spPr>
                    <a:xfrm rot="16200000">
                      <a:off x="0" y="0"/>
                      <a:ext cx="2930271" cy="5972651"/>
                    </a:xfrm>
                    <a:prstGeom prst="rect">
                      <a:avLst/>
                    </a:prstGeom>
                  </pic:spPr>
                </pic:pic>
              </a:graphicData>
            </a:graphic>
          </wp:inline>
        </w:drawing>
      </w:r>
    </w:p>
    <w:p w:rsidR="00663013" w:rsidRPr="009841E2" w:rsidRDefault="00663013" w:rsidP="00030E2F">
      <w:pPr>
        <w:jc w:val="right"/>
        <w:rPr>
          <w:b/>
          <w:bCs/>
          <w:sz w:val="44"/>
          <w:szCs w:val="44"/>
          <w:lang w:bidi="ar-IQ"/>
        </w:rPr>
      </w:pPr>
      <w:r w:rsidRPr="009841E2">
        <w:rPr>
          <w:b/>
          <w:bCs/>
          <w:sz w:val="44"/>
          <w:szCs w:val="44"/>
          <w:lang w:bidi="ar-IQ"/>
        </w:rPr>
        <w:t>Ideal Properties of Precipitating Reagents:</w:t>
      </w:r>
    </w:p>
    <w:p w:rsidR="00E47D48" w:rsidRDefault="001D2AAB" w:rsidP="00030E2F">
      <w:pPr>
        <w:jc w:val="right"/>
        <w:rPr>
          <w:sz w:val="24"/>
          <w:szCs w:val="24"/>
          <w:lang w:bidi="ar-IQ"/>
        </w:rPr>
      </w:pPr>
      <w:r>
        <w:rPr>
          <w:sz w:val="24"/>
          <w:szCs w:val="24"/>
          <w:lang w:bidi="ar-IQ"/>
        </w:rPr>
        <w:t>1- Specific.   2-Selective.       3- Readily Filtered</w:t>
      </w:r>
      <w:r w:rsidR="002B1B1A">
        <w:rPr>
          <w:sz w:val="24"/>
          <w:szCs w:val="24"/>
          <w:lang w:bidi="ar-IQ"/>
        </w:rPr>
        <w:t>.</w:t>
      </w:r>
      <w:r>
        <w:rPr>
          <w:sz w:val="24"/>
          <w:szCs w:val="24"/>
          <w:lang w:bidi="ar-IQ"/>
        </w:rPr>
        <w:t xml:space="preserve">      4- Low Solubility</w:t>
      </w:r>
      <w:r w:rsidR="002B1B1A">
        <w:rPr>
          <w:sz w:val="24"/>
          <w:szCs w:val="24"/>
          <w:lang w:bidi="ar-IQ"/>
        </w:rPr>
        <w:t>.</w:t>
      </w:r>
      <w:r>
        <w:rPr>
          <w:sz w:val="24"/>
          <w:szCs w:val="24"/>
          <w:lang w:bidi="ar-IQ"/>
        </w:rPr>
        <w:t xml:space="preserve">    5-      Unreactive with the atmosphere</w:t>
      </w:r>
      <w:r w:rsidR="002B1B1A">
        <w:rPr>
          <w:sz w:val="24"/>
          <w:szCs w:val="24"/>
          <w:lang w:bidi="ar-IQ"/>
        </w:rPr>
        <w:t>,          6- Known composition after being heated,</w:t>
      </w:r>
      <w:r>
        <w:rPr>
          <w:sz w:val="24"/>
          <w:szCs w:val="24"/>
          <w:lang w:bidi="ar-IQ"/>
        </w:rPr>
        <w:t xml:space="preserve">   </w:t>
      </w:r>
    </w:p>
    <w:p w:rsidR="00E47D48" w:rsidRPr="009841E2" w:rsidRDefault="00E47D48" w:rsidP="00030E2F">
      <w:pPr>
        <w:jc w:val="right"/>
        <w:rPr>
          <w:b/>
          <w:bCs/>
          <w:sz w:val="44"/>
          <w:szCs w:val="44"/>
          <w:lang w:bidi="ar-IQ"/>
        </w:rPr>
      </w:pPr>
      <w:r w:rsidRPr="009841E2">
        <w:rPr>
          <w:b/>
          <w:bCs/>
          <w:sz w:val="44"/>
          <w:szCs w:val="44"/>
          <w:lang w:bidi="ar-IQ"/>
        </w:rPr>
        <w:t>CALCULATIONS:</w:t>
      </w:r>
    </w:p>
    <w:p w:rsidR="00E47D48" w:rsidRDefault="00E47D48" w:rsidP="00030E2F">
      <w:pPr>
        <w:jc w:val="right"/>
        <w:rPr>
          <w:sz w:val="24"/>
          <w:szCs w:val="24"/>
          <w:lang w:bidi="ar-IQ"/>
        </w:rPr>
      </w:pPr>
      <w:r>
        <w:rPr>
          <w:sz w:val="24"/>
          <w:szCs w:val="24"/>
          <w:lang w:bidi="ar-IQ"/>
        </w:rPr>
        <w:t>Solubility Product Constant, Ksp :</w:t>
      </w:r>
    </w:p>
    <w:p w:rsidR="00A9114C" w:rsidRDefault="00037B2D" w:rsidP="00030E2F">
      <w:pPr>
        <w:jc w:val="right"/>
        <w:rPr>
          <w:sz w:val="24"/>
          <w:szCs w:val="24"/>
          <w:lang w:bidi="ar-IQ"/>
        </w:rPr>
      </w:pPr>
      <w:r>
        <w:rPr>
          <w:sz w:val="24"/>
          <w:szCs w:val="24"/>
          <w:lang w:bidi="ar-IQ"/>
        </w:rPr>
        <w:t>Ksp: is the equilibrium constant for solid substance dissolving in an aqueous solution. It represented the level at which a solute dissolves in solution</w:t>
      </w:r>
      <w:r w:rsidR="00A9114C">
        <w:rPr>
          <w:sz w:val="24"/>
          <w:szCs w:val="24"/>
          <w:lang w:bidi="ar-IQ"/>
        </w:rPr>
        <w:t>.</w:t>
      </w:r>
    </w:p>
    <w:p w:rsidR="00A9114C" w:rsidRDefault="00A9114C" w:rsidP="00030E2F">
      <w:pPr>
        <w:jc w:val="right"/>
        <w:rPr>
          <w:sz w:val="24"/>
          <w:szCs w:val="24"/>
          <w:lang w:bidi="ar-IQ"/>
        </w:rPr>
      </w:pPr>
      <w:r>
        <w:rPr>
          <w:sz w:val="24"/>
          <w:szCs w:val="24"/>
          <w:lang w:bidi="ar-IQ"/>
        </w:rPr>
        <w:t>Consider the general dissolution reaction below (in aqueous solutions):</w:t>
      </w:r>
    </w:p>
    <w:p w:rsidR="00670860" w:rsidRDefault="00A9114C" w:rsidP="00670860">
      <w:pPr>
        <w:jc w:val="right"/>
        <w:rPr>
          <w:sz w:val="24"/>
          <w:szCs w:val="24"/>
          <w:lang w:bidi="ar-IQ"/>
        </w:rPr>
      </w:pPr>
      <w:r>
        <w:rPr>
          <w:sz w:val="24"/>
          <w:szCs w:val="24"/>
          <w:lang w:bidi="ar-IQ"/>
        </w:rPr>
        <w:lastRenderedPageBreak/>
        <w:t xml:space="preserve">                                aA</w:t>
      </w:r>
      <w:r>
        <w:rPr>
          <w:sz w:val="24"/>
          <w:szCs w:val="24"/>
          <w:vertAlign w:val="subscript"/>
          <w:lang w:bidi="ar-IQ"/>
        </w:rPr>
        <w:t>(s)</w:t>
      </w:r>
      <w:r>
        <w:rPr>
          <w:sz w:val="24"/>
          <w:szCs w:val="24"/>
          <w:lang w:bidi="ar-IQ"/>
        </w:rPr>
        <w:t xml:space="preserve"> </w:t>
      </w:r>
      <w:r w:rsidR="00670860">
        <w:rPr>
          <w:rFonts w:hint="cs"/>
          <w:noProof/>
          <w:sz w:val="24"/>
          <w:szCs w:val="24"/>
        </w:rPr>
        <w:drawing>
          <wp:inline distT="0" distB="0" distL="0" distR="0">
            <wp:extent cx="244475" cy="138430"/>
            <wp:effectExtent l="19050" t="0" r="3175" b="0"/>
            <wp:docPr id="2"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244475" cy="138430"/>
                    </a:xfrm>
                    <a:prstGeom prst="rect">
                      <a:avLst/>
                    </a:prstGeom>
                    <a:noFill/>
                    <a:ln w="9525">
                      <a:noFill/>
                      <a:miter lim="800000"/>
                      <a:headEnd/>
                      <a:tailEnd/>
                    </a:ln>
                  </pic:spPr>
                </pic:pic>
              </a:graphicData>
            </a:graphic>
          </wp:inline>
        </w:drawing>
      </w:r>
      <w:r>
        <w:rPr>
          <w:sz w:val="24"/>
          <w:szCs w:val="24"/>
          <w:lang w:bidi="ar-IQ"/>
        </w:rPr>
        <w:t xml:space="preserve">  </w:t>
      </w:r>
      <w:r w:rsidR="001D2AAB">
        <w:rPr>
          <w:sz w:val="24"/>
          <w:szCs w:val="24"/>
          <w:lang w:bidi="ar-IQ"/>
        </w:rPr>
        <w:t xml:space="preserve">    </w:t>
      </w:r>
      <w:r w:rsidR="00670860">
        <w:rPr>
          <w:sz w:val="24"/>
          <w:szCs w:val="24"/>
          <w:lang w:bidi="ar-IQ"/>
        </w:rPr>
        <w:t>cC</w:t>
      </w:r>
      <w:r w:rsidR="00670860">
        <w:rPr>
          <w:sz w:val="24"/>
          <w:szCs w:val="24"/>
          <w:vertAlign w:val="subscript"/>
          <w:lang w:bidi="ar-IQ"/>
        </w:rPr>
        <w:t>(aq)</w:t>
      </w:r>
      <w:r w:rsidR="00670860">
        <w:rPr>
          <w:sz w:val="24"/>
          <w:szCs w:val="24"/>
          <w:lang w:bidi="ar-IQ"/>
        </w:rPr>
        <w:t xml:space="preserve"> + dD</w:t>
      </w:r>
      <w:r w:rsidR="00670860">
        <w:rPr>
          <w:sz w:val="24"/>
          <w:szCs w:val="24"/>
          <w:vertAlign w:val="subscript"/>
          <w:lang w:bidi="ar-IQ"/>
        </w:rPr>
        <w:t>(aq)</w:t>
      </w:r>
    </w:p>
    <w:p w:rsidR="00670860" w:rsidRDefault="00670860" w:rsidP="00670860">
      <w:pPr>
        <w:jc w:val="right"/>
        <w:rPr>
          <w:sz w:val="24"/>
          <w:szCs w:val="24"/>
          <w:lang w:bidi="ar-IQ"/>
        </w:rPr>
      </w:pPr>
      <w:r>
        <w:rPr>
          <w:sz w:val="24"/>
          <w:szCs w:val="24"/>
          <w:lang w:bidi="ar-IQ"/>
        </w:rPr>
        <w:t>To solve for the Ksp it necessary to take the molarities or concentration of the products (cC and dD ) and multiply them . This is shown below :</w:t>
      </w:r>
    </w:p>
    <w:p w:rsidR="000936A4" w:rsidRDefault="00670860" w:rsidP="00670860">
      <w:pPr>
        <w:jc w:val="right"/>
        <w:rPr>
          <w:sz w:val="24"/>
          <w:szCs w:val="24"/>
          <w:vertAlign w:val="superscript"/>
          <w:lang w:bidi="ar-IQ"/>
        </w:rPr>
      </w:pPr>
      <w:r>
        <w:rPr>
          <w:sz w:val="24"/>
          <w:szCs w:val="24"/>
          <w:lang w:bidi="ar-IQ"/>
        </w:rPr>
        <w:t xml:space="preserve">                                Ksp = </w:t>
      </w:r>
      <w:r w:rsidR="000936A4">
        <w:rPr>
          <w:sz w:val="24"/>
          <w:szCs w:val="24"/>
          <w:lang w:bidi="ar-IQ"/>
        </w:rPr>
        <w:t>[C]</w:t>
      </w:r>
      <w:r w:rsidR="000936A4">
        <w:rPr>
          <w:sz w:val="24"/>
          <w:szCs w:val="24"/>
          <w:vertAlign w:val="superscript"/>
          <w:lang w:bidi="ar-IQ"/>
        </w:rPr>
        <w:t>C</w:t>
      </w:r>
      <w:r w:rsidR="000936A4">
        <w:rPr>
          <w:sz w:val="24"/>
          <w:szCs w:val="24"/>
          <w:lang w:bidi="ar-IQ"/>
        </w:rPr>
        <w:t xml:space="preserve"> [D]</w:t>
      </w:r>
      <w:r w:rsidR="000936A4">
        <w:rPr>
          <w:sz w:val="24"/>
          <w:szCs w:val="24"/>
          <w:vertAlign w:val="superscript"/>
          <w:lang w:bidi="ar-IQ"/>
        </w:rPr>
        <w:t>d</w:t>
      </w:r>
    </w:p>
    <w:p w:rsidR="00433FEA" w:rsidRDefault="000936A4" w:rsidP="000936A4">
      <w:pPr>
        <w:jc w:val="right"/>
        <w:rPr>
          <w:sz w:val="24"/>
          <w:szCs w:val="24"/>
          <w:lang w:bidi="ar-IQ"/>
        </w:rPr>
      </w:pPr>
      <w:r>
        <w:rPr>
          <w:sz w:val="24"/>
          <w:szCs w:val="24"/>
          <w:lang w:bidi="ar-IQ"/>
        </w:rPr>
        <w:t>Not that the reactant aA, is not included in the Ksp equation. Solids are not included when calculating equilibrium constant expressions, because their concentrations do no</w:t>
      </w:r>
      <w:r w:rsidR="00433FEA">
        <w:rPr>
          <w:sz w:val="24"/>
          <w:szCs w:val="24"/>
          <w:lang w:bidi="ar-IQ"/>
        </w:rPr>
        <w:t>t change the expression; any change in their concentrations are insignificant, and therefore omitted.</w:t>
      </w:r>
    </w:p>
    <w:p w:rsidR="00433FEA" w:rsidRDefault="00433FEA" w:rsidP="000936A4">
      <w:pPr>
        <w:jc w:val="right"/>
        <w:rPr>
          <w:sz w:val="24"/>
          <w:szCs w:val="24"/>
          <w:lang w:bidi="ar-IQ"/>
        </w:rPr>
      </w:pPr>
    </w:p>
    <w:p w:rsidR="00433FEA" w:rsidRPr="009841E2" w:rsidRDefault="00433FEA" w:rsidP="000936A4">
      <w:pPr>
        <w:jc w:val="right"/>
        <w:rPr>
          <w:b/>
          <w:bCs/>
          <w:sz w:val="24"/>
          <w:szCs w:val="24"/>
          <w:lang w:bidi="ar-IQ"/>
        </w:rPr>
      </w:pPr>
      <w:r>
        <w:rPr>
          <w:sz w:val="24"/>
          <w:szCs w:val="24"/>
          <w:lang w:bidi="ar-IQ"/>
        </w:rPr>
        <w:t>NOTES;</w:t>
      </w:r>
    </w:p>
    <w:p w:rsidR="00C90432" w:rsidRPr="009841E2" w:rsidRDefault="00C90432" w:rsidP="000936A4">
      <w:pPr>
        <w:jc w:val="right"/>
        <w:rPr>
          <w:b/>
          <w:bCs/>
          <w:sz w:val="24"/>
          <w:szCs w:val="24"/>
          <w:lang w:bidi="ar-IQ"/>
        </w:rPr>
      </w:pPr>
      <w:r w:rsidRPr="009841E2">
        <w:rPr>
          <w:b/>
          <w:bCs/>
          <w:sz w:val="24"/>
          <w:szCs w:val="24"/>
          <w:lang w:bidi="ar-IQ"/>
        </w:rPr>
        <w:t xml:space="preserve">Condition                     Nature of Solution                        Possibility of precipitation </w:t>
      </w:r>
    </w:p>
    <w:p w:rsidR="00C90432" w:rsidRDefault="00C90432" w:rsidP="000936A4">
      <w:pPr>
        <w:jc w:val="right"/>
        <w:rPr>
          <w:sz w:val="24"/>
          <w:szCs w:val="24"/>
          <w:lang w:bidi="ar-IQ"/>
        </w:rPr>
      </w:pPr>
      <w:r>
        <w:rPr>
          <w:sz w:val="24"/>
          <w:szCs w:val="24"/>
          <w:lang w:bidi="ar-IQ"/>
        </w:rPr>
        <w:t xml:space="preserve">Ion product </w:t>
      </w:r>
      <w:r w:rsidR="000F5B14">
        <w:rPr>
          <w:sz w:val="24"/>
          <w:szCs w:val="24"/>
          <w:lang w:bidi="ar-IQ"/>
        </w:rPr>
        <w:t>&lt;</w:t>
      </w:r>
      <w:r>
        <w:rPr>
          <w:sz w:val="24"/>
          <w:szCs w:val="24"/>
          <w:lang w:bidi="ar-IQ"/>
        </w:rPr>
        <w:t xml:space="preserve">  K</w:t>
      </w:r>
      <w:r>
        <w:rPr>
          <w:sz w:val="24"/>
          <w:szCs w:val="24"/>
          <w:vertAlign w:val="subscript"/>
          <w:lang w:bidi="ar-IQ"/>
        </w:rPr>
        <w:t>sp</w:t>
      </w:r>
      <w:r>
        <w:rPr>
          <w:sz w:val="24"/>
          <w:szCs w:val="24"/>
          <w:lang w:bidi="ar-IQ"/>
        </w:rPr>
        <w:t xml:space="preserve">       unsaturated solution                   no precipitation occurs</w:t>
      </w:r>
    </w:p>
    <w:p w:rsidR="00A27ACE" w:rsidRDefault="00C90432" w:rsidP="000936A4">
      <w:pPr>
        <w:jc w:val="right"/>
        <w:rPr>
          <w:sz w:val="24"/>
          <w:szCs w:val="24"/>
          <w:rtl/>
          <w:lang w:bidi="ar-IQ"/>
        </w:rPr>
      </w:pPr>
      <w:r>
        <w:rPr>
          <w:sz w:val="24"/>
          <w:szCs w:val="24"/>
          <w:lang w:bidi="ar-IQ"/>
        </w:rPr>
        <w:t>Ion produc</w:t>
      </w:r>
      <w:r w:rsidR="00A27ACE">
        <w:rPr>
          <w:sz w:val="24"/>
          <w:szCs w:val="24"/>
          <w:lang w:bidi="ar-IQ"/>
        </w:rPr>
        <w:t>t =    k</w:t>
      </w:r>
      <w:r w:rsidR="00A27ACE">
        <w:rPr>
          <w:sz w:val="24"/>
          <w:szCs w:val="24"/>
          <w:vertAlign w:val="subscript"/>
          <w:lang w:bidi="ar-IQ"/>
        </w:rPr>
        <w:t>SP</w:t>
      </w:r>
      <w:r w:rsidR="00A27ACE">
        <w:rPr>
          <w:sz w:val="24"/>
          <w:szCs w:val="24"/>
          <w:lang w:bidi="ar-IQ"/>
        </w:rPr>
        <w:t xml:space="preserve">   saturated    solution                   saturated solution at equilibrium</w:t>
      </w:r>
    </w:p>
    <w:p w:rsidR="00A27ACE" w:rsidRDefault="00A27ACE" w:rsidP="000936A4">
      <w:pPr>
        <w:jc w:val="right"/>
        <w:rPr>
          <w:sz w:val="24"/>
          <w:szCs w:val="24"/>
          <w:lang w:bidi="ar-IQ"/>
        </w:rPr>
      </w:pPr>
      <w:r>
        <w:rPr>
          <w:sz w:val="24"/>
          <w:szCs w:val="24"/>
          <w:lang w:bidi="ar-IQ"/>
        </w:rPr>
        <w:t xml:space="preserve">Ion product </w:t>
      </w:r>
      <w:r w:rsidR="000F5B14">
        <w:rPr>
          <w:sz w:val="24"/>
          <w:szCs w:val="24"/>
          <w:lang w:bidi="ar-IQ"/>
        </w:rPr>
        <w:t xml:space="preserve">&gt;  </w:t>
      </w:r>
      <w:r>
        <w:rPr>
          <w:sz w:val="24"/>
          <w:szCs w:val="24"/>
          <w:lang w:bidi="ar-IQ"/>
        </w:rPr>
        <w:t xml:space="preserve">  K</w:t>
      </w:r>
      <w:r>
        <w:rPr>
          <w:sz w:val="24"/>
          <w:szCs w:val="24"/>
          <w:vertAlign w:val="subscript"/>
          <w:lang w:bidi="ar-IQ"/>
        </w:rPr>
        <w:t>SP</w:t>
      </w:r>
      <w:r>
        <w:rPr>
          <w:sz w:val="24"/>
          <w:szCs w:val="24"/>
          <w:lang w:bidi="ar-IQ"/>
        </w:rPr>
        <w:t xml:space="preserve">     supersaturated solution            precipitation occurs</w:t>
      </w:r>
    </w:p>
    <w:p w:rsidR="000F5B14" w:rsidRDefault="00D41C33" w:rsidP="000936A4">
      <w:pPr>
        <w:jc w:val="right"/>
        <w:rPr>
          <w:rFonts w:ascii="Arial" w:hAnsi="Arial" w:cs="Arial"/>
          <w:sz w:val="24"/>
          <w:szCs w:val="24"/>
          <w:lang w:bidi="ar-IQ"/>
        </w:rPr>
      </w:pPr>
      <w:r>
        <w:rPr>
          <w:sz w:val="24"/>
          <w:szCs w:val="24"/>
          <w:lang w:bidi="ar-IQ"/>
        </w:rPr>
        <w:t>Ex</w:t>
      </w:r>
      <w:r w:rsidR="000F5B14">
        <w:rPr>
          <w:sz w:val="24"/>
          <w:szCs w:val="24"/>
          <w:lang w:bidi="ar-IQ"/>
        </w:rPr>
        <w:t xml:space="preserve">/ The solubility of barium sulphate at 298 K is 1.05 </w:t>
      </w:r>
      <w:r w:rsidR="000F5B14">
        <w:rPr>
          <w:rFonts w:ascii="Arial" w:hAnsi="Arial" w:cs="Arial"/>
          <w:sz w:val="24"/>
          <w:szCs w:val="24"/>
          <w:lang w:bidi="ar-IQ"/>
        </w:rPr>
        <w:t>× 10</w:t>
      </w:r>
      <w:r w:rsidR="000F5B14">
        <w:rPr>
          <w:rFonts w:ascii="Arial" w:hAnsi="Arial" w:cs="Arial"/>
          <w:sz w:val="24"/>
          <w:szCs w:val="24"/>
          <w:vertAlign w:val="superscript"/>
          <w:lang w:bidi="ar-IQ"/>
        </w:rPr>
        <w:t>-5</w:t>
      </w:r>
      <w:r w:rsidR="000F5B14">
        <w:rPr>
          <w:rFonts w:ascii="Arial" w:hAnsi="Arial" w:cs="Arial"/>
          <w:sz w:val="24"/>
          <w:szCs w:val="24"/>
          <w:lang w:bidi="ar-IQ"/>
        </w:rPr>
        <w:t xml:space="preserve"> mol  dm</w:t>
      </w:r>
      <w:r w:rsidR="006525F7">
        <w:rPr>
          <w:rFonts w:ascii="Arial" w:hAnsi="Arial" w:cs="Arial"/>
          <w:sz w:val="24"/>
          <w:szCs w:val="24"/>
          <w:vertAlign w:val="superscript"/>
          <w:lang w:bidi="ar-IQ"/>
        </w:rPr>
        <w:t>-3</w:t>
      </w:r>
      <w:r w:rsidR="006525F7">
        <w:rPr>
          <w:rFonts w:ascii="Arial" w:hAnsi="Arial" w:cs="Arial"/>
          <w:sz w:val="24"/>
          <w:szCs w:val="24"/>
          <w:lang w:bidi="ar-IQ"/>
        </w:rPr>
        <w:t xml:space="preserve"> .Calculate the solubility product.</w:t>
      </w:r>
    </w:p>
    <w:p w:rsidR="00745306" w:rsidRDefault="006525F7" w:rsidP="000936A4">
      <w:pPr>
        <w:jc w:val="right"/>
        <w:rPr>
          <w:rFonts w:ascii="Arial" w:hAnsi="Arial" w:cs="Arial"/>
          <w:sz w:val="24"/>
          <w:szCs w:val="24"/>
          <w:lang w:bidi="ar-IQ"/>
        </w:rPr>
      </w:pPr>
      <w:r>
        <w:rPr>
          <w:rFonts w:ascii="Arial" w:hAnsi="Arial" w:cs="Arial"/>
          <w:sz w:val="24"/>
          <w:szCs w:val="24"/>
          <w:lang w:bidi="ar-IQ"/>
        </w:rPr>
        <w:t>The equilibrium is ;    BaSO</w:t>
      </w:r>
      <w:r>
        <w:rPr>
          <w:rFonts w:ascii="Arial" w:hAnsi="Arial" w:cs="Arial"/>
          <w:sz w:val="24"/>
          <w:szCs w:val="24"/>
          <w:vertAlign w:val="subscript"/>
          <w:lang w:bidi="ar-IQ"/>
        </w:rPr>
        <w:t>4</w:t>
      </w:r>
      <w:r>
        <w:rPr>
          <w:rFonts w:ascii="Arial" w:hAnsi="Arial" w:cs="Arial"/>
          <w:sz w:val="24"/>
          <w:szCs w:val="24"/>
          <w:lang w:bidi="ar-IQ"/>
        </w:rPr>
        <w:t xml:space="preserve">     </w:t>
      </w:r>
      <w:r w:rsidR="00194DD0" w:rsidRPr="00194DD0">
        <w:rPr>
          <w:rFonts w:ascii="Arial" w:hAnsi="Arial" w:cs="Arial" w:hint="cs"/>
          <w:noProof/>
          <w:sz w:val="24"/>
          <w:szCs w:val="24"/>
        </w:rPr>
        <w:drawing>
          <wp:inline distT="0" distB="0" distL="0" distR="0">
            <wp:extent cx="244475" cy="138430"/>
            <wp:effectExtent l="19050" t="0" r="3175" b="0"/>
            <wp:docPr id="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244475" cy="138430"/>
                    </a:xfrm>
                    <a:prstGeom prst="rect">
                      <a:avLst/>
                    </a:prstGeom>
                    <a:noFill/>
                    <a:ln w="9525">
                      <a:noFill/>
                      <a:miter lim="800000"/>
                      <a:headEnd/>
                      <a:tailEnd/>
                    </a:ln>
                  </pic:spPr>
                </pic:pic>
              </a:graphicData>
            </a:graphic>
          </wp:inline>
        </w:drawing>
      </w:r>
      <w:r>
        <w:rPr>
          <w:rFonts w:ascii="Arial" w:hAnsi="Arial" w:cs="Arial"/>
          <w:sz w:val="24"/>
          <w:szCs w:val="24"/>
          <w:lang w:bidi="ar-IQ"/>
        </w:rPr>
        <w:t xml:space="preserve">       Ba</w:t>
      </w:r>
      <w:r>
        <w:rPr>
          <w:rFonts w:ascii="Arial" w:hAnsi="Arial" w:cs="Arial"/>
          <w:sz w:val="24"/>
          <w:szCs w:val="24"/>
          <w:vertAlign w:val="superscript"/>
          <w:lang w:bidi="ar-IQ"/>
        </w:rPr>
        <w:t>2</w:t>
      </w:r>
      <w:r w:rsidR="00745306">
        <w:rPr>
          <w:rFonts w:ascii="Arial" w:hAnsi="Arial" w:cs="Arial"/>
          <w:sz w:val="24"/>
          <w:szCs w:val="24"/>
          <w:lang w:bidi="ar-IQ"/>
        </w:rPr>
        <w:t>+</w:t>
      </w:r>
      <w:r>
        <w:rPr>
          <w:rFonts w:ascii="Arial" w:hAnsi="Arial" w:cs="Arial"/>
          <w:sz w:val="24"/>
          <w:szCs w:val="24"/>
          <w:lang w:bidi="ar-IQ"/>
        </w:rPr>
        <w:t xml:space="preserve">(aq) </w:t>
      </w:r>
      <w:r w:rsidR="00745306">
        <w:rPr>
          <w:rFonts w:ascii="Arial" w:hAnsi="Arial" w:cs="Arial"/>
          <w:sz w:val="24"/>
          <w:szCs w:val="24"/>
          <w:lang w:bidi="ar-IQ"/>
        </w:rPr>
        <w:t xml:space="preserve">  +   SO</w:t>
      </w:r>
      <w:r w:rsidR="00745306">
        <w:rPr>
          <w:rFonts w:ascii="Arial" w:hAnsi="Arial" w:cs="Arial"/>
          <w:sz w:val="24"/>
          <w:szCs w:val="24"/>
          <w:vertAlign w:val="subscript"/>
          <w:lang w:bidi="ar-IQ"/>
        </w:rPr>
        <w:t>4</w:t>
      </w:r>
      <w:r w:rsidR="00745306">
        <w:rPr>
          <w:rFonts w:ascii="Arial" w:hAnsi="Arial" w:cs="Arial"/>
          <w:sz w:val="24"/>
          <w:szCs w:val="24"/>
          <w:vertAlign w:val="superscript"/>
          <w:lang w:bidi="ar-IQ"/>
        </w:rPr>
        <w:t>2-</w:t>
      </w:r>
      <w:r w:rsidR="00745306">
        <w:rPr>
          <w:rFonts w:ascii="Arial" w:hAnsi="Arial" w:cs="Arial"/>
          <w:sz w:val="24"/>
          <w:szCs w:val="24"/>
          <w:lang w:bidi="ar-IQ"/>
        </w:rPr>
        <w:t>(aq)</w:t>
      </w:r>
      <w:r>
        <w:rPr>
          <w:rFonts w:ascii="Arial" w:hAnsi="Arial" w:cs="Arial"/>
          <w:sz w:val="24"/>
          <w:szCs w:val="24"/>
          <w:lang w:bidi="ar-IQ"/>
        </w:rPr>
        <w:t xml:space="preserve"> </w:t>
      </w:r>
    </w:p>
    <w:p w:rsidR="004469F8" w:rsidRDefault="00745306" w:rsidP="000936A4">
      <w:pPr>
        <w:jc w:val="right"/>
        <w:rPr>
          <w:rFonts w:ascii="Arial" w:hAnsi="Arial" w:cs="Arial"/>
          <w:sz w:val="24"/>
          <w:szCs w:val="24"/>
          <w:lang w:bidi="ar-IQ"/>
        </w:rPr>
      </w:pPr>
      <w:r>
        <w:rPr>
          <w:rFonts w:ascii="Arial" w:hAnsi="Arial" w:cs="Arial"/>
          <w:sz w:val="24"/>
          <w:szCs w:val="24"/>
          <w:lang w:bidi="ar-IQ"/>
        </w:rPr>
        <w:t>Notice that</w:t>
      </w:r>
      <w:r w:rsidR="00FB06BE">
        <w:rPr>
          <w:rFonts w:ascii="Arial" w:hAnsi="Arial" w:cs="Arial"/>
          <w:sz w:val="24"/>
          <w:szCs w:val="24"/>
          <w:lang w:bidi="ar-IQ"/>
        </w:rPr>
        <w:t xml:space="preserve"> each mole of barium sulphate dissolves to give 1 mole </w:t>
      </w:r>
      <w:r w:rsidR="004469F8">
        <w:rPr>
          <w:rFonts w:ascii="Arial" w:hAnsi="Arial" w:cs="Arial"/>
          <w:sz w:val="24"/>
          <w:szCs w:val="24"/>
          <w:lang w:bidi="ar-IQ"/>
        </w:rPr>
        <w:t>of barium ions and 1 mole of sulphate ions . That means;</w:t>
      </w:r>
    </w:p>
    <w:p w:rsidR="0096321B" w:rsidRDefault="004469F8" w:rsidP="000936A4">
      <w:pPr>
        <w:jc w:val="right"/>
        <w:rPr>
          <w:rFonts w:ascii="Arial" w:hAnsi="Arial" w:cs="Arial"/>
          <w:sz w:val="24"/>
          <w:szCs w:val="24"/>
          <w:lang w:bidi="ar-IQ"/>
        </w:rPr>
      </w:pPr>
      <w:r>
        <w:rPr>
          <w:rFonts w:ascii="Arial" w:hAnsi="Arial" w:cs="Arial"/>
          <w:sz w:val="24"/>
          <w:szCs w:val="24"/>
          <w:lang w:bidi="ar-IQ"/>
        </w:rPr>
        <w:t>[Ba</w:t>
      </w:r>
      <w:r>
        <w:rPr>
          <w:rFonts w:ascii="Arial" w:hAnsi="Arial" w:cs="Arial"/>
          <w:sz w:val="24"/>
          <w:szCs w:val="24"/>
          <w:vertAlign w:val="superscript"/>
          <w:lang w:bidi="ar-IQ"/>
        </w:rPr>
        <w:t>2+</w:t>
      </w:r>
      <w:r>
        <w:rPr>
          <w:rFonts w:ascii="Arial" w:hAnsi="Arial" w:cs="Arial"/>
          <w:sz w:val="24"/>
          <w:szCs w:val="24"/>
          <w:lang w:bidi="ar-IQ"/>
        </w:rPr>
        <w:t>] = [SO</w:t>
      </w:r>
      <w:r>
        <w:rPr>
          <w:rFonts w:ascii="Arial" w:hAnsi="Arial" w:cs="Arial"/>
          <w:sz w:val="24"/>
          <w:szCs w:val="24"/>
          <w:vertAlign w:val="subscript"/>
          <w:lang w:bidi="ar-IQ"/>
        </w:rPr>
        <w:t>4</w:t>
      </w:r>
      <w:r>
        <w:rPr>
          <w:rFonts w:ascii="Arial" w:hAnsi="Arial" w:cs="Arial"/>
          <w:sz w:val="24"/>
          <w:szCs w:val="24"/>
          <w:vertAlign w:val="superscript"/>
          <w:lang w:bidi="ar-IQ"/>
        </w:rPr>
        <w:t>2-</w:t>
      </w:r>
      <w:r>
        <w:rPr>
          <w:rFonts w:ascii="Arial" w:hAnsi="Arial" w:cs="Arial"/>
          <w:sz w:val="24"/>
          <w:szCs w:val="24"/>
          <w:lang w:bidi="ar-IQ"/>
        </w:rPr>
        <w:t>]  =1.05 × 10</w:t>
      </w:r>
      <w:r w:rsidR="0096321B">
        <w:rPr>
          <w:rFonts w:ascii="Arial" w:hAnsi="Arial" w:cs="Arial"/>
          <w:sz w:val="24"/>
          <w:szCs w:val="24"/>
          <w:vertAlign w:val="superscript"/>
          <w:lang w:bidi="ar-IQ"/>
        </w:rPr>
        <w:t>-5</w:t>
      </w:r>
      <w:r w:rsidR="0096321B">
        <w:rPr>
          <w:rFonts w:ascii="Arial" w:hAnsi="Arial" w:cs="Arial"/>
          <w:sz w:val="24"/>
          <w:szCs w:val="24"/>
          <w:lang w:bidi="ar-IQ"/>
        </w:rPr>
        <w:t xml:space="preserve"> mol. dm</w:t>
      </w:r>
      <w:r w:rsidR="0096321B">
        <w:rPr>
          <w:rFonts w:ascii="Arial" w:hAnsi="Arial" w:cs="Arial"/>
          <w:sz w:val="24"/>
          <w:szCs w:val="24"/>
          <w:vertAlign w:val="superscript"/>
          <w:lang w:bidi="ar-IQ"/>
        </w:rPr>
        <w:t>-3</w:t>
      </w:r>
    </w:p>
    <w:p w:rsidR="0096321B" w:rsidRDefault="0096321B" w:rsidP="000936A4">
      <w:pPr>
        <w:jc w:val="right"/>
        <w:rPr>
          <w:rFonts w:ascii="Arial" w:hAnsi="Arial" w:cs="Arial"/>
          <w:sz w:val="24"/>
          <w:szCs w:val="24"/>
          <w:lang w:bidi="ar-IQ"/>
        </w:rPr>
      </w:pPr>
      <w:r>
        <w:rPr>
          <w:rFonts w:ascii="Arial" w:hAnsi="Arial" w:cs="Arial"/>
          <w:sz w:val="24"/>
          <w:szCs w:val="24"/>
          <w:lang w:bidi="ar-IQ"/>
        </w:rPr>
        <w:t xml:space="preserve">Allyou need to do now is to put these values into the solubility product expression, and do the simple sum. </w:t>
      </w:r>
    </w:p>
    <w:p w:rsidR="006C7E68" w:rsidRDefault="0096321B" w:rsidP="000936A4">
      <w:pPr>
        <w:jc w:val="right"/>
        <w:rPr>
          <w:rFonts w:ascii="Arial" w:hAnsi="Arial" w:cs="Arial"/>
          <w:sz w:val="24"/>
          <w:szCs w:val="24"/>
          <w:lang w:bidi="ar-IQ"/>
        </w:rPr>
      </w:pPr>
      <w:r>
        <w:rPr>
          <w:rFonts w:ascii="Arial" w:hAnsi="Arial" w:cs="Arial"/>
          <w:sz w:val="24"/>
          <w:szCs w:val="24"/>
          <w:lang w:bidi="ar-IQ"/>
        </w:rPr>
        <w:t xml:space="preserve">       K</w:t>
      </w:r>
      <w:r>
        <w:rPr>
          <w:rFonts w:ascii="Arial" w:hAnsi="Arial" w:cs="Arial"/>
          <w:sz w:val="24"/>
          <w:szCs w:val="24"/>
          <w:vertAlign w:val="subscript"/>
          <w:lang w:bidi="ar-IQ"/>
        </w:rPr>
        <w:t>sp</w:t>
      </w:r>
      <w:r>
        <w:rPr>
          <w:rFonts w:ascii="Arial" w:hAnsi="Arial" w:cs="Arial"/>
          <w:sz w:val="24"/>
          <w:szCs w:val="24"/>
          <w:lang w:bidi="ar-IQ"/>
        </w:rPr>
        <w:t xml:space="preserve">  = [Ba</w:t>
      </w:r>
      <w:r w:rsidR="00D77CC8">
        <w:rPr>
          <w:rFonts w:ascii="Arial" w:hAnsi="Arial" w:cs="Arial"/>
          <w:sz w:val="24"/>
          <w:szCs w:val="24"/>
          <w:vertAlign w:val="superscript"/>
          <w:lang w:bidi="ar-IQ"/>
        </w:rPr>
        <w:t>2+</w:t>
      </w:r>
      <w:r w:rsidR="00D77CC8">
        <w:rPr>
          <w:rFonts w:ascii="Arial" w:hAnsi="Arial" w:cs="Arial"/>
          <w:sz w:val="24"/>
          <w:szCs w:val="24"/>
          <w:lang w:bidi="ar-IQ"/>
        </w:rPr>
        <w:t>] [SO</w:t>
      </w:r>
      <w:r w:rsidR="00D77CC8">
        <w:rPr>
          <w:rFonts w:ascii="Arial" w:hAnsi="Arial" w:cs="Arial"/>
          <w:sz w:val="24"/>
          <w:szCs w:val="24"/>
          <w:vertAlign w:val="subscript"/>
          <w:lang w:bidi="ar-IQ"/>
        </w:rPr>
        <w:t>4</w:t>
      </w:r>
      <w:r w:rsidR="00D77CC8">
        <w:rPr>
          <w:rFonts w:ascii="Arial" w:hAnsi="Arial" w:cs="Arial"/>
          <w:sz w:val="24"/>
          <w:szCs w:val="24"/>
          <w:vertAlign w:val="superscript"/>
          <w:lang w:bidi="ar-IQ"/>
        </w:rPr>
        <w:t>2-</w:t>
      </w:r>
      <w:r w:rsidR="00D77CC8">
        <w:rPr>
          <w:rFonts w:ascii="Arial" w:hAnsi="Arial" w:cs="Arial"/>
          <w:sz w:val="24"/>
          <w:szCs w:val="24"/>
          <w:lang w:bidi="ar-IQ"/>
        </w:rPr>
        <w:t xml:space="preserve">]   = {1.05 </w:t>
      </w:r>
      <w:r w:rsidR="00A15F6C">
        <w:rPr>
          <w:rFonts w:ascii="Arial" w:hAnsi="Arial" w:cs="Arial"/>
          <w:sz w:val="24"/>
          <w:szCs w:val="24"/>
          <w:lang w:bidi="ar-IQ"/>
        </w:rPr>
        <w:t>×</w:t>
      </w:r>
      <w:r w:rsidR="00D77CC8">
        <w:rPr>
          <w:rFonts w:ascii="Arial" w:hAnsi="Arial" w:cs="Arial"/>
          <w:sz w:val="24"/>
          <w:szCs w:val="24"/>
          <w:lang w:bidi="ar-IQ"/>
        </w:rPr>
        <w:t xml:space="preserve"> 10</w:t>
      </w:r>
      <w:r w:rsidR="00D77CC8">
        <w:rPr>
          <w:rFonts w:ascii="Arial" w:hAnsi="Arial" w:cs="Arial"/>
          <w:sz w:val="24"/>
          <w:szCs w:val="24"/>
          <w:vertAlign w:val="superscript"/>
          <w:lang w:bidi="ar-IQ"/>
        </w:rPr>
        <w:t>-5</w:t>
      </w:r>
      <w:r w:rsidR="00D77CC8">
        <w:rPr>
          <w:rFonts w:ascii="Arial" w:hAnsi="Arial" w:cs="Arial"/>
          <w:sz w:val="24"/>
          <w:szCs w:val="24"/>
          <w:lang w:bidi="ar-IQ"/>
        </w:rPr>
        <w:t xml:space="preserve">}     {1.05 </w:t>
      </w:r>
      <w:r w:rsidR="00A15F6C">
        <w:rPr>
          <w:rFonts w:ascii="Arial" w:hAnsi="Arial" w:cs="Arial"/>
          <w:sz w:val="24"/>
          <w:szCs w:val="24"/>
          <w:lang w:bidi="ar-IQ"/>
        </w:rPr>
        <w:t>×</w:t>
      </w:r>
      <w:r w:rsidR="00D77CC8">
        <w:rPr>
          <w:rFonts w:ascii="Arial" w:hAnsi="Arial" w:cs="Arial"/>
          <w:sz w:val="24"/>
          <w:szCs w:val="24"/>
          <w:lang w:bidi="ar-IQ"/>
        </w:rPr>
        <w:t xml:space="preserve">  10</w:t>
      </w:r>
      <w:r w:rsidR="00D77CC8">
        <w:rPr>
          <w:rFonts w:ascii="Arial" w:hAnsi="Arial" w:cs="Arial"/>
          <w:sz w:val="24"/>
          <w:szCs w:val="24"/>
          <w:vertAlign w:val="superscript"/>
          <w:lang w:bidi="ar-IQ"/>
        </w:rPr>
        <w:t>-5</w:t>
      </w:r>
      <w:r w:rsidR="00A15F6C">
        <w:rPr>
          <w:rFonts w:ascii="Arial" w:hAnsi="Arial" w:cs="Arial"/>
          <w:sz w:val="24"/>
          <w:szCs w:val="24"/>
          <w:lang w:bidi="ar-IQ"/>
        </w:rPr>
        <w:t>}  = 1.10 ×</w:t>
      </w:r>
      <w:r w:rsidR="00D77CC8">
        <w:rPr>
          <w:rFonts w:ascii="Arial" w:hAnsi="Arial" w:cs="Arial"/>
          <w:sz w:val="24"/>
          <w:szCs w:val="24"/>
          <w:lang w:bidi="ar-IQ"/>
        </w:rPr>
        <w:t xml:space="preserve"> 10</w:t>
      </w:r>
      <w:r w:rsidR="00D77CC8">
        <w:rPr>
          <w:rFonts w:ascii="Arial" w:hAnsi="Arial" w:cs="Arial"/>
          <w:sz w:val="24"/>
          <w:szCs w:val="24"/>
          <w:vertAlign w:val="superscript"/>
          <w:lang w:bidi="ar-IQ"/>
        </w:rPr>
        <w:t>-10</w:t>
      </w:r>
      <w:r w:rsidR="00D77CC8">
        <w:rPr>
          <w:rFonts w:ascii="Arial" w:hAnsi="Arial" w:cs="Arial"/>
          <w:sz w:val="24"/>
          <w:szCs w:val="24"/>
          <w:lang w:bidi="ar-IQ"/>
        </w:rPr>
        <w:t xml:space="preserve">  mol</w:t>
      </w:r>
      <w:r w:rsidR="00D77CC8">
        <w:rPr>
          <w:rFonts w:ascii="Arial" w:hAnsi="Arial" w:cs="Arial"/>
          <w:sz w:val="24"/>
          <w:szCs w:val="24"/>
          <w:vertAlign w:val="superscript"/>
          <w:lang w:bidi="ar-IQ"/>
        </w:rPr>
        <w:t>2</w:t>
      </w:r>
      <w:r w:rsidR="00D77CC8">
        <w:rPr>
          <w:rFonts w:ascii="Arial" w:hAnsi="Arial" w:cs="Arial"/>
          <w:sz w:val="24"/>
          <w:szCs w:val="24"/>
          <w:lang w:bidi="ar-IQ"/>
        </w:rPr>
        <w:t xml:space="preserve"> dm</w:t>
      </w:r>
      <w:r w:rsidR="00D77CC8">
        <w:rPr>
          <w:rFonts w:ascii="Arial" w:hAnsi="Arial" w:cs="Arial"/>
          <w:sz w:val="24"/>
          <w:szCs w:val="24"/>
          <w:vertAlign w:val="superscript"/>
          <w:lang w:bidi="ar-IQ"/>
        </w:rPr>
        <w:t>-6</w:t>
      </w:r>
      <w:r w:rsidR="00FB06BE">
        <w:rPr>
          <w:rFonts w:ascii="Arial" w:hAnsi="Arial" w:cs="Arial"/>
          <w:sz w:val="24"/>
          <w:szCs w:val="24"/>
          <w:lang w:bidi="ar-IQ"/>
        </w:rPr>
        <w:t xml:space="preserve"> </w:t>
      </w:r>
    </w:p>
    <w:p w:rsidR="006C7E68" w:rsidRDefault="003A5EFB" w:rsidP="00C100C8">
      <w:pPr>
        <w:jc w:val="right"/>
        <w:rPr>
          <w:rFonts w:ascii="Arial" w:hAnsi="Arial" w:cs="Arial"/>
          <w:sz w:val="24"/>
          <w:szCs w:val="24"/>
          <w:vertAlign w:val="superscript"/>
          <w:lang w:bidi="ar-IQ"/>
        </w:rPr>
      </w:pPr>
      <w:r>
        <w:rPr>
          <w:rFonts w:ascii="Arial" w:hAnsi="Arial" w:cs="Arial"/>
          <w:sz w:val="24"/>
          <w:szCs w:val="24"/>
          <w:lang w:bidi="ar-IQ"/>
        </w:rPr>
        <w:t>EX</w:t>
      </w:r>
      <w:r w:rsidR="006C7E68">
        <w:rPr>
          <w:rFonts w:ascii="Arial" w:hAnsi="Arial" w:cs="Arial"/>
          <w:sz w:val="24"/>
          <w:szCs w:val="24"/>
          <w:lang w:bidi="ar-IQ"/>
        </w:rPr>
        <w:t>/The concentration of magnesium hydroxide at 298 K is 1.71 × 10</w:t>
      </w:r>
      <w:r w:rsidR="006C7E68">
        <w:rPr>
          <w:rFonts w:ascii="Arial" w:hAnsi="Arial" w:cs="Arial"/>
          <w:sz w:val="24"/>
          <w:szCs w:val="24"/>
          <w:vertAlign w:val="superscript"/>
          <w:lang w:bidi="ar-IQ"/>
        </w:rPr>
        <w:t>-4</w:t>
      </w:r>
      <w:r w:rsidR="006C7E68">
        <w:rPr>
          <w:rFonts w:ascii="Arial" w:hAnsi="Arial" w:cs="Arial"/>
          <w:sz w:val="24"/>
          <w:szCs w:val="24"/>
          <w:lang w:bidi="ar-IQ"/>
        </w:rPr>
        <w:t xml:space="preserve"> mol . dm</w:t>
      </w:r>
      <w:r w:rsidR="006C7E68">
        <w:rPr>
          <w:rFonts w:ascii="Arial" w:hAnsi="Arial" w:cs="Arial"/>
          <w:sz w:val="24"/>
          <w:szCs w:val="24"/>
          <w:vertAlign w:val="superscript"/>
          <w:lang w:bidi="ar-IQ"/>
        </w:rPr>
        <w:t>-</w:t>
      </w:r>
      <w:r w:rsidR="00C100C8">
        <w:rPr>
          <w:rFonts w:ascii="Arial" w:hAnsi="Arial" w:cs="Arial"/>
          <w:sz w:val="24"/>
          <w:szCs w:val="24"/>
          <w:vertAlign w:val="superscript"/>
          <w:lang w:bidi="ar-IQ"/>
        </w:rPr>
        <w:t>3</w:t>
      </w:r>
      <w:r>
        <w:rPr>
          <w:rFonts w:ascii="Arial" w:hAnsi="Arial" w:cs="Arial"/>
          <w:sz w:val="24"/>
          <w:szCs w:val="24"/>
          <w:vertAlign w:val="superscript"/>
          <w:lang w:bidi="ar-IQ"/>
        </w:rPr>
        <w:t xml:space="preserve"> </w:t>
      </w:r>
    </w:p>
    <w:p w:rsidR="003A5EFB" w:rsidRPr="003A5EFB" w:rsidRDefault="003A5EFB" w:rsidP="00C100C8">
      <w:pPr>
        <w:jc w:val="right"/>
        <w:rPr>
          <w:rFonts w:ascii="Arial" w:hAnsi="Arial" w:cs="Arial"/>
          <w:sz w:val="24"/>
          <w:szCs w:val="24"/>
          <w:rtl/>
          <w:lang w:bidi="ar-IQ"/>
        </w:rPr>
      </w:pPr>
      <w:r>
        <w:rPr>
          <w:rFonts w:ascii="Arial" w:hAnsi="Arial" w:cs="Arial"/>
          <w:sz w:val="24"/>
          <w:szCs w:val="24"/>
          <w:lang w:bidi="ar-IQ"/>
        </w:rPr>
        <w:t>Calculate the solubility product .</w:t>
      </w:r>
    </w:p>
    <w:p w:rsidR="00AF26D6" w:rsidRDefault="006C7E68" w:rsidP="00AF26D6">
      <w:pPr>
        <w:jc w:val="right"/>
        <w:rPr>
          <w:rFonts w:ascii="Arial" w:hAnsi="Arial" w:cs="Arial"/>
          <w:sz w:val="24"/>
          <w:szCs w:val="24"/>
          <w:lang w:bidi="ar-IQ"/>
        </w:rPr>
      </w:pPr>
      <w:r>
        <w:rPr>
          <w:rFonts w:ascii="Arial" w:hAnsi="Arial" w:cs="Arial"/>
          <w:sz w:val="24"/>
          <w:szCs w:val="24"/>
          <w:lang w:bidi="ar-IQ"/>
        </w:rPr>
        <w:t>The equilibrium is ;         Mg(OH)</w:t>
      </w:r>
      <w:r>
        <w:rPr>
          <w:rFonts w:ascii="Arial" w:hAnsi="Arial" w:cs="Arial"/>
          <w:sz w:val="24"/>
          <w:szCs w:val="24"/>
          <w:vertAlign w:val="subscript"/>
          <w:lang w:bidi="ar-IQ"/>
        </w:rPr>
        <w:t>2(S)</w:t>
      </w:r>
      <w:r w:rsidR="00AF26D6">
        <w:rPr>
          <w:rFonts w:ascii="Arial" w:hAnsi="Arial" w:cs="Arial"/>
          <w:sz w:val="24"/>
          <w:szCs w:val="24"/>
          <w:lang w:bidi="ar-IQ"/>
        </w:rPr>
        <w:t xml:space="preserve">        </w:t>
      </w:r>
      <w:r w:rsidR="00A079DE" w:rsidRPr="00A079DE">
        <w:rPr>
          <w:rFonts w:ascii="Arial" w:hAnsi="Arial" w:cs="Arial" w:hint="cs"/>
          <w:noProof/>
          <w:sz w:val="24"/>
          <w:szCs w:val="24"/>
        </w:rPr>
        <w:drawing>
          <wp:inline distT="0" distB="0" distL="0" distR="0">
            <wp:extent cx="244475" cy="138430"/>
            <wp:effectExtent l="19050" t="0" r="3175" b="0"/>
            <wp:docPr id="6"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244475" cy="138430"/>
                    </a:xfrm>
                    <a:prstGeom prst="rect">
                      <a:avLst/>
                    </a:prstGeom>
                    <a:noFill/>
                    <a:ln w="9525">
                      <a:noFill/>
                      <a:miter lim="800000"/>
                      <a:headEnd/>
                      <a:tailEnd/>
                    </a:ln>
                  </pic:spPr>
                </pic:pic>
              </a:graphicData>
            </a:graphic>
          </wp:inline>
        </w:drawing>
      </w:r>
      <w:r w:rsidR="00AF26D6">
        <w:rPr>
          <w:rFonts w:ascii="Arial" w:hAnsi="Arial" w:cs="Arial"/>
          <w:sz w:val="24"/>
          <w:szCs w:val="24"/>
          <w:lang w:bidi="ar-IQ"/>
        </w:rPr>
        <w:t xml:space="preserve">         Mg</w:t>
      </w:r>
      <w:r w:rsidR="00AF26D6">
        <w:rPr>
          <w:rFonts w:ascii="Arial" w:hAnsi="Arial" w:cs="Arial"/>
          <w:sz w:val="24"/>
          <w:szCs w:val="24"/>
          <w:vertAlign w:val="superscript"/>
          <w:lang w:bidi="ar-IQ"/>
        </w:rPr>
        <w:t>2+</w:t>
      </w:r>
      <w:r w:rsidR="00AF26D6">
        <w:rPr>
          <w:rFonts w:ascii="Arial" w:hAnsi="Arial" w:cs="Arial"/>
          <w:sz w:val="24"/>
          <w:szCs w:val="24"/>
          <w:vertAlign w:val="subscript"/>
          <w:lang w:bidi="ar-IQ"/>
        </w:rPr>
        <w:t>(aq)</w:t>
      </w:r>
      <w:r w:rsidR="00AF26D6">
        <w:rPr>
          <w:rFonts w:ascii="Arial" w:hAnsi="Arial" w:cs="Arial"/>
          <w:sz w:val="24"/>
          <w:szCs w:val="24"/>
          <w:lang w:bidi="ar-IQ"/>
        </w:rPr>
        <w:t xml:space="preserve">   +  2OH</w:t>
      </w:r>
      <w:r w:rsidR="00AF26D6">
        <w:rPr>
          <w:rFonts w:ascii="Arial" w:hAnsi="Arial" w:cs="Arial"/>
          <w:sz w:val="24"/>
          <w:szCs w:val="24"/>
          <w:vertAlign w:val="superscript"/>
          <w:lang w:bidi="ar-IQ"/>
        </w:rPr>
        <w:t>-</w:t>
      </w:r>
      <w:r w:rsidR="00AF26D6">
        <w:rPr>
          <w:rFonts w:ascii="Arial" w:hAnsi="Arial" w:cs="Arial"/>
          <w:sz w:val="24"/>
          <w:szCs w:val="24"/>
          <w:vertAlign w:val="subscript"/>
          <w:lang w:bidi="ar-IQ"/>
        </w:rPr>
        <w:t>(aq)</w:t>
      </w:r>
    </w:p>
    <w:p w:rsidR="00AF26D6" w:rsidRDefault="00AF26D6" w:rsidP="00AF26D6">
      <w:pPr>
        <w:jc w:val="right"/>
        <w:rPr>
          <w:rFonts w:ascii="Arial" w:hAnsi="Arial" w:cs="Arial"/>
          <w:sz w:val="24"/>
          <w:szCs w:val="24"/>
          <w:vertAlign w:val="superscript"/>
          <w:lang w:bidi="ar-IQ"/>
        </w:rPr>
      </w:pPr>
      <w:r>
        <w:rPr>
          <w:rFonts w:ascii="Arial" w:hAnsi="Arial" w:cs="Arial"/>
          <w:sz w:val="24"/>
          <w:szCs w:val="24"/>
          <w:lang w:bidi="ar-IQ"/>
        </w:rPr>
        <w:t>For every mole of ma</w:t>
      </w:r>
      <w:r w:rsidR="00820E2A">
        <w:rPr>
          <w:rFonts w:ascii="Arial" w:hAnsi="Arial" w:cs="Arial"/>
          <w:sz w:val="24"/>
          <w:szCs w:val="24"/>
          <w:lang w:bidi="ar-IQ"/>
        </w:rPr>
        <w:t>gnesium hydroxide that dissolves, you will get one mole of magnesium ions, but twice that number of hydroxide ions; So the concentration of ions;   [Mg</w:t>
      </w:r>
      <w:r w:rsidR="00820E2A">
        <w:rPr>
          <w:rFonts w:ascii="Arial" w:hAnsi="Arial" w:cs="Arial"/>
          <w:sz w:val="24"/>
          <w:szCs w:val="24"/>
          <w:vertAlign w:val="superscript"/>
          <w:lang w:bidi="ar-IQ"/>
        </w:rPr>
        <w:t>2+</w:t>
      </w:r>
      <w:r w:rsidR="00820E2A">
        <w:rPr>
          <w:rFonts w:ascii="Arial" w:hAnsi="Arial" w:cs="Arial"/>
          <w:sz w:val="24"/>
          <w:szCs w:val="24"/>
          <w:lang w:bidi="ar-IQ"/>
        </w:rPr>
        <w:t>] = 1.71 × 10</w:t>
      </w:r>
      <w:r w:rsidR="00820E2A">
        <w:rPr>
          <w:rFonts w:ascii="Arial" w:hAnsi="Arial" w:cs="Arial"/>
          <w:sz w:val="24"/>
          <w:szCs w:val="24"/>
          <w:vertAlign w:val="superscript"/>
          <w:lang w:bidi="ar-IQ"/>
        </w:rPr>
        <w:t>-4</w:t>
      </w:r>
      <w:r w:rsidR="00820E2A">
        <w:rPr>
          <w:rFonts w:ascii="Arial" w:hAnsi="Arial" w:cs="Arial"/>
          <w:sz w:val="24"/>
          <w:szCs w:val="24"/>
          <w:lang w:bidi="ar-IQ"/>
        </w:rPr>
        <w:t xml:space="preserve"> mol . </w:t>
      </w:r>
      <w:r w:rsidR="00122FF8">
        <w:rPr>
          <w:rFonts w:ascii="Arial" w:hAnsi="Arial" w:cs="Arial"/>
          <w:sz w:val="24"/>
          <w:szCs w:val="24"/>
          <w:lang w:bidi="ar-IQ"/>
        </w:rPr>
        <w:t>dm</w:t>
      </w:r>
      <w:r w:rsidR="00122FF8">
        <w:rPr>
          <w:rFonts w:ascii="Arial" w:hAnsi="Arial" w:cs="Arial"/>
          <w:sz w:val="24"/>
          <w:szCs w:val="24"/>
          <w:vertAlign w:val="superscript"/>
          <w:lang w:bidi="ar-IQ"/>
        </w:rPr>
        <w:t>-</w:t>
      </w:r>
      <w:r w:rsidR="005E6963">
        <w:rPr>
          <w:rFonts w:ascii="Arial" w:hAnsi="Arial" w:cs="Arial"/>
          <w:sz w:val="24"/>
          <w:szCs w:val="24"/>
          <w:vertAlign w:val="superscript"/>
          <w:lang w:bidi="ar-IQ"/>
        </w:rPr>
        <w:t>3</w:t>
      </w:r>
      <w:r w:rsidR="00122FF8">
        <w:rPr>
          <w:rFonts w:ascii="Arial" w:hAnsi="Arial" w:cs="Arial"/>
          <w:sz w:val="24"/>
          <w:szCs w:val="24"/>
          <w:lang w:bidi="ar-IQ"/>
        </w:rPr>
        <w:t xml:space="preserve">                                                                      [OH</w:t>
      </w:r>
      <w:r w:rsidR="00122FF8">
        <w:rPr>
          <w:rFonts w:ascii="Arial" w:hAnsi="Arial" w:cs="Arial"/>
          <w:sz w:val="24"/>
          <w:szCs w:val="24"/>
          <w:vertAlign w:val="superscript"/>
          <w:lang w:bidi="ar-IQ"/>
        </w:rPr>
        <w:t>-</w:t>
      </w:r>
      <w:r w:rsidR="00122FF8">
        <w:rPr>
          <w:rFonts w:ascii="Arial" w:hAnsi="Arial" w:cs="Arial"/>
          <w:sz w:val="24"/>
          <w:szCs w:val="24"/>
          <w:lang w:bidi="ar-IQ"/>
        </w:rPr>
        <w:t>] = 2 × 1.71 × 10</w:t>
      </w:r>
      <w:r w:rsidR="00122FF8">
        <w:rPr>
          <w:rFonts w:ascii="Arial" w:hAnsi="Arial" w:cs="Arial"/>
          <w:sz w:val="24"/>
          <w:szCs w:val="24"/>
          <w:vertAlign w:val="superscript"/>
          <w:lang w:bidi="ar-IQ"/>
        </w:rPr>
        <w:t>-4</w:t>
      </w:r>
      <w:r w:rsidR="00122FF8">
        <w:rPr>
          <w:rFonts w:ascii="Arial" w:hAnsi="Arial" w:cs="Arial"/>
          <w:sz w:val="24"/>
          <w:szCs w:val="24"/>
          <w:lang w:bidi="ar-IQ"/>
        </w:rPr>
        <w:t xml:space="preserve"> mol .dm</w:t>
      </w:r>
      <w:r w:rsidR="00122FF8">
        <w:rPr>
          <w:rFonts w:ascii="Arial" w:hAnsi="Arial" w:cs="Arial"/>
          <w:sz w:val="24"/>
          <w:szCs w:val="24"/>
          <w:vertAlign w:val="superscript"/>
          <w:lang w:bidi="ar-IQ"/>
        </w:rPr>
        <w:t>-3</w:t>
      </w:r>
      <w:r w:rsidR="00122FF8">
        <w:rPr>
          <w:rFonts w:ascii="Arial" w:hAnsi="Arial" w:cs="Arial"/>
          <w:sz w:val="24"/>
          <w:szCs w:val="24"/>
          <w:lang w:bidi="ar-IQ"/>
        </w:rPr>
        <w:t>=3,42 ×10</w:t>
      </w:r>
      <w:r w:rsidR="00122FF8">
        <w:rPr>
          <w:rFonts w:ascii="Arial" w:hAnsi="Arial" w:cs="Arial"/>
          <w:sz w:val="24"/>
          <w:szCs w:val="24"/>
          <w:vertAlign w:val="superscript"/>
          <w:lang w:bidi="ar-IQ"/>
        </w:rPr>
        <w:t>-3</w:t>
      </w:r>
      <w:r w:rsidR="005E6963">
        <w:rPr>
          <w:rFonts w:ascii="Arial" w:hAnsi="Arial" w:cs="Arial"/>
          <w:sz w:val="24"/>
          <w:szCs w:val="24"/>
          <w:lang w:bidi="ar-IQ"/>
        </w:rPr>
        <w:t xml:space="preserve"> mol . dm</w:t>
      </w:r>
      <w:r w:rsidR="005E6963">
        <w:rPr>
          <w:rFonts w:ascii="Arial" w:hAnsi="Arial" w:cs="Arial"/>
          <w:sz w:val="24"/>
          <w:szCs w:val="24"/>
          <w:vertAlign w:val="superscript"/>
          <w:lang w:bidi="ar-IQ"/>
        </w:rPr>
        <w:t>-3</w:t>
      </w:r>
    </w:p>
    <w:p w:rsidR="00E95143" w:rsidRDefault="00E95143" w:rsidP="00AF26D6">
      <w:pPr>
        <w:jc w:val="right"/>
        <w:rPr>
          <w:rFonts w:ascii="Arial" w:hAnsi="Arial" w:cs="Arial"/>
          <w:sz w:val="24"/>
          <w:szCs w:val="24"/>
          <w:lang w:bidi="ar-IQ"/>
        </w:rPr>
      </w:pPr>
      <w:r>
        <w:rPr>
          <w:rFonts w:ascii="Arial" w:hAnsi="Arial" w:cs="Arial"/>
          <w:sz w:val="24"/>
          <w:szCs w:val="24"/>
          <w:lang w:bidi="ar-IQ"/>
        </w:rPr>
        <w:t xml:space="preserve">Now put these numbers into the solubility product expression and do the sum. </w:t>
      </w:r>
    </w:p>
    <w:p w:rsidR="00E95143" w:rsidRDefault="001E61B8" w:rsidP="00AF26D6">
      <w:pPr>
        <w:jc w:val="right"/>
        <w:rPr>
          <w:rFonts w:ascii="Arial" w:hAnsi="Arial" w:cs="Arial"/>
          <w:sz w:val="24"/>
          <w:szCs w:val="24"/>
          <w:lang w:bidi="ar-IQ"/>
        </w:rPr>
      </w:pPr>
      <w:r>
        <w:rPr>
          <w:rFonts w:ascii="Arial" w:hAnsi="Arial" w:cs="Arial"/>
          <w:sz w:val="24"/>
          <w:szCs w:val="24"/>
          <w:lang w:bidi="ar-IQ"/>
        </w:rPr>
        <w:lastRenderedPageBreak/>
        <w:t>K</w:t>
      </w:r>
      <w:r>
        <w:rPr>
          <w:rFonts w:ascii="Arial" w:hAnsi="Arial" w:cs="Arial"/>
          <w:sz w:val="24"/>
          <w:szCs w:val="24"/>
          <w:vertAlign w:val="subscript"/>
          <w:lang w:bidi="ar-IQ"/>
        </w:rPr>
        <w:t>sp</w:t>
      </w:r>
      <w:r>
        <w:rPr>
          <w:rFonts w:ascii="Arial" w:hAnsi="Arial" w:cs="Arial"/>
          <w:sz w:val="24"/>
          <w:szCs w:val="24"/>
          <w:lang w:bidi="ar-IQ"/>
        </w:rPr>
        <w:t xml:space="preserve"> =[Mg</w:t>
      </w:r>
      <w:r>
        <w:rPr>
          <w:rFonts w:ascii="Arial" w:hAnsi="Arial" w:cs="Arial"/>
          <w:sz w:val="24"/>
          <w:szCs w:val="24"/>
          <w:vertAlign w:val="superscript"/>
          <w:lang w:bidi="ar-IQ"/>
        </w:rPr>
        <w:t>2+</w:t>
      </w:r>
      <w:r>
        <w:rPr>
          <w:rFonts w:ascii="Arial" w:hAnsi="Arial" w:cs="Arial"/>
          <w:sz w:val="24"/>
          <w:szCs w:val="24"/>
          <w:lang w:bidi="ar-IQ"/>
        </w:rPr>
        <w:t>] [OH</w:t>
      </w:r>
      <w:r>
        <w:rPr>
          <w:rFonts w:ascii="Arial" w:hAnsi="Arial" w:cs="Arial"/>
          <w:sz w:val="24"/>
          <w:szCs w:val="24"/>
          <w:vertAlign w:val="superscript"/>
          <w:lang w:bidi="ar-IQ"/>
        </w:rPr>
        <w:t>-</w:t>
      </w:r>
      <w:r>
        <w:rPr>
          <w:rFonts w:ascii="Arial" w:hAnsi="Arial" w:cs="Arial"/>
          <w:sz w:val="24"/>
          <w:szCs w:val="24"/>
          <w:lang w:bidi="ar-IQ"/>
        </w:rPr>
        <w:t>]</w:t>
      </w:r>
      <w:r>
        <w:rPr>
          <w:rFonts w:ascii="Arial" w:hAnsi="Arial" w:cs="Arial"/>
          <w:sz w:val="24"/>
          <w:szCs w:val="24"/>
          <w:vertAlign w:val="superscript"/>
          <w:lang w:bidi="ar-IQ"/>
        </w:rPr>
        <w:t>2</w:t>
      </w:r>
      <w:r>
        <w:rPr>
          <w:rFonts w:ascii="Arial" w:hAnsi="Arial" w:cs="Arial"/>
          <w:sz w:val="24"/>
          <w:szCs w:val="24"/>
          <w:lang w:bidi="ar-IQ"/>
        </w:rPr>
        <w:t xml:space="preserve">  = {1.71 ×10</w:t>
      </w:r>
      <w:r>
        <w:rPr>
          <w:rFonts w:ascii="Arial" w:hAnsi="Arial" w:cs="Arial"/>
          <w:sz w:val="24"/>
          <w:szCs w:val="24"/>
          <w:vertAlign w:val="superscript"/>
          <w:lang w:bidi="ar-IQ"/>
        </w:rPr>
        <w:t>-4</w:t>
      </w:r>
      <w:r>
        <w:rPr>
          <w:rFonts w:ascii="Arial" w:hAnsi="Arial" w:cs="Arial"/>
          <w:sz w:val="24"/>
          <w:szCs w:val="24"/>
          <w:lang w:bidi="ar-IQ"/>
        </w:rPr>
        <w:t>} ×{3.4 ×10</w:t>
      </w:r>
      <w:r>
        <w:rPr>
          <w:rFonts w:ascii="Arial" w:hAnsi="Arial" w:cs="Arial"/>
          <w:sz w:val="24"/>
          <w:szCs w:val="24"/>
          <w:vertAlign w:val="superscript"/>
          <w:lang w:bidi="ar-IQ"/>
        </w:rPr>
        <w:t>-4</w:t>
      </w:r>
      <w:r>
        <w:rPr>
          <w:rFonts w:ascii="Arial" w:hAnsi="Arial" w:cs="Arial"/>
          <w:sz w:val="24"/>
          <w:szCs w:val="24"/>
          <w:lang w:bidi="ar-IQ"/>
        </w:rPr>
        <w:t>}</w:t>
      </w:r>
      <w:r>
        <w:rPr>
          <w:rFonts w:ascii="Arial" w:hAnsi="Arial" w:cs="Arial"/>
          <w:sz w:val="24"/>
          <w:szCs w:val="24"/>
          <w:vertAlign w:val="superscript"/>
          <w:lang w:bidi="ar-IQ"/>
        </w:rPr>
        <w:t>2</w:t>
      </w:r>
      <w:r w:rsidR="0063247A">
        <w:rPr>
          <w:rFonts w:ascii="Arial" w:hAnsi="Arial" w:cs="Arial"/>
          <w:sz w:val="24"/>
          <w:szCs w:val="24"/>
          <w:lang w:bidi="ar-IQ"/>
        </w:rPr>
        <w:t xml:space="preserve">  =2.00 ×10</w:t>
      </w:r>
      <w:r w:rsidR="0063247A">
        <w:rPr>
          <w:rFonts w:ascii="Arial" w:hAnsi="Arial" w:cs="Arial"/>
          <w:sz w:val="24"/>
          <w:szCs w:val="24"/>
          <w:vertAlign w:val="superscript"/>
          <w:lang w:bidi="ar-IQ"/>
        </w:rPr>
        <w:t>-11</w:t>
      </w:r>
      <w:r w:rsidR="0063247A">
        <w:rPr>
          <w:rFonts w:ascii="Arial" w:hAnsi="Arial" w:cs="Arial"/>
          <w:sz w:val="24"/>
          <w:szCs w:val="24"/>
          <w:lang w:bidi="ar-IQ"/>
        </w:rPr>
        <w:t xml:space="preserve"> mol</w:t>
      </w:r>
      <w:r w:rsidR="0063247A">
        <w:rPr>
          <w:rFonts w:ascii="Arial" w:hAnsi="Arial" w:cs="Arial"/>
          <w:sz w:val="24"/>
          <w:szCs w:val="24"/>
          <w:vertAlign w:val="superscript"/>
          <w:lang w:bidi="ar-IQ"/>
        </w:rPr>
        <w:t>3</w:t>
      </w:r>
      <w:r w:rsidR="0063247A">
        <w:rPr>
          <w:rFonts w:ascii="Arial" w:hAnsi="Arial" w:cs="Arial"/>
          <w:sz w:val="24"/>
          <w:szCs w:val="24"/>
          <w:lang w:bidi="ar-IQ"/>
        </w:rPr>
        <w:t>. Dm</w:t>
      </w:r>
      <w:r w:rsidR="0063247A">
        <w:rPr>
          <w:rFonts w:ascii="Arial" w:hAnsi="Arial" w:cs="Arial"/>
          <w:sz w:val="24"/>
          <w:szCs w:val="24"/>
          <w:vertAlign w:val="superscript"/>
          <w:lang w:bidi="ar-IQ"/>
        </w:rPr>
        <w:t>-9</w:t>
      </w:r>
    </w:p>
    <w:p w:rsidR="0063247A" w:rsidRPr="009841E2" w:rsidRDefault="00074C14" w:rsidP="00AF26D6">
      <w:pPr>
        <w:jc w:val="right"/>
        <w:rPr>
          <w:rFonts w:ascii="Arial" w:hAnsi="Arial" w:cs="Arial"/>
          <w:sz w:val="40"/>
          <w:szCs w:val="40"/>
          <w:lang w:bidi="ar-IQ"/>
        </w:rPr>
      </w:pPr>
      <w:r w:rsidRPr="009841E2">
        <w:rPr>
          <w:rFonts w:ascii="Arial" w:hAnsi="Arial" w:cs="Arial"/>
          <w:sz w:val="40"/>
          <w:szCs w:val="40"/>
          <w:lang w:bidi="ar-IQ"/>
        </w:rPr>
        <w:t>Calculating concentration from solubility products ;</w:t>
      </w:r>
    </w:p>
    <w:p w:rsidR="00074C14" w:rsidRDefault="003A5EFB" w:rsidP="00AF26D6">
      <w:pPr>
        <w:jc w:val="right"/>
        <w:rPr>
          <w:rFonts w:ascii="Arial" w:hAnsi="Arial" w:cs="Arial"/>
          <w:sz w:val="24"/>
          <w:szCs w:val="24"/>
          <w:lang w:bidi="ar-IQ"/>
        </w:rPr>
      </w:pPr>
      <w:r>
        <w:rPr>
          <w:rFonts w:ascii="Arial" w:hAnsi="Arial" w:cs="Arial"/>
          <w:sz w:val="24"/>
          <w:szCs w:val="24"/>
          <w:lang w:bidi="ar-IQ"/>
        </w:rPr>
        <w:t>Example</w:t>
      </w:r>
      <w:r w:rsidR="00074C14">
        <w:rPr>
          <w:rFonts w:ascii="Arial" w:hAnsi="Arial" w:cs="Arial"/>
          <w:sz w:val="24"/>
          <w:szCs w:val="24"/>
          <w:lang w:bidi="ar-IQ"/>
        </w:rPr>
        <w:t>/ If the solubility product of magnesium hydroxide is 2.00 ×10</w:t>
      </w:r>
      <w:r w:rsidR="00074C14">
        <w:rPr>
          <w:rFonts w:ascii="Arial" w:hAnsi="Arial" w:cs="Arial"/>
          <w:sz w:val="24"/>
          <w:szCs w:val="24"/>
          <w:vertAlign w:val="superscript"/>
          <w:lang w:bidi="ar-IQ"/>
        </w:rPr>
        <w:t>-11</w:t>
      </w:r>
      <w:r w:rsidR="00074C14">
        <w:rPr>
          <w:rFonts w:ascii="Arial" w:hAnsi="Arial" w:cs="Arial"/>
          <w:sz w:val="24"/>
          <w:szCs w:val="24"/>
          <w:lang w:bidi="ar-IQ"/>
        </w:rPr>
        <w:t>mol</w:t>
      </w:r>
      <w:r w:rsidR="00074C14">
        <w:rPr>
          <w:rFonts w:ascii="Arial" w:hAnsi="Arial" w:cs="Arial"/>
          <w:sz w:val="24"/>
          <w:szCs w:val="24"/>
          <w:vertAlign w:val="superscript"/>
          <w:lang w:bidi="ar-IQ"/>
        </w:rPr>
        <w:t>3</w:t>
      </w:r>
      <w:r w:rsidR="00074C14">
        <w:rPr>
          <w:rFonts w:ascii="Arial" w:hAnsi="Arial" w:cs="Arial"/>
          <w:sz w:val="24"/>
          <w:szCs w:val="24"/>
          <w:lang w:bidi="ar-IQ"/>
        </w:rPr>
        <w:t>.dm</w:t>
      </w:r>
      <w:r w:rsidR="00074C14">
        <w:rPr>
          <w:rFonts w:ascii="Arial" w:hAnsi="Arial" w:cs="Arial"/>
          <w:sz w:val="24"/>
          <w:szCs w:val="24"/>
          <w:vertAlign w:val="superscript"/>
          <w:lang w:bidi="ar-IQ"/>
        </w:rPr>
        <w:t xml:space="preserve">-9 </w:t>
      </w:r>
      <w:r w:rsidR="00074C14">
        <w:rPr>
          <w:rFonts w:ascii="Arial" w:hAnsi="Arial" w:cs="Arial"/>
          <w:sz w:val="24"/>
          <w:szCs w:val="24"/>
          <w:lang w:bidi="ar-IQ"/>
        </w:rPr>
        <w:t>at 298K, Calculate its solubility in mol,dm</w:t>
      </w:r>
      <w:r w:rsidR="001B4048">
        <w:rPr>
          <w:rFonts w:ascii="Arial" w:hAnsi="Arial" w:cs="Arial"/>
          <w:sz w:val="24"/>
          <w:szCs w:val="24"/>
          <w:vertAlign w:val="superscript"/>
          <w:lang w:bidi="ar-IQ"/>
        </w:rPr>
        <w:t>-3</w:t>
      </w:r>
      <w:r w:rsidR="001B4048">
        <w:rPr>
          <w:rFonts w:ascii="Arial" w:hAnsi="Arial" w:cs="Arial"/>
          <w:sz w:val="24"/>
          <w:szCs w:val="24"/>
          <w:lang w:bidi="ar-IQ"/>
        </w:rPr>
        <w:t xml:space="preserve"> at that temperature.</w:t>
      </w:r>
    </w:p>
    <w:p w:rsidR="001B4048" w:rsidRDefault="00EF31B8" w:rsidP="00AF26D6">
      <w:pPr>
        <w:jc w:val="right"/>
        <w:rPr>
          <w:rFonts w:ascii="Arial" w:hAnsi="Arial" w:cs="Arial"/>
          <w:sz w:val="24"/>
          <w:szCs w:val="24"/>
          <w:lang w:bidi="ar-IQ"/>
        </w:rPr>
      </w:pPr>
      <w:r>
        <w:rPr>
          <w:rFonts w:ascii="Arial" w:hAnsi="Arial" w:cs="Arial"/>
          <w:sz w:val="24"/>
          <w:szCs w:val="24"/>
          <w:lang w:bidi="ar-IQ"/>
        </w:rPr>
        <w:t>Mg{OH}</w:t>
      </w:r>
      <w:r>
        <w:rPr>
          <w:rFonts w:ascii="Arial" w:hAnsi="Arial" w:cs="Arial"/>
          <w:sz w:val="24"/>
          <w:szCs w:val="24"/>
          <w:vertAlign w:val="subscript"/>
          <w:lang w:bidi="ar-IQ"/>
        </w:rPr>
        <w:t>2</w:t>
      </w:r>
      <w:r w:rsidR="00A079DE">
        <w:rPr>
          <w:rFonts w:ascii="Arial" w:hAnsi="Arial" w:cs="Arial"/>
          <w:sz w:val="24"/>
          <w:szCs w:val="24"/>
          <w:lang w:bidi="ar-IQ"/>
        </w:rPr>
        <w:t xml:space="preserve"> </w:t>
      </w:r>
      <w:r>
        <w:rPr>
          <w:rFonts w:ascii="Arial" w:hAnsi="Arial" w:cs="Arial"/>
          <w:sz w:val="24"/>
          <w:szCs w:val="24"/>
          <w:lang w:bidi="ar-IQ"/>
        </w:rPr>
        <w:t xml:space="preserve">  </w:t>
      </w:r>
      <w:r w:rsidR="00A079DE" w:rsidRPr="00A079DE">
        <w:rPr>
          <w:rFonts w:ascii="Arial" w:hAnsi="Arial" w:cs="Arial" w:hint="cs"/>
          <w:noProof/>
          <w:sz w:val="24"/>
          <w:szCs w:val="24"/>
        </w:rPr>
        <w:drawing>
          <wp:inline distT="0" distB="0" distL="0" distR="0">
            <wp:extent cx="244475" cy="138430"/>
            <wp:effectExtent l="19050" t="0" r="3175" b="0"/>
            <wp:docPr id="7"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244475" cy="138430"/>
                    </a:xfrm>
                    <a:prstGeom prst="rect">
                      <a:avLst/>
                    </a:prstGeom>
                    <a:noFill/>
                    <a:ln w="9525">
                      <a:noFill/>
                      <a:miter lim="800000"/>
                      <a:headEnd/>
                      <a:tailEnd/>
                    </a:ln>
                  </pic:spPr>
                </pic:pic>
              </a:graphicData>
            </a:graphic>
          </wp:inline>
        </w:drawing>
      </w:r>
      <w:r>
        <w:rPr>
          <w:rFonts w:ascii="Arial" w:hAnsi="Arial" w:cs="Arial"/>
          <w:sz w:val="24"/>
          <w:szCs w:val="24"/>
          <w:lang w:bidi="ar-IQ"/>
        </w:rPr>
        <w:t xml:space="preserve">  Mg</w:t>
      </w:r>
      <w:r>
        <w:rPr>
          <w:rFonts w:ascii="Arial" w:hAnsi="Arial" w:cs="Arial"/>
          <w:sz w:val="24"/>
          <w:szCs w:val="24"/>
          <w:vertAlign w:val="superscript"/>
          <w:lang w:bidi="ar-IQ"/>
        </w:rPr>
        <w:t>2+</w:t>
      </w:r>
      <w:r>
        <w:rPr>
          <w:rFonts w:ascii="Arial" w:hAnsi="Arial" w:cs="Arial"/>
          <w:sz w:val="24"/>
          <w:szCs w:val="24"/>
          <w:vertAlign w:val="subscript"/>
          <w:lang w:bidi="ar-IQ"/>
        </w:rPr>
        <w:t>{aq}</w:t>
      </w:r>
      <w:r>
        <w:rPr>
          <w:rFonts w:ascii="Arial" w:hAnsi="Arial" w:cs="Arial"/>
          <w:sz w:val="24"/>
          <w:szCs w:val="24"/>
          <w:lang w:bidi="ar-IQ"/>
        </w:rPr>
        <w:t xml:space="preserve"> + 2OH</w:t>
      </w:r>
      <w:r>
        <w:rPr>
          <w:rFonts w:ascii="Arial" w:hAnsi="Arial" w:cs="Arial"/>
          <w:sz w:val="24"/>
          <w:szCs w:val="24"/>
          <w:vertAlign w:val="superscript"/>
          <w:lang w:bidi="ar-IQ"/>
        </w:rPr>
        <w:t>-</w:t>
      </w:r>
      <w:r>
        <w:rPr>
          <w:rFonts w:ascii="Arial" w:hAnsi="Arial" w:cs="Arial"/>
          <w:sz w:val="24"/>
          <w:szCs w:val="24"/>
          <w:vertAlign w:val="subscript"/>
          <w:lang w:bidi="ar-IQ"/>
        </w:rPr>
        <w:t>{aq}</w:t>
      </w:r>
    </w:p>
    <w:p w:rsidR="00D4197A" w:rsidRDefault="00EF31B8" w:rsidP="00AF26D6">
      <w:pPr>
        <w:jc w:val="right"/>
        <w:rPr>
          <w:rFonts w:ascii="Arial" w:hAnsi="Arial" w:cs="Arial"/>
          <w:sz w:val="24"/>
          <w:szCs w:val="24"/>
          <w:lang w:bidi="ar-IQ"/>
        </w:rPr>
      </w:pPr>
      <w:r>
        <w:rPr>
          <w:rFonts w:ascii="Arial" w:hAnsi="Arial" w:cs="Arial"/>
          <w:sz w:val="24"/>
          <w:szCs w:val="24"/>
          <w:lang w:bidi="ar-IQ"/>
        </w:rPr>
        <w:t xml:space="preserve">The trick this time is </w:t>
      </w:r>
      <w:r w:rsidR="00C100C8">
        <w:rPr>
          <w:rFonts w:ascii="Arial" w:hAnsi="Arial" w:cs="Arial"/>
          <w:sz w:val="24"/>
          <w:szCs w:val="24"/>
          <w:lang w:bidi="ar-IQ"/>
        </w:rPr>
        <w:t>to give the unknown solubility a symbol like s . If the concentration of dissolved ma</w:t>
      </w:r>
      <w:r w:rsidR="00D4197A">
        <w:rPr>
          <w:rFonts w:ascii="Arial" w:hAnsi="Arial" w:cs="Arial"/>
          <w:sz w:val="24"/>
          <w:szCs w:val="24"/>
          <w:lang w:bidi="ar-IQ"/>
        </w:rPr>
        <w:t>gnesium hydroxide is mol.dm</w:t>
      </w:r>
      <w:r w:rsidR="00D4197A">
        <w:rPr>
          <w:rFonts w:ascii="Arial" w:hAnsi="Arial" w:cs="Arial"/>
          <w:sz w:val="24"/>
          <w:szCs w:val="24"/>
          <w:vertAlign w:val="superscript"/>
          <w:lang w:bidi="ar-IQ"/>
        </w:rPr>
        <w:t>-3</w:t>
      </w:r>
      <w:r w:rsidR="00D4197A">
        <w:rPr>
          <w:rFonts w:ascii="Arial" w:hAnsi="Arial" w:cs="Arial"/>
          <w:sz w:val="24"/>
          <w:szCs w:val="24"/>
          <w:lang w:bidi="ar-IQ"/>
        </w:rPr>
        <w:t>,then;</w:t>
      </w:r>
    </w:p>
    <w:p w:rsidR="00AB427F" w:rsidRDefault="00D4197A" w:rsidP="00AF26D6">
      <w:pPr>
        <w:jc w:val="right"/>
        <w:rPr>
          <w:rFonts w:ascii="Arial" w:hAnsi="Arial" w:cs="Arial"/>
          <w:sz w:val="24"/>
          <w:szCs w:val="24"/>
          <w:lang w:bidi="ar-IQ"/>
        </w:rPr>
      </w:pPr>
      <w:r>
        <w:rPr>
          <w:rFonts w:ascii="Arial" w:hAnsi="Arial" w:cs="Arial"/>
          <w:sz w:val="24"/>
          <w:szCs w:val="24"/>
          <w:lang w:bidi="ar-IQ"/>
        </w:rPr>
        <w:t>[Mg</w:t>
      </w:r>
      <w:r>
        <w:rPr>
          <w:rFonts w:ascii="Arial" w:hAnsi="Arial" w:cs="Arial"/>
          <w:sz w:val="24"/>
          <w:szCs w:val="24"/>
          <w:vertAlign w:val="superscript"/>
          <w:lang w:bidi="ar-IQ"/>
        </w:rPr>
        <w:t>2+</w:t>
      </w:r>
      <w:r>
        <w:rPr>
          <w:rFonts w:ascii="Arial" w:hAnsi="Arial" w:cs="Arial"/>
          <w:sz w:val="24"/>
          <w:szCs w:val="24"/>
          <w:lang w:bidi="ar-IQ"/>
        </w:rPr>
        <w:t>] = s mol. dm</w:t>
      </w:r>
      <w:r>
        <w:rPr>
          <w:rFonts w:ascii="Arial" w:hAnsi="Arial" w:cs="Arial"/>
          <w:sz w:val="24"/>
          <w:szCs w:val="24"/>
          <w:vertAlign w:val="superscript"/>
          <w:lang w:bidi="ar-IQ"/>
        </w:rPr>
        <w:t>-3</w:t>
      </w:r>
      <w:r>
        <w:rPr>
          <w:rFonts w:ascii="Arial" w:hAnsi="Arial" w:cs="Arial"/>
          <w:sz w:val="24"/>
          <w:szCs w:val="24"/>
          <w:lang w:bidi="ar-IQ"/>
        </w:rPr>
        <w:t xml:space="preserve">             [OH</w:t>
      </w:r>
      <w:r>
        <w:rPr>
          <w:rFonts w:ascii="Arial" w:hAnsi="Arial" w:cs="Arial"/>
          <w:sz w:val="24"/>
          <w:szCs w:val="24"/>
          <w:vertAlign w:val="superscript"/>
          <w:lang w:bidi="ar-IQ"/>
        </w:rPr>
        <w:t>-</w:t>
      </w:r>
      <w:r>
        <w:rPr>
          <w:rFonts w:ascii="Arial" w:hAnsi="Arial" w:cs="Arial"/>
          <w:sz w:val="24"/>
          <w:szCs w:val="24"/>
          <w:lang w:bidi="ar-IQ"/>
        </w:rPr>
        <w:t>] =2S mol . dm</w:t>
      </w:r>
      <w:r>
        <w:rPr>
          <w:rFonts w:ascii="Arial" w:hAnsi="Arial" w:cs="Arial"/>
          <w:sz w:val="24"/>
          <w:szCs w:val="24"/>
          <w:vertAlign w:val="superscript"/>
          <w:lang w:bidi="ar-IQ"/>
        </w:rPr>
        <w:t>-3</w:t>
      </w:r>
    </w:p>
    <w:p w:rsidR="00E1455F" w:rsidRDefault="00AB427F" w:rsidP="005E5DC5">
      <w:pPr>
        <w:jc w:val="right"/>
        <w:rPr>
          <w:rFonts w:ascii="Arial" w:hAnsi="Arial" w:cs="Arial"/>
          <w:sz w:val="24"/>
          <w:szCs w:val="24"/>
          <w:lang w:bidi="ar-IQ"/>
        </w:rPr>
      </w:pPr>
      <w:r>
        <w:rPr>
          <w:rFonts w:ascii="Arial" w:hAnsi="Arial" w:cs="Arial"/>
          <w:sz w:val="24"/>
          <w:szCs w:val="24"/>
          <w:lang w:bidi="ar-IQ"/>
        </w:rPr>
        <w:t>K</w:t>
      </w:r>
      <w:r>
        <w:rPr>
          <w:rFonts w:ascii="Arial" w:hAnsi="Arial" w:cs="Arial"/>
          <w:sz w:val="24"/>
          <w:szCs w:val="24"/>
          <w:vertAlign w:val="subscript"/>
          <w:lang w:bidi="ar-IQ"/>
        </w:rPr>
        <w:t>sp</w:t>
      </w:r>
      <w:r>
        <w:rPr>
          <w:rFonts w:ascii="Arial" w:hAnsi="Arial" w:cs="Arial"/>
          <w:sz w:val="24"/>
          <w:szCs w:val="24"/>
          <w:lang w:bidi="ar-IQ"/>
        </w:rPr>
        <w:t xml:space="preserve"> = [Mg</w:t>
      </w:r>
      <w:r>
        <w:rPr>
          <w:rFonts w:ascii="Arial" w:hAnsi="Arial" w:cs="Arial"/>
          <w:sz w:val="24"/>
          <w:szCs w:val="24"/>
          <w:vertAlign w:val="superscript"/>
          <w:lang w:bidi="ar-IQ"/>
        </w:rPr>
        <w:t>2+</w:t>
      </w:r>
      <w:r>
        <w:rPr>
          <w:rFonts w:ascii="Arial" w:hAnsi="Arial" w:cs="Arial"/>
          <w:sz w:val="24"/>
          <w:szCs w:val="24"/>
          <w:lang w:bidi="ar-IQ"/>
        </w:rPr>
        <w:t>][OH</w:t>
      </w:r>
      <w:r>
        <w:rPr>
          <w:rFonts w:ascii="Arial" w:hAnsi="Arial" w:cs="Arial"/>
          <w:sz w:val="24"/>
          <w:szCs w:val="24"/>
          <w:vertAlign w:val="superscript"/>
          <w:lang w:bidi="ar-IQ"/>
        </w:rPr>
        <w:t>-</w:t>
      </w:r>
      <w:r>
        <w:rPr>
          <w:rFonts w:ascii="Arial" w:hAnsi="Arial" w:cs="Arial"/>
          <w:sz w:val="24"/>
          <w:szCs w:val="24"/>
          <w:lang w:bidi="ar-IQ"/>
        </w:rPr>
        <w:t>]</w:t>
      </w:r>
      <w:r>
        <w:rPr>
          <w:rFonts w:ascii="Arial" w:hAnsi="Arial" w:cs="Arial"/>
          <w:sz w:val="24"/>
          <w:szCs w:val="24"/>
          <w:vertAlign w:val="superscript"/>
          <w:lang w:bidi="ar-IQ"/>
        </w:rPr>
        <w:t>2</w:t>
      </w:r>
      <w:r>
        <w:rPr>
          <w:rFonts w:ascii="Arial" w:hAnsi="Arial" w:cs="Arial"/>
          <w:sz w:val="24"/>
          <w:szCs w:val="24"/>
          <w:lang w:bidi="ar-IQ"/>
        </w:rPr>
        <w:t xml:space="preserve">  = {s} × {2s}</w:t>
      </w:r>
      <w:r>
        <w:rPr>
          <w:rFonts w:ascii="Arial" w:hAnsi="Arial" w:cs="Arial"/>
          <w:sz w:val="24"/>
          <w:szCs w:val="24"/>
          <w:vertAlign w:val="superscript"/>
          <w:lang w:bidi="ar-IQ"/>
        </w:rPr>
        <w:t>2</w:t>
      </w:r>
      <w:r w:rsidR="005E5DC5">
        <w:rPr>
          <w:rFonts w:ascii="Arial" w:hAnsi="Arial" w:cs="Arial"/>
          <w:sz w:val="24"/>
          <w:szCs w:val="24"/>
          <w:lang w:bidi="ar-IQ"/>
        </w:rPr>
        <w:t xml:space="preserve">            </w:t>
      </w:r>
      <w:r w:rsidR="007A44DB">
        <w:rPr>
          <w:rFonts w:ascii="Arial" w:hAnsi="Arial" w:cs="Arial"/>
          <w:sz w:val="24"/>
          <w:szCs w:val="24"/>
          <w:lang w:bidi="ar-IQ"/>
        </w:rPr>
        <w:t>2.00 ×10</w:t>
      </w:r>
      <w:r w:rsidR="007A44DB">
        <w:rPr>
          <w:rFonts w:ascii="Arial" w:hAnsi="Arial" w:cs="Arial"/>
          <w:sz w:val="24"/>
          <w:szCs w:val="24"/>
          <w:vertAlign w:val="superscript"/>
          <w:lang w:bidi="ar-IQ"/>
        </w:rPr>
        <w:t>-11</w:t>
      </w:r>
      <w:r w:rsidR="007A44DB">
        <w:rPr>
          <w:rFonts w:ascii="Arial" w:hAnsi="Arial" w:cs="Arial"/>
          <w:sz w:val="24"/>
          <w:szCs w:val="24"/>
          <w:lang w:bidi="ar-IQ"/>
        </w:rPr>
        <w:t xml:space="preserve"> = 4s</w:t>
      </w:r>
      <w:r w:rsidR="007A44DB">
        <w:rPr>
          <w:rFonts w:ascii="Arial" w:hAnsi="Arial" w:cs="Arial"/>
          <w:sz w:val="24"/>
          <w:szCs w:val="24"/>
          <w:vertAlign w:val="superscript"/>
          <w:lang w:bidi="ar-IQ"/>
        </w:rPr>
        <w:t>3</w:t>
      </w:r>
      <w:r w:rsidR="007A44DB">
        <w:rPr>
          <w:rFonts w:ascii="Arial" w:hAnsi="Arial" w:cs="Arial"/>
          <w:sz w:val="24"/>
          <w:szCs w:val="24"/>
          <w:lang w:bidi="ar-IQ"/>
        </w:rPr>
        <w:t xml:space="preserve">         </w:t>
      </w:r>
    </w:p>
    <w:p w:rsidR="00E1455F" w:rsidRDefault="00E1455F" w:rsidP="005E5DC5">
      <w:pPr>
        <w:jc w:val="right"/>
        <w:rPr>
          <w:rFonts w:ascii="Arial" w:hAnsi="Arial" w:cs="Arial"/>
          <w:sz w:val="24"/>
          <w:szCs w:val="24"/>
          <w:lang w:bidi="ar-IQ"/>
        </w:rPr>
      </w:pPr>
      <w:r>
        <w:rPr>
          <w:rFonts w:ascii="Arial" w:hAnsi="Arial" w:cs="Arial"/>
          <w:sz w:val="24"/>
          <w:szCs w:val="24"/>
          <w:lang w:bidi="ar-IQ"/>
        </w:rPr>
        <w:t xml:space="preserve">                     2.00 ×10</w:t>
      </w:r>
      <w:r>
        <w:rPr>
          <w:rFonts w:ascii="Arial" w:hAnsi="Arial" w:cs="Arial"/>
          <w:sz w:val="24"/>
          <w:szCs w:val="24"/>
          <w:vertAlign w:val="superscript"/>
          <w:lang w:bidi="ar-IQ"/>
        </w:rPr>
        <w:t>-11</w:t>
      </w:r>
      <w:r>
        <w:rPr>
          <w:rFonts w:ascii="Arial" w:hAnsi="Arial" w:cs="Arial"/>
          <w:sz w:val="24"/>
          <w:szCs w:val="24"/>
          <w:lang w:bidi="ar-IQ"/>
        </w:rPr>
        <w:t xml:space="preserve">  </w:t>
      </w:r>
    </w:p>
    <w:p w:rsidR="00E1455F" w:rsidRDefault="00E1455F" w:rsidP="00A079DE">
      <w:pPr>
        <w:bidi w:val="0"/>
        <w:rPr>
          <w:rFonts w:ascii="Arial" w:hAnsi="Arial" w:cs="Arial"/>
          <w:sz w:val="24"/>
          <w:szCs w:val="24"/>
          <w:lang w:bidi="ar-IQ"/>
        </w:rPr>
      </w:pPr>
      <w:r>
        <w:rPr>
          <w:rFonts w:ascii="Arial" w:hAnsi="Arial" w:cs="Arial"/>
          <w:sz w:val="24"/>
          <w:szCs w:val="24"/>
          <w:lang w:bidi="ar-IQ"/>
        </w:rPr>
        <w:t xml:space="preserve">         S</w:t>
      </w:r>
      <w:r>
        <w:rPr>
          <w:rFonts w:ascii="Arial" w:hAnsi="Arial" w:cs="Arial"/>
          <w:sz w:val="24"/>
          <w:szCs w:val="24"/>
          <w:vertAlign w:val="superscript"/>
          <w:lang w:bidi="ar-IQ"/>
        </w:rPr>
        <w:t>3</w:t>
      </w:r>
      <w:r>
        <w:rPr>
          <w:rFonts w:ascii="Arial" w:hAnsi="Arial" w:cs="Arial"/>
          <w:sz w:val="24"/>
          <w:szCs w:val="24"/>
          <w:lang w:bidi="ar-IQ"/>
        </w:rPr>
        <w:t xml:space="preserve">    =</w:t>
      </w:r>
      <w:r>
        <w:rPr>
          <w:rFonts w:ascii="Arial" w:hAnsi="Arial" w:cs="Arial" w:hint="cs"/>
          <w:sz w:val="24"/>
          <w:szCs w:val="24"/>
          <w:rtl/>
          <w:lang w:bidi="ar-IQ"/>
        </w:rPr>
        <w:t>ـــــــــــــــــــــــــــ</w:t>
      </w:r>
    </w:p>
    <w:p w:rsidR="00E1455F" w:rsidRDefault="00E1455F" w:rsidP="005E5DC5">
      <w:pPr>
        <w:jc w:val="right"/>
        <w:rPr>
          <w:rFonts w:ascii="Arial" w:hAnsi="Arial" w:cs="Arial"/>
          <w:sz w:val="24"/>
          <w:szCs w:val="24"/>
          <w:lang w:bidi="ar-IQ"/>
        </w:rPr>
      </w:pPr>
      <w:r>
        <w:rPr>
          <w:rFonts w:ascii="Arial" w:hAnsi="Arial" w:cs="Arial"/>
          <w:sz w:val="24"/>
          <w:szCs w:val="24"/>
          <w:lang w:bidi="ar-IQ"/>
        </w:rPr>
        <w:t xml:space="preserve">                          4</w:t>
      </w:r>
      <w:r w:rsidR="007A44DB">
        <w:rPr>
          <w:rFonts w:ascii="Arial" w:hAnsi="Arial" w:cs="Arial"/>
          <w:sz w:val="24"/>
          <w:szCs w:val="24"/>
          <w:lang w:bidi="ar-IQ"/>
        </w:rPr>
        <w:t xml:space="preserve"> </w:t>
      </w:r>
    </w:p>
    <w:p w:rsidR="005E5DC5" w:rsidRDefault="007A44DB" w:rsidP="005E5DC5">
      <w:pPr>
        <w:jc w:val="right"/>
        <w:rPr>
          <w:rFonts w:ascii="Arial" w:hAnsi="Arial" w:cs="Arial"/>
          <w:sz w:val="24"/>
          <w:szCs w:val="24"/>
          <w:lang w:bidi="ar-IQ"/>
        </w:rPr>
      </w:pPr>
      <w:r>
        <w:rPr>
          <w:rFonts w:ascii="Arial" w:hAnsi="Arial" w:cs="Arial"/>
          <w:sz w:val="24"/>
          <w:szCs w:val="24"/>
          <w:lang w:bidi="ar-IQ"/>
        </w:rPr>
        <w:t xml:space="preserve"> </w:t>
      </w:r>
      <w:r w:rsidR="005E5DC5">
        <w:rPr>
          <w:rFonts w:ascii="Arial" w:hAnsi="Arial" w:cs="Arial"/>
          <w:sz w:val="24"/>
          <w:szCs w:val="24"/>
          <w:lang w:bidi="ar-IQ"/>
        </w:rPr>
        <w:t xml:space="preserve">          s</w:t>
      </w:r>
      <w:r w:rsidR="005E5DC5">
        <w:rPr>
          <w:rFonts w:ascii="Arial" w:hAnsi="Arial" w:cs="Arial"/>
          <w:sz w:val="24"/>
          <w:szCs w:val="24"/>
          <w:vertAlign w:val="superscript"/>
          <w:lang w:bidi="ar-IQ"/>
        </w:rPr>
        <w:t>3</w:t>
      </w:r>
      <w:r w:rsidR="005E5DC5">
        <w:rPr>
          <w:rFonts w:ascii="Arial" w:hAnsi="Arial" w:cs="Arial"/>
          <w:sz w:val="24"/>
          <w:szCs w:val="24"/>
          <w:lang w:bidi="ar-IQ"/>
        </w:rPr>
        <w:t xml:space="preserve"> =5.00 ×10</w:t>
      </w:r>
      <w:r w:rsidR="005E5DC5">
        <w:rPr>
          <w:rFonts w:ascii="Arial" w:hAnsi="Arial" w:cs="Arial"/>
          <w:sz w:val="24"/>
          <w:szCs w:val="24"/>
          <w:vertAlign w:val="superscript"/>
          <w:lang w:bidi="ar-IQ"/>
        </w:rPr>
        <w:t>-12</w:t>
      </w:r>
    </w:p>
    <w:p w:rsidR="005E5DC5" w:rsidRDefault="005E5DC5" w:rsidP="000156E3">
      <w:pPr>
        <w:jc w:val="right"/>
        <w:rPr>
          <w:rFonts w:ascii="Arial" w:hAnsi="Arial" w:cs="Arial"/>
          <w:sz w:val="24"/>
          <w:szCs w:val="24"/>
          <w:lang w:bidi="ar-IQ"/>
        </w:rPr>
      </w:pPr>
      <w:r>
        <w:rPr>
          <w:rFonts w:ascii="Arial" w:hAnsi="Arial" w:cs="Arial"/>
          <w:sz w:val="24"/>
          <w:szCs w:val="24"/>
          <w:lang w:bidi="ar-IQ"/>
        </w:rPr>
        <w:t>S =1,71 ×10</w:t>
      </w:r>
      <w:r w:rsidR="003A5EFB">
        <w:rPr>
          <w:rFonts w:ascii="Arial" w:hAnsi="Arial" w:cs="Arial"/>
          <w:sz w:val="24"/>
          <w:szCs w:val="24"/>
          <w:vertAlign w:val="superscript"/>
          <w:lang w:bidi="ar-IQ"/>
        </w:rPr>
        <w:t>-4</w:t>
      </w:r>
      <w:r w:rsidR="003A5EFB">
        <w:rPr>
          <w:rFonts w:ascii="Arial" w:hAnsi="Arial" w:cs="Arial"/>
          <w:sz w:val="24"/>
          <w:szCs w:val="24"/>
          <w:lang w:bidi="ar-IQ"/>
        </w:rPr>
        <w:t xml:space="preserve"> mol .dm</w:t>
      </w:r>
      <w:r w:rsidR="003A5EFB">
        <w:rPr>
          <w:rFonts w:ascii="Arial" w:hAnsi="Arial" w:cs="Arial"/>
          <w:sz w:val="24"/>
          <w:szCs w:val="24"/>
          <w:vertAlign w:val="superscript"/>
          <w:lang w:bidi="ar-IQ"/>
        </w:rPr>
        <w:t>-3</w:t>
      </w:r>
      <w:r w:rsidR="00847E7A">
        <w:rPr>
          <w:rFonts w:ascii="Arial" w:hAnsi="Arial" w:cs="Arial"/>
          <w:sz w:val="24"/>
          <w:szCs w:val="24"/>
          <w:lang w:bidi="ar-IQ"/>
        </w:rPr>
        <w:t xml:space="preserve"> </w:t>
      </w:r>
    </w:p>
    <w:p w:rsidR="00A47111" w:rsidRDefault="00847E7A" w:rsidP="00AF26D6">
      <w:pPr>
        <w:jc w:val="right"/>
        <w:rPr>
          <w:rFonts w:ascii="Arial" w:hAnsi="Arial" w:cs="Arial"/>
          <w:sz w:val="24"/>
          <w:szCs w:val="24"/>
          <w:lang w:bidi="ar-IQ"/>
        </w:rPr>
      </w:pPr>
      <w:r>
        <w:rPr>
          <w:rFonts w:ascii="Arial" w:hAnsi="Arial" w:cs="Arial"/>
          <w:sz w:val="24"/>
          <w:szCs w:val="24"/>
          <w:lang w:bidi="ar-IQ"/>
        </w:rPr>
        <w:t>Ex/ Determine the K</w:t>
      </w:r>
      <w:r>
        <w:rPr>
          <w:rFonts w:ascii="Arial" w:hAnsi="Arial" w:cs="Arial"/>
          <w:sz w:val="24"/>
          <w:szCs w:val="24"/>
          <w:vertAlign w:val="subscript"/>
          <w:lang w:bidi="ar-IQ"/>
        </w:rPr>
        <w:t>SP</w:t>
      </w:r>
      <w:r>
        <w:rPr>
          <w:rFonts w:ascii="Arial" w:hAnsi="Arial" w:cs="Arial"/>
          <w:sz w:val="24"/>
          <w:szCs w:val="24"/>
          <w:lang w:bidi="ar-IQ"/>
        </w:rPr>
        <w:t xml:space="preserve"> of calcium fluoride {CaF</w:t>
      </w:r>
      <w:r>
        <w:rPr>
          <w:rFonts w:ascii="Arial" w:hAnsi="Arial" w:cs="Arial"/>
          <w:sz w:val="24"/>
          <w:szCs w:val="24"/>
          <w:vertAlign w:val="subscript"/>
          <w:lang w:bidi="ar-IQ"/>
        </w:rPr>
        <w:t>2</w:t>
      </w:r>
      <w:r>
        <w:rPr>
          <w:rFonts w:ascii="Arial" w:hAnsi="Arial" w:cs="Arial"/>
          <w:sz w:val="24"/>
          <w:szCs w:val="24"/>
          <w:lang w:bidi="ar-IQ"/>
        </w:rPr>
        <w:t>}, given that its molar solubility is 2.14 ×10</w:t>
      </w:r>
      <w:r>
        <w:rPr>
          <w:rFonts w:ascii="Arial" w:hAnsi="Arial" w:cs="Arial"/>
          <w:sz w:val="24"/>
          <w:szCs w:val="24"/>
          <w:vertAlign w:val="superscript"/>
          <w:lang w:bidi="ar-IQ"/>
        </w:rPr>
        <w:t>-4</w:t>
      </w:r>
      <w:r>
        <w:rPr>
          <w:rFonts w:ascii="Arial" w:hAnsi="Arial" w:cs="Arial"/>
          <w:sz w:val="24"/>
          <w:szCs w:val="24"/>
          <w:lang w:bidi="ar-IQ"/>
        </w:rPr>
        <w:t xml:space="preserve"> mol per liter,</w:t>
      </w:r>
    </w:p>
    <w:p w:rsidR="00A47111" w:rsidRDefault="00A47111" w:rsidP="00AF26D6">
      <w:pPr>
        <w:jc w:val="right"/>
        <w:rPr>
          <w:rFonts w:ascii="Arial" w:hAnsi="Arial" w:cs="Arial"/>
          <w:sz w:val="24"/>
          <w:szCs w:val="24"/>
          <w:lang w:bidi="ar-IQ"/>
        </w:rPr>
      </w:pPr>
      <w:r>
        <w:rPr>
          <w:rFonts w:ascii="Arial" w:hAnsi="Arial" w:cs="Arial"/>
          <w:sz w:val="24"/>
          <w:szCs w:val="24"/>
          <w:lang w:bidi="ar-IQ"/>
        </w:rPr>
        <w:t>CaF</w:t>
      </w:r>
      <w:r>
        <w:rPr>
          <w:rFonts w:ascii="Arial" w:hAnsi="Arial" w:cs="Arial"/>
          <w:sz w:val="24"/>
          <w:szCs w:val="24"/>
          <w:vertAlign w:val="subscript"/>
          <w:lang w:bidi="ar-IQ"/>
        </w:rPr>
        <w:t>2{S}</w:t>
      </w:r>
      <w:r>
        <w:rPr>
          <w:rFonts w:ascii="Arial" w:hAnsi="Arial" w:cs="Arial"/>
          <w:sz w:val="24"/>
          <w:szCs w:val="24"/>
          <w:lang w:bidi="ar-IQ"/>
        </w:rPr>
        <w:t xml:space="preserve">         </w:t>
      </w:r>
      <w:r w:rsidR="00A079DE" w:rsidRPr="00A079DE">
        <w:rPr>
          <w:rFonts w:ascii="Arial" w:hAnsi="Arial" w:cs="Arial" w:hint="cs"/>
          <w:noProof/>
          <w:sz w:val="24"/>
          <w:szCs w:val="24"/>
        </w:rPr>
        <w:drawing>
          <wp:inline distT="0" distB="0" distL="0" distR="0">
            <wp:extent cx="244475" cy="138430"/>
            <wp:effectExtent l="19050" t="0" r="3175" b="0"/>
            <wp:docPr id="8"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244475" cy="138430"/>
                    </a:xfrm>
                    <a:prstGeom prst="rect">
                      <a:avLst/>
                    </a:prstGeom>
                    <a:noFill/>
                    <a:ln w="9525">
                      <a:noFill/>
                      <a:miter lim="800000"/>
                      <a:headEnd/>
                      <a:tailEnd/>
                    </a:ln>
                  </pic:spPr>
                </pic:pic>
              </a:graphicData>
            </a:graphic>
          </wp:inline>
        </w:drawing>
      </w:r>
      <w:r>
        <w:rPr>
          <w:rFonts w:ascii="Arial" w:hAnsi="Arial" w:cs="Arial"/>
          <w:sz w:val="24"/>
          <w:szCs w:val="24"/>
          <w:lang w:bidi="ar-IQ"/>
        </w:rPr>
        <w:t xml:space="preserve">         Ca</w:t>
      </w:r>
      <w:r>
        <w:rPr>
          <w:rFonts w:ascii="Arial" w:hAnsi="Arial" w:cs="Arial"/>
          <w:sz w:val="24"/>
          <w:szCs w:val="24"/>
          <w:vertAlign w:val="superscript"/>
          <w:lang w:bidi="ar-IQ"/>
        </w:rPr>
        <w:t>2+</w:t>
      </w:r>
      <w:r>
        <w:rPr>
          <w:rFonts w:ascii="Arial" w:hAnsi="Arial" w:cs="Arial"/>
          <w:sz w:val="24"/>
          <w:szCs w:val="24"/>
          <w:vertAlign w:val="subscript"/>
          <w:lang w:bidi="ar-IQ"/>
        </w:rPr>
        <w:t>{aq}</w:t>
      </w:r>
      <w:r>
        <w:rPr>
          <w:rFonts w:ascii="Arial" w:hAnsi="Arial" w:cs="Arial"/>
          <w:sz w:val="24"/>
          <w:szCs w:val="24"/>
          <w:lang w:bidi="ar-IQ"/>
        </w:rPr>
        <w:t xml:space="preserve">  +2F</w:t>
      </w:r>
      <w:r>
        <w:rPr>
          <w:rFonts w:ascii="Arial" w:hAnsi="Arial" w:cs="Arial"/>
          <w:sz w:val="24"/>
          <w:szCs w:val="24"/>
          <w:vertAlign w:val="superscript"/>
          <w:lang w:bidi="ar-IQ"/>
        </w:rPr>
        <w:t>-</w:t>
      </w:r>
      <w:r>
        <w:rPr>
          <w:rFonts w:ascii="Arial" w:hAnsi="Arial" w:cs="Arial"/>
          <w:sz w:val="24"/>
          <w:szCs w:val="24"/>
          <w:vertAlign w:val="subscript"/>
          <w:lang w:bidi="ar-IQ"/>
        </w:rPr>
        <w:t>{aq}</w:t>
      </w:r>
      <w:r>
        <w:rPr>
          <w:rFonts w:ascii="Arial" w:hAnsi="Arial" w:cs="Arial"/>
          <w:sz w:val="24"/>
          <w:szCs w:val="24"/>
          <w:lang w:bidi="ar-IQ"/>
        </w:rPr>
        <w:t xml:space="preserve">    </w:t>
      </w:r>
    </w:p>
    <w:p w:rsidR="00ED19E0" w:rsidRDefault="00D13A50" w:rsidP="00AF26D6">
      <w:pPr>
        <w:jc w:val="right"/>
        <w:rPr>
          <w:rFonts w:ascii="Arial" w:hAnsi="Arial" w:cs="Arial"/>
          <w:sz w:val="24"/>
          <w:szCs w:val="24"/>
          <w:lang w:bidi="ar-IQ"/>
        </w:rPr>
      </w:pPr>
      <w:r>
        <w:rPr>
          <w:rFonts w:ascii="Arial" w:hAnsi="Arial" w:cs="Arial"/>
          <w:sz w:val="24"/>
          <w:szCs w:val="24"/>
          <w:lang w:bidi="ar-IQ"/>
        </w:rPr>
        <w:t>K</w:t>
      </w:r>
      <w:r>
        <w:rPr>
          <w:rFonts w:ascii="Arial" w:hAnsi="Arial" w:cs="Arial"/>
          <w:sz w:val="24"/>
          <w:szCs w:val="24"/>
          <w:vertAlign w:val="subscript"/>
          <w:lang w:bidi="ar-IQ"/>
        </w:rPr>
        <w:t>sp</w:t>
      </w:r>
      <w:r w:rsidR="00A47111">
        <w:rPr>
          <w:rFonts w:ascii="Arial" w:hAnsi="Arial" w:cs="Arial"/>
          <w:sz w:val="24"/>
          <w:szCs w:val="24"/>
          <w:lang w:bidi="ar-IQ"/>
        </w:rPr>
        <w:t xml:space="preserve"> </w:t>
      </w:r>
      <w:r>
        <w:rPr>
          <w:rFonts w:ascii="Arial" w:hAnsi="Arial" w:cs="Arial"/>
          <w:sz w:val="24"/>
          <w:szCs w:val="24"/>
          <w:lang w:bidi="ar-IQ"/>
        </w:rPr>
        <w:t>= [Ca</w:t>
      </w:r>
      <w:r>
        <w:rPr>
          <w:rFonts w:ascii="Arial" w:hAnsi="Arial" w:cs="Arial"/>
          <w:sz w:val="24"/>
          <w:szCs w:val="24"/>
          <w:vertAlign w:val="superscript"/>
          <w:lang w:bidi="ar-IQ"/>
        </w:rPr>
        <w:t>2+</w:t>
      </w:r>
      <w:r>
        <w:rPr>
          <w:rFonts w:ascii="Arial" w:hAnsi="Arial" w:cs="Arial"/>
          <w:sz w:val="24"/>
          <w:szCs w:val="24"/>
          <w:lang w:bidi="ar-IQ"/>
        </w:rPr>
        <w:t>][F</w:t>
      </w:r>
      <w:r>
        <w:rPr>
          <w:rFonts w:ascii="Arial" w:hAnsi="Arial" w:cs="Arial"/>
          <w:sz w:val="24"/>
          <w:szCs w:val="24"/>
          <w:vertAlign w:val="superscript"/>
          <w:lang w:bidi="ar-IQ"/>
        </w:rPr>
        <w:t>-</w:t>
      </w:r>
      <w:r>
        <w:rPr>
          <w:rFonts w:ascii="Arial" w:hAnsi="Arial" w:cs="Arial"/>
          <w:sz w:val="24"/>
          <w:szCs w:val="24"/>
          <w:lang w:bidi="ar-IQ"/>
        </w:rPr>
        <w:t>]</w:t>
      </w:r>
      <w:r>
        <w:rPr>
          <w:rFonts w:ascii="Arial" w:hAnsi="Arial" w:cs="Arial"/>
          <w:sz w:val="24"/>
          <w:szCs w:val="24"/>
          <w:vertAlign w:val="superscript"/>
          <w:lang w:bidi="ar-IQ"/>
        </w:rPr>
        <w:t>2</w:t>
      </w:r>
      <w:r w:rsidR="00A47111">
        <w:rPr>
          <w:rFonts w:ascii="Arial" w:hAnsi="Arial" w:cs="Arial"/>
          <w:sz w:val="24"/>
          <w:szCs w:val="24"/>
          <w:lang w:bidi="ar-IQ"/>
        </w:rPr>
        <w:t xml:space="preserve">  </w:t>
      </w:r>
    </w:p>
    <w:p w:rsidR="00922323" w:rsidRDefault="00ED19E0" w:rsidP="00AF26D6">
      <w:pPr>
        <w:jc w:val="right"/>
        <w:rPr>
          <w:rFonts w:ascii="Arial" w:hAnsi="Arial" w:cs="Arial"/>
          <w:sz w:val="24"/>
          <w:szCs w:val="24"/>
          <w:lang w:bidi="ar-IQ"/>
        </w:rPr>
      </w:pPr>
      <w:r>
        <w:rPr>
          <w:rFonts w:ascii="Arial" w:hAnsi="Arial" w:cs="Arial"/>
          <w:sz w:val="24"/>
          <w:szCs w:val="24"/>
          <w:lang w:bidi="ar-IQ"/>
        </w:rPr>
        <w:t>There is a 1:1 molar ratio between CaF</w:t>
      </w:r>
      <w:r>
        <w:rPr>
          <w:rFonts w:ascii="Arial" w:hAnsi="Arial" w:cs="Arial"/>
          <w:sz w:val="24"/>
          <w:szCs w:val="24"/>
          <w:vertAlign w:val="subscript"/>
          <w:lang w:bidi="ar-IQ"/>
        </w:rPr>
        <w:t>2</w:t>
      </w:r>
      <w:r>
        <w:rPr>
          <w:rFonts w:ascii="Arial" w:hAnsi="Arial" w:cs="Arial"/>
          <w:sz w:val="24"/>
          <w:szCs w:val="24"/>
          <w:lang w:bidi="ar-IQ"/>
        </w:rPr>
        <w:t xml:space="preserve"> AND Ca</w:t>
      </w:r>
      <w:r>
        <w:rPr>
          <w:rFonts w:ascii="Arial" w:hAnsi="Arial" w:cs="Arial"/>
          <w:sz w:val="24"/>
          <w:szCs w:val="24"/>
          <w:vertAlign w:val="superscript"/>
          <w:lang w:bidi="ar-IQ"/>
        </w:rPr>
        <w:t xml:space="preserve">2+ </w:t>
      </w:r>
      <w:r>
        <w:rPr>
          <w:rFonts w:ascii="Arial" w:hAnsi="Arial" w:cs="Arial"/>
          <w:sz w:val="24"/>
          <w:szCs w:val="24"/>
          <w:lang w:bidi="ar-IQ"/>
        </w:rPr>
        <w:t>, but there is a 1:2 molar ratio between CaF</w:t>
      </w:r>
      <w:r>
        <w:rPr>
          <w:rFonts w:ascii="Arial" w:hAnsi="Arial" w:cs="Arial"/>
          <w:sz w:val="24"/>
          <w:szCs w:val="24"/>
          <w:vertAlign w:val="subscript"/>
          <w:lang w:bidi="ar-IQ"/>
        </w:rPr>
        <w:t xml:space="preserve">2 </w:t>
      </w:r>
      <w:r>
        <w:rPr>
          <w:rFonts w:ascii="Arial" w:hAnsi="Arial" w:cs="Arial"/>
          <w:sz w:val="24"/>
          <w:szCs w:val="24"/>
          <w:lang w:bidi="ar-IQ"/>
        </w:rPr>
        <w:t>and F</w:t>
      </w:r>
      <w:r>
        <w:rPr>
          <w:rFonts w:ascii="Arial" w:hAnsi="Arial" w:cs="Arial"/>
          <w:sz w:val="24"/>
          <w:szCs w:val="24"/>
          <w:vertAlign w:val="superscript"/>
          <w:lang w:bidi="ar-IQ"/>
        </w:rPr>
        <w:t xml:space="preserve">- </w:t>
      </w:r>
      <w:r>
        <w:rPr>
          <w:rFonts w:ascii="Arial" w:hAnsi="Arial" w:cs="Arial"/>
          <w:sz w:val="24"/>
          <w:szCs w:val="24"/>
          <w:lang w:bidi="ar-IQ"/>
        </w:rPr>
        <w:t>. This means</w:t>
      </w:r>
      <w:r w:rsidR="00922323">
        <w:rPr>
          <w:rFonts w:ascii="Arial" w:hAnsi="Arial" w:cs="Arial"/>
          <w:sz w:val="24"/>
          <w:szCs w:val="24"/>
          <w:lang w:bidi="ar-IQ"/>
        </w:rPr>
        <w:t xml:space="preserve"> </w:t>
      </w:r>
      <w:r>
        <w:rPr>
          <w:rFonts w:ascii="Arial" w:hAnsi="Arial" w:cs="Arial"/>
          <w:sz w:val="24"/>
          <w:szCs w:val="24"/>
          <w:lang w:bidi="ar-IQ"/>
        </w:rPr>
        <w:t>that</w:t>
      </w:r>
      <w:r w:rsidR="00922323">
        <w:rPr>
          <w:rFonts w:ascii="Arial" w:hAnsi="Arial" w:cs="Arial"/>
          <w:sz w:val="24"/>
          <w:szCs w:val="24"/>
          <w:lang w:bidi="ar-IQ"/>
        </w:rPr>
        <w:t xml:space="preserve"> , when 2.14 ×10</w:t>
      </w:r>
      <w:r w:rsidR="00922323">
        <w:rPr>
          <w:rFonts w:ascii="Arial" w:hAnsi="Arial" w:cs="Arial"/>
          <w:sz w:val="24"/>
          <w:szCs w:val="24"/>
          <w:vertAlign w:val="superscript"/>
          <w:lang w:bidi="ar-IQ"/>
        </w:rPr>
        <w:t>-4</w:t>
      </w:r>
      <w:r w:rsidR="00922323">
        <w:rPr>
          <w:rFonts w:ascii="Arial" w:hAnsi="Arial" w:cs="Arial"/>
          <w:sz w:val="24"/>
          <w:szCs w:val="24"/>
          <w:lang w:bidi="ar-IQ"/>
        </w:rPr>
        <w:t>moleper liter of CaF</w:t>
      </w:r>
      <w:r w:rsidR="00922323">
        <w:rPr>
          <w:rFonts w:ascii="Arial" w:hAnsi="Arial" w:cs="Arial"/>
          <w:sz w:val="24"/>
          <w:szCs w:val="24"/>
          <w:vertAlign w:val="subscript"/>
          <w:lang w:bidi="ar-IQ"/>
        </w:rPr>
        <w:t>2</w:t>
      </w:r>
      <w:r w:rsidR="00922323">
        <w:rPr>
          <w:rFonts w:ascii="Arial" w:hAnsi="Arial" w:cs="Arial"/>
          <w:sz w:val="24"/>
          <w:szCs w:val="24"/>
          <w:lang w:bidi="ar-IQ"/>
        </w:rPr>
        <w:t xml:space="preserve"> dissolves, it produces 2.14 ×10</w:t>
      </w:r>
      <w:r w:rsidR="00922323">
        <w:rPr>
          <w:rFonts w:ascii="Arial" w:hAnsi="Arial" w:cs="Arial"/>
          <w:sz w:val="24"/>
          <w:szCs w:val="24"/>
          <w:vertAlign w:val="superscript"/>
          <w:lang w:bidi="ar-IQ"/>
        </w:rPr>
        <w:t>-4</w:t>
      </w:r>
      <w:r w:rsidR="00922323">
        <w:rPr>
          <w:rFonts w:ascii="Arial" w:hAnsi="Arial" w:cs="Arial"/>
          <w:sz w:val="24"/>
          <w:szCs w:val="24"/>
          <w:lang w:bidi="ar-IQ"/>
        </w:rPr>
        <w:t>mole per liter of Ca</w:t>
      </w:r>
      <w:r w:rsidR="00922323">
        <w:rPr>
          <w:rFonts w:ascii="Arial" w:hAnsi="Arial" w:cs="Arial"/>
          <w:sz w:val="24"/>
          <w:szCs w:val="24"/>
          <w:vertAlign w:val="superscript"/>
          <w:lang w:bidi="ar-IQ"/>
        </w:rPr>
        <w:t>2+</w:t>
      </w:r>
      <w:r w:rsidR="00922323">
        <w:rPr>
          <w:rFonts w:ascii="Arial" w:hAnsi="Arial" w:cs="Arial"/>
          <w:sz w:val="24"/>
          <w:szCs w:val="24"/>
          <w:lang w:bidi="ar-IQ"/>
        </w:rPr>
        <w:t>and it produces 4.28 ×10</w:t>
      </w:r>
      <w:r w:rsidR="00922323">
        <w:rPr>
          <w:rFonts w:ascii="Arial" w:hAnsi="Arial" w:cs="Arial"/>
          <w:sz w:val="24"/>
          <w:szCs w:val="24"/>
          <w:vertAlign w:val="superscript"/>
          <w:lang w:bidi="ar-IQ"/>
        </w:rPr>
        <w:t>-4</w:t>
      </w:r>
      <w:r w:rsidR="00922323">
        <w:rPr>
          <w:rFonts w:ascii="Arial" w:hAnsi="Arial" w:cs="Arial"/>
          <w:sz w:val="24"/>
          <w:szCs w:val="24"/>
          <w:lang w:bidi="ar-IQ"/>
        </w:rPr>
        <w:t>mole per liter of F</w:t>
      </w:r>
      <w:r w:rsidR="00922323">
        <w:rPr>
          <w:rFonts w:ascii="Arial" w:hAnsi="Arial" w:cs="Arial"/>
          <w:sz w:val="24"/>
          <w:szCs w:val="24"/>
          <w:vertAlign w:val="superscript"/>
          <w:lang w:bidi="ar-IQ"/>
        </w:rPr>
        <w:t>-</w:t>
      </w:r>
      <w:r w:rsidR="00922323">
        <w:rPr>
          <w:rFonts w:ascii="Arial" w:hAnsi="Arial" w:cs="Arial"/>
          <w:sz w:val="24"/>
          <w:szCs w:val="24"/>
          <w:lang w:bidi="ar-IQ"/>
        </w:rPr>
        <w:t xml:space="preserve"> in solution.</w:t>
      </w:r>
    </w:p>
    <w:p w:rsidR="004E7468" w:rsidRDefault="00922323" w:rsidP="00AF26D6">
      <w:pPr>
        <w:jc w:val="right"/>
        <w:rPr>
          <w:rFonts w:ascii="Arial" w:hAnsi="Arial" w:cs="Arial"/>
          <w:sz w:val="24"/>
          <w:szCs w:val="24"/>
          <w:vertAlign w:val="superscript"/>
          <w:lang w:bidi="ar-IQ"/>
        </w:rPr>
      </w:pPr>
      <w:r>
        <w:rPr>
          <w:rFonts w:ascii="Arial" w:hAnsi="Arial" w:cs="Arial"/>
          <w:sz w:val="24"/>
          <w:szCs w:val="24"/>
          <w:lang w:bidi="ar-IQ"/>
        </w:rPr>
        <w:t>K</w:t>
      </w:r>
      <w:r>
        <w:rPr>
          <w:rFonts w:ascii="Arial" w:hAnsi="Arial" w:cs="Arial"/>
          <w:sz w:val="24"/>
          <w:szCs w:val="24"/>
          <w:vertAlign w:val="subscript"/>
          <w:lang w:bidi="ar-IQ"/>
        </w:rPr>
        <w:t>SP</w:t>
      </w:r>
      <w:r>
        <w:rPr>
          <w:rFonts w:ascii="Arial" w:hAnsi="Arial" w:cs="Arial"/>
          <w:sz w:val="24"/>
          <w:szCs w:val="24"/>
          <w:lang w:bidi="ar-IQ"/>
        </w:rPr>
        <w:t xml:space="preserve"> = </w:t>
      </w:r>
      <w:r w:rsidR="0020169C">
        <w:rPr>
          <w:rFonts w:ascii="Arial" w:hAnsi="Arial" w:cs="Arial"/>
          <w:sz w:val="24"/>
          <w:szCs w:val="24"/>
          <w:lang w:bidi="ar-IQ"/>
        </w:rPr>
        <w:t>{2.14 ×10</w:t>
      </w:r>
      <w:r w:rsidR="0020169C">
        <w:rPr>
          <w:rFonts w:ascii="Arial" w:hAnsi="Arial" w:cs="Arial"/>
          <w:sz w:val="24"/>
          <w:szCs w:val="24"/>
          <w:vertAlign w:val="superscript"/>
          <w:lang w:bidi="ar-IQ"/>
        </w:rPr>
        <w:t>-4</w:t>
      </w:r>
      <w:r w:rsidR="0020169C">
        <w:rPr>
          <w:rFonts w:ascii="Arial" w:hAnsi="Arial" w:cs="Arial"/>
          <w:sz w:val="24"/>
          <w:szCs w:val="24"/>
          <w:lang w:bidi="ar-IQ"/>
        </w:rPr>
        <w:t>} {4.28 ×10</w:t>
      </w:r>
      <w:r w:rsidR="0020169C">
        <w:rPr>
          <w:rFonts w:ascii="Arial" w:hAnsi="Arial" w:cs="Arial"/>
          <w:sz w:val="24"/>
          <w:szCs w:val="24"/>
          <w:vertAlign w:val="superscript"/>
          <w:lang w:bidi="ar-IQ"/>
        </w:rPr>
        <w:t>-4</w:t>
      </w:r>
      <w:r w:rsidR="0020169C">
        <w:rPr>
          <w:rFonts w:ascii="Arial" w:hAnsi="Arial" w:cs="Arial"/>
          <w:sz w:val="24"/>
          <w:szCs w:val="24"/>
          <w:lang w:bidi="ar-IQ"/>
        </w:rPr>
        <w:t>}</w:t>
      </w:r>
      <w:r w:rsidR="0020169C">
        <w:rPr>
          <w:rFonts w:ascii="Arial" w:hAnsi="Arial" w:cs="Arial"/>
          <w:sz w:val="24"/>
          <w:szCs w:val="24"/>
          <w:vertAlign w:val="superscript"/>
          <w:lang w:bidi="ar-IQ"/>
        </w:rPr>
        <w:t>2</w:t>
      </w:r>
      <w:r w:rsidR="0020169C">
        <w:rPr>
          <w:rFonts w:ascii="Arial" w:hAnsi="Arial" w:cs="Arial"/>
          <w:sz w:val="24"/>
          <w:szCs w:val="24"/>
          <w:lang w:bidi="ar-IQ"/>
        </w:rPr>
        <w:t xml:space="preserve"> =3.92 ×10</w:t>
      </w:r>
      <w:r w:rsidR="0020169C">
        <w:rPr>
          <w:rFonts w:ascii="Arial" w:hAnsi="Arial" w:cs="Arial"/>
          <w:sz w:val="24"/>
          <w:szCs w:val="24"/>
          <w:vertAlign w:val="superscript"/>
          <w:lang w:bidi="ar-IQ"/>
        </w:rPr>
        <w:t>-11</w:t>
      </w:r>
    </w:p>
    <w:p w:rsidR="00C04F6D" w:rsidRDefault="004E7468" w:rsidP="00AF26D6">
      <w:pPr>
        <w:jc w:val="right"/>
        <w:rPr>
          <w:rFonts w:ascii="Arial" w:hAnsi="Arial" w:cs="Arial"/>
          <w:sz w:val="24"/>
          <w:szCs w:val="24"/>
          <w:lang w:bidi="ar-IQ"/>
        </w:rPr>
      </w:pPr>
      <w:r>
        <w:rPr>
          <w:rFonts w:ascii="Arial" w:hAnsi="Arial" w:cs="Arial"/>
          <w:sz w:val="24"/>
          <w:szCs w:val="24"/>
          <w:vertAlign w:val="superscript"/>
          <w:lang w:bidi="ar-IQ"/>
        </w:rPr>
        <w:t>×</w:t>
      </w:r>
      <w:r>
        <w:rPr>
          <w:rFonts w:ascii="Arial" w:hAnsi="Arial" w:cs="Arial"/>
          <w:sz w:val="24"/>
          <w:szCs w:val="24"/>
          <w:lang w:bidi="ar-IQ"/>
        </w:rPr>
        <w:t xml:space="preserve">××× In the </w:t>
      </w:r>
      <w:r w:rsidR="00E20C1C">
        <w:rPr>
          <w:rFonts w:ascii="Arial" w:hAnsi="Arial" w:cs="Arial"/>
          <w:sz w:val="24"/>
          <w:szCs w:val="24"/>
          <w:lang w:bidi="ar-IQ"/>
        </w:rPr>
        <w:t xml:space="preserve">usual gravimetric procedure a precipitate is weighed , and from this value, the weight of the analyte in the sample is calculated with the aid of a gravimetric factor {GF}. The GF is  the ratio of the formula weight of the substance sought to that of the substance weighed </w:t>
      </w:r>
    </w:p>
    <w:p w:rsidR="009841E2" w:rsidRDefault="009841E2" w:rsidP="00AF26D6">
      <w:pPr>
        <w:jc w:val="right"/>
        <w:rPr>
          <w:rFonts w:ascii="Arial" w:hAnsi="Arial" w:cs="Arial"/>
          <w:sz w:val="24"/>
          <w:szCs w:val="24"/>
          <w:lang w:bidi="ar-IQ"/>
        </w:rPr>
      </w:pPr>
    </w:p>
    <w:p w:rsidR="009841E2" w:rsidRDefault="009841E2" w:rsidP="00AF26D6">
      <w:pPr>
        <w:jc w:val="right"/>
        <w:rPr>
          <w:rFonts w:ascii="Arial" w:hAnsi="Arial" w:cs="Arial"/>
          <w:sz w:val="24"/>
          <w:szCs w:val="24"/>
          <w:lang w:bidi="ar-IQ"/>
        </w:rPr>
      </w:pPr>
    </w:p>
    <w:p w:rsidR="009841E2" w:rsidRDefault="009841E2" w:rsidP="00AF26D6">
      <w:pPr>
        <w:jc w:val="right"/>
        <w:rPr>
          <w:rFonts w:ascii="Arial" w:hAnsi="Arial" w:cs="Arial"/>
          <w:sz w:val="24"/>
          <w:szCs w:val="24"/>
          <w:lang w:bidi="ar-IQ"/>
        </w:rPr>
      </w:pPr>
    </w:p>
    <w:p w:rsidR="00E20C1C" w:rsidRDefault="00C04F6D" w:rsidP="00AF26D6">
      <w:pPr>
        <w:jc w:val="right"/>
        <w:rPr>
          <w:rFonts w:ascii="Arial" w:hAnsi="Arial" w:cs="Arial"/>
          <w:sz w:val="24"/>
          <w:szCs w:val="24"/>
          <w:lang w:bidi="ar-IQ"/>
        </w:rPr>
      </w:pPr>
      <w:r>
        <w:rPr>
          <w:rFonts w:ascii="Arial" w:hAnsi="Arial" w:cs="Arial"/>
          <w:sz w:val="24"/>
          <w:szCs w:val="24"/>
          <w:lang w:bidi="ar-IQ"/>
        </w:rPr>
        <w:lastRenderedPageBreak/>
        <w:t xml:space="preserve">                                              Formula weight {substance sought }</w:t>
      </w:r>
      <w:r w:rsidR="00E20C1C">
        <w:rPr>
          <w:rFonts w:ascii="Arial" w:hAnsi="Arial" w:cs="Arial"/>
          <w:sz w:val="24"/>
          <w:szCs w:val="24"/>
          <w:lang w:bidi="ar-IQ"/>
        </w:rPr>
        <w:t xml:space="preserve">: </w:t>
      </w:r>
    </w:p>
    <w:p w:rsidR="00C04F6D" w:rsidRDefault="00E20C1C" w:rsidP="00A079DE">
      <w:pPr>
        <w:bidi w:val="0"/>
        <w:rPr>
          <w:rFonts w:ascii="Arial" w:hAnsi="Arial" w:cs="Arial"/>
          <w:sz w:val="24"/>
          <w:szCs w:val="24"/>
          <w:rtl/>
          <w:lang w:bidi="ar-IQ"/>
        </w:rPr>
      </w:pPr>
      <w:r>
        <w:rPr>
          <w:rFonts w:ascii="Arial" w:hAnsi="Arial" w:cs="Arial"/>
          <w:sz w:val="24"/>
          <w:szCs w:val="24"/>
          <w:lang w:bidi="ar-IQ"/>
        </w:rPr>
        <w:t xml:space="preserve">Gravimetric </w:t>
      </w:r>
      <w:r w:rsidR="00C04F6D">
        <w:rPr>
          <w:rFonts w:ascii="Arial" w:hAnsi="Arial" w:cs="Arial"/>
          <w:sz w:val="24"/>
          <w:szCs w:val="24"/>
          <w:lang w:bidi="ar-IQ"/>
        </w:rPr>
        <w:t>Factor {GF} =</w:t>
      </w:r>
      <w:r w:rsidR="00C04F6D">
        <w:rPr>
          <w:rFonts w:ascii="Arial" w:hAnsi="Arial" w:cs="Arial" w:hint="cs"/>
          <w:sz w:val="24"/>
          <w:szCs w:val="24"/>
          <w:rtl/>
          <w:lang w:bidi="ar-IQ"/>
        </w:rPr>
        <w:t>ــــــــــــــــــــــــــــــــــــــــــــــــــــــــــــــــــــــــــــــ</w:t>
      </w:r>
      <w:r w:rsidR="001C0E9C">
        <w:rPr>
          <w:rFonts w:ascii="Arial" w:hAnsi="Arial" w:cs="Arial" w:hint="cs"/>
          <w:sz w:val="24"/>
          <w:szCs w:val="24"/>
          <w:rtl/>
          <w:lang w:bidi="ar-IQ"/>
        </w:rPr>
        <w:t>ـــــــ</w:t>
      </w:r>
      <w:r w:rsidR="00C04F6D">
        <w:rPr>
          <w:rFonts w:ascii="Arial" w:hAnsi="Arial" w:cs="Arial" w:hint="cs"/>
          <w:sz w:val="24"/>
          <w:szCs w:val="24"/>
          <w:rtl/>
          <w:lang w:bidi="ar-IQ"/>
        </w:rPr>
        <w:t>ـ</w:t>
      </w:r>
    </w:p>
    <w:p w:rsidR="00C04F6D" w:rsidRDefault="001965FE" w:rsidP="00AF26D6">
      <w:pPr>
        <w:jc w:val="right"/>
        <w:rPr>
          <w:rFonts w:ascii="Arial" w:hAnsi="Arial" w:cs="Arial"/>
          <w:sz w:val="24"/>
          <w:szCs w:val="24"/>
          <w:rtl/>
          <w:lang w:bidi="ar-IQ"/>
        </w:rPr>
      </w:pPr>
      <w:r>
        <w:rPr>
          <w:rFonts w:ascii="Arial" w:hAnsi="Arial" w:cs="Arial"/>
          <w:sz w:val="24"/>
          <w:szCs w:val="24"/>
          <w:lang w:bidi="ar-IQ"/>
        </w:rPr>
        <w:t xml:space="preserve">                                             Formula weight {</w:t>
      </w:r>
      <w:r w:rsidR="001C0E9C">
        <w:rPr>
          <w:rFonts w:ascii="Arial" w:hAnsi="Arial" w:cs="Arial"/>
          <w:sz w:val="24"/>
          <w:szCs w:val="24"/>
          <w:lang w:bidi="ar-IQ"/>
        </w:rPr>
        <w:t>substance weighed }</w:t>
      </w:r>
    </w:p>
    <w:p w:rsidR="00C04F6D" w:rsidRDefault="00C04F6D" w:rsidP="00AF26D6">
      <w:pPr>
        <w:jc w:val="right"/>
        <w:rPr>
          <w:rFonts w:ascii="Arial" w:hAnsi="Arial" w:cs="Arial"/>
          <w:sz w:val="24"/>
          <w:szCs w:val="24"/>
          <w:lang w:bidi="ar-IQ"/>
        </w:rPr>
      </w:pPr>
      <w:r>
        <w:rPr>
          <w:rFonts w:ascii="Arial" w:hAnsi="Arial" w:cs="Arial" w:hint="cs"/>
          <w:sz w:val="24"/>
          <w:szCs w:val="24"/>
          <w:lang w:bidi="ar-IQ"/>
        </w:rPr>
        <w:t xml:space="preserve">                                        </w:t>
      </w:r>
      <w:r>
        <w:rPr>
          <w:rFonts w:ascii="Arial" w:hAnsi="Arial" w:cs="Arial"/>
          <w:sz w:val="24"/>
          <w:szCs w:val="24"/>
          <w:lang w:bidi="ar-IQ"/>
        </w:rPr>
        <w:t xml:space="preserve">    </w:t>
      </w:r>
      <w:r w:rsidR="001965FE">
        <w:rPr>
          <w:rFonts w:ascii="Arial" w:hAnsi="Arial" w:cs="Arial" w:hint="cs"/>
          <w:sz w:val="24"/>
          <w:szCs w:val="24"/>
          <w:lang w:bidi="ar-IQ"/>
        </w:rPr>
        <w:t xml:space="preserve">   </w:t>
      </w:r>
      <w:r w:rsidR="00A47111">
        <w:rPr>
          <w:rFonts w:ascii="Arial" w:hAnsi="Arial" w:cs="Arial"/>
          <w:sz w:val="24"/>
          <w:szCs w:val="24"/>
          <w:lang w:bidi="ar-IQ"/>
        </w:rPr>
        <w:t xml:space="preserve">  </w:t>
      </w:r>
    </w:p>
    <w:p w:rsidR="00795FE9" w:rsidRDefault="00C04F6D" w:rsidP="00AF26D6">
      <w:pPr>
        <w:jc w:val="right"/>
        <w:rPr>
          <w:rFonts w:ascii="Arial" w:hAnsi="Arial" w:cs="Arial"/>
          <w:sz w:val="24"/>
          <w:szCs w:val="24"/>
          <w:lang w:bidi="ar-IQ"/>
        </w:rPr>
      </w:pPr>
      <w:r>
        <w:rPr>
          <w:rFonts w:ascii="Arial" w:hAnsi="Arial" w:cs="Arial"/>
          <w:sz w:val="24"/>
          <w:szCs w:val="24"/>
          <w:lang w:bidi="ar-IQ"/>
        </w:rPr>
        <w:t xml:space="preserve">Usually, the purpose of a quantitative analysis is to determine the </w:t>
      </w:r>
      <w:r w:rsidR="00795FE9">
        <w:rPr>
          <w:rFonts w:ascii="Arial" w:hAnsi="Arial" w:cs="Arial"/>
          <w:sz w:val="24"/>
          <w:szCs w:val="24"/>
          <w:lang w:bidi="ar-IQ"/>
        </w:rPr>
        <w:t>percentage of a certain element or ion {A} in a sample, which can be calculated as:</w:t>
      </w:r>
    </w:p>
    <w:p w:rsidR="00795FE9" w:rsidRDefault="00795FE9" w:rsidP="00AF26D6">
      <w:pPr>
        <w:jc w:val="right"/>
        <w:rPr>
          <w:rFonts w:ascii="Arial" w:hAnsi="Arial" w:cs="Arial"/>
          <w:sz w:val="24"/>
          <w:szCs w:val="24"/>
          <w:lang w:bidi="ar-IQ"/>
        </w:rPr>
      </w:pPr>
      <w:r>
        <w:rPr>
          <w:rFonts w:ascii="Arial" w:hAnsi="Arial" w:cs="Arial"/>
          <w:sz w:val="24"/>
          <w:szCs w:val="24"/>
          <w:lang w:bidi="ar-IQ"/>
        </w:rPr>
        <w:t xml:space="preserve">                                     Weight of precipitate × GF ×100 </w:t>
      </w:r>
    </w:p>
    <w:p w:rsidR="00795FE9" w:rsidRDefault="00795FE9" w:rsidP="00A079DE">
      <w:pPr>
        <w:bidi w:val="0"/>
        <w:rPr>
          <w:rFonts w:ascii="Arial" w:hAnsi="Arial" w:cs="Arial"/>
          <w:sz w:val="24"/>
          <w:szCs w:val="24"/>
          <w:rtl/>
          <w:lang w:bidi="ar-IQ"/>
        </w:rPr>
      </w:pPr>
      <w:r>
        <w:rPr>
          <w:rFonts w:ascii="Arial" w:hAnsi="Arial" w:cs="Arial"/>
          <w:sz w:val="24"/>
          <w:szCs w:val="24"/>
          <w:lang w:bidi="ar-IQ"/>
        </w:rPr>
        <w:t xml:space="preserve">               % A  =</w:t>
      </w:r>
      <w:r w:rsidR="00A079DE">
        <w:rPr>
          <w:rFonts w:ascii="Arial" w:hAnsi="Arial" w:cs="Arial" w:hint="cs"/>
          <w:sz w:val="24"/>
          <w:szCs w:val="24"/>
          <w:lang w:bidi="ar-IQ"/>
        </w:rPr>
        <w:t xml:space="preserve"> </w:t>
      </w:r>
      <w:r>
        <w:rPr>
          <w:rFonts w:ascii="Arial" w:hAnsi="Arial" w:cs="Arial" w:hint="cs"/>
          <w:sz w:val="24"/>
          <w:szCs w:val="24"/>
          <w:lang w:bidi="ar-IQ"/>
        </w:rPr>
        <w:t xml:space="preserve">   </w:t>
      </w:r>
      <w:r>
        <w:rPr>
          <w:rFonts w:ascii="Arial" w:hAnsi="Arial" w:cs="Arial" w:hint="cs"/>
          <w:sz w:val="24"/>
          <w:szCs w:val="24"/>
          <w:rtl/>
          <w:lang w:bidi="ar-IQ"/>
        </w:rPr>
        <w:t>ـــــــــــــــــــــــــــــــــــــــــــــــــــــــــــــــــــــــــــــ</w:t>
      </w:r>
      <w:r w:rsidR="00A079DE">
        <w:rPr>
          <w:rFonts w:ascii="Arial" w:hAnsi="Arial" w:cs="Arial"/>
          <w:sz w:val="24"/>
          <w:szCs w:val="24"/>
          <w:lang w:bidi="ar-IQ"/>
        </w:rPr>
        <w:t xml:space="preserve">                                  </w:t>
      </w:r>
    </w:p>
    <w:p w:rsidR="00847E7A" w:rsidRPr="00F0209F" w:rsidRDefault="00795FE9" w:rsidP="00AF26D6">
      <w:pPr>
        <w:jc w:val="right"/>
        <w:rPr>
          <w:rFonts w:ascii="Arial" w:hAnsi="Arial" w:cs="Arial"/>
          <w:sz w:val="24"/>
          <w:szCs w:val="24"/>
          <w:lang w:bidi="ar-IQ"/>
        </w:rPr>
      </w:pPr>
      <w:r>
        <w:rPr>
          <w:rFonts w:ascii="Arial" w:hAnsi="Arial" w:cs="Arial"/>
          <w:sz w:val="24"/>
          <w:szCs w:val="24"/>
          <w:lang w:bidi="ar-IQ"/>
        </w:rPr>
        <w:t xml:space="preserve">                                           Weight of sample</w:t>
      </w:r>
      <w:r w:rsidR="00C04F6D">
        <w:rPr>
          <w:rFonts w:ascii="Arial" w:hAnsi="Arial" w:cs="Arial"/>
          <w:sz w:val="24"/>
          <w:szCs w:val="24"/>
          <w:lang w:bidi="ar-IQ"/>
        </w:rPr>
        <w:t xml:space="preserve"> </w:t>
      </w:r>
      <w:r w:rsidR="00A47111">
        <w:rPr>
          <w:rFonts w:ascii="Arial" w:hAnsi="Arial" w:cs="Arial"/>
          <w:sz w:val="24"/>
          <w:szCs w:val="24"/>
          <w:lang w:bidi="ar-IQ"/>
        </w:rPr>
        <w:t xml:space="preserve">        </w:t>
      </w:r>
      <w:r w:rsidR="00847E7A">
        <w:rPr>
          <w:rFonts w:ascii="Arial" w:hAnsi="Arial" w:cs="Arial"/>
          <w:sz w:val="24"/>
          <w:szCs w:val="24"/>
          <w:lang w:bidi="ar-IQ"/>
        </w:rPr>
        <w:t xml:space="preserve"> </w:t>
      </w:r>
    </w:p>
    <w:p w:rsidR="007A44DB" w:rsidRDefault="007A44DB" w:rsidP="00AF26D6">
      <w:pPr>
        <w:jc w:val="right"/>
        <w:rPr>
          <w:rFonts w:ascii="Arial" w:hAnsi="Arial" w:cs="Arial"/>
          <w:sz w:val="24"/>
          <w:szCs w:val="24"/>
          <w:lang w:bidi="ar-IQ"/>
        </w:rPr>
      </w:pPr>
      <w:r>
        <w:rPr>
          <w:rFonts w:ascii="Arial" w:hAnsi="Arial" w:cs="Arial"/>
          <w:sz w:val="24"/>
          <w:szCs w:val="24"/>
          <w:lang w:bidi="ar-IQ"/>
        </w:rPr>
        <w:t xml:space="preserve"> </w:t>
      </w:r>
    </w:p>
    <w:p w:rsidR="00EF31B8" w:rsidRPr="00C100C8" w:rsidRDefault="007A44DB" w:rsidP="00AF26D6">
      <w:pPr>
        <w:jc w:val="right"/>
        <w:rPr>
          <w:rFonts w:ascii="Arial" w:hAnsi="Arial" w:cs="Arial"/>
          <w:sz w:val="24"/>
          <w:szCs w:val="24"/>
          <w:lang w:bidi="ar-IQ"/>
        </w:rPr>
      </w:pPr>
      <w:r>
        <w:rPr>
          <w:rFonts w:ascii="Arial" w:hAnsi="Arial" w:cs="Arial"/>
          <w:sz w:val="24"/>
          <w:szCs w:val="24"/>
          <w:lang w:bidi="ar-IQ"/>
        </w:rPr>
        <w:t xml:space="preserve">                                                </w:t>
      </w:r>
      <w:r>
        <w:rPr>
          <w:rFonts w:ascii="Arial" w:hAnsi="Arial" w:cs="Arial"/>
          <w:sz w:val="24"/>
          <w:szCs w:val="24"/>
          <w:vertAlign w:val="superscript"/>
          <w:lang w:bidi="ar-IQ"/>
        </w:rPr>
        <w:t xml:space="preserve"> </w:t>
      </w:r>
      <w:r>
        <w:rPr>
          <w:rFonts w:ascii="Arial" w:hAnsi="Arial" w:cs="Arial"/>
          <w:sz w:val="24"/>
          <w:szCs w:val="24"/>
          <w:lang w:bidi="ar-IQ"/>
        </w:rPr>
        <w:t xml:space="preserve"> </w:t>
      </w:r>
      <w:r w:rsidR="00C100C8">
        <w:rPr>
          <w:rFonts w:ascii="Arial" w:hAnsi="Arial" w:cs="Arial"/>
          <w:sz w:val="24"/>
          <w:szCs w:val="24"/>
          <w:lang w:bidi="ar-IQ"/>
        </w:rPr>
        <w:t xml:space="preserve"> </w:t>
      </w:r>
    </w:p>
    <w:p w:rsidR="00074C14" w:rsidRPr="0063247A" w:rsidRDefault="00074C14" w:rsidP="00AF26D6">
      <w:pPr>
        <w:jc w:val="right"/>
        <w:rPr>
          <w:rFonts w:ascii="Arial" w:hAnsi="Arial" w:cs="Arial"/>
          <w:sz w:val="24"/>
          <w:szCs w:val="24"/>
          <w:lang w:bidi="ar-IQ"/>
        </w:rPr>
      </w:pPr>
    </w:p>
    <w:p w:rsidR="00AF26D6" w:rsidRPr="00AF26D6" w:rsidRDefault="00AF26D6" w:rsidP="00AF26D6">
      <w:pPr>
        <w:jc w:val="right"/>
        <w:rPr>
          <w:rFonts w:ascii="Arial" w:hAnsi="Arial" w:cs="Arial"/>
          <w:sz w:val="24"/>
          <w:szCs w:val="24"/>
          <w:lang w:bidi="ar-IQ"/>
        </w:rPr>
      </w:pPr>
    </w:p>
    <w:p w:rsidR="006525F7" w:rsidRDefault="006525F7" w:rsidP="000936A4">
      <w:pPr>
        <w:jc w:val="right"/>
        <w:rPr>
          <w:rFonts w:ascii="Arial" w:hAnsi="Arial" w:cs="Arial"/>
          <w:sz w:val="24"/>
          <w:szCs w:val="24"/>
          <w:lang w:bidi="ar-IQ"/>
        </w:rPr>
      </w:pPr>
    </w:p>
    <w:p w:rsidR="006525F7" w:rsidRDefault="006525F7" w:rsidP="000936A4">
      <w:pPr>
        <w:jc w:val="right"/>
        <w:rPr>
          <w:rFonts w:ascii="Arial" w:hAnsi="Arial" w:cs="Arial"/>
          <w:sz w:val="24"/>
          <w:szCs w:val="24"/>
          <w:lang w:bidi="ar-IQ"/>
        </w:rPr>
      </w:pPr>
    </w:p>
    <w:p w:rsidR="006525F7" w:rsidRDefault="006525F7" w:rsidP="000936A4">
      <w:pPr>
        <w:jc w:val="right"/>
        <w:rPr>
          <w:rFonts w:ascii="Arial" w:hAnsi="Arial" w:cs="Arial"/>
          <w:sz w:val="24"/>
          <w:szCs w:val="24"/>
          <w:lang w:bidi="ar-IQ"/>
        </w:rPr>
      </w:pPr>
    </w:p>
    <w:p w:rsidR="006525F7" w:rsidRDefault="006525F7" w:rsidP="000936A4">
      <w:pPr>
        <w:jc w:val="right"/>
        <w:rPr>
          <w:rFonts w:ascii="Arial" w:hAnsi="Arial" w:cs="Arial"/>
          <w:sz w:val="24"/>
          <w:szCs w:val="24"/>
          <w:lang w:bidi="ar-IQ"/>
        </w:rPr>
      </w:pPr>
    </w:p>
    <w:p w:rsidR="006525F7" w:rsidRDefault="006525F7" w:rsidP="000936A4">
      <w:pPr>
        <w:jc w:val="right"/>
        <w:rPr>
          <w:rFonts w:ascii="Arial" w:hAnsi="Arial" w:cs="Arial"/>
          <w:sz w:val="24"/>
          <w:szCs w:val="24"/>
          <w:lang w:bidi="ar-IQ"/>
        </w:rPr>
      </w:pPr>
    </w:p>
    <w:p w:rsidR="006525F7" w:rsidRDefault="006525F7" w:rsidP="000936A4">
      <w:pPr>
        <w:jc w:val="right"/>
        <w:rPr>
          <w:rFonts w:ascii="Arial" w:hAnsi="Arial" w:cs="Arial"/>
          <w:sz w:val="24"/>
          <w:szCs w:val="24"/>
          <w:lang w:bidi="ar-IQ"/>
        </w:rPr>
      </w:pPr>
    </w:p>
    <w:p w:rsidR="006525F7" w:rsidRDefault="006525F7" w:rsidP="000936A4">
      <w:pPr>
        <w:jc w:val="right"/>
        <w:rPr>
          <w:rFonts w:ascii="Arial" w:hAnsi="Arial" w:cs="Arial"/>
          <w:sz w:val="24"/>
          <w:szCs w:val="24"/>
          <w:lang w:bidi="ar-IQ"/>
        </w:rPr>
      </w:pPr>
    </w:p>
    <w:p w:rsidR="006525F7" w:rsidRDefault="006525F7" w:rsidP="000936A4">
      <w:pPr>
        <w:jc w:val="right"/>
        <w:rPr>
          <w:rFonts w:ascii="Arial" w:hAnsi="Arial" w:cs="Arial"/>
          <w:sz w:val="24"/>
          <w:szCs w:val="24"/>
          <w:lang w:bidi="ar-IQ"/>
        </w:rPr>
      </w:pPr>
    </w:p>
    <w:p w:rsidR="006525F7" w:rsidRDefault="006525F7" w:rsidP="000936A4">
      <w:pPr>
        <w:jc w:val="right"/>
        <w:rPr>
          <w:rFonts w:ascii="Arial" w:hAnsi="Arial" w:cs="Arial"/>
          <w:sz w:val="24"/>
          <w:szCs w:val="24"/>
          <w:lang w:bidi="ar-IQ"/>
        </w:rPr>
      </w:pPr>
    </w:p>
    <w:p w:rsidR="006525F7" w:rsidRDefault="006525F7" w:rsidP="000936A4">
      <w:pPr>
        <w:jc w:val="right"/>
        <w:rPr>
          <w:rFonts w:ascii="Arial" w:hAnsi="Arial" w:cs="Arial"/>
          <w:sz w:val="24"/>
          <w:szCs w:val="24"/>
          <w:lang w:bidi="ar-IQ"/>
        </w:rPr>
      </w:pPr>
    </w:p>
    <w:p w:rsidR="006525F7" w:rsidRDefault="006525F7" w:rsidP="000936A4">
      <w:pPr>
        <w:jc w:val="right"/>
        <w:rPr>
          <w:rFonts w:ascii="Arial" w:hAnsi="Arial" w:cs="Arial"/>
          <w:sz w:val="24"/>
          <w:szCs w:val="24"/>
          <w:lang w:bidi="ar-IQ"/>
        </w:rPr>
      </w:pPr>
    </w:p>
    <w:p w:rsidR="006525F7" w:rsidRDefault="006525F7" w:rsidP="000936A4">
      <w:pPr>
        <w:jc w:val="right"/>
        <w:rPr>
          <w:rFonts w:ascii="Arial" w:hAnsi="Arial" w:cs="Arial"/>
          <w:sz w:val="24"/>
          <w:szCs w:val="24"/>
          <w:lang w:bidi="ar-IQ"/>
        </w:rPr>
      </w:pPr>
      <w:r>
        <w:rPr>
          <w:rFonts w:ascii="Arial" w:hAnsi="Arial" w:cs="Arial"/>
          <w:sz w:val="24"/>
          <w:szCs w:val="24"/>
          <w:lang w:bidi="ar-IQ"/>
        </w:rPr>
        <w:t>=</w:t>
      </w:r>
    </w:p>
    <w:p w:rsidR="006525F7" w:rsidRDefault="006525F7" w:rsidP="000936A4">
      <w:pPr>
        <w:jc w:val="right"/>
        <w:rPr>
          <w:rFonts w:ascii="Arial" w:hAnsi="Arial" w:cs="Arial"/>
          <w:sz w:val="24"/>
          <w:szCs w:val="24"/>
          <w:lang w:bidi="ar-IQ"/>
        </w:rPr>
      </w:pPr>
    </w:p>
    <w:p w:rsidR="006525F7" w:rsidRDefault="006525F7" w:rsidP="000936A4">
      <w:pPr>
        <w:jc w:val="right"/>
        <w:rPr>
          <w:rFonts w:ascii="Arial" w:hAnsi="Arial" w:cs="Arial"/>
          <w:sz w:val="24"/>
          <w:szCs w:val="24"/>
          <w:lang w:bidi="ar-IQ"/>
        </w:rPr>
      </w:pPr>
    </w:p>
    <w:p w:rsidR="006525F7" w:rsidRDefault="006525F7" w:rsidP="000936A4">
      <w:pPr>
        <w:jc w:val="right"/>
        <w:rPr>
          <w:rFonts w:ascii="Arial" w:hAnsi="Arial" w:cs="Arial"/>
          <w:sz w:val="24"/>
          <w:szCs w:val="24"/>
          <w:lang w:bidi="ar-IQ"/>
        </w:rPr>
      </w:pPr>
    </w:p>
    <w:p w:rsidR="006525F7" w:rsidRDefault="006525F7" w:rsidP="000936A4">
      <w:pPr>
        <w:jc w:val="right"/>
        <w:rPr>
          <w:rFonts w:ascii="Arial" w:hAnsi="Arial" w:cs="Arial"/>
          <w:sz w:val="24"/>
          <w:szCs w:val="24"/>
          <w:lang w:bidi="ar-IQ"/>
        </w:rPr>
      </w:pPr>
    </w:p>
    <w:p w:rsidR="006525F7" w:rsidRDefault="006525F7" w:rsidP="000936A4">
      <w:pPr>
        <w:jc w:val="right"/>
        <w:rPr>
          <w:rFonts w:ascii="Arial" w:hAnsi="Arial" w:cs="Arial"/>
          <w:sz w:val="24"/>
          <w:szCs w:val="24"/>
          <w:lang w:bidi="ar-IQ"/>
        </w:rPr>
      </w:pPr>
    </w:p>
    <w:p w:rsidR="006525F7" w:rsidRDefault="006525F7" w:rsidP="000936A4">
      <w:pPr>
        <w:jc w:val="right"/>
        <w:rPr>
          <w:rFonts w:ascii="Arial" w:hAnsi="Arial" w:cs="Arial"/>
          <w:sz w:val="24"/>
          <w:szCs w:val="24"/>
          <w:lang w:bidi="ar-IQ"/>
        </w:rPr>
      </w:pPr>
    </w:p>
    <w:p w:rsidR="006525F7" w:rsidRDefault="006525F7" w:rsidP="000936A4">
      <w:pPr>
        <w:jc w:val="right"/>
        <w:rPr>
          <w:rFonts w:ascii="Arial" w:hAnsi="Arial" w:cs="Arial"/>
          <w:sz w:val="24"/>
          <w:szCs w:val="24"/>
          <w:lang w:bidi="ar-IQ"/>
        </w:rPr>
      </w:pPr>
    </w:p>
    <w:p w:rsidR="006525F7" w:rsidRDefault="006525F7" w:rsidP="000936A4">
      <w:pPr>
        <w:jc w:val="right"/>
        <w:rPr>
          <w:rFonts w:ascii="Arial" w:hAnsi="Arial" w:cs="Arial"/>
          <w:sz w:val="24"/>
          <w:szCs w:val="24"/>
          <w:lang w:bidi="ar-IQ"/>
        </w:rPr>
      </w:pPr>
    </w:p>
    <w:p w:rsidR="006525F7" w:rsidRDefault="006525F7" w:rsidP="000936A4">
      <w:pPr>
        <w:jc w:val="right"/>
        <w:rPr>
          <w:rFonts w:ascii="Arial" w:hAnsi="Arial" w:cs="Arial"/>
          <w:sz w:val="24"/>
          <w:szCs w:val="24"/>
          <w:lang w:bidi="ar-IQ"/>
        </w:rPr>
      </w:pPr>
    </w:p>
    <w:p w:rsidR="006525F7" w:rsidRDefault="006525F7" w:rsidP="000936A4">
      <w:pPr>
        <w:jc w:val="right"/>
        <w:rPr>
          <w:rFonts w:ascii="Arial" w:hAnsi="Arial" w:cs="Arial"/>
          <w:sz w:val="24"/>
          <w:szCs w:val="24"/>
          <w:lang w:bidi="ar-IQ"/>
        </w:rPr>
      </w:pPr>
    </w:p>
    <w:p w:rsidR="006525F7" w:rsidRDefault="006525F7" w:rsidP="000936A4">
      <w:pPr>
        <w:jc w:val="right"/>
        <w:rPr>
          <w:rFonts w:ascii="Arial" w:hAnsi="Arial" w:cs="Arial"/>
          <w:sz w:val="24"/>
          <w:szCs w:val="24"/>
          <w:lang w:bidi="ar-IQ"/>
        </w:rPr>
      </w:pPr>
    </w:p>
    <w:p w:rsidR="006525F7" w:rsidRDefault="006525F7" w:rsidP="000936A4">
      <w:pPr>
        <w:jc w:val="right"/>
        <w:rPr>
          <w:rFonts w:ascii="Arial" w:hAnsi="Arial" w:cs="Arial"/>
          <w:sz w:val="24"/>
          <w:szCs w:val="24"/>
          <w:lang w:bidi="ar-IQ"/>
        </w:rPr>
      </w:pPr>
    </w:p>
    <w:p w:rsidR="006525F7" w:rsidRDefault="006525F7" w:rsidP="000936A4">
      <w:pPr>
        <w:jc w:val="right"/>
        <w:rPr>
          <w:rFonts w:ascii="Arial" w:hAnsi="Arial" w:cs="Arial"/>
          <w:sz w:val="24"/>
          <w:szCs w:val="24"/>
          <w:lang w:bidi="ar-IQ"/>
        </w:rPr>
      </w:pPr>
    </w:p>
    <w:p w:rsidR="006525F7" w:rsidRDefault="006525F7" w:rsidP="000936A4">
      <w:pPr>
        <w:jc w:val="right"/>
        <w:rPr>
          <w:rFonts w:ascii="Arial" w:hAnsi="Arial" w:cs="Arial"/>
          <w:sz w:val="24"/>
          <w:szCs w:val="24"/>
          <w:lang w:bidi="ar-IQ"/>
        </w:rPr>
      </w:pPr>
    </w:p>
    <w:p w:rsidR="006525F7" w:rsidRDefault="006525F7" w:rsidP="000936A4">
      <w:pPr>
        <w:jc w:val="right"/>
        <w:rPr>
          <w:rFonts w:ascii="Arial" w:hAnsi="Arial" w:cs="Arial"/>
          <w:sz w:val="24"/>
          <w:szCs w:val="24"/>
          <w:lang w:bidi="ar-IQ"/>
        </w:rPr>
      </w:pPr>
    </w:p>
    <w:p w:rsidR="006525F7" w:rsidRDefault="006525F7" w:rsidP="000936A4">
      <w:pPr>
        <w:jc w:val="right"/>
        <w:rPr>
          <w:rFonts w:ascii="Arial" w:hAnsi="Arial" w:cs="Arial"/>
          <w:sz w:val="24"/>
          <w:szCs w:val="24"/>
          <w:lang w:bidi="ar-IQ"/>
        </w:rPr>
      </w:pPr>
    </w:p>
    <w:p w:rsidR="006525F7" w:rsidRDefault="006525F7" w:rsidP="000936A4">
      <w:pPr>
        <w:jc w:val="right"/>
        <w:rPr>
          <w:rFonts w:ascii="Arial" w:hAnsi="Arial" w:cs="Arial"/>
          <w:sz w:val="24"/>
          <w:szCs w:val="24"/>
          <w:lang w:bidi="ar-IQ"/>
        </w:rPr>
      </w:pPr>
    </w:p>
    <w:p w:rsidR="006525F7" w:rsidRDefault="006525F7" w:rsidP="000936A4">
      <w:pPr>
        <w:jc w:val="right"/>
        <w:rPr>
          <w:rFonts w:ascii="Arial" w:hAnsi="Arial" w:cs="Arial"/>
          <w:sz w:val="24"/>
          <w:szCs w:val="24"/>
          <w:lang w:bidi="ar-IQ"/>
        </w:rPr>
      </w:pPr>
    </w:p>
    <w:p w:rsidR="006525F7" w:rsidRPr="006525F7" w:rsidRDefault="006525F7" w:rsidP="000936A4">
      <w:pPr>
        <w:jc w:val="right"/>
        <w:rPr>
          <w:sz w:val="24"/>
          <w:szCs w:val="24"/>
          <w:lang w:bidi="ar-IQ"/>
        </w:rPr>
      </w:pPr>
    </w:p>
    <w:p w:rsidR="000936A4" w:rsidRDefault="00433FEA" w:rsidP="000936A4">
      <w:pPr>
        <w:jc w:val="right"/>
        <w:rPr>
          <w:sz w:val="24"/>
          <w:szCs w:val="24"/>
          <w:lang w:bidi="ar-IQ"/>
        </w:rPr>
      </w:pPr>
      <w:r>
        <w:rPr>
          <w:sz w:val="24"/>
          <w:szCs w:val="24"/>
          <w:lang w:bidi="ar-IQ"/>
        </w:rPr>
        <w:t xml:space="preserve"> </w:t>
      </w:r>
      <w:r w:rsidR="000936A4">
        <w:rPr>
          <w:sz w:val="24"/>
          <w:szCs w:val="24"/>
          <w:lang w:bidi="ar-IQ"/>
        </w:rPr>
        <w:t xml:space="preserve">  </w:t>
      </w:r>
    </w:p>
    <w:p w:rsidR="000936A4" w:rsidRDefault="000936A4" w:rsidP="00670860">
      <w:pPr>
        <w:jc w:val="right"/>
        <w:rPr>
          <w:sz w:val="24"/>
          <w:szCs w:val="24"/>
          <w:lang w:bidi="ar-IQ"/>
        </w:rPr>
      </w:pPr>
    </w:p>
    <w:p w:rsidR="00D93C7C" w:rsidRPr="00813F9D" w:rsidRDefault="000936A4" w:rsidP="00670860">
      <w:pPr>
        <w:jc w:val="right"/>
        <w:rPr>
          <w:sz w:val="24"/>
          <w:szCs w:val="24"/>
          <w:lang w:bidi="ar-IQ"/>
        </w:rPr>
      </w:pPr>
      <w:r>
        <w:rPr>
          <w:sz w:val="24"/>
          <w:szCs w:val="24"/>
          <w:lang w:bidi="ar-IQ"/>
        </w:rPr>
        <w:t xml:space="preserve"> </w:t>
      </w:r>
      <w:r w:rsidR="001D2AAB">
        <w:rPr>
          <w:sz w:val="24"/>
          <w:szCs w:val="24"/>
          <w:lang w:bidi="ar-IQ"/>
        </w:rPr>
        <w:t xml:space="preserve">       </w:t>
      </w:r>
    </w:p>
    <w:p w:rsidR="007D2DE8" w:rsidRPr="00030E2F" w:rsidRDefault="007D2DE8" w:rsidP="007A1AD1">
      <w:pPr>
        <w:jc w:val="right"/>
        <w:rPr>
          <w:sz w:val="24"/>
          <w:szCs w:val="24"/>
          <w:rtl/>
          <w:lang w:bidi="ar-IQ"/>
        </w:rPr>
      </w:pPr>
    </w:p>
    <w:p w:rsidR="00AD2B60" w:rsidRPr="00030E2F" w:rsidRDefault="00FA4A55" w:rsidP="007A1AD1">
      <w:pPr>
        <w:jc w:val="right"/>
        <w:rPr>
          <w:sz w:val="24"/>
          <w:szCs w:val="24"/>
          <w:lang w:bidi="ar-IQ"/>
        </w:rPr>
      </w:pPr>
      <w:r w:rsidRPr="00030E2F">
        <w:rPr>
          <w:sz w:val="24"/>
          <w:szCs w:val="24"/>
          <w:lang w:bidi="ar-IQ"/>
        </w:rPr>
        <w:t xml:space="preserve"> </w:t>
      </w:r>
      <w:r w:rsidR="00AD2B60" w:rsidRPr="00030E2F">
        <w:rPr>
          <w:sz w:val="24"/>
          <w:szCs w:val="24"/>
          <w:lang w:bidi="ar-IQ"/>
        </w:rPr>
        <w:t xml:space="preserve"> </w:t>
      </w:r>
      <w:r w:rsidR="006D3D56" w:rsidRPr="00030E2F">
        <w:rPr>
          <w:sz w:val="24"/>
          <w:szCs w:val="24"/>
          <w:lang w:bidi="ar-IQ"/>
        </w:rPr>
        <w:t xml:space="preserve"> </w:t>
      </w:r>
    </w:p>
    <w:p w:rsidR="007664AF" w:rsidRPr="00030E2F" w:rsidRDefault="007664AF" w:rsidP="007A1AD1">
      <w:pPr>
        <w:jc w:val="right"/>
        <w:rPr>
          <w:sz w:val="24"/>
          <w:szCs w:val="24"/>
          <w:rtl/>
          <w:lang w:bidi="ar-IQ"/>
        </w:rPr>
      </w:pPr>
      <w:r w:rsidRPr="00030E2F">
        <w:rPr>
          <w:sz w:val="24"/>
          <w:szCs w:val="24"/>
          <w:lang w:bidi="ar-IQ"/>
        </w:rPr>
        <w:t xml:space="preserve"> </w:t>
      </w:r>
    </w:p>
    <w:p w:rsidR="004819A4" w:rsidRDefault="007A1AD1" w:rsidP="007A1AD1">
      <w:pPr>
        <w:jc w:val="right"/>
      </w:pPr>
      <w:r>
        <w:t xml:space="preserve">  </w:t>
      </w:r>
      <w:r w:rsidR="00DE5683">
        <w:t xml:space="preserve"> </w:t>
      </w:r>
    </w:p>
    <w:sectPr w:rsidR="004819A4" w:rsidSect="00F67499">
      <w:headerReference w:type="default" r:id="rId10"/>
      <w:footerReference w:type="default" r:id="rId11"/>
      <w:pgSz w:w="11906" w:h="16838"/>
      <w:pgMar w:top="1440" w:right="1440" w:bottom="1440" w:left="144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54B5" w:rsidRDefault="00A754B5" w:rsidP="009841E2">
      <w:pPr>
        <w:spacing w:after="0" w:line="240" w:lineRule="auto"/>
      </w:pPr>
      <w:r>
        <w:separator/>
      </w:r>
    </w:p>
  </w:endnote>
  <w:endnote w:type="continuationSeparator" w:id="1">
    <w:p w:rsidR="00A754B5" w:rsidRDefault="00A754B5" w:rsidP="009841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B2"/>
    <w:family w:val="swiss"/>
    <w:notTrueType/>
    <w:pitch w:val="variable"/>
    <w:sig w:usb0="00002001"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18846729"/>
      <w:docPartObj>
        <w:docPartGallery w:val="Page Numbers (Bottom of Page)"/>
        <w:docPartUnique/>
      </w:docPartObj>
    </w:sdtPr>
    <w:sdtContent>
      <w:p w:rsidR="009841E2" w:rsidRDefault="009841E2">
        <w:pPr>
          <w:pStyle w:val="a6"/>
        </w:pPr>
      </w:p>
      <w:p w:rsidR="009841E2" w:rsidRDefault="00E4539C">
        <w:pPr>
          <w:pStyle w:val="a6"/>
        </w:pPr>
        <w:fldSimple w:instr=" PAGE   \* MERGEFORMAT ">
          <w:r w:rsidR="0044241C">
            <w:rPr>
              <w:noProof/>
              <w:rtl/>
            </w:rPr>
            <w:t>3</w:t>
          </w:r>
        </w:fldSimple>
      </w:p>
    </w:sdtContent>
  </w:sdt>
  <w:p w:rsidR="009841E2" w:rsidRDefault="009841E2">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54B5" w:rsidRDefault="00A754B5" w:rsidP="009841E2">
      <w:pPr>
        <w:spacing w:after="0" w:line="240" w:lineRule="auto"/>
      </w:pPr>
      <w:r>
        <w:separator/>
      </w:r>
    </w:p>
  </w:footnote>
  <w:footnote w:type="continuationSeparator" w:id="1">
    <w:p w:rsidR="00A754B5" w:rsidRDefault="00A754B5" w:rsidP="009841E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41E2" w:rsidRDefault="009841E2" w:rsidP="009841E2">
    <w:pPr>
      <w:pStyle w:val="a5"/>
    </w:pPr>
    <w:r>
      <w:t>Dr.Fadhel saleem</w:t>
    </w:r>
    <w:r>
      <w:ptab w:relativeTo="margin" w:alignment="center" w:leader="none"/>
    </w:r>
    <w:r>
      <w:ptab w:relativeTo="margin" w:alignment="right" w:leader="none"/>
    </w:r>
    <w:r>
      <w:t>Quantitative &amp; qualitative analysis methods.</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4819A4"/>
    <w:rsid w:val="000156E3"/>
    <w:rsid w:val="00030E2F"/>
    <w:rsid w:val="00037B2D"/>
    <w:rsid w:val="00074C14"/>
    <w:rsid w:val="000936A4"/>
    <w:rsid w:val="00095076"/>
    <w:rsid w:val="00096D3A"/>
    <w:rsid w:val="000F5B14"/>
    <w:rsid w:val="00111E2D"/>
    <w:rsid w:val="00122FF8"/>
    <w:rsid w:val="00136B0B"/>
    <w:rsid w:val="001629EF"/>
    <w:rsid w:val="00194DD0"/>
    <w:rsid w:val="001965FE"/>
    <w:rsid w:val="001B4048"/>
    <w:rsid w:val="001C0E9C"/>
    <w:rsid w:val="001C48F7"/>
    <w:rsid w:val="001D2AAB"/>
    <w:rsid w:val="001E61B8"/>
    <w:rsid w:val="0020169C"/>
    <w:rsid w:val="002325A1"/>
    <w:rsid w:val="00232A9F"/>
    <w:rsid w:val="0026100A"/>
    <w:rsid w:val="002B1B1A"/>
    <w:rsid w:val="002C52B1"/>
    <w:rsid w:val="002C635A"/>
    <w:rsid w:val="003A5EFB"/>
    <w:rsid w:val="003C75BC"/>
    <w:rsid w:val="003D276B"/>
    <w:rsid w:val="00411B49"/>
    <w:rsid w:val="004133EA"/>
    <w:rsid w:val="00433FEA"/>
    <w:rsid w:val="00434DB7"/>
    <w:rsid w:val="0044241C"/>
    <w:rsid w:val="004469F8"/>
    <w:rsid w:val="004819A4"/>
    <w:rsid w:val="004877EF"/>
    <w:rsid w:val="004975B6"/>
    <w:rsid w:val="004B1FDD"/>
    <w:rsid w:val="004E7468"/>
    <w:rsid w:val="00503B58"/>
    <w:rsid w:val="00531746"/>
    <w:rsid w:val="005C1FD8"/>
    <w:rsid w:val="005E5DC5"/>
    <w:rsid w:val="005E6963"/>
    <w:rsid w:val="006228FC"/>
    <w:rsid w:val="0063247A"/>
    <w:rsid w:val="006525F7"/>
    <w:rsid w:val="00663013"/>
    <w:rsid w:val="00670860"/>
    <w:rsid w:val="00674744"/>
    <w:rsid w:val="00690F1B"/>
    <w:rsid w:val="006C7E68"/>
    <w:rsid w:val="006D3D56"/>
    <w:rsid w:val="00742D76"/>
    <w:rsid w:val="00742F75"/>
    <w:rsid w:val="00745306"/>
    <w:rsid w:val="007575C2"/>
    <w:rsid w:val="007664AF"/>
    <w:rsid w:val="00785455"/>
    <w:rsid w:val="00795FE9"/>
    <w:rsid w:val="007A1AD1"/>
    <w:rsid w:val="007A44DB"/>
    <w:rsid w:val="007B4806"/>
    <w:rsid w:val="007D2DE8"/>
    <w:rsid w:val="00813F9D"/>
    <w:rsid w:val="00816B4E"/>
    <w:rsid w:val="00820E2A"/>
    <w:rsid w:val="008366A4"/>
    <w:rsid w:val="00847E7A"/>
    <w:rsid w:val="008A0E4D"/>
    <w:rsid w:val="00922323"/>
    <w:rsid w:val="0096321B"/>
    <w:rsid w:val="00981A9F"/>
    <w:rsid w:val="009841E2"/>
    <w:rsid w:val="009F1C06"/>
    <w:rsid w:val="009F523A"/>
    <w:rsid w:val="00A079DE"/>
    <w:rsid w:val="00A15F6C"/>
    <w:rsid w:val="00A22A64"/>
    <w:rsid w:val="00A27ACE"/>
    <w:rsid w:val="00A352D8"/>
    <w:rsid w:val="00A47111"/>
    <w:rsid w:val="00A754B5"/>
    <w:rsid w:val="00A82288"/>
    <w:rsid w:val="00A9114C"/>
    <w:rsid w:val="00AB427F"/>
    <w:rsid w:val="00AD2B60"/>
    <w:rsid w:val="00AF26D6"/>
    <w:rsid w:val="00B0291B"/>
    <w:rsid w:val="00B30B6E"/>
    <w:rsid w:val="00B46896"/>
    <w:rsid w:val="00B7030C"/>
    <w:rsid w:val="00B724B2"/>
    <w:rsid w:val="00B763D1"/>
    <w:rsid w:val="00B861CF"/>
    <w:rsid w:val="00BE70D2"/>
    <w:rsid w:val="00C04F6D"/>
    <w:rsid w:val="00C100C8"/>
    <w:rsid w:val="00C14CCC"/>
    <w:rsid w:val="00C16E21"/>
    <w:rsid w:val="00C90085"/>
    <w:rsid w:val="00C90432"/>
    <w:rsid w:val="00CD0E32"/>
    <w:rsid w:val="00D13A50"/>
    <w:rsid w:val="00D21151"/>
    <w:rsid w:val="00D36D6D"/>
    <w:rsid w:val="00D3734D"/>
    <w:rsid w:val="00D4197A"/>
    <w:rsid w:val="00D41C33"/>
    <w:rsid w:val="00D73794"/>
    <w:rsid w:val="00D77CC8"/>
    <w:rsid w:val="00D93C7C"/>
    <w:rsid w:val="00DE5683"/>
    <w:rsid w:val="00E1455F"/>
    <w:rsid w:val="00E20C1C"/>
    <w:rsid w:val="00E4539C"/>
    <w:rsid w:val="00E47D48"/>
    <w:rsid w:val="00E65A9A"/>
    <w:rsid w:val="00E73418"/>
    <w:rsid w:val="00E73E62"/>
    <w:rsid w:val="00E95143"/>
    <w:rsid w:val="00EA777B"/>
    <w:rsid w:val="00ED19E0"/>
    <w:rsid w:val="00EE1BF5"/>
    <w:rsid w:val="00EF31B8"/>
    <w:rsid w:val="00F00662"/>
    <w:rsid w:val="00F0209F"/>
    <w:rsid w:val="00F330E5"/>
    <w:rsid w:val="00F67499"/>
    <w:rsid w:val="00FA4A55"/>
    <w:rsid w:val="00FB06BE"/>
    <w:rsid w:val="00FC4D46"/>
    <w:rsid w:val="00FD569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48F7"/>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70860"/>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670860"/>
    <w:rPr>
      <w:rFonts w:ascii="Tahoma" w:hAnsi="Tahoma" w:cs="Tahoma"/>
      <w:sz w:val="16"/>
      <w:szCs w:val="16"/>
    </w:rPr>
  </w:style>
  <w:style w:type="character" w:styleId="a4">
    <w:name w:val="Placeholder Text"/>
    <w:basedOn w:val="a0"/>
    <w:uiPriority w:val="99"/>
    <w:semiHidden/>
    <w:rsid w:val="00A079DE"/>
    <w:rPr>
      <w:color w:val="808080"/>
    </w:rPr>
  </w:style>
  <w:style w:type="paragraph" w:styleId="a5">
    <w:name w:val="header"/>
    <w:basedOn w:val="a"/>
    <w:link w:val="Char0"/>
    <w:uiPriority w:val="99"/>
    <w:semiHidden/>
    <w:unhideWhenUsed/>
    <w:rsid w:val="009841E2"/>
    <w:pPr>
      <w:tabs>
        <w:tab w:val="center" w:pos="4513"/>
        <w:tab w:val="right" w:pos="9026"/>
      </w:tabs>
      <w:spacing w:after="0" w:line="240" w:lineRule="auto"/>
    </w:pPr>
  </w:style>
  <w:style w:type="character" w:customStyle="1" w:styleId="Char0">
    <w:name w:val="رأس صفحة Char"/>
    <w:basedOn w:val="a0"/>
    <w:link w:val="a5"/>
    <w:uiPriority w:val="99"/>
    <w:semiHidden/>
    <w:rsid w:val="009841E2"/>
  </w:style>
  <w:style w:type="paragraph" w:styleId="a6">
    <w:name w:val="footer"/>
    <w:basedOn w:val="a"/>
    <w:link w:val="Char1"/>
    <w:uiPriority w:val="99"/>
    <w:unhideWhenUsed/>
    <w:rsid w:val="009841E2"/>
    <w:pPr>
      <w:tabs>
        <w:tab w:val="center" w:pos="4513"/>
        <w:tab w:val="right" w:pos="9026"/>
      </w:tabs>
      <w:spacing w:after="0" w:line="240" w:lineRule="auto"/>
    </w:pPr>
  </w:style>
  <w:style w:type="character" w:customStyle="1" w:styleId="Char1">
    <w:name w:val="تذييل صفحة Char"/>
    <w:basedOn w:val="a0"/>
    <w:link w:val="a6"/>
    <w:uiPriority w:val="99"/>
    <w:rsid w:val="009841E2"/>
  </w:style>
</w:styles>
</file>

<file path=word/webSettings.xml><?xml version="1.0" encoding="utf-8"?>
<w:webSettings xmlns:r="http://schemas.openxmlformats.org/officeDocument/2006/relationships" xmlns:w="http://schemas.openxmlformats.org/wordprocessingml/2006/main">
  <w:divs>
    <w:div w:id="151476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1037</TotalTime>
  <Pages>12</Pages>
  <Words>2007</Words>
  <Characters>11442</Characters>
  <Application>Microsoft Office Word</Application>
  <DocSecurity>0</DocSecurity>
  <Lines>95</Lines>
  <Paragraphs>26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13423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 s M m</dc:creator>
  <cp:lastModifiedBy>F s M m</cp:lastModifiedBy>
  <cp:revision>63</cp:revision>
  <cp:lastPrinted>2019-01-22T17:54:00Z</cp:lastPrinted>
  <dcterms:created xsi:type="dcterms:W3CDTF">2019-01-19T20:05:00Z</dcterms:created>
  <dcterms:modified xsi:type="dcterms:W3CDTF">2019-01-22T19:26:00Z</dcterms:modified>
</cp:coreProperties>
</file>