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b/>
          <w:sz w:val="40"/>
        </w:rPr>
        <w:t>AHMED DARWEESH</w:t>
      </w:r>
    </w:p>
    <w:p>
      <w:pPr>
        <w:spacing w:after="20"/>
        <w:jc w:val="center"/>
      </w:pPr>
      <w:r>
        <w:rPr>
          <w:b/>
          <w:sz w:val="21"/>
        </w:rPr>
        <w:t>MANUFACTURING AND MAINTENANCE SENIOR MANAGER</w:t>
      </w:r>
    </w:p>
    <w:p>
      <w:pPr>
        <w:spacing w:after="80"/>
        <w:jc w:val="center"/>
      </w:pPr>
      <w:r>
        <w:rPr>
          <w:sz w:val="17"/>
        </w:rPr>
        <w:t>Beni Suef, Egypt | +20 115 988 8350 | eng.ama2003@gmail.com | linkedin.com/in/ahmed-darweesh-62942b116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PROFESSIONAL SUMMARY</w:t>
      </w:r>
    </w:p>
    <w:p>
      <w:r>
        <w:t>Manufacturing and maintenance senior leader with 18+ years of experience in high-volume manufacturing, including 13+ years at Samsung Electronics Egypt. Leadership experience spans manufacturing operations, maintenance, production technology, quality engineering, product engineering, and in-house logistics across 42 production lines. Managed organizations of up to 320 employees, engineering teams of 53, a current maintenance organization of 54, and annual CAPEX and spare-parts expenditure of approximately US$1.5M. Delivered 16% capacity growth, 35% lower machine downtime, 22% lower manufacturing defects, and approximately US$500K in annual operating savings through Lean Manufacturing, reliability improvement, automation, and cross-functional execution.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CORE COMPETENCIES</w:t>
      </w:r>
    </w:p>
    <w:p>
      <w:pPr>
        <w:spacing w:after="40"/>
      </w:pPr>
      <w:r>
        <w:t>Manufacturing Operations | Maintenance Management | Operational Excellence | Lean Manufacturing | TPM | OEE | Reliability Engineering | Preventive and Predictive Maintenance | Root Cause Analysis | Capacity Planning | Process Improvement | Factory Automation | Robotics and AGVs | CAPEX Management | Equipment Commissioning | New Line Launch | Production Ramp-Up | Quality Improvement | Cost Reduction | Team Leadership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SELECTED CAREER IMPACT</w:t>
      </w:r>
    </w:p>
    <w:p>
      <w:pPr>
        <w:pStyle w:val="ListBullet"/>
        <w:keepLines/>
        <w:spacing w:after="20"/>
        <w:ind w:left="259" w:hanging="173"/>
      </w:pPr>
      <w:r>
        <w:t>Increased factory production capacity by 16% and generated approximately US$500K in annual operating savings through Lean Manufacturing, workflow optimization, and bottleneck elimination.</w:t>
      </w:r>
    </w:p>
    <w:p>
      <w:pPr>
        <w:pStyle w:val="ListBullet"/>
        <w:keepLines/>
        <w:spacing w:after="20"/>
        <w:ind w:left="259" w:hanging="173"/>
      </w:pPr>
      <w:r>
        <w:t>Reduced machine downtime by 35%, improved the overall manufacturing defect rate by 22%, and reduced Tablet defects from approximately 24,000 PPM to 6,000 PPM.</w:t>
      </w:r>
    </w:p>
    <w:p>
      <w:pPr>
        <w:pStyle w:val="ListBullet"/>
        <w:keepLines/>
        <w:spacing w:after="20"/>
        <w:ind w:left="259" w:hanging="173"/>
      </w:pPr>
      <w:r>
        <w:t>Led deployment of 62 KUKA robots across eight production lines and introduced AGVs that reduced logistics workforce requirements by 25%.</w:t>
      </w:r>
    </w:p>
    <w:p>
      <w:pPr>
        <w:pStyle w:val="ListBullet"/>
        <w:keepLines/>
        <w:spacing w:after="20"/>
        <w:ind w:left="259" w:hanging="173"/>
      </w:pPr>
      <w:r>
        <w:t>Received the Samsung Global Innovation Day Award in 2022 for manufacturing innovation and engineering excellence.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PROFESSIONAL EXPERIENCE</w:t>
      </w:r>
    </w:p>
    <w:p>
      <w:pPr>
        <w:keepNext/>
        <w:spacing w:before="64" w:after="10"/>
      </w:pPr>
      <w:r>
        <w:rPr>
          <w:b/>
          <w:sz w:val="19"/>
        </w:rPr>
        <w:t>Maintenance and Innovation Senior Manager | Samsung Electronics Egypt</w:t>
      </w:r>
      <w:r>
        <w:rPr>
          <w:i/>
          <w:color w:val="464646"/>
          <w:sz w:val="17"/>
        </w:rPr>
        <w:br/>
        <w:t>Beni Suef, Egypt | Jan 2025 - Present</w:t>
      </w:r>
    </w:p>
    <w:p>
      <w:pPr>
        <w:pStyle w:val="ListBullet"/>
        <w:keepLines/>
        <w:spacing w:after="20"/>
        <w:ind w:left="259" w:hanging="173"/>
      </w:pPr>
      <w:r>
        <w:t>Lead maintenance and reliability operations across 42 production lines covering TV Assembly, LCM, Press, Injection, EPS, Bonding, and Powder Coating, directing 54 engineers and technicians.</w:t>
      </w:r>
    </w:p>
    <w:p>
      <w:pPr>
        <w:pStyle w:val="ListBullet"/>
        <w:keepLines/>
        <w:spacing w:after="20"/>
        <w:ind w:left="259" w:hanging="173"/>
      </w:pPr>
      <w:r>
        <w:t>Manage approximately US$1.5M in annual CAPEX and spare-parts expenditure and coordinate equipment upgrades with Production, Quality, Engineering, Supply Chain, and suppliers.</w:t>
      </w:r>
    </w:p>
    <w:p>
      <w:pPr>
        <w:pStyle w:val="ListBullet"/>
        <w:keepLines/>
        <w:spacing w:after="20"/>
        <w:ind w:left="259" w:hanging="173"/>
      </w:pPr>
      <w:r>
        <w:t>Led installation, commissioning, maintenance setup, and production stabilization for new Bonding and Powder Coating technologies through quality audit and mass-production release.</w:t>
      </w:r>
    </w:p>
    <w:p>
      <w:pPr>
        <w:pStyle w:val="ListBullet"/>
        <w:keepLines/>
        <w:spacing w:after="20"/>
        <w:ind w:left="259" w:hanging="173"/>
      </w:pPr>
      <w:r>
        <w:t>Established preventive and predictive maintenance strategies for equipment platforms with no previous maintenance history, improving MTBF by 21%.</w:t>
      </w:r>
    </w:p>
    <w:p>
      <w:pPr>
        <w:pStyle w:val="ListBullet"/>
        <w:keepLines/>
        <w:spacing w:after="20"/>
        <w:ind w:left="259" w:hanging="173"/>
      </w:pPr>
      <w:r>
        <w:t>Reduced spare-parts cost by 15% through planning, localization, inventory control, and demand forecasting.</w:t>
      </w:r>
    </w:p>
    <w:p>
      <w:pPr>
        <w:keepNext/>
        <w:spacing w:before="64" w:after="10"/>
      </w:pPr>
      <w:r>
        <w:rPr>
          <w:b/>
          <w:sz w:val="19"/>
        </w:rPr>
        <w:t>Mobile Manufacturing Senior Manager | Samsung Electronics Egypt</w:t>
      </w:r>
      <w:r>
        <w:rPr>
          <w:i/>
          <w:color w:val="464646"/>
          <w:sz w:val="17"/>
        </w:rPr>
        <w:br/>
        <w:t>Beni Suef, Egypt | Aug 2023 - Jan 2025</w:t>
      </w:r>
    </w:p>
    <w:p>
      <w:pPr>
        <w:pStyle w:val="ListBullet"/>
        <w:keepLines/>
        <w:spacing w:after="20"/>
        <w:ind w:left="259" w:hanging="173"/>
      </w:pPr>
      <w:r>
        <w:t>Led integrated Mobile and Tablet manufacturing operations across Production, Maintenance, Quality Engineering, Product Engineering, and In-house Logistics, directing approximately 320 employees.</w:t>
      </w:r>
    </w:p>
    <w:p>
      <w:pPr>
        <w:pStyle w:val="ListBullet"/>
        <w:keepLines/>
        <w:spacing w:after="20"/>
        <w:ind w:left="259" w:hanging="173"/>
      </w:pPr>
      <w:r>
        <w:t>Increased production capacity by 16% through Lean Manufacturing and resource optimization, contributing approximately US$500K in annual operating savings.</w:t>
      </w:r>
    </w:p>
    <w:p>
      <w:pPr>
        <w:pStyle w:val="ListBullet"/>
        <w:keepLines/>
        <w:spacing w:after="20"/>
        <w:ind w:left="259" w:hanging="173"/>
      </w:pPr>
      <w:r>
        <w:t>Reduced machine downtime by 35% through reliability improvement and improved manufacturing defects by 22% through process control and structured problem-solving.</w:t>
      </w:r>
    </w:p>
    <w:p>
      <w:pPr>
        <w:pStyle w:val="ListBullet"/>
        <w:keepLines/>
        <w:spacing w:after="20"/>
        <w:ind w:left="259" w:hanging="173"/>
      </w:pPr>
      <w:r>
        <w:t>Reduced Tablet defects from approximately 24,000 PPM to 6,000 PPM through incoming-quality controls, defect mapping, root-cause analysis, and team engagement.</w:t>
      </w:r>
    </w:p>
    <w:p>
      <w:pPr>
        <w:pStyle w:val="ListBullet"/>
        <w:keepLines/>
        <w:spacing w:after="20"/>
        <w:ind w:left="259" w:hanging="173"/>
      </w:pPr>
      <w:r>
        <w:t>Managed productivity, quality, loss, scrap, delivery, and equipment KPIs and supported CEO-level manufacturing transformation initiatives.</w:t>
      </w:r>
    </w:p>
    <w:p>
      <w:pPr>
        <w:keepNext/>
        <w:spacing w:before="64" w:after="10"/>
      </w:pPr>
      <w:r>
        <w:rPr>
          <w:b/>
          <w:sz w:val="19"/>
        </w:rPr>
        <w:t>Production Technology Senior Manager | Samsung Electronics Egypt</w:t>
      </w:r>
      <w:r>
        <w:rPr>
          <w:i/>
          <w:color w:val="464646"/>
          <w:sz w:val="17"/>
        </w:rPr>
        <w:br/>
        <w:t>Beni Suef, Egypt | Dec 2012 - Jul 2023</w:t>
      </w:r>
    </w:p>
    <w:p>
      <w:pPr>
        <w:pStyle w:val="ListBullet"/>
        <w:keepLines/>
        <w:spacing w:after="20"/>
        <w:ind w:left="259" w:hanging="173"/>
      </w:pPr>
      <w:r>
        <w:t>Directed Production Technology and Manufacturing Engineering across TV Final Assembly, LCM, Press, and CKD/SKD/MKD operations, leading 53 engineers and technicians.</w:t>
      </w:r>
    </w:p>
    <w:p>
      <w:pPr>
        <w:pStyle w:val="ListBullet"/>
        <w:keepLines/>
        <w:spacing w:after="20"/>
        <w:ind w:left="259" w:hanging="173"/>
      </w:pPr>
      <w:r>
        <w:t>Led manufacturing setup, equipment installation, commissioning, and ramp-up of the VD facility from an empty building to mass-production readiness.</w:t>
      </w:r>
    </w:p>
    <w:p>
      <w:pPr>
        <w:pStyle w:val="ListBullet"/>
        <w:keepLines/>
        <w:spacing w:after="20"/>
        <w:ind w:left="259" w:hanging="173"/>
      </w:pPr>
      <w:r>
        <w:t>Commissioned 14 production lines and achieved the target production capacity of 12,000 units per day on schedule.</w:t>
      </w:r>
    </w:p>
    <w:p>
      <w:pPr>
        <w:pStyle w:val="ListBullet"/>
        <w:keepLines/>
        <w:spacing w:after="20"/>
        <w:ind w:left="259" w:hanging="173"/>
      </w:pPr>
      <w:r>
        <w:t>Planned and executed deployment of 62 KUKA industrial robots across eight production lines, improving productivity and process consistency.</w:t>
      </w:r>
    </w:p>
    <w:p>
      <w:pPr>
        <w:pStyle w:val="ListBullet"/>
        <w:keepLines/>
        <w:spacing w:after="20"/>
        <w:ind w:left="259" w:hanging="173"/>
      </w:pPr>
      <w:r>
        <w:t>Introduced AGVs for internal material transport, reducing logistics workforce requirements by 25%.</w:t>
      </w:r>
    </w:p>
    <w:p>
      <w:pPr>
        <w:pStyle w:val="ListBullet"/>
        <w:keepLines/>
        <w:spacing w:after="20"/>
        <w:ind w:left="259" w:hanging="173"/>
      </w:pPr>
      <w:r>
        <w:t>Established Mobile and Tablet manufacturing lines on an accelerated schedule and delivered production readiness by the planned launch date.</w:t>
      </w:r>
    </w:p>
    <w:p>
      <w:pPr>
        <w:pStyle w:val="ListBullet"/>
        <w:keepLines/>
        <w:spacing w:after="20"/>
        <w:ind w:left="259" w:hanging="173"/>
      </w:pPr>
      <w:r>
        <w:t>Led line-expansion, layout-optimization, equipment-upgrade, and new-product-introduction projects across cross-functional teams and suppliers.</w:t>
      </w:r>
    </w:p>
    <w:p>
      <w:pPr>
        <w:keepNext/>
        <w:spacing w:before="64" w:after="10"/>
      </w:pPr>
      <w:r>
        <w:rPr>
          <w:b/>
          <w:sz w:val="19"/>
        </w:rPr>
        <w:t>Preventive Maintenance Section Head | ASEC Automation - South Valley Cement Factory</w:t>
      </w:r>
      <w:r>
        <w:rPr>
          <w:i/>
          <w:color w:val="464646"/>
          <w:sz w:val="17"/>
        </w:rPr>
        <w:br/>
        <w:t>Beni Suef, Egypt | Jul 2011 - Dec 2012</w:t>
      </w:r>
    </w:p>
    <w:p>
      <w:pPr>
        <w:pStyle w:val="ListBullet"/>
        <w:keepLines/>
        <w:spacing w:after="20"/>
        <w:ind w:left="259" w:hanging="173"/>
      </w:pPr>
      <w:r>
        <w:t>Led preventive and predictive maintenance planning, major shutdowns, scheduled maintenance, and equipment overhauls to improve plant availability and maintenance cost performance.</w:t>
      </w:r>
    </w:p>
    <w:p>
      <w:pPr>
        <w:keepNext/>
        <w:spacing w:before="64" w:after="10"/>
      </w:pPr>
      <w:r>
        <w:rPr>
          <w:b/>
          <w:sz w:val="19"/>
        </w:rPr>
        <w:t>Maintenance Engineer | Dehydro Foods S.A.E.</w:t>
      </w:r>
      <w:r>
        <w:rPr>
          <w:i/>
          <w:color w:val="464646"/>
          <w:sz w:val="17"/>
        </w:rPr>
        <w:br/>
        <w:t>Beni Suef, Egypt | Jul 2008 - Jul 2011</w:t>
      </w:r>
    </w:p>
    <w:p>
      <w:pPr>
        <w:pStyle w:val="ListBullet"/>
        <w:keepLines/>
        <w:spacing w:after="20"/>
        <w:ind w:left="259" w:hanging="173"/>
      </w:pPr>
      <w:r>
        <w:t>Improved productivity on two lines by converting the final dehydration stage from steam heating to a burner-based indirect heating system.</w:t>
      </w:r>
    </w:p>
    <w:p>
      <w:pPr>
        <w:pStyle w:val="ListBullet"/>
        <w:keepLines/>
        <w:spacing w:after="20"/>
        <w:ind w:left="259" w:hanging="173"/>
      </w:pPr>
      <w:r>
        <w:t>Designed a microcontroller-based control system for the industrial water-treatment unit and supported ISO, HACCP, and BRC compliance.</w:t>
      </w:r>
    </w:p>
    <w:p>
      <w:pPr>
        <w:keepNext/>
        <w:spacing w:before="64" w:after="10"/>
      </w:pPr>
      <w:r>
        <w:rPr>
          <w:b/>
          <w:sz w:val="19"/>
        </w:rPr>
        <w:t>Installation Engineer | Hanz Lifts Company</w:t>
      </w:r>
      <w:r>
        <w:rPr>
          <w:i/>
          <w:color w:val="464646"/>
          <w:sz w:val="17"/>
        </w:rPr>
        <w:br/>
        <w:t>Giza, Egypt | Oct 2007 - Jul 2008</w:t>
      </w:r>
    </w:p>
    <w:p>
      <w:pPr>
        <w:pStyle w:val="ListBullet"/>
        <w:keepLines/>
        <w:spacing w:after="20"/>
        <w:ind w:left="259" w:hanging="173"/>
      </w:pPr>
      <w:r>
        <w:t>Installed and commissioned elevator control systems using Siemens S7-200 PLCs, inverters, and associated electrical-control components.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TECHNICAL KNOWLEDGE</w:t>
      </w:r>
    </w:p>
    <w:p>
      <w:pPr>
        <w:spacing w:after="28"/>
      </w:pPr>
      <w:r>
        <w:rPr>
          <w:b/>
        </w:rPr>
        <w:t xml:space="preserve">Automation and Controls: </w:t>
      </w:r>
      <w:r>
        <w:t>KUKA industrial robots, AGVs, Siemens S7 PLC, Samsung NX PLC, Mitsubishi Q PLC, SCADA, inverters, microcontroller-based control systems</w:t>
      </w:r>
    </w:p>
    <w:p>
      <w:pPr>
        <w:spacing w:after="28"/>
      </w:pPr>
      <w:r>
        <w:rPr>
          <w:b/>
        </w:rPr>
        <w:t xml:space="preserve">Maintenance and Reliability: </w:t>
      </w:r>
      <w:r>
        <w:t>TPM, OEE, preventive maintenance, predictive maintenance, MTBF, MTTR, PM compliance, RCA, shutdown planning, spare-parts management</w:t>
      </w:r>
    </w:p>
    <w:p>
      <w:pPr>
        <w:spacing w:after="28"/>
      </w:pPr>
      <w:r>
        <w:rPr>
          <w:b/>
        </w:rPr>
        <w:t xml:space="preserve">Manufacturing: </w:t>
      </w:r>
      <w:r>
        <w:t>Lean Manufacturing, capacity planning, workflow optimization, process improvement, equipment commissioning, industrialization, production ramp-up, new-product introduction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EDUCATION</w:t>
      </w:r>
    </w:p>
    <w:p>
      <w:pPr>
        <w:spacing w:after="28"/>
      </w:pPr>
      <w:r>
        <w:rPr>
          <w:b/>
        </w:rPr>
        <w:t xml:space="preserve">Bachelor of Engineering in Electrical Engineering, Electronics and Communications | </w:t>
      </w:r>
      <w:r>
        <w:t>Assiut University, Egypt | 2007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CERTIFICATIONS AND PROFESSIONAL DEVELOPMENT</w:t>
      </w:r>
    </w:p>
    <w:p>
      <w:pPr>
        <w:pStyle w:val="ListBullet"/>
        <w:keepLines/>
        <w:spacing w:after="20"/>
        <w:ind w:left="259" w:hanging="173"/>
      </w:pPr>
      <w:r>
        <w:t>Lean Six Sigma Green Belt - Quality America</w:t>
      </w:r>
    </w:p>
    <w:p>
      <w:pPr>
        <w:pStyle w:val="ListBullet"/>
        <w:keepLines/>
        <w:spacing w:after="20"/>
        <w:ind w:left="259" w:hanging="173"/>
      </w:pPr>
      <w:r>
        <w:t>Six Sigma Black Belt Course Completion</w:t>
      </w:r>
    </w:p>
    <w:p>
      <w:pPr>
        <w:pStyle w:val="ListBullet"/>
        <w:keepLines/>
        <w:spacing w:after="20"/>
        <w:ind w:left="259" w:hanging="173"/>
      </w:pPr>
      <w:r>
        <w:t>Operations Foundations: Total Productive Maintenance</w:t>
      </w:r>
    </w:p>
    <w:p>
      <w:pPr>
        <w:pStyle w:val="ListBullet"/>
        <w:keepLines/>
        <w:spacing w:after="20"/>
        <w:ind w:left="259" w:hanging="173"/>
      </w:pPr>
      <w:r>
        <w:t>Robot Programming and Maintenance - Samsung Global Technology Center</w:t>
      </w:r>
    </w:p>
    <w:p>
      <w:pPr>
        <w:pStyle w:val="ListBullet"/>
        <w:keepLines/>
        <w:spacing w:after="20"/>
        <w:ind w:left="259" w:hanging="173"/>
      </w:pPr>
      <w:r>
        <w:t>Project Management Professional Preparation Course - High Performance Academy</w:t>
      </w:r>
    </w:p>
    <w:p>
      <w:pPr>
        <w:pStyle w:val="ListBullet"/>
        <w:keepLines/>
        <w:spacing w:after="20"/>
        <w:ind w:left="259" w:hanging="173"/>
      </w:pPr>
      <w:r>
        <w:t>Global Leaders Course - London Business School</w:t>
      </w:r>
    </w:p>
    <w:p>
      <w:pPr>
        <w:pStyle w:val="ListBullet"/>
        <w:keepLines/>
        <w:spacing w:after="20"/>
        <w:ind w:left="259" w:hanging="173"/>
      </w:pPr>
      <w:r>
        <w:t>ISO 22000:2005 Internal Auditor | ISO 14001:2004 Internal Auditor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LANGUAGES</w:t>
      </w:r>
    </w:p>
    <w:p>
      <w:pPr>
        <w:spacing w:after="0"/>
      </w:pPr>
      <w:r>
        <w:t>Arabic - Native or Bilingual | English - Professional Working Proficiency</w:t>
      </w:r>
    </w:p>
    <w:sectPr w:rsidR="00FC693F" w:rsidRPr="0006063C" w:rsidSect="00034616">
      <w:footerReference w:type="default" r:id="rId9"/>
      <w:pgSz w:w="12240" w:h="15840"/>
      <w:pgMar w:top="691" w:right="893" w:bottom="648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5A5A"/>
        <w:sz w:val="14"/>
      </w:rPr>
      <w:t>Ahmed Darweesh | Manufacturing and Maintenance Senior Manager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rial" w:hAnsi="Arial"/>
      <w:color w:val="191919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Darweesh ATS Resume</dc:title>
  <dc:subject>Manufacturing and Maintenance Senior Manager Resume</dc:subject>
  <dc:creator>Ahmed Darweesh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