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1C17" w14:textId="77777777" w:rsidR="00F84E25" w:rsidRPr="002A584C" w:rsidRDefault="00000000" w:rsidP="002A584C">
      <w:pPr>
        <w:pStyle w:val="Ttulo2"/>
        <w:jc w:val="center"/>
        <w:rPr>
          <w:color w:val="000000" w:themeColor="text1"/>
        </w:rPr>
      </w:pPr>
      <w:r w:rsidRPr="002A584C">
        <w:rPr>
          <w:color w:val="000000" w:themeColor="text1"/>
        </w:rPr>
        <w:t>Universidade de São Paulo (USP)</w:t>
      </w:r>
    </w:p>
    <w:p w14:paraId="6C718588" w14:textId="77777777" w:rsidR="00F84E25" w:rsidRPr="002A584C" w:rsidRDefault="00000000" w:rsidP="002A584C">
      <w:pPr>
        <w:pStyle w:val="Ttulo2"/>
        <w:jc w:val="center"/>
        <w:rPr>
          <w:color w:val="000000" w:themeColor="text1"/>
        </w:rPr>
      </w:pPr>
      <w:r w:rsidRPr="002A584C">
        <w:rPr>
          <w:color w:val="000000" w:themeColor="text1"/>
        </w:rPr>
        <w:t>Faculdade de Economia, Administração e Contabilidade de Ribeirão Preto (FEARP)</w:t>
      </w:r>
    </w:p>
    <w:p w14:paraId="5A1C90E4" w14:textId="77777777" w:rsidR="00F84E25" w:rsidRDefault="00000000">
      <w:r>
        <w:t>Disciplina: Teoria das Organizações</w:t>
      </w:r>
    </w:p>
    <w:p w14:paraId="14EF569E" w14:textId="77777777" w:rsidR="00F84E25" w:rsidRDefault="00000000">
      <w:r>
        <w:t>Professora: Profa. Dra. Luciana O. Cezarino</w:t>
      </w:r>
    </w:p>
    <w:p w14:paraId="3CDAB26E" w14:textId="77777777" w:rsidR="00F84E25" w:rsidRDefault="00000000">
      <w:r>
        <w:t>Tema da Aula: Escola da Qualidade</w:t>
      </w:r>
    </w:p>
    <w:p w14:paraId="2CFC074B" w14:textId="77777777" w:rsidR="00F84E25" w:rsidRDefault="00000000">
      <w:r>
        <w:t>Caso de Ensino: Sorvetes Delícia – Qualidade e Melhoria Contínua</w:t>
      </w:r>
    </w:p>
    <w:p w14:paraId="5BB0A036" w14:textId="77777777" w:rsidR="00F84E25" w:rsidRDefault="00000000">
      <w:r>
        <w:br/>
        <w:t>Nomes do(s) aluno(s):</w:t>
      </w:r>
    </w:p>
    <w:p w14:paraId="35A73F5E" w14:textId="77777777" w:rsidR="00914694" w:rsidRPr="00914694" w:rsidRDefault="00914694" w:rsidP="00914694">
      <w:pPr>
        <w:spacing w:after="0"/>
        <w:rPr>
          <w:lang w:val="pt-BR"/>
        </w:rPr>
      </w:pPr>
      <w:r w:rsidRPr="00914694">
        <w:rPr>
          <w:lang w:val="pt-BR"/>
        </w:rPr>
        <w:t>Analice Pacheco Silva - 17017855</w:t>
      </w:r>
    </w:p>
    <w:p w14:paraId="6C36CFB0" w14:textId="77777777" w:rsidR="00914694" w:rsidRPr="00914694" w:rsidRDefault="00914694" w:rsidP="00914694">
      <w:pPr>
        <w:spacing w:after="0"/>
        <w:rPr>
          <w:lang w:val="pt-BR"/>
        </w:rPr>
      </w:pPr>
      <w:r w:rsidRPr="00914694">
        <w:rPr>
          <w:lang w:val="pt-BR"/>
        </w:rPr>
        <w:t xml:space="preserve">Bianca de </w:t>
      </w:r>
      <w:proofErr w:type="spellStart"/>
      <w:r w:rsidRPr="00914694">
        <w:rPr>
          <w:lang w:val="pt-BR"/>
        </w:rPr>
        <w:t>Cezare</w:t>
      </w:r>
      <w:proofErr w:type="spellEnd"/>
      <w:r w:rsidRPr="00914694">
        <w:rPr>
          <w:lang w:val="pt-BR"/>
        </w:rPr>
        <w:t xml:space="preserve"> Cotrim - 17098683</w:t>
      </w:r>
    </w:p>
    <w:p w14:paraId="0DCA8B47" w14:textId="77777777" w:rsidR="00914694" w:rsidRPr="00914694" w:rsidRDefault="00914694" w:rsidP="00914694">
      <w:pPr>
        <w:spacing w:after="0"/>
        <w:rPr>
          <w:lang w:val="pt-BR"/>
        </w:rPr>
      </w:pPr>
      <w:r w:rsidRPr="00914694">
        <w:rPr>
          <w:lang w:val="pt-BR"/>
        </w:rPr>
        <w:t xml:space="preserve">Ezequiel David Jaimes </w:t>
      </w:r>
      <w:proofErr w:type="spellStart"/>
      <w:r w:rsidRPr="00914694">
        <w:rPr>
          <w:lang w:val="pt-BR"/>
        </w:rPr>
        <w:t>Solorzano</w:t>
      </w:r>
      <w:proofErr w:type="spellEnd"/>
      <w:r w:rsidRPr="00914694">
        <w:rPr>
          <w:lang w:val="pt-BR"/>
        </w:rPr>
        <w:t xml:space="preserve"> - 16836965</w:t>
      </w:r>
    </w:p>
    <w:p w14:paraId="2E4DCB7B" w14:textId="77777777" w:rsidR="00914694" w:rsidRPr="00914694" w:rsidRDefault="00914694" w:rsidP="00914694">
      <w:pPr>
        <w:spacing w:after="0"/>
        <w:rPr>
          <w:lang w:val="pt-BR"/>
        </w:rPr>
      </w:pPr>
      <w:r w:rsidRPr="00914694">
        <w:rPr>
          <w:lang w:val="pt-BR"/>
        </w:rPr>
        <w:t>Isadora Sousa Vale - 16827482</w:t>
      </w:r>
    </w:p>
    <w:p w14:paraId="7983F95C" w14:textId="77777777" w:rsidR="00914694" w:rsidRPr="00914694" w:rsidRDefault="00914694" w:rsidP="00914694">
      <w:pPr>
        <w:spacing w:after="0"/>
        <w:rPr>
          <w:lang w:val="pt-BR"/>
        </w:rPr>
      </w:pPr>
      <w:r w:rsidRPr="00914694">
        <w:rPr>
          <w:lang w:val="pt-BR"/>
        </w:rPr>
        <w:t>Maria Luiza Silva de Souza - 17019176</w:t>
      </w:r>
    </w:p>
    <w:p w14:paraId="44CA746F" w14:textId="78F9AC64" w:rsidR="002A584C" w:rsidRPr="0038686D" w:rsidRDefault="00914694" w:rsidP="0038686D">
      <w:pPr>
        <w:spacing w:after="0"/>
        <w:rPr>
          <w:lang w:val="pt-BR"/>
        </w:rPr>
      </w:pPr>
      <w:r w:rsidRPr="00914694">
        <w:rPr>
          <w:lang w:val="pt-BR"/>
        </w:rPr>
        <w:t>Natália Queiroz do Prado - 16894161</w:t>
      </w:r>
    </w:p>
    <w:p w14:paraId="25E1A2DD" w14:textId="77777777" w:rsidR="00F84E25" w:rsidRPr="002A584C" w:rsidRDefault="00000000" w:rsidP="002A584C">
      <w:pPr>
        <w:pStyle w:val="Ttulo2"/>
        <w:jc w:val="center"/>
        <w:rPr>
          <w:color w:val="000000" w:themeColor="text1"/>
        </w:rPr>
      </w:pPr>
      <w:r w:rsidRPr="002A584C">
        <w:rPr>
          <w:color w:val="000000" w:themeColor="text1"/>
        </w:rPr>
        <w:t>CASO – Sorvetes Delícia: Diagnóstico e Melhoria da Qualidade</w:t>
      </w:r>
    </w:p>
    <w:p w14:paraId="5C31B846" w14:textId="77777777" w:rsidR="00F84E25" w:rsidRPr="002A584C" w:rsidRDefault="00000000" w:rsidP="002A584C">
      <w:pPr>
        <w:jc w:val="both"/>
        <w:rPr>
          <w:color w:val="000000" w:themeColor="text1"/>
        </w:rPr>
      </w:pPr>
      <w:r w:rsidRPr="002A584C">
        <w:rPr>
          <w:color w:val="000000" w:themeColor="text1"/>
        </w:rPr>
        <w:t>A Sorvetes Delícia, fundada em 2018 no interior de Minas Gerais, produz seus próprios sorvetes e comercializa em loja física e pelo iFood. Com o aumento das vendas, surgiram reclamações frequentes sobre variação de sabor, embalagens mal lacradas e derretimento dos sorvetes, afetando as avaliações no iFood. Após diagnóstico baseado em observação, entrevistas, análise dos dados do iFood e revisão de fornecedores, as causas foram organizadas no Diagrama de Ishikawa.</w:t>
      </w:r>
    </w:p>
    <w:p w14:paraId="7A7733E9" w14:textId="77777777" w:rsidR="00F84E25" w:rsidRPr="002A584C" w:rsidRDefault="00000000">
      <w:pPr>
        <w:pStyle w:val="Ttulo3"/>
        <w:rPr>
          <w:color w:val="000000" w:themeColor="text1"/>
        </w:rPr>
      </w:pPr>
      <w:r w:rsidRPr="002A584C">
        <w:rPr>
          <w:color w:val="000000" w:themeColor="text1"/>
        </w:rPr>
        <w:t>Diagnóstico - Diagrama de Ishikawa (Resumo)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6"/>
        <w:gridCol w:w="6114"/>
      </w:tblGrid>
      <w:tr w:rsidR="00F84E25" w14:paraId="55C97C85" w14:textId="77777777" w:rsidTr="002A584C">
        <w:tc>
          <w:tcPr>
            <w:tcW w:w="2518" w:type="dxa"/>
          </w:tcPr>
          <w:p w14:paraId="4A0F73B8" w14:textId="77777777" w:rsidR="00F84E25" w:rsidRDefault="00000000">
            <w:proofErr w:type="spellStart"/>
            <w:r>
              <w:t>Categoria</w:t>
            </w:r>
            <w:proofErr w:type="spellEnd"/>
          </w:p>
        </w:tc>
        <w:tc>
          <w:tcPr>
            <w:tcW w:w="6122" w:type="dxa"/>
          </w:tcPr>
          <w:p w14:paraId="4DD74045" w14:textId="77777777" w:rsidR="00F84E25" w:rsidRDefault="00000000">
            <w:r>
              <w:t>Causas Identificadas</w:t>
            </w:r>
          </w:p>
        </w:tc>
      </w:tr>
      <w:tr w:rsidR="00F84E25" w14:paraId="51BE3F8F" w14:textId="77777777" w:rsidTr="002A584C">
        <w:tc>
          <w:tcPr>
            <w:tcW w:w="2518" w:type="dxa"/>
          </w:tcPr>
          <w:p w14:paraId="2DBAD1E9" w14:textId="77777777" w:rsidR="00F84E25" w:rsidRDefault="00000000">
            <w:r>
              <w:t>Máquina</w:t>
            </w:r>
          </w:p>
        </w:tc>
        <w:tc>
          <w:tcPr>
            <w:tcW w:w="6122" w:type="dxa"/>
          </w:tcPr>
          <w:p w14:paraId="73139814" w14:textId="77777777" w:rsidR="00F84E25" w:rsidRDefault="00000000">
            <w:r>
              <w:t>Equipamentos antigos; Freezers com oscilação</w:t>
            </w:r>
          </w:p>
        </w:tc>
      </w:tr>
      <w:tr w:rsidR="00F84E25" w14:paraId="349A50BC" w14:textId="77777777" w:rsidTr="002A584C">
        <w:tc>
          <w:tcPr>
            <w:tcW w:w="2518" w:type="dxa"/>
          </w:tcPr>
          <w:p w14:paraId="0A993A60" w14:textId="77777777" w:rsidR="00F84E25" w:rsidRDefault="00000000">
            <w:r>
              <w:t>Método</w:t>
            </w:r>
          </w:p>
        </w:tc>
        <w:tc>
          <w:tcPr>
            <w:tcW w:w="6122" w:type="dxa"/>
          </w:tcPr>
          <w:p w14:paraId="33613E28" w14:textId="77777777" w:rsidR="00F84E25" w:rsidRDefault="00000000">
            <w:r>
              <w:t>Ausência de POPs; Modos diferentes de preparo</w:t>
            </w:r>
          </w:p>
        </w:tc>
      </w:tr>
      <w:tr w:rsidR="00F84E25" w14:paraId="5AF7468D" w14:textId="77777777" w:rsidTr="002A584C">
        <w:tc>
          <w:tcPr>
            <w:tcW w:w="2518" w:type="dxa"/>
          </w:tcPr>
          <w:p w14:paraId="1F180BB9" w14:textId="77777777" w:rsidR="00F84E25" w:rsidRDefault="00000000">
            <w:r>
              <w:t>Mão de Obra</w:t>
            </w:r>
          </w:p>
        </w:tc>
        <w:tc>
          <w:tcPr>
            <w:tcW w:w="6122" w:type="dxa"/>
          </w:tcPr>
          <w:p w14:paraId="7886805C" w14:textId="77777777" w:rsidR="00F84E25" w:rsidRDefault="00000000">
            <w:r>
              <w:t>Sem treinamento; Aprendizado informal</w:t>
            </w:r>
          </w:p>
        </w:tc>
      </w:tr>
      <w:tr w:rsidR="00F84E25" w14:paraId="52BAA731" w14:textId="77777777" w:rsidTr="002A584C">
        <w:tc>
          <w:tcPr>
            <w:tcW w:w="2518" w:type="dxa"/>
          </w:tcPr>
          <w:p w14:paraId="5B5A763F" w14:textId="77777777" w:rsidR="00F84E25" w:rsidRDefault="00000000">
            <w:r>
              <w:t>Matéria-Prima</w:t>
            </w:r>
          </w:p>
        </w:tc>
        <w:tc>
          <w:tcPr>
            <w:tcW w:w="6122" w:type="dxa"/>
          </w:tcPr>
          <w:p w14:paraId="387745B9" w14:textId="77777777" w:rsidR="00F84E25" w:rsidRDefault="00000000">
            <w:r>
              <w:t>Troca de fornecedores; Qualidade variável</w:t>
            </w:r>
          </w:p>
        </w:tc>
      </w:tr>
      <w:tr w:rsidR="00F84E25" w14:paraId="1464F85B" w14:textId="77777777" w:rsidTr="002A584C">
        <w:tc>
          <w:tcPr>
            <w:tcW w:w="2518" w:type="dxa"/>
          </w:tcPr>
          <w:p w14:paraId="5DACEC99" w14:textId="77777777" w:rsidR="00F84E25" w:rsidRDefault="00000000">
            <w:r>
              <w:t>Medição</w:t>
            </w:r>
          </w:p>
        </w:tc>
        <w:tc>
          <w:tcPr>
            <w:tcW w:w="6122" w:type="dxa"/>
          </w:tcPr>
          <w:p w14:paraId="4DFD95B4" w14:textId="77777777" w:rsidR="00F84E25" w:rsidRDefault="00000000">
            <w:r>
              <w:t>Sem registros de controle de qualidade</w:t>
            </w:r>
          </w:p>
        </w:tc>
      </w:tr>
      <w:tr w:rsidR="00F84E25" w14:paraId="60FA53E7" w14:textId="77777777" w:rsidTr="002A584C">
        <w:tc>
          <w:tcPr>
            <w:tcW w:w="2518" w:type="dxa"/>
          </w:tcPr>
          <w:p w14:paraId="009865FF" w14:textId="77777777" w:rsidR="00F84E25" w:rsidRDefault="00000000">
            <w:r>
              <w:t>Meio Ambiente</w:t>
            </w:r>
          </w:p>
        </w:tc>
        <w:tc>
          <w:tcPr>
            <w:tcW w:w="6122" w:type="dxa"/>
          </w:tcPr>
          <w:p w14:paraId="718D9E2F" w14:textId="77777777" w:rsidR="00F84E25" w:rsidRDefault="00000000">
            <w:r>
              <w:t>Oscilação térmica; Desafios do delivery</w:t>
            </w:r>
          </w:p>
        </w:tc>
      </w:tr>
    </w:tbl>
    <w:p w14:paraId="7E71C0C5" w14:textId="77777777" w:rsidR="002A584C" w:rsidRDefault="002A584C">
      <w:pPr>
        <w:pStyle w:val="Ttulo2"/>
      </w:pPr>
    </w:p>
    <w:p w14:paraId="6CFD4F6F" w14:textId="77777777" w:rsidR="002A584C" w:rsidRDefault="002A584C" w:rsidP="002A584C"/>
    <w:p w14:paraId="4CDD378E" w14:textId="77777777" w:rsidR="002A584C" w:rsidRPr="002A584C" w:rsidRDefault="002A584C" w:rsidP="002A584C"/>
    <w:p w14:paraId="5DA92185" w14:textId="77777777" w:rsidR="00F84E25" w:rsidRPr="002A584C" w:rsidRDefault="00000000">
      <w:pPr>
        <w:pStyle w:val="Ttulo2"/>
        <w:rPr>
          <w:color w:val="000000" w:themeColor="text1"/>
        </w:rPr>
      </w:pPr>
      <w:r w:rsidRPr="002A584C">
        <w:rPr>
          <w:color w:val="000000" w:themeColor="text1"/>
        </w:rPr>
        <w:lastRenderedPageBreak/>
        <w:t>ATIVIDADES</w:t>
      </w:r>
    </w:p>
    <w:p w14:paraId="3C77CA7A" w14:textId="77777777" w:rsidR="002A584C" w:rsidRDefault="00000000" w:rsidP="002A584C">
      <w:pPr>
        <w:pStyle w:val="PargrafodaLista"/>
        <w:numPr>
          <w:ilvl w:val="0"/>
          <w:numId w:val="10"/>
        </w:numPr>
      </w:pPr>
      <w:r>
        <w:t xml:space="preserve">Com base no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, </w:t>
      </w:r>
      <w:proofErr w:type="spellStart"/>
      <w:r>
        <w:t>formule</w:t>
      </w:r>
      <w:proofErr w:type="spellEnd"/>
      <w:r>
        <w:t xml:space="preserve"> qual é o </w:t>
      </w:r>
      <w:proofErr w:type="spellStart"/>
      <w:r>
        <w:t>problema</w:t>
      </w:r>
      <w:proofErr w:type="spellEnd"/>
      <w:r>
        <w:t xml:space="preserve"> central da </w:t>
      </w:r>
      <w:proofErr w:type="spellStart"/>
      <w:r>
        <w:t>Sorvetes</w:t>
      </w:r>
      <w:proofErr w:type="spellEnd"/>
      <w:r>
        <w:t xml:space="preserve"> </w:t>
      </w:r>
      <w:proofErr w:type="spellStart"/>
      <w:r>
        <w:t>Delícia</w:t>
      </w:r>
      <w:proofErr w:type="spellEnd"/>
      <w:r>
        <w:t>.</w:t>
      </w:r>
      <w:r w:rsidR="002A584C">
        <w:t xml:space="preserve"> </w:t>
      </w:r>
      <w:r>
        <w:t>(</w:t>
      </w:r>
      <w:proofErr w:type="spellStart"/>
      <w:r>
        <w:t>Escreva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 e objetiva)</w:t>
      </w:r>
    </w:p>
    <w:p w14:paraId="32CC3F85" w14:textId="5F27D911" w:rsidR="002A584C" w:rsidRDefault="00914694" w:rsidP="002A584C">
      <w:r w:rsidRPr="00914694">
        <w:t xml:space="preserve">O </w:t>
      </w:r>
      <w:proofErr w:type="spellStart"/>
      <w:r w:rsidRPr="00914694">
        <w:t>problema</w:t>
      </w:r>
      <w:proofErr w:type="spellEnd"/>
      <w:r w:rsidRPr="00914694">
        <w:t xml:space="preserve"> central da </w:t>
      </w:r>
      <w:proofErr w:type="spellStart"/>
      <w:r w:rsidRPr="00914694">
        <w:t>Sorvetes</w:t>
      </w:r>
      <w:proofErr w:type="spellEnd"/>
      <w:r w:rsidRPr="00914694">
        <w:t xml:space="preserve"> </w:t>
      </w:r>
      <w:proofErr w:type="spellStart"/>
      <w:r w:rsidRPr="00914694">
        <w:t>Delícia</w:t>
      </w:r>
      <w:proofErr w:type="spellEnd"/>
      <w:r w:rsidRPr="00914694">
        <w:t xml:space="preserve"> é </w:t>
      </w:r>
      <w:proofErr w:type="spellStart"/>
      <w:r w:rsidRPr="00914694">
        <w:t>que</w:t>
      </w:r>
      <w:proofErr w:type="spellEnd"/>
      <w:r w:rsidRPr="00914694">
        <w:t xml:space="preserve"> </w:t>
      </w:r>
      <w:proofErr w:type="spellStart"/>
      <w:r w:rsidRPr="00914694">
        <w:t>seu</w:t>
      </w:r>
      <w:proofErr w:type="spellEnd"/>
      <w:r w:rsidRPr="00914694">
        <w:t xml:space="preserve"> </w:t>
      </w:r>
      <w:proofErr w:type="spellStart"/>
      <w:r w:rsidRPr="00914694">
        <w:t>rápido</w:t>
      </w:r>
      <w:proofErr w:type="spellEnd"/>
      <w:r w:rsidRPr="00914694">
        <w:t xml:space="preserve"> </w:t>
      </w:r>
      <w:proofErr w:type="spellStart"/>
      <w:r w:rsidRPr="00914694">
        <w:t>crescimento</w:t>
      </w:r>
      <w:proofErr w:type="spellEnd"/>
      <w:r w:rsidRPr="00914694">
        <w:t xml:space="preserve"> </w:t>
      </w:r>
      <w:proofErr w:type="spellStart"/>
      <w:r w:rsidRPr="00914694">
        <w:t>não</w:t>
      </w:r>
      <w:proofErr w:type="spellEnd"/>
      <w:r w:rsidRPr="00914694">
        <w:t xml:space="preserve"> </w:t>
      </w:r>
      <w:proofErr w:type="spellStart"/>
      <w:r w:rsidRPr="00914694">
        <w:t>foi</w:t>
      </w:r>
      <w:proofErr w:type="spellEnd"/>
      <w:r w:rsidRPr="00914694">
        <w:t xml:space="preserve"> </w:t>
      </w:r>
      <w:proofErr w:type="spellStart"/>
      <w:r w:rsidRPr="00914694">
        <w:t>acompanhado</w:t>
      </w:r>
      <w:proofErr w:type="spellEnd"/>
      <w:r w:rsidRPr="00914694">
        <w:t xml:space="preserve"> </w:t>
      </w:r>
      <w:proofErr w:type="spellStart"/>
      <w:r w:rsidRPr="00914694">
        <w:t>pelo</w:t>
      </w:r>
      <w:proofErr w:type="spellEnd"/>
      <w:r w:rsidRPr="00914694">
        <w:t xml:space="preserve"> </w:t>
      </w:r>
      <w:proofErr w:type="spellStart"/>
      <w:r w:rsidRPr="00914694">
        <w:t>planejamento</w:t>
      </w:r>
      <w:proofErr w:type="spellEnd"/>
      <w:r w:rsidRPr="00914694">
        <w:t xml:space="preserve"> e </w:t>
      </w:r>
      <w:proofErr w:type="spellStart"/>
      <w:r w:rsidRPr="00914694">
        <w:t>investimento</w:t>
      </w:r>
      <w:proofErr w:type="spellEnd"/>
      <w:r w:rsidRPr="00914694">
        <w:t xml:space="preserve"> </w:t>
      </w:r>
      <w:proofErr w:type="spellStart"/>
      <w:r w:rsidRPr="00914694">
        <w:t>necessários</w:t>
      </w:r>
      <w:proofErr w:type="spellEnd"/>
      <w:r w:rsidR="007E09BF">
        <w:t xml:space="preserve">. </w:t>
      </w:r>
      <w:proofErr w:type="spellStart"/>
      <w:r w:rsidRPr="00914694">
        <w:t>Isso</w:t>
      </w:r>
      <w:proofErr w:type="spellEnd"/>
      <w:r w:rsidRPr="00914694">
        <w:t xml:space="preserve"> </w:t>
      </w:r>
      <w:proofErr w:type="spellStart"/>
      <w:r w:rsidRPr="00914694">
        <w:t>gerou</w:t>
      </w:r>
      <w:proofErr w:type="spellEnd"/>
      <w:r w:rsidRPr="00914694">
        <w:t xml:space="preserve"> </w:t>
      </w:r>
      <w:proofErr w:type="spellStart"/>
      <w:r w:rsidRPr="00914694">
        <w:t>diversas</w:t>
      </w:r>
      <w:proofErr w:type="spellEnd"/>
      <w:r w:rsidRPr="00914694">
        <w:t xml:space="preserve"> </w:t>
      </w:r>
      <w:proofErr w:type="spellStart"/>
      <w:r w:rsidRPr="00914694">
        <w:t>falhas</w:t>
      </w:r>
      <w:proofErr w:type="spellEnd"/>
      <w:r w:rsidRPr="00914694">
        <w:t xml:space="preserve"> de </w:t>
      </w:r>
      <w:proofErr w:type="spellStart"/>
      <w:r w:rsidRPr="00914694">
        <w:t>qualidade</w:t>
      </w:r>
      <w:proofErr w:type="spellEnd"/>
      <w:r w:rsidRPr="00914694">
        <w:t xml:space="preserve"> (</w:t>
      </w:r>
      <w:proofErr w:type="spellStart"/>
      <w:r w:rsidRPr="00914694">
        <w:t>em</w:t>
      </w:r>
      <w:proofErr w:type="spellEnd"/>
      <w:r w:rsidRPr="00914694">
        <w:t xml:space="preserve"> </w:t>
      </w:r>
      <w:proofErr w:type="spellStart"/>
      <w:r w:rsidRPr="00914694">
        <w:t>embalagens</w:t>
      </w:r>
      <w:proofErr w:type="spellEnd"/>
      <w:r w:rsidRPr="00914694">
        <w:t xml:space="preserve">, </w:t>
      </w:r>
      <w:proofErr w:type="spellStart"/>
      <w:r w:rsidRPr="00914694">
        <w:t>substituição</w:t>
      </w:r>
      <w:proofErr w:type="spellEnd"/>
      <w:r w:rsidRPr="00914694">
        <w:t xml:space="preserve"> de </w:t>
      </w:r>
      <w:proofErr w:type="spellStart"/>
      <w:r w:rsidRPr="00914694">
        <w:t>sabores</w:t>
      </w:r>
      <w:proofErr w:type="spellEnd"/>
      <w:r w:rsidRPr="00914694">
        <w:t xml:space="preserve"> e </w:t>
      </w:r>
      <w:proofErr w:type="spellStart"/>
      <w:r w:rsidRPr="00914694">
        <w:t>entregas</w:t>
      </w:r>
      <w:proofErr w:type="spellEnd"/>
      <w:r w:rsidRPr="00914694">
        <w:t xml:space="preserve">), </w:t>
      </w:r>
      <w:proofErr w:type="spellStart"/>
      <w:r w:rsidRPr="00914694">
        <w:t>que</w:t>
      </w:r>
      <w:proofErr w:type="spellEnd"/>
      <w:r w:rsidRPr="00914694">
        <w:t xml:space="preserve"> </w:t>
      </w:r>
      <w:proofErr w:type="spellStart"/>
      <w:r w:rsidRPr="00914694">
        <w:t>estão</w:t>
      </w:r>
      <w:proofErr w:type="spellEnd"/>
      <w:r w:rsidRPr="00914694">
        <w:t xml:space="preserve"> </w:t>
      </w:r>
      <w:proofErr w:type="spellStart"/>
      <w:r w:rsidRPr="00914694">
        <w:t>afetando</w:t>
      </w:r>
      <w:proofErr w:type="spellEnd"/>
      <w:r w:rsidRPr="00914694">
        <w:t xml:space="preserve"> </w:t>
      </w:r>
      <w:proofErr w:type="spellStart"/>
      <w:r w:rsidRPr="00914694">
        <w:t>negativamente</w:t>
      </w:r>
      <w:proofErr w:type="spellEnd"/>
      <w:r w:rsidRPr="00914694">
        <w:t xml:space="preserve"> </w:t>
      </w:r>
      <w:proofErr w:type="gramStart"/>
      <w:r w:rsidRPr="00914694">
        <w:t>a</w:t>
      </w:r>
      <w:proofErr w:type="gramEnd"/>
      <w:r w:rsidRPr="00914694">
        <w:t xml:space="preserve"> </w:t>
      </w:r>
      <w:proofErr w:type="spellStart"/>
      <w:r w:rsidRPr="00914694">
        <w:t>experiência</w:t>
      </w:r>
      <w:proofErr w:type="spellEnd"/>
      <w:r w:rsidRPr="00914694">
        <w:t xml:space="preserve"> do </w:t>
      </w:r>
      <w:proofErr w:type="spellStart"/>
      <w:r w:rsidRPr="00914694">
        <w:t>cliente</w:t>
      </w:r>
      <w:proofErr w:type="spellEnd"/>
      <w:r w:rsidRPr="00914694">
        <w:t xml:space="preserve"> e </w:t>
      </w:r>
      <w:proofErr w:type="spellStart"/>
      <w:r w:rsidRPr="00914694">
        <w:t>aumentando</w:t>
      </w:r>
      <w:proofErr w:type="spellEnd"/>
      <w:r w:rsidRPr="00914694">
        <w:t xml:space="preserve"> as </w:t>
      </w:r>
      <w:proofErr w:type="spellStart"/>
      <w:r w:rsidRPr="00914694">
        <w:t>reclamações</w:t>
      </w:r>
      <w:proofErr w:type="spellEnd"/>
      <w:r w:rsidRPr="00914694">
        <w:t>.</w:t>
      </w:r>
    </w:p>
    <w:p w14:paraId="60AD93C7" w14:textId="77777777" w:rsidR="00F84E25" w:rsidRDefault="002A584C" w:rsidP="002A584C">
      <w:pPr>
        <w:pStyle w:val="PargrafodaLista"/>
        <w:numPr>
          <w:ilvl w:val="0"/>
          <w:numId w:val="10"/>
        </w:numPr>
      </w:pPr>
      <w:proofErr w:type="spellStart"/>
      <w:r>
        <w:t>Preencha</w:t>
      </w:r>
      <w:proofErr w:type="spellEnd"/>
      <w:r>
        <w:t xml:space="preserve"> 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com base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detalhados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 xml:space="preserve"> pela </w:t>
      </w:r>
      <w:proofErr w:type="spellStart"/>
      <w:r>
        <w:t>tabela</w:t>
      </w:r>
      <w:proofErr w:type="spellEnd"/>
      <w:r>
        <w:t xml:space="preserve"> de Ishikawa</w:t>
      </w:r>
    </w:p>
    <w:tbl>
      <w:tblPr>
        <w:tblStyle w:val="Tabelacomgrade"/>
        <w:tblpPr w:leftFromText="141" w:rightFromText="141" w:vertAnchor="text" w:horzAnchor="margin" w:tblpY="133"/>
        <w:tblW w:w="0" w:type="auto"/>
        <w:tblLook w:val="04A0" w:firstRow="1" w:lastRow="0" w:firstColumn="1" w:lastColumn="0" w:noHBand="0" w:noVBand="1"/>
      </w:tblPr>
      <w:tblGrid>
        <w:gridCol w:w="2876"/>
        <w:gridCol w:w="4452"/>
        <w:gridCol w:w="1302"/>
      </w:tblGrid>
      <w:tr w:rsidR="002A584C" w14:paraId="12F6871A" w14:textId="77777777" w:rsidTr="002A584C">
        <w:tc>
          <w:tcPr>
            <w:tcW w:w="2880" w:type="dxa"/>
          </w:tcPr>
          <w:p w14:paraId="7E0B178D" w14:textId="77777777" w:rsidR="002A584C" w:rsidRDefault="002A584C" w:rsidP="002A584C">
            <w:r>
              <w:t xml:space="preserve">Causa </w:t>
            </w:r>
            <w:proofErr w:type="spellStart"/>
            <w:r>
              <w:t>Identificada</w:t>
            </w:r>
            <w:proofErr w:type="spellEnd"/>
          </w:p>
        </w:tc>
        <w:tc>
          <w:tcPr>
            <w:tcW w:w="4458" w:type="dxa"/>
          </w:tcPr>
          <w:p w14:paraId="0A936966" w14:textId="77777777" w:rsidR="002A584C" w:rsidRDefault="002A584C" w:rsidP="002A584C">
            <w:proofErr w:type="spellStart"/>
            <w:r>
              <w:t>Solução</w:t>
            </w:r>
            <w:proofErr w:type="spellEnd"/>
            <w:r>
              <w:t xml:space="preserve"> </w:t>
            </w:r>
            <w:proofErr w:type="spellStart"/>
            <w:r>
              <w:t>Adotada</w:t>
            </w:r>
            <w:proofErr w:type="spellEnd"/>
            <w:r>
              <w:t xml:space="preserve"> Pela Empresa</w:t>
            </w:r>
          </w:p>
        </w:tc>
        <w:tc>
          <w:tcPr>
            <w:tcW w:w="1302" w:type="dxa"/>
          </w:tcPr>
          <w:p w14:paraId="543F1431" w14:textId="77777777" w:rsidR="002A584C" w:rsidRDefault="002A584C" w:rsidP="002A584C">
            <w:r>
              <w:t>Relação (1:1, 1:n, n:1)</w:t>
            </w:r>
          </w:p>
        </w:tc>
      </w:tr>
      <w:tr w:rsidR="002A584C" w14:paraId="33C35A91" w14:textId="77777777" w:rsidTr="002A584C">
        <w:tc>
          <w:tcPr>
            <w:tcW w:w="2880" w:type="dxa"/>
          </w:tcPr>
          <w:p w14:paraId="16A9A81F" w14:textId="77777777" w:rsidR="002A584C" w:rsidRDefault="002A584C" w:rsidP="002A584C">
            <w:pPr>
              <w:spacing w:line="480" w:lineRule="auto"/>
            </w:pPr>
            <w:r>
              <w:t>Ausência de POPs</w:t>
            </w:r>
          </w:p>
        </w:tc>
        <w:tc>
          <w:tcPr>
            <w:tcW w:w="4458" w:type="dxa"/>
          </w:tcPr>
          <w:p w14:paraId="05A35F2B" w14:textId="37F582C0" w:rsidR="002A584C" w:rsidRDefault="00914694" w:rsidP="00914694">
            <w:pPr>
              <w:spacing w:line="480" w:lineRule="auto"/>
            </w:pPr>
            <w:proofErr w:type="spellStart"/>
            <w:r w:rsidRPr="00914694">
              <w:t>Desenvolver</w:t>
            </w:r>
            <w:proofErr w:type="spellEnd"/>
            <w:r w:rsidRPr="00914694">
              <w:t xml:space="preserve"> e </w:t>
            </w:r>
            <w:proofErr w:type="spellStart"/>
            <w:r w:rsidRPr="00914694">
              <w:t>implementar</w:t>
            </w:r>
            <w:proofErr w:type="spellEnd"/>
            <w:r w:rsidRPr="00914694">
              <w:t xml:space="preserve"> </w:t>
            </w:r>
            <w:proofErr w:type="spellStart"/>
            <w:r w:rsidRPr="00914694">
              <w:t>Procedimentos</w:t>
            </w:r>
            <w:proofErr w:type="spellEnd"/>
            <w:r w:rsidRPr="00914694">
              <w:t xml:space="preserve"> </w:t>
            </w:r>
            <w:proofErr w:type="spellStart"/>
            <w:r w:rsidRPr="00914694">
              <w:t>Operacionais</w:t>
            </w:r>
            <w:proofErr w:type="spellEnd"/>
            <w:r w:rsidRPr="00914694">
              <w:t xml:space="preserve"> </w:t>
            </w:r>
            <w:proofErr w:type="spellStart"/>
            <w:r w:rsidRPr="00914694">
              <w:t>Padrão</w:t>
            </w:r>
            <w:proofErr w:type="spellEnd"/>
            <w:r>
              <w:t>.</w:t>
            </w:r>
          </w:p>
        </w:tc>
        <w:tc>
          <w:tcPr>
            <w:tcW w:w="1302" w:type="dxa"/>
          </w:tcPr>
          <w:p w14:paraId="6786A70C" w14:textId="30548293" w:rsidR="002A584C" w:rsidRDefault="00914694" w:rsidP="002A584C">
            <w:pPr>
              <w:spacing w:line="480" w:lineRule="auto"/>
            </w:pPr>
            <w:proofErr w:type="spellStart"/>
            <w:r w:rsidRPr="00914694">
              <w:t>Método</w:t>
            </w:r>
            <w:proofErr w:type="spellEnd"/>
          </w:p>
        </w:tc>
      </w:tr>
      <w:tr w:rsidR="002A584C" w14:paraId="3CDE4776" w14:textId="77777777" w:rsidTr="002A584C">
        <w:tc>
          <w:tcPr>
            <w:tcW w:w="2880" w:type="dxa"/>
          </w:tcPr>
          <w:p w14:paraId="68763308" w14:textId="77777777" w:rsidR="002A584C" w:rsidRDefault="002A584C" w:rsidP="002A584C">
            <w:pPr>
              <w:spacing w:line="480" w:lineRule="auto"/>
            </w:pPr>
            <w:r>
              <w:t>Falta de treinamento</w:t>
            </w:r>
          </w:p>
        </w:tc>
        <w:tc>
          <w:tcPr>
            <w:tcW w:w="4458" w:type="dxa"/>
          </w:tcPr>
          <w:p w14:paraId="1990A941" w14:textId="45B609E0" w:rsidR="002A584C" w:rsidRDefault="00914694" w:rsidP="002A584C">
            <w:pPr>
              <w:spacing w:line="480" w:lineRule="auto"/>
            </w:pPr>
            <w:proofErr w:type="spellStart"/>
            <w:r w:rsidRPr="00914694">
              <w:t>Criar</w:t>
            </w:r>
            <w:proofErr w:type="spellEnd"/>
            <w:r w:rsidRPr="00914694">
              <w:t xml:space="preserve"> um </w:t>
            </w:r>
            <w:proofErr w:type="spellStart"/>
            <w:r w:rsidRPr="00914694">
              <w:t>programa</w:t>
            </w:r>
            <w:proofErr w:type="spellEnd"/>
            <w:r w:rsidRPr="00914694">
              <w:t xml:space="preserve"> de </w:t>
            </w:r>
            <w:proofErr w:type="spellStart"/>
            <w:r w:rsidRPr="00914694">
              <w:t>capacitação</w:t>
            </w:r>
            <w:proofErr w:type="spellEnd"/>
            <w:r w:rsidRPr="00914694">
              <w:t xml:space="preserve"> e </w:t>
            </w:r>
            <w:proofErr w:type="spellStart"/>
            <w:r w:rsidRPr="00914694">
              <w:t>treinamento</w:t>
            </w:r>
            <w:proofErr w:type="spellEnd"/>
            <w:r w:rsidRPr="00914694">
              <w:t xml:space="preserve"> </w:t>
            </w:r>
            <w:proofErr w:type="spellStart"/>
            <w:r w:rsidRPr="00914694">
              <w:t>contínuo</w:t>
            </w:r>
            <w:proofErr w:type="spellEnd"/>
          </w:p>
        </w:tc>
        <w:tc>
          <w:tcPr>
            <w:tcW w:w="1302" w:type="dxa"/>
          </w:tcPr>
          <w:p w14:paraId="5DB9D2F1" w14:textId="696559ED" w:rsidR="002A584C" w:rsidRDefault="00914694" w:rsidP="002A584C">
            <w:pPr>
              <w:spacing w:line="480" w:lineRule="auto"/>
            </w:pPr>
            <w:r w:rsidRPr="00914694">
              <w:t>Mão de Obra</w:t>
            </w:r>
          </w:p>
        </w:tc>
      </w:tr>
      <w:tr w:rsidR="002A584C" w14:paraId="157B123B" w14:textId="77777777" w:rsidTr="002A584C">
        <w:tc>
          <w:tcPr>
            <w:tcW w:w="2880" w:type="dxa"/>
          </w:tcPr>
          <w:p w14:paraId="36684087" w14:textId="77777777" w:rsidR="002A584C" w:rsidRDefault="002A584C" w:rsidP="002A584C">
            <w:pPr>
              <w:spacing w:line="480" w:lineRule="auto"/>
            </w:pPr>
            <w:r>
              <w:t>Variação de fornecedores</w:t>
            </w:r>
          </w:p>
        </w:tc>
        <w:tc>
          <w:tcPr>
            <w:tcW w:w="4458" w:type="dxa"/>
          </w:tcPr>
          <w:p w14:paraId="58803988" w14:textId="4C62E0FB" w:rsidR="002A584C" w:rsidRDefault="00914694" w:rsidP="002A584C">
            <w:pPr>
              <w:spacing w:line="480" w:lineRule="auto"/>
            </w:pPr>
            <w:proofErr w:type="spellStart"/>
            <w:r w:rsidRPr="00914694">
              <w:t>Homologar</w:t>
            </w:r>
            <w:proofErr w:type="spellEnd"/>
            <w:r w:rsidRPr="00914694">
              <w:t xml:space="preserve"> </w:t>
            </w:r>
            <w:proofErr w:type="spellStart"/>
            <w:r w:rsidRPr="00914694">
              <w:t>fornecedores</w:t>
            </w:r>
            <w:proofErr w:type="spellEnd"/>
            <w:r w:rsidRPr="00914694">
              <w:t xml:space="preserve"> e </w:t>
            </w:r>
            <w:proofErr w:type="spellStart"/>
            <w:r w:rsidRPr="00914694">
              <w:t>firmar</w:t>
            </w:r>
            <w:proofErr w:type="spellEnd"/>
            <w:r w:rsidRPr="00914694">
              <w:t xml:space="preserve"> </w:t>
            </w:r>
            <w:proofErr w:type="spellStart"/>
            <w:r w:rsidRPr="00914694">
              <w:t>contratos</w:t>
            </w:r>
            <w:proofErr w:type="spellEnd"/>
            <w:r w:rsidRPr="00914694">
              <w:t xml:space="preserve"> de </w:t>
            </w:r>
            <w:proofErr w:type="spellStart"/>
            <w:r w:rsidRPr="00914694">
              <w:t>longo</w:t>
            </w:r>
            <w:proofErr w:type="spellEnd"/>
            <w:r w:rsidRPr="00914694">
              <w:t xml:space="preserve"> </w:t>
            </w:r>
            <w:proofErr w:type="spellStart"/>
            <w:r w:rsidRPr="00914694">
              <w:t>prazo</w:t>
            </w:r>
            <w:proofErr w:type="spellEnd"/>
          </w:p>
        </w:tc>
        <w:tc>
          <w:tcPr>
            <w:tcW w:w="1302" w:type="dxa"/>
          </w:tcPr>
          <w:p w14:paraId="4A2C02FA" w14:textId="69565390" w:rsidR="002A584C" w:rsidRDefault="00914694" w:rsidP="002A584C">
            <w:pPr>
              <w:spacing w:line="480" w:lineRule="auto"/>
            </w:pPr>
            <w:proofErr w:type="spellStart"/>
            <w:r w:rsidRPr="00914694">
              <w:t>Matéria</w:t>
            </w:r>
            <w:proofErr w:type="spellEnd"/>
            <w:r w:rsidRPr="00914694">
              <w:t>-Prima</w:t>
            </w:r>
          </w:p>
        </w:tc>
      </w:tr>
      <w:tr w:rsidR="002A584C" w14:paraId="4A26F9F0" w14:textId="77777777" w:rsidTr="002A584C">
        <w:tc>
          <w:tcPr>
            <w:tcW w:w="2880" w:type="dxa"/>
          </w:tcPr>
          <w:p w14:paraId="2D771A02" w14:textId="77777777" w:rsidR="002A584C" w:rsidRDefault="002A584C" w:rsidP="002A584C">
            <w:pPr>
              <w:spacing w:line="480" w:lineRule="auto"/>
            </w:pPr>
            <w:r>
              <w:t>Falta de controle de qualidade</w:t>
            </w:r>
          </w:p>
        </w:tc>
        <w:tc>
          <w:tcPr>
            <w:tcW w:w="4458" w:type="dxa"/>
          </w:tcPr>
          <w:p w14:paraId="4D2D7786" w14:textId="0EA1D355" w:rsidR="002A584C" w:rsidRDefault="00914694" w:rsidP="002A584C">
            <w:pPr>
              <w:spacing w:line="480" w:lineRule="auto"/>
            </w:pPr>
            <w:proofErr w:type="spellStart"/>
            <w:r w:rsidRPr="00914694">
              <w:t>Implementar</w:t>
            </w:r>
            <w:proofErr w:type="spellEnd"/>
            <w:r w:rsidRPr="00914694">
              <w:t xml:space="preserve"> um </w:t>
            </w:r>
            <w:proofErr w:type="spellStart"/>
            <w:r w:rsidRPr="00914694">
              <w:t>processo</w:t>
            </w:r>
            <w:proofErr w:type="spellEnd"/>
            <w:r w:rsidRPr="00914694">
              <w:t xml:space="preserve"> formal de Controle de </w:t>
            </w:r>
            <w:proofErr w:type="spellStart"/>
            <w:r w:rsidRPr="00914694">
              <w:t>Qualidade</w:t>
            </w:r>
            <w:proofErr w:type="spellEnd"/>
          </w:p>
        </w:tc>
        <w:tc>
          <w:tcPr>
            <w:tcW w:w="1302" w:type="dxa"/>
          </w:tcPr>
          <w:p w14:paraId="644F1D61" w14:textId="33287180" w:rsidR="002A584C" w:rsidRDefault="00914694" w:rsidP="002A584C">
            <w:pPr>
              <w:spacing w:line="480" w:lineRule="auto"/>
            </w:pPr>
            <w:proofErr w:type="spellStart"/>
            <w:r w:rsidRPr="00914694">
              <w:t>Medição</w:t>
            </w:r>
            <w:proofErr w:type="spellEnd"/>
          </w:p>
        </w:tc>
      </w:tr>
      <w:tr w:rsidR="002A584C" w14:paraId="09D2BA4C" w14:textId="77777777" w:rsidTr="002A584C">
        <w:tc>
          <w:tcPr>
            <w:tcW w:w="2880" w:type="dxa"/>
          </w:tcPr>
          <w:p w14:paraId="544F5503" w14:textId="77777777" w:rsidR="002A584C" w:rsidRDefault="002A584C" w:rsidP="002A584C">
            <w:pPr>
              <w:spacing w:line="480" w:lineRule="auto"/>
            </w:pPr>
            <w:r>
              <w:t>Equipamentos antigos</w:t>
            </w:r>
          </w:p>
        </w:tc>
        <w:tc>
          <w:tcPr>
            <w:tcW w:w="4458" w:type="dxa"/>
          </w:tcPr>
          <w:p w14:paraId="027D325B" w14:textId="212A3C67" w:rsidR="002A584C" w:rsidRDefault="00914694" w:rsidP="002A584C">
            <w:pPr>
              <w:spacing w:line="480" w:lineRule="auto"/>
            </w:pPr>
            <w:proofErr w:type="spellStart"/>
            <w:r w:rsidRPr="00914694">
              <w:t>Criar</w:t>
            </w:r>
            <w:proofErr w:type="spellEnd"/>
            <w:r w:rsidRPr="00914694">
              <w:t xml:space="preserve"> um plano de </w:t>
            </w:r>
            <w:proofErr w:type="spellStart"/>
            <w:r w:rsidRPr="00914694">
              <w:t>manutenção</w:t>
            </w:r>
            <w:proofErr w:type="spellEnd"/>
            <w:r w:rsidRPr="00914694">
              <w:t xml:space="preserve"> </w:t>
            </w:r>
            <w:proofErr w:type="spellStart"/>
            <w:r w:rsidRPr="00914694">
              <w:t>preventiva</w:t>
            </w:r>
            <w:proofErr w:type="spellEnd"/>
            <w:r w:rsidRPr="00914694">
              <w:t xml:space="preserve"> e </w:t>
            </w:r>
            <w:proofErr w:type="spellStart"/>
            <w:r w:rsidRPr="00914694">
              <w:t>substituição</w:t>
            </w:r>
            <w:proofErr w:type="spellEnd"/>
          </w:p>
        </w:tc>
        <w:tc>
          <w:tcPr>
            <w:tcW w:w="1302" w:type="dxa"/>
          </w:tcPr>
          <w:p w14:paraId="18016D81" w14:textId="1874C91F" w:rsidR="002A584C" w:rsidRDefault="00914694" w:rsidP="002A584C">
            <w:pPr>
              <w:spacing w:line="480" w:lineRule="auto"/>
            </w:pPr>
            <w:proofErr w:type="spellStart"/>
            <w:r w:rsidRPr="00914694">
              <w:rPr>
                <w:b/>
                <w:bCs/>
              </w:rPr>
              <w:t>Máquina</w:t>
            </w:r>
            <w:proofErr w:type="spellEnd"/>
          </w:p>
        </w:tc>
      </w:tr>
      <w:tr w:rsidR="002A584C" w14:paraId="76533BB8" w14:textId="77777777" w:rsidTr="002A584C">
        <w:tc>
          <w:tcPr>
            <w:tcW w:w="2880" w:type="dxa"/>
          </w:tcPr>
          <w:p w14:paraId="7441A436" w14:textId="77777777" w:rsidR="002A584C" w:rsidRDefault="002A584C" w:rsidP="002A584C">
            <w:pPr>
              <w:spacing w:line="480" w:lineRule="auto"/>
            </w:pPr>
            <w:r>
              <w:t>Oscilação térmica / delivery</w:t>
            </w:r>
          </w:p>
        </w:tc>
        <w:tc>
          <w:tcPr>
            <w:tcW w:w="4458" w:type="dxa"/>
          </w:tcPr>
          <w:p w14:paraId="1545AB13" w14:textId="0E264D28" w:rsidR="002A584C" w:rsidRDefault="00914694" w:rsidP="002A584C">
            <w:pPr>
              <w:spacing w:line="480" w:lineRule="auto"/>
            </w:pPr>
            <w:proofErr w:type="spellStart"/>
            <w:r w:rsidRPr="00914694">
              <w:t>Investir</w:t>
            </w:r>
            <w:proofErr w:type="spellEnd"/>
            <w:r w:rsidRPr="00914694">
              <w:t xml:space="preserve"> </w:t>
            </w:r>
            <w:proofErr w:type="spellStart"/>
            <w:r w:rsidRPr="00914694">
              <w:t>em</w:t>
            </w:r>
            <w:proofErr w:type="spellEnd"/>
            <w:r w:rsidRPr="00914694">
              <w:t xml:space="preserve"> </w:t>
            </w:r>
            <w:proofErr w:type="spellStart"/>
            <w:r w:rsidRPr="00914694">
              <w:t>pesquisa</w:t>
            </w:r>
            <w:proofErr w:type="spellEnd"/>
            <w:r w:rsidRPr="00914694">
              <w:t xml:space="preserve"> e </w:t>
            </w:r>
            <w:proofErr w:type="spellStart"/>
            <w:r w:rsidRPr="00914694">
              <w:t>desenvolvimento</w:t>
            </w:r>
            <w:proofErr w:type="spellEnd"/>
            <w:r w:rsidRPr="00914694">
              <w:t xml:space="preserve"> de </w:t>
            </w:r>
            <w:proofErr w:type="spellStart"/>
            <w:r w:rsidRPr="00914694">
              <w:t>novas</w:t>
            </w:r>
            <w:proofErr w:type="spellEnd"/>
            <w:r w:rsidRPr="00914694">
              <w:t xml:space="preserve"> </w:t>
            </w:r>
            <w:proofErr w:type="spellStart"/>
            <w:r w:rsidRPr="00914694">
              <w:t>embalagens</w:t>
            </w:r>
            <w:proofErr w:type="spellEnd"/>
            <w:r w:rsidRPr="00914694">
              <w:t xml:space="preserve"> </w:t>
            </w:r>
            <w:proofErr w:type="spellStart"/>
            <w:r w:rsidRPr="00914694">
              <w:t>térmicas</w:t>
            </w:r>
            <w:proofErr w:type="spellEnd"/>
          </w:p>
        </w:tc>
        <w:tc>
          <w:tcPr>
            <w:tcW w:w="1302" w:type="dxa"/>
          </w:tcPr>
          <w:p w14:paraId="2CC0AA55" w14:textId="446C1484" w:rsidR="002A584C" w:rsidRDefault="00914694" w:rsidP="002A584C">
            <w:pPr>
              <w:spacing w:line="480" w:lineRule="auto"/>
            </w:pPr>
            <w:r w:rsidRPr="00914694">
              <w:t xml:space="preserve">Meio </w:t>
            </w:r>
            <w:proofErr w:type="spellStart"/>
            <w:r w:rsidRPr="00914694">
              <w:t>Ambiente</w:t>
            </w:r>
            <w:proofErr w:type="spellEnd"/>
          </w:p>
        </w:tc>
      </w:tr>
    </w:tbl>
    <w:p w14:paraId="7226EE90" w14:textId="77777777" w:rsidR="002A584C" w:rsidRDefault="002A584C"/>
    <w:p w14:paraId="347100DF" w14:textId="77777777" w:rsidR="00222D26" w:rsidRDefault="00222D26"/>
    <w:p w14:paraId="6F019C94" w14:textId="77777777" w:rsidR="00222D26" w:rsidRDefault="00222D26"/>
    <w:p w14:paraId="6E38DE56" w14:textId="77777777" w:rsidR="00222D26" w:rsidRDefault="00222D26"/>
    <w:p w14:paraId="065A36B3" w14:textId="1AB6D48B" w:rsidR="00222D26" w:rsidRPr="008A11E7" w:rsidRDefault="002A584C" w:rsidP="008A11E7">
      <w:pPr>
        <w:pStyle w:val="NormalWeb"/>
        <w:numPr>
          <w:ilvl w:val="0"/>
          <w:numId w:val="10"/>
        </w:numPr>
        <w:rPr>
          <w:rStyle w:val="Forte"/>
          <w:b w:val="0"/>
          <w:bCs w:val="0"/>
        </w:rPr>
      </w:pPr>
      <w:r w:rsidRPr="00222D26">
        <w:rPr>
          <w:rStyle w:val="Forte"/>
          <w:color w:val="000000" w:themeColor="text1"/>
        </w:rPr>
        <w:lastRenderedPageBreak/>
        <w:t>Elabore o próximo ciclo PDCA para a melhoria da qualidade da Sorvetes Delícia.</w:t>
      </w:r>
    </w:p>
    <w:p w14:paraId="4FAF2858" w14:textId="77777777" w:rsidR="008A11E7" w:rsidRDefault="008A11E7" w:rsidP="008A11E7">
      <w:pPr>
        <w:spacing w:line="360" w:lineRule="auto"/>
        <w:jc w:val="both"/>
      </w:pPr>
      <w:r>
        <w:t xml:space="preserve">Para resolver os problemas de qualidade da Sorvetes Delícia, propomos </w:t>
      </w:r>
      <w:proofErr w:type="gramStart"/>
      <w:r>
        <w:t>a</w:t>
      </w:r>
      <w:proofErr w:type="gramEnd"/>
      <w:r>
        <w:t xml:space="preserve"> aplicação de um ciclo PDCA focado em melhorias de curto, médio e longo prazo.</w:t>
      </w:r>
    </w:p>
    <w:p w14:paraId="0DAB84EC" w14:textId="1D577C5B" w:rsidR="008A11E7" w:rsidRPr="0038686D" w:rsidRDefault="008A11E7" w:rsidP="008A11E7">
      <w:pPr>
        <w:spacing w:line="360" w:lineRule="auto"/>
        <w:jc w:val="both"/>
      </w:pPr>
      <w:r w:rsidRPr="0038686D">
        <w:t xml:space="preserve">Nosso primeiro ciclo terá como </w:t>
      </w:r>
      <w:proofErr w:type="spellStart"/>
      <w:r w:rsidRPr="0038686D">
        <w:t>objetivo</w:t>
      </w:r>
      <w:proofErr w:type="spellEnd"/>
      <w:r w:rsidRPr="0038686D">
        <w:t xml:space="preserve"> (P - Plan) principal </w:t>
      </w:r>
      <w:proofErr w:type="spellStart"/>
      <w:r w:rsidRPr="0038686D">
        <w:t>reduzir</w:t>
      </w:r>
      <w:proofErr w:type="spellEnd"/>
      <w:r w:rsidRPr="0038686D">
        <w:t xml:space="preserve"> o número de reclamações de clientes no iFood em 50% nos próximos 90 dias. Focaremos especificamente nos problemas mais críticos: embalagens mal lacradas, sorvete derretido e substituição de sabores. Para isso, definimos os seguintes indicadores de controle: o </w:t>
      </w:r>
      <w:proofErr w:type="spellStart"/>
      <w:r w:rsidRPr="0038686D">
        <w:t>número</w:t>
      </w:r>
      <w:proofErr w:type="spellEnd"/>
      <w:r w:rsidRPr="0038686D">
        <w:t xml:space="preserve"> de </w:t>
      </w:r>
      <w:proofErr w:type="spellStart"/>
      <w:r w:rsidRPr="0038686D">
        <w:t>reclamações</w:t>
      </w:r>
      <w:proofErr w:type="spellEnd"/>
      <w:r w:rsidRPr="0038686D">
        <w:t xml:space="preserve"> </w:t>
      </w:r>
      <w:proofErr w:type="spellStart"/>
      <w:r w:rsidRPr="0038686D">
        <w:t>semanais</w:t>
      </w:r>
      <w:proofErr w:type="spellEnd"/>
      <w:r w:rsidRPr="0038686D">
        <w:t xml:space="preserve"> no </w:t>
      </w:r>
      <w:proofErr w:type="spellStart"/>
      <w:r w:rsidRPr="0038686D">
        <w:t>iFood</w:t>
      </w:r>
      <w:proofErr w:type="spellEnd"/>
      <w:r w:rsidRPr="0038686D">
        <w:t xml:space="preserve"> e o percentual de conformidade dos pedidos com os novos padrões.</w:t>
      </w:r>
    </w:p>
    <w:p w14:paraId="319DC74D" w14:textId="77777777" w:rsidR="0038686D" w:rsidRDefault="008A11E7" w:rsidP="0038686D">
      <w:pPr>
        <w:spacing w:after="0" w:line="360" w:lineRule="auto"/>
        <w:jc w:val="both"/>
      </w:pPr>
      <w:r>
        <w:t xml:space="preserve">O </w:t>
      </w:r>
      <w:r>
        <w:rPr>
          <w:b/>
          <w:bCs/>
        </w:rPr>
        <w:t>Plano de Ação</w:t>
      </w:r>
      <w:r>
        <w:t xml:space="preserve"> consiste em quatro frentes, baseadas nas causas do Diagrama de Ishikawa: 1) Atacar a "</w:t>
      </w:r>
      <w:proofErr w:type="spellStart"/>
      <w:r>
        <w:t>ausência</w:t>
      </w:r>
      <w:proofErr w:type="spellEnd"/>
      <w:r>
        <w:t xml:space="preserve"> de POPs" </w:t>
      </w:r>
      <w:proofErr w:type="spellStart"/>
      <w:r>
        <w:t>criando</w:t>
      </w:r>
      <w:proofErr w:type="spellEnd"/>
      <w:r>
        <w:t xml:space="preserve"> um </w:t>
      </w:r>
      <w:proofErr w:type="spellStart"/>
      <w:r>
        <w:t>Procedimento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Padrão</w:t>
      </w:r>
      <w:proofErr w:type="spellEnd"/>
      <w:r w:rsidR="0038686D">
        <w:t xml:space="preserve"> </w:t>
      </w:r>
      <w:r>
        <w:t xml:space="preserve">para a </w:t>
      </w:r>
      <w:proofErr w:type="spellStart"/>
      <w:r>
        <w:t>montagem</w:t>
      </w:r>
      <w:proofErr w:type="spellEnd"/>
      <w:r>
        <w:t xml:space="preserve">, </w:t>
      </w:r>
      <w:proofErr w:type="spellStart"/>
      <w:r>
        <w:t>verificação</w:t>
      </w:r>
      <w:proofErr w:type="spellEnd"/>
      <w:r>
        <w:t xml:space="preserve"> e </w:t>
      </w:r>
      <w:proofErr w:type="spellStart"/>
      <w:r>
        <w:t>embalagem</w:t>
      </w:r>
      <w:proofErr w:type="spellEnd"/>
      <w:r>
        <w:t xml:space="preserve"> dos pedidos. </w:t>
      </w:r>
    </w:p>
    <w:p w14:paraId="7B91B2B7" w14:textId="0A0E0621" w:rsidR="0038686D" w:rsidRDefault="008A11E7" w:rsidP="0038686D">
      <w:pPr>
        <w:spacing w:after="0" w:line="360" w:lineRule="auto"/>
        <w:jc w:val="both"/>
      </w:pPr>
      <w:r>
        <w:t>2) Resolver a "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treinamento</w:t>
      </w:r>
      <w:proofErr w:type="spellEnd"/>
      <w:r>
        <w:t>"</w:t>
      </w:r>
      <w:r w:rsidR="0038686D">
        <w:t xml:space="preserve">, </w:t>
      </w:r>
      <w:r>
        <w:t>Mão de Obra</w:t>
      </w:r>
      <w:r w:rsidR="0038686D">
        <w:t xml:space="preserve">, </w:t>
      </w:r>
      <w:proofErr w:type="spellStart"/>
      <w:r>
        <w:t>capacitando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equipe </w:t>
      </w:r>
      <w:proofErr w:type="spellStart"/>
      <w:r>
        <w:t>neste</w:t>
      </w:r>
      <w:proofErr w:type="spellEnd"/>
      <w:r>
        <w:t xml:space="preserve"> novo POP. </w:t>
      </w:r>
    </w:p>
    <w:p w14:paraId="5A23668C" w14:textId="1B691D73" w:rsidR="0038686D" w:rsidRDefault="008A11E7" w:rsidP="0038686D">
      <w:pPr>
        <w:spacing w:after="0" w:line="360" w:lineRule="auto"/>
        <w:jc w:val="both"/>
      </w:pPr>
      <w:r>
        <w:t xml:space="preserve">3) </w:t>
      </w:r>
      <w:proofErr w:type="spellStart"/>
      <w:r>
        <w:t>Corrigir</w:t>
      </w:r>
      <w:proofErr w:type="spellEnd"/>
      <w:r>
        <w:t xml:space="preserve"> a "</w:t>
      </w:r>
      <w:proofErr w:type="spellStart"/>
      <w:r>
        <w:t>oscilação</w:t>
      </w:r>
      <w:proofErr w:type="spellEnd"/>
      <w:r>
        <w:t xml:space="preserve"> </w:t>
      </w:r>
      <w:proofErr w:type="spellStart"/>
      <w:r>
        <w:t>térmica</w:t>
      </w:r>
      <w:proofErr w:type="spellEnd"/>
      <w:r>
        <w:t xml:space="preserve"> / delivery"</w:t>
      </w:r>
      <w:r w:rsidR="0038686D">
        <w:t xml:space="preserve">, </w:t>
      </w:r>
      <w:r>
        <w:t xml:space="preserve">Meio </w:t>
      </w:r>
      <w:proofErr w:type="spellStart"/>
      <w:r>
        <w:t>Ambiente</w:t>
      </w:r>
      <w:proofErr w:type="spellEnd"/>
      <w:r w:rsidR="0038686D">
        <w:t>,</w:t>
      </w:r>
      <w:r>
        <w:t xml:space="preserve"> </w:t>
      </w:r>
      <w:proofErr w:type="spellStart"/>
      <w:r>
        <w:t>iniciando</w:t>
      </w:r>
      <w:proofErr w:type="spellEnd"/>
      <w:r>
        <w:t xml:space="preserve"> um </w:t>
      </w:r>
      <w:proofErr w:type="spellStart"/>
      <w:r>
        <w:t>projeto-piloto</w:t>
      </w:r>
      <w:proofErr w:type="spellEnd"/>
      <w:r>
        <w:t xml:space="preserve"> para testar novas embalagens térmicas mais eficientes. </w:t>
      </w:r>
    </w:p>
    <w:p w14:paraId="08171A1E" w14:textId="51EAF542" w:rsidR="008A11E7" w:rsidRDefault="008A11E7" w:rsidP="0038686D">
      <w:pPr>
        <w:spacing w:after="0" w:line="360" w:lineRule="auto"/>
        <w:jc w:val="both"/>
      </w:pPr>
      <w:r>
        <w:t xml:space="preserve">4) </w:t>
      </w:r>
      <w:proofErr w:type="spellStart"/>
      <w:r>
        <w:t>Eliminar</w:t>
      </w:r>
      <w:proofErr w:type="spellEnd"/>
      <w:r>
        <w:t xml:space="preserve"> a "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qualidade</w:t>
      </w:r>
      <w:proofErr w:type="spellEnd"/>
      <w:proofErr w:type="gramStart"/>
      <w:r>
        <w:t>"</w:t>
      </w:r>
      <w:r w:rsidR="0038686D">
        <w:t>,</w:t>
      </w:r>
      <w:proofErr w:type="spellStart"/>
      <w:r>
        <w:t>Medição</w:t>
      </w:r>
      <w:proofErr w:type="spellEnd"/>
      <w:proofErr w:type="gramEnd"/>
      <w:r w:rsidR="0038686D">
        <w:t>,</w:t>
      </w:r>
      <w:r>
        <w:t xml:space="preserve"> </w:t>
      </w:r>
      <w:proofErr w:type="spellStart"/>
      <w:r>
        <w:t>implementando</w:t>
      </w:r>
      <w:proofErr w:type="spellEnd"/>
      <w:r>
        <w:t xml:space="preserve"> um checklist de </w:t>
      </w:r>
      <w:proofErr w:type="spellStart"/>
      <w:r>
        <w:t>verificação</w:t>
      </w:r>
      <w:proofErr w:type="spellEnd"/>
      <w:r>
        <w:t xml:space="preserve"> </w:t>
      </w:r>
      <w:proofErr w:type="spellStart"/>
      <w:r>
        <w:t>obrigatório</w:t>
      </w:r>
      <w:proofErr w:type="spellEnd"/>
      <w:r>
        <w:t xml:space="preserve"> antes de o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sair</w:t>
      </w:r>
      <w:proofErr w:type="spellEnd"/>
      <w:r>
        <w:t xml:space="preserve"> para </w:t>
      </w:r>
      <w:proofErr w:type="spellStart"/>
      <w:r>
        <w:t>entrega</w:t>
      </w:r>
      <w:proofErr w:type="spellEnd"/>
      <w:r>
        <w:t xml:space="preserve">. A </w:t>
      </w:r>
      <w:proofErr w:type="spellStart"/>
      <w:r>
        <w:t>gerência</w:t>
      </w:r>
      <w:proofErr w:type="spellEnd"/>
      <w:r>
        <w:t xml:space="preserve"> da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supervisionar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plano.</w:t>
      </w:r>
    </w:p>
    <w:p w14:paraId="68DA86F0" w14:textId="77777777" w:rsidR="0038686D" w:rsidRDefault="0038686D" w:rsidP="0038686D">
      <w:pPr>
        <w:spacing w:after="0" w:line="360" w:lineRule="auto"/>
        <w:jc w:val="both"/>
      </w:pPr>
    </w:p>
    <w:p w14:paraId="7951B634" w14:textId="77777777" w:rsidR="008A11E7" w:rsidRDefault="008A11E7" w:rsidP="008A11E7">
      <w:pPr>
        <w:spacing w:line="360" w:lineRule="auto"/>
        <w:jc w:val="both"/>
      </w:pPr>
      <w:r>
        <w:t xml:space="preserve">Na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rPr>
          <w:b/>
          <w:bCs/>
        </w:rPr>
        <w:t>Execução</w:t>
      </w:r>
      <w:proofErr w:type="spellEnd"/>
      <w:r>
        <w:rPr>
          <w:b/>
          <w:bCs/>
        </w:rPr>
        <w:t xml:space="preserve"> (D - Do)</w:t>
      </w:r>
      <w:r>
        <w:t xml:space="preserve">,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redigir</w:t>
      </w:r>
      <w:proofErr w:type="spellEnd"/>
      <w:r>
        <w:t xml:space="preserve"> e </w:t>
      </w:r>
      <w:proofErr w:type="spellStart"/>
      <w:r>
        <w:t>afixar</w:t>
      </w:r>
      <w:proofErr w:type="spellEnd"/>
      <w:r>
        <w:t xml:space="preserve"> o POP </w:t>
      </w:r>
      <w:proofErr w:type="spellStart"/>
      <w:r>
        <w:t>na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preparo</w:t>
      </w:r>
      <w:proofErr w:type="spellEnd"/>
      <w:r>
        <w:t xml:space="preserve">,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treinamentos</w:t>
      </w:r>
      <w:proofErr w:type="spellEnd"/>
      <w:r>
        <w:t xml:space="preserve"> com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funcionários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o teste-</w:t>
      </w:r>
      <w:proofErr w:type="spellStart"/>
      <w:r>
        <w:t>piloto</w:t>
      </w:r>
      <w:proofErr w:type="spellEnd"/>
      <w:r>
        <w:t xml:space="preserve"> das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embalagens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pequena</w:t>
      </w:r>
      <w:proofErr w:type="spellEnd"/>
      <w:r>
        <w:t xml:space="preserve"> </w:t>
      </w:r>
      <w:proofErr w:type="spellStart"/>
      <w:r>
        <w:t>porcentagem</w:t>
      </w:r>
      <w:proofErr w:type="spellEnd"/>
      <w:r>
        <w:t xml:space="preserve"> dos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o checklist de </w:t>
      </w:r>
      <w:proofErr w:type="spellStart"/>
      <w:r>
        <w:t>verificação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a 100% das </w:t>
      </w:r>
      <w:proofErr w:type="spellStart"/>
      <w:r>
        <w:t>saídas</w:t>
      </w:r>
      <w:proofErr w:type="spellEnd"/>
      <w:r>
        <w:t>.</w:t>
      </w:r>
    </w:p>
    <w:p w14:paraId="4EC7E9C4" w14:textId="77777777" w:rsidR="008A11E7" w:rsidRDefault="008A11E7" w:rsidP="008A11E7">
      <w:pPr>
        <w:spacing w:line="360" w:lineRule="auto"/>
        <w:jc w:val="both"/>
      </w:pPr>
      <w:proofErr w:type="spellStart"/>
      <w:r>
        <w:t>Semanalmente</w:t>
      </w:r>
      <w:proofErr w:type="spellEnd"/>
      <w:r>
        <w:t xml:space="preserve">, </w:t>
      </w:r>
      <w:proofErr w:type="spellStart"/>
      <w:r>
        <w:t>faremos</w:t>
      </w:r>
      <w:proofErr w:type="spellEnd"/>
      <w:r>
        <w:t xml:space="preserve"> a </w:t>
      </w:r>
      <w:proofErr w:type="spellStart"/>
      <w:r>
        <w:rPr>
          <w:b/>
          <w:bCs/>
        </w:rPr>
        <w:t>Verificação</w:t>
      </w:r>
      <w:proofErr w:type="spellEnd"/>
      <w:r>
        <w:rPr>
          <w:b/>
          <w:bCs/>
        </w:rPr>
        <w:t xml:space="preserve"> (C - Check)</w:t>
      </w:r>
      <w:r>
        <w:t xml:space="preserve">. A </w:t>
      </w:r>
      <w:proofErr w:type="spellStart"/>
      <w:r>
        <w:t>gerência</w:t>
      </w:r>
      <w:proofErr w:type="spellEnd"/>
      <w:r>
        <w:t xml:space="preserve"> </w:t>
      </w:r>
      <w:proofErr w:type="spellStart"/>
      <w:r>
        <w:t>irá</w:t>
      </w:r>
      <w:proofErr w:type="spellEnd"/>
      <w:r>
        <w:t xml:space="preserve"> </w:t>
      </w:r>
      <w:proofErr w:type="spellStart"/>
      <w:r>
        <w:t>compilar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do </w:t>
      </w:r>
      <w:proofErr w:type="spellStart"/>
      <w:r>
        <w:t>iFood</w:t>
      </w:r>
      <w:proofErr w:type="spellEnd"/>
      <w:r>
        <w:t xml:space="preserve"> para </w:t>
      </w:r>
      <w:proofErr w:type="spellStart"/>
      <w:r>
        <w:t>monitorar</w:t>
      </w:r>
      <w:proofErr w:type="spellEnd"/>
      <w:r>
        <w:t xml:space="preserve"> o KPI de </w:t>
      </w:r>
      <w:proofErr w:type="spellStart"/>
      <w:r>
        <w:t>reclamações</w:t>
      </w:r>
      <w:proofErr w:type="spellEnd"/>
      <w:r>
        <w:t xml:space="preserve">, </w:t>
      </w:r>
      <w:proofErr w:type="spellStart"/>
      <w:r>
        <w:t>comparando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com a meta de </w:t>
      </w:r>
      <w:proofErr w:type="spellStart"/>
      <w:r>
        <w:t>redução</w:t>
      </w:r>
      <w:proofErr w:type="spellEnd"/>
      <w:r>
        <w:t xml:space="preserve">. Ao </w:t>
      </w:r>
      <w:proofErr w:type="spellStart"/>
      <w:r>
        <w:t>mesmo</w:t>
      </w:r>
      <w:proofErr w:type="spellEnd"/>
      <w:r>
        <w:t xml:space="preserve"> tempo, o supervisor </w:t>
      </w:r>
      <w:proofErr w:type="spellStart"/>
      <w:r>
        <w:t>usará</w:t>
      </w:r>
      <w:proofErr w:type="spellEnd"/>
      <w:r>
        <w:t xml:space="preserve"> o checklist para </w:t>
      </w:r>
      <w:proofErr w:type="spellStart"/>
      <w:r>
        <w:t>auditar</w:t>
      </w:r>
      <w:proofErr w:type="spellEnd"/>
      <w:r>
        <w:t xml:space="preserve"> </w:t>
      </w:r>
      <w:proofErr w:type="spellStart"/>
      <w:r>
        <w:t>aleatoriamente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e </w:t>
      </w:r>
      <w:proofErr w:type="spellStart"/>
      <w:r>
        <w:t>medir</w:t>
      </w:r>
      <w:proofErr w:type="spellEnd"/>
      <w:r>
        <w:t xml:space="preserve"> o KPI de </w:t>
      </w:r>
      <w:proofErr w:type="spellStart"/>
      <w:r>
        <w:t>conformidade</w:t>
      </w:r>
      <w:proofErr w:type="spellEnd"/>
      <w:r>
        <w:t xml:space="preserve"> com o POP.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dirá</w:t>
      </w:r>
      <w:proofErr w:type="spellEnd"/>
      <w:r>
        <w:t xml:space="preserve"> se o plano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seguido</w:t>
      </w:r>
      <w:proofErr w:type="spellEnd"/>
      <w:r>
        <w:t xml:space="preserve"> e se </w:t>
      </w:r>
      <w:proofErr w:type="spellStart"/>
      <w:r>
        <w:t>ele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gerando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.</w:t>
      </w:r>
    </w:p>
    <w:p w14:paraId="665FEE3A" w14:textId="77777777" w:rsidR="008A11E7" w:rsidRDefault="008A11E7" w:rsidP="008A11E7">
      <w:pPr>
        <w:spacing w:line="360" w:lineRule="auto"/>
        <w:jc w:val="both"/>
      </w:pPr>
      <w:proofErr w:type="spellStart"/>
      <w:r>
        <w:t>Finalmente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rPr>
          <w:b/>
          <w:bCs/>
        </w:rPr>
        <w:t>Ação</w:t>
      </w:r>
      <w:proofErr w:type="spellEnd"/>
      <w:r>
        <w:rPr>
          <w:b/>
          <w:bCs/>
        </w:rPr>
        <w:t xml:space="preserve"> (A - Act)</w:t>
      </w:r>
      <w:r>
        <w:t xml:space="preserve">, </w:t>
      </w:r>
      <w:proofErr w:type="spellStart"/>
      <w:r>
        <w:t>tomaremos</w:t>
      </w:r>
      <w:proofErr w:type="spellEnd"/>
      <w:r>
        <w:t xml:space="preserve"> </w:t>
      </w:r>
      <w:proofErr w:type="spellStart"/>
      <w:r>
        <w:t>nossa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. Se a meta de </w:t>
      </w:r>
      <w:proofErr w:type="spellStart"/>
      <w:r>
        <w:t>redução</w:t>
      </w:r>
      <w:proofErr w:type="spellEnd"/>
      <w:r>
        <w:t xml:space="preserve"> de 50% for </w:t>
      </w:r>
      <w:proofErr w:type="spellStart"/>
      <w:r>
        <w:t>atingida</w:t>
      </w:r>
      <w:proofErr w:type="spellEnd"/>
      <w:r>
        <w:t xml:space="preserve">, </w:t>
      </w:r>
      <w:proofErr w:type="spellStart"/>
      <w:r>
        <w:t>iremos</w:t>
      </w:r>
      <w:proofErr w:type="spellEnd"/>
      <w:r>
        <w:t xml:space="preserve"> </w:t>
      </w:r>
      <w:proofErr w:type="spellStart"/>
      <w:r>
        <w:rPr>
          <w:b/>
          <w:bCs/>
        </w:rPr>
        <w:t>Padronizar</w:t>
      </w:r>
      <w:proofErr w:type="spellEnd"/>
      <w:r>
        <w:t xml:space="preserve"> o novo POP e a nova </w:t>
      </w:r>
      <w:proofErr w:type="spellStart"/>
      <w:r>
        <w:t>embalagem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definitivos</w:t>
      </w:r>
      <w:proofErr w:type="spellEnd"/>
      <w:r>
        <w:t xml:space="preserve">. Se a meta </w:t>
      </w:r>
      <w:proofErr w:type="spellStart"/>
      <w:r>
        <w:t>não</w:t>
      </w:r>
      <w:proofErr w:type="spellEnd"/>
      <w:r>
        <w:t xml:space="preserve"> for </w:t>
      </w:r>
      <w:proofErr w:type="spellStart"/>
      <w:r>
        <w:t>atingida</w:t>
      </w:r>
      <w:proofErr w:type="spellEnd"/>
      <w:r>
        <w:t xml:space="preserve">, </w:t>
      </w:r>
      <w:proofErr w:type="spellStart"/>
      <w:r>
        <w:t>iremos</w:t>
      </w:r>
      <w:proofErr w:type="spellEnd"/>
      <w:r>
        <w:t xml:space="preserve"> </w:t>
      </w:r>
      <w:proofErr w:type="spellStart"/>
      <w:r>
        <w:rPr>
          <w:b/>
          <w:bCs/>
        </w:rPr>
        <w:t>Ajustar</w:t>
      </w:r>
      <w:proofErr w:type="spellEnd"/>
      <w:r>
        <w:t xml:space="preserve">; </w:t>
      </w:r>
      <w:proofErr w:type="spellStart"/>
      <w:r>
        <w:t>investigaremos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falhamos</w:t>
      </w:r>
      <w:proofErr w:type="spellEnd"/>
      <w:r>
        <w:t xml:space="preserve"> (ex: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adesão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r>
        <w:lastRenderedPageBreak/>
        <w:t xml:space="preserve">POP </w:t>
      </w:r>
      <w:proofErr w:type="spellStart"/>
      <w:r>
        <w:t>identificado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Verificação</w:t>
      </w:r>
      <w:proofErr w:type="spellEnd"/>
      <w:r>
        <w:t xml:space="preserve">) e </w:t>
      </w:r>
      <w:proofErr w:type="spellStart"/>
      <w:r>
        <w:t>reiniciaremos</w:t>
      </w:r>
      <w:proofErr w:type="spellEnd"/>
      <w:r>
        <w:t xml:space="preserve"> o </w:t>
      </w:r>
      <w:proofErr w:type="spellStart"/>
      <w:r>
        <w:t>ciclo</w:t>
      </w:r>
      <w:proofErr w:type="spellEnd"/>
      <w:r>
        <w:t xml:space="preserve">, </w:t>
      </w:r>
      <w:proofErr w:type="spellStart"/>
      <w:r>
        <w:t>talvez</w:t>
      </w:r>
      <w:proofErr w:type="spellEnd"/>
      <w:r>
        <w:t xml:space="preserve"> com um </w:t>
      </w:r>
      <w:proofErr w:type="spellStart"/>
      <w:r>
        <w:t>treinamento</w:t>
      </w:r>
      <w:proofErr w:type="spellEnd"/>
      <w:r>
        <w:t xml:space="preserve"> de </w:t>
      </w:r>
      <w:proofErr w:type="spellStart"/>
      <w:r>
        <w:t>reforço</w:t>
      </w:r>
      <w:proofErr w:type="spellEnd"/>
      <w:r>
        <w:t xml:space="preserve">.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padronização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se </w:t>
      </w:r>
      <w:proofErr w:type="spellStart"/>
      <w:r>
        <w:t>encerra</w:t>
      </w:r>
      <w:proofErr w:type="spellEnd"/>
      <w:r>
        <w:t xml:space="preserve"> e </w:t>
      </w:r>
      <w:proofErr w:type="spellStart"/>
      <w:r>
        <w:t>iniciaremos</w:t>
      </w:r>
      <w:proofErr w:type="spellEnd"/>
      <w:r>
        <w:t xml:space="preserve"> um novo PDCA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médio</w:t>
      </w:r>
      <w:proofErr w:type="spellEnd"/>
      <w:r>
        <w:t xml:space="preserve"> e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padronização</w:t>
      </w:r>
      <w:proofErr w:type="spellEnd"/>
      <w:r>
        <w:t xml:space="preserve"> de </w:t>
      </w:r>
      <w:proofErr w:type="spellStart"/>
      <w:r>
        <w:rPr>
          <w:b/>
          <w:bCs/>
        </w:rPr>
        <w:t>fornecedores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Matéria</w:t>
      </w:r>
      <w:proofErr w:type="spellEnd"/>
      <w:r>
        <w:rPr>
          <w:b/>
          <w:bCs/>
        </w:rPr>
        <w:t>-Prima)</w:t>
      </w:r>
      <w:r>
        <w:t xml:space="preserve"> e o plano de </w:t>
      </w:r>
      <w:proofErr w:type="spellStart"/>
      <w:r>
        <w:t>investimento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rPr>
          <w:b/>
          <w:bCs/>
        </w:rPr>
        <w:t>equipamentos</w:t>
      </w:r>
      <w:proofErr w:type="spellEnd"/>
      <w:r>
        <w:rPr>
          <w:b/>
          <w:bCs/>
        </w:rPr>
        <w:t xml:space="preserve"> antigos (Máquina)</w:t>
      </w:r>
      <w:r>
        <w:t>.</w:t>
      </w:r>
    </w:p>
    <w:p w14:paraId="717BED88" w14:textId="77777777" w:rsidR="00F84E25" w:rsidRDefault="00000000" w:rsidP="008A11E7">
      <w:r>
        <w:br/>
      </w:r>
      <w:r>
        <w:br/>
      </w:r>
      <w:r>
        <w:br/>
      </w:r>
      <w:r>
        <w:br/>
      </w:r>
    </w:p>
    <w:sectPr w:rsidR="00F84E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8C5AD2"/>
    <w:multiLevelType w:val="multilevel"/>
    <w:tmpl w:val="FAB4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958FF"/>
    <w:multiLevelType w:val="multilevel"/>
    <w:tmpl w:val="D80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F37BD"/>
    <w:multiLevelType w:val="hybridMultilevel"/>
    <w:tmpl w:val="AE64D7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DC2EF8"/>
    <w:multiLevelType w:val="multilevel"/>
    <w:tmpl w:val="150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31680"/>
    <w:multiLevelType w:val="multilevel"/>
    <w:tmpl w:val="D7AA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2F0FE1"/>
    <w:multiLevelType w:val="multilevel"/>
    <w:tmpl w:val="B14E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E2132"/>
    <w:multiLevelType w:val="multilevel"/>
    <w:tmpl w:val="8122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431469">
    <w:abstractNumId w:val="8"/>
  </w:num>
  <w:num w:numId="2" w16cid:durableId="1050808729">
    <w:abstractNumId w:val="6"/>
  </w:num>
  <w:num w:numId="3" w16cid:durableId="1292859656">
    <w:abstractNumId w:val="5"/>
  </w:num>
  <w:num w:numId="4" w16cid:durableId="1894656326">
    <w:abstractNumId w:val="4"/>
  </w:num>
  <w:num w:numId="5" w16cid:durableId="1072657846">
    <w:abstractNumId w:val="7"/>
  </w:num>
  <w:num w:numId="6" w16cid:durableId="653220987">
    <w:abstractNumId w:val="3"/>
  </w:num>
  <w:num w:numId="7" w16cid:durableId="1666742709">
    <w:abstractNumId w:val="2"/>
  </w:num>
  <w:num w:numId="8" w16cid:durableId="72555071">
    <w:abstractNumId w:val="1"/>
  </w:num>
  <w:num w:numId="9" w16cid:durableId="1884323146">
    <w:abstractNumId w:val="0"/>
  </w:num>
  <w:num w:numId="10" w16cid:durableId="159198459">
    <w:abstractNumId w:val="11"/>
  </w:num>
  <w:num w:numId="11" w16cid:durableId="1247304884">
    <w:abstractNumId w:val="10"/>
  </w:num>
  <w:num w:numId="12" w16cid:durableId="54858369">
    <w:abstractNumId w:val="15"/>
  </w:num>
  <w:num w:numId="13" w16cid:durableId="939096415">
    <w:abstractNumId w:val="12"/>
  </w:num>
  <w:num w:numId="14" w16cid:durableId="2088527991">
    <w:abstractNumId w:val="9"/>
  </w:num>
  <w:num w:numId="15" w16cid:durableId="1230767046">
    <w:abstractNumId w:val="14"/>
  </w:num>
  <w:num w:numId="16" w16cid:durableId="8063599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352"/>
    <w:rsid w:val="00222D26"/>
    <w:rsid w:val="0029639D"/>
    <w:rsid w:val="002A584C"/>
    <w:rsid w:val="00326F90"/>
    <w:rsid w:val="0038686D"/>
    <w:rsid w:val="0058294B"/>
    <w:rsid w:val="007E09BF"/>
    <w:rsid w:val="008A11E7"/>
    <w:rsid w:val="00914694"/>
    <w:rsid w:val="00AA1D8D"/>
    <w:rsid w:val="00B47730"/>
    <w:rsid w:val="00CB0664"/>
    <w:rsid w:val="00F84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3A637"/>
  <w14:defaultImageDpi w14:val="330"/>
  <w15:docId w15:val="{E6411028-2F36-D243-B2C4-B656A723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A5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819</Words>
  <Characters>4428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SmartMachine Máquinas</cp:lastModifiedBy>
  <cp:revision>4</cp:revision>
  <dcterms:created xsi:type="dcterms:W3CDTF">2025-11-03T12:23:00Z</dcterms:created>
  <dcterms:modified xsi:type="dcterms:W3CDTF">2025-11-04T18:10:00Z</dcterms:modified>
  <cp:category/>
</cp:coreProperties>
</file>