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628ECF" w14:textId="77777777" w:rsidR="00F84E25" w:rsidRPr="001567C2" w:rsidRDefault="00000000" w:rsidP="002A584C">
      <w:pPr>
        <w:pStyle w:val="Ttulo2"/>
        <w:jc w:val="center"/>
        <w:rPr>
          <w:color w:val="000000" w:themeColor="text1"/>
          <w:lang w:val="pt-BR"/>
        </w:rPr>
      </w:pPr>
      <w:r w:rsidRPr="001567C2">
        <w:rPr>
          <w:color w:val="000000" w:themeColor="text1"/>
          <w:lang w:val="pt-BR"/>
        </w:rPr>
        <w:t>Universidade de São Paulo (USP)</w:t>
      </w:r>
    </w:p>
    <w:p w14:paraId="1C0D890C" w14:textId="77777777" w:rsidR="00F84E25" w:rsidRPr="001567C2" w:rsidRDefault="00000000" w:rsidP="002A584C">
      <w:pPr>
        <w:pStyle w:val="Ttulo2"/>
        <w:jc w:val="center"/>
        <w:rPr>
          <w:color w:val="000000" w:themeColor="text1"/>
          <w:lang w:val="pt-BR"/>
        </w:rPr>
      </w:pPr>
      <w:r w:rsidRPr="001567C2">
        <w:rPr>
          <w:color w:val="000000" w:themeColor="text1"/>
          <w:lang w:val="pt-BR"/>
        </w:rPr>
        <w:t>Faculdade de Economia, Administração e Contabilidade de Ribeirão Preto (FEARP)</w:t>
      </w:r>
    </w:p>
    <w:p w14:paraId="4E4F4FED" w14:textId="77777777" w:rsidR="00F84E25" w:rsidRPr="001567C2" w:rsidRDefault="00000000">
      <w:pPr>
        <w:rPr>
          <w:lang w:val="pt-BR"/>
        </w:rPr>
      </w:pPr>
      <w:r w:rsidRPr="001567C2">
        <w:rPr>
          <w:lang w:val="pt-BR"/>
        </w:rPr>
        <w:t>Disciplina: Teoria das Organizações</w:t>
      </w:r>
    </w:p>
    <w:p w14:paraId="53BA0446" w14:textId="77777777" w:rsidR="00F84E25" w:rsidRPr="001567C2" w:rsidRDefault="00000000">
      <w:pPr>
        <w:rPr>
          <w:lang w:val="pt-BR"/>
        </w:rPr>
      </w:pPr>
      <w:r w:rsidRPr="001567C2">
        <w:rPr>
          <w:lang w:val="pt-BR"/>
        </w:rPr>
        <w:t>Professora: Profa. Dra. Luciana O. Cezarino</w:t>
      </w:r>
    </w:p>
    <w:p w14:paraId="2242CEB8" w14:textId="77777777" w:rsidR="00F84E25" w:rsidRPr="001567C2" w:rsidRDefault="00000000">
      <w:pPr>
        <w:rPr>
          <w:lang w:val="pt-BR"/>
        </w:rPr>
      </w:pPr>
      <w:r w:rsidRPr="001567C2">
        <w:rPr>
          <w:lang w:val="pt-BR"/>
        </w:rPr>
        <w:t>Tema da Aula: Escola da Qualidade</w:t>
      </w:r>
    </w:p>
    <w:p w14:paraId="780121C9" w14:textId="77777777" w:rsidR="00F84E25" w:rsidRPr="001567C2" w:rsidRDefault="00000000">
      <w:pPr>
        <w:rPr>
          <w:lang w:val="pt-BR"/>
        </w:rPr>
      </w:pPr>
      <w:r w:rsidRPr="001567C2">
        <w:rPr>
          <w:lang w:val="pt-BR"/>
        </w:rPr>
        <w:t>Caso de Ensino: Sorvetes Delícia – Qualidade e Melhoria Contínua</w:t>
      </w:r>
    </w:p>
    <w:p w14:paraId="5E7A1E05" w14:textId="77777777" w:rsidR="00F84E25" w:rsidRPr="001567C2" w:rsidRDefault="00000000">
      <w:pPr>
        <w:rPr>
          <w:lang w:val="pt-BR"/>
        </w:rPr>
      </w:pPr>
      <w:r w:rsidRPr="001567C2">
        <w:rPr>
          <w:lang w:val="pt-BR"/>
        </w:rPr>
        <w:br/>
        <w:t>Nomes do(s) aluno(s):</w:t>
      </w:r>
    </w:p>
    <w:p w14:paraId="41053F79" w14:textId="74FC1C8C" w:rsidR="00F84E25" w:rsidRDefault="001567C2" w:rsidP="001567C2">
      <w:r>
        <w:t>Lucas Costa – 17108978</w:t>
      </w:r>
    </w:p>
    <w:p w14:paraId="2471F4EE" w14:textId="74C268AB" w:rsidR="001567C2" w:rsidRDefault="001567C2" w:rsidP="001567C2">
      <w:r>
        <w:t>Pedro Rezende -16897122</w:t>
      </w:r>
    </w:p>
    <w:p w14:paraId="7ED44F54" w14:textId="392868E0" w:rsidR="001567C2" w:rsidRPr="001567C2" w:rsidRDefault="001567C2" w:rsidP="001567C2">
      <w:pPr>
        <w:rPr>
          <w:lang w:val="pt-BR"/>
        </w:rPr>
      </w:pPr>
      <w:r>
        <w:t xml:space="preserve">Marco Antonio Guidugli - </w:t>
      </w:r>
      <w:r w:rsidR="00237644">
        <w:t>16887851</w:t>
      </w:r>
    </w:p>
    <w:p w14:paraId="0160C94C" w14:textId="77777777" w:rsidR="002A584C" w:rsidRPr="001567C2" w:rsidRDefault="002A584C" w:rsidP="002A584C">
      <w:pPr>
        <w:jc w:val="center"/>
        <w:rPr>
          <w:lang w:val="pt-BR"/>
        </w:rPr>
      </w:pPr>
    </w:p>
    <w:p w14:paraId="79170EE5" w14:textId="77777777" w:rsidR="00F84E25" w:rsidRPr="001567C2" w:rsidRDefault="00000000" w:rsidP="002A584C">
      <w:pPr>
        <w:pStyle w:val="Ttulo2"/>
        <w:jc w:val="center"/>
        <w:rPr>
          <w:color w:val="000000" w:themeColor="text1"/>
          <w:lang w:val="pt-BR"/>
        </w:rPr>
      </w:pPr>
      <w:r w:rsidRPr="001567C2">
        <w:rPr>
          <w:color w:val="000000" w:themeColor="text1"/>
          <w:lang w:val="pt-BR"/>
        </w:rPr>
        <w:t>CASO – Sorvetes Delícia: Diagnóstico e Melhoria da Qualidade</w:t>
      </w:r>
    </w:p>
    <w:p w14:paraId="04A3606E" w14:textId="77777777" w:rsidR="00F84E25" w:rsidRPr="001567C2" w:rsidRDefault="00000000" w:rsidP="002A584C">
      <w:pPr>
        <w:jc w:val="both"/>
        <w:rPr>
          <w:color w:val="000000" w:themeColor="text1"/>
          <w:lang w:val="pt-BR"/>
        </w:rPr>
      </w:pPr>
      <w:r w:rsidRPr="001567C2">
        <w:rPr>
          <w:color w:val="000000" w:themeColor="text1"/>
          <w:lang w:val="pt-BR"/>
        </w:rPr>
        <w:t>A Sorvetes Delícia, fundada em 2018 no interior de Minas Gerais, produz seus próprios sorvetes e comercializa em loja física e pelo iFood. Com o aumento das vendas, surgiram reclamações frequentes sobre variação de sabor, embalagens mal lacradas e derretimento dos sorvetes, afetando as avaliações no iFood. Após diagnóstico baseado em observação, entrevistas, análise dos dados do iFood e revisão de fornecedores, as causas foram organizadas no Diagrama de Ishikawa.</w:t>
      </w:r>
    </w:p>
    <w:p w14:paraId="0AB716EF" w14:textId="77777777" w:rsidR="00F84E25" w:rsidRPr="001567C2" w:rsidRDefault="00000000">
      <w:pPr>
        <w:pStyle w:val="Ttulo3"/>
        <w:rPr>
          <w:color w:val="000000" w:themeColor="text1"/>
          <w:lang w:val="pt-BR"/>
        </w:rPr>
      </w:pPr>
      <w:r w:rsidRPr="001567C2">
        <w:rPr>
          <w:color w:val="000000" w:themeColor="text1"/>
          <w:lang w:val="pt-BR"/>
        </w:rPr>
        <w:t>Diagnóstico - Diagrama de Ishikawa (Resumo)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16"/>
        <w:gridCol w:w="6114"/>
      </w:tblGrid>
      <w:tr w:rsidR="00F84E25" w14:paraId="52EF5D10" w14:textId="77777777" w:rsidTr="002A584C">
        <w:tc>
          <w:tcPr>
            <w:tcW w:w="2518" w:type="dxa"/>
          </w:tcPr>
          <w:p w14:paraId="2CF7806E" w14:textId="77777777" w:rsidR="00F84E25" w:rsidRDefault="00000000">
            <w:r>
              <w:t>Categoria</w:t>
            </w:r>
          </w:p>
        </w:tc>
        <w:tc>
          <w:tcPr>
            <w:tcW w:w="6122" w:type="dxa"/>
          </w:tcPr>
          <w:p w14:paraId="2E06B8E1" w14:textId="77777777" w:rsidR="00F84E25" w:rsidRDefault="00000000">
            <w:r>
              <w:t>Causas Identificadas</w:t>
            </w:r>
          </w:p>
        </w:tc>
      </w:tr>
      <w:tr w:rsidR="00F84E25" w:rsidRPr="001567C2" w14:paraId="4D8999A1" w14:textId="77777777" w:rsidTr="002A584C">
        <w:tc>
          <w:tcPr>
            <w:tcW w:w="2518" w:type="dxa"/>
          </w:tcPr>
          <w:p w14:paraId="43D21A09" w14:textId="77777777" w:rsidR="00F84E25" w:rsidRDefault="00000000">
            <w:r>
              <w:t>Máquina</w:t>
            </w:r>
          </w:p>
        </w:tc>
        <w:tc>
          <w:tcPr>
            <w:tcW w:w="6122" w:type="dxa"/>
          </w:tcPr>
          <w:p w14:paraId="6E3DA255" w14:textId="77777777" w:rsidR="00F84E25" w:rsidRPr="001567C2" w:rsidRDefault="00000000">
            <w:pPr>
              <w:rPr>
                <w:lang w:val="pt-BR"/>
              </w:rPr>
            </w:pPr>
            <w:r w:rsidRPr="001567C2">
              <w:rPr>
                <w:lang w:val="pt-BR"/>
              </w:rPr>
              <w:t>Equipamentos antigos; Freezers com oscilação</w:t>
            </w:r>
          </w:p>
        </w:tc>
      </w:tr>
      <w:tr w:rsidR="00F84E25" w:rsidRPr="001567C2" w14:paraId="389DA7CC" w14:textId="77777777" w:rsidTr="002A584C">
        <w:tc>
          <w:tcPr>
            <w:tcW w:w="2518" w:type="dxa"/>
          </w:tcPr>
          <w:p w14:paraId="32D78DFB" w14:textId="77777777" w:rsidR="00F84E25" w:rsidRDefault="00000000">
            <w:r>
              <w:t>Método</w:t>
            </w:r>
          </w:p>
        </w:tc>
        <w:tc>
          <w:tcPr>
            <w:tcW w:w="6122" w:type="dxa"/>
          </w:tcPr>
          <w:p w14:paraId="126E9D85" w14:textId="77777777" w:rsidR="00F84E25" w:rsidRPr="001567C2" w:rsidRDefault="00000000">
            <w:pPr>
              <w:rPr>
                <w:lang w:val="pt-BR"/>
              </w:rPr>
            </w:pPr>
            <w:r w:rsidRPr="001567C2">
              <w:rPr>
                <w:lang w:val="pt-BR"/>
              </w:rPr>
              <w:t>Ausência de POPs; Modos diferentes de preparo</w:t>
            </w:r>
          </w:p>
        </w:tc>
      </w:tr>
      <w:tr w:rsidR="00F84E25" w14:paraId="6414A174" w14:textId="77777777" w:rsidTr="002A584C">
        <w:tc>
          <w:tcPr>
            <w:tcW w:w="2518" w:type="dxa"/>
          </w:tcPr>
          <w:p w14:paraId="133B0498" w14:textId="77777777" w:rsidR="00F84E25" w:rsidRDefault="00000000">
            <w:r>
              <w:t>Mão de Obra</w:t>
            </w:r>
          </w:p>
        </w:tc>
        <w:tc>
          <w:tcPr>
            <w:tcW w:w="6122" w:type="dxa"/>
          </w:tcPr>
          <w:p w14:paraId="5A2BF9A2" w14:textId="77777777" w:rsidR="00F84E25" w:rsidRDefault="00000000">
            <w:r>
              <w:t>Sem treinamento; Aprendizado informal</w:t>
            </w:r>
          </w:p>
        </w:tc>
      </w:tr>
      <w:tr w:rsidR="00F84E25" w:rsidRPr="001567C2" w14:paraId="12369FE5" w14:textId="77777777" w:rsidTr="002A584C">
        <w:tc>
          <w:tcPr>
            <w:tcW w:w="2518" w:type="dxa"/>
          </w:tcPr>
          <w:p w14:paraId="0682C4AC" w14:textId="77777777" w:rsidR="00F84E25" w:rsidRDefault="00000000">
            <w:r>
              <w:t>Matéria-Prima</w:t>
            </w:r>
          </w:p>
        </w:tc>
        <w:tc>
          <w:tcPr>
            <w:tcW w:w="6122" w:type="dxa"/>
          </w:tcPr>
          <w:p w14:paraId="61BFB2AE" w14:textId="77777777" w:rsidR="00F84E25" w:rsidRPr="001567C2" w:rsidRDefault="00000000">
            <w:pPr>
              <w:rPr>
                <w:lang w:val="pt-BR"/>
              </w:rPr>
            </w:pPr>
            <w:r w:rsidRPr="001567C2">
              <w:rPr>
                <w:lang w:val="pt-BR"/>
              </w:rPr>
              <w:t>Troca de fornecedores; Qualidade variável</w:t>
            </w:r>
          </w:p>
        </w:tc>
      </w:tr>
      <w:tr w:rsidR="00F84E25" w:rsidRPr="001567C2" w14:paraId="78244EC7" w14:textId="77777777" w:rsidTr="002A584C">
        <w:tc>
          <w:tcPr>
            <w:tcW w:w="2518" w:type="dxa"/>
          </w:tcPr>
          <w:p w14:paraId="54A0D022" w14:textId="77777777" w:rsidR="00F84E25" w:rsidRDefault="00000000">
            <w:r>
              <w:t>Medição</w:t>
            </w:r>
          </w:p>
        </w:tc>
        <w:tc>
          <w:tcPr>
            <w:tcW w:w="6122" w:type="dxa"/>
          </w:tcPr>
          <w:p w14:paraId="385D8E2E" w14:textId="77777777" w:rsidR="00F84E25" w:rsidRPr="001567C2" w:rsidRDefault="00000000">
            <w:pPr>
              <w:rPr>
                <w:lang w:val="pt-BR"/>
              </w:rPr>
            </w:pPr>
            <w:r w:rsidRPr="001567C2">
              <w:rPr>
                <w:lang w:val="pt-BR"/>
              </w:rPr>
              <w:t>Sem registros de controle de qualidade</w:t>
            </w:r>
          </w:p>
        </w:tc>
      </w:tr>
      <w:tr w:rsidR="00F84E25" w:rsidRPr="001567C2" w14:paraId="5F36CA9C" w14:textId="77777777" w:rsidTr="002A584C">
        <w:tc>
          <w:tcPr>
            <w:tcW w:w="2518" w:type="dxa"/>
          </w:tcPr>
          <w:p w14:paraId="23EF20DB" w14:textId="77777777" w:rsidR="00F84E25" w:rsidRDefault="00000000">
            <w:r>
              <w:t>Meio Ambiente</w:t>
            </w:r>
          </w:p>
        </w:tc>
        <w:tc>
          <w:tcPr>
            <w:tcW w:w="6122" w:type="dxa"/>
          </w:tcPr>
          <w:p w14:paraId="27CC2F14" w14:textId="77777777" w:rsidR="00F84E25" w:rsidRPr="001567C2" w:rsidRDefault="00000000">
            <w:pPr>
              <w:rPr>
                <w:lang w:val="pt-BR"/>
              </w:rPr>
            </w:pPr>
            <w:r w:rsidRPr="001567C2">
              <w:rPr>
                <w:lang w:val="pt-BR"/>
              </w:rPr>
              <w:t>Oscilação térmica; Desafios do delivery</w:t>
            </w:r>
          </w:p>
        </w:tc>
      </w:tr>
    </w:tbl>
    <w:p w14:paraId="5407B34A" w14:textId="77777777" w:rsidR="002A584C" w:rsidRPr="001567C2" w:rsidRDefault="002A584C">
      <w:pPr>
        <w:pStyle w:val="Ttulo2"/>
        <w:rPr>
          <w:lang w:val="pt-BR"/>
        </w:rPr>
      </w:pPr>
    </w:p>
    <w:p w14:paraId="4675F7F2" w14:textId="77777777" w:rsidR="002A584C" w:rsidRPr="001567C2" w:rsidRDefault="002A584C" w:rsidP="002A584C">
      <w:pPr>
        <w:rPr>
          <w:lang w:val="pt-BR"/>
        </w:rPr>
      </w:pPr>
    </w:p>
    <w:p w14:paraId="36B5E57E" w14:textId="77777777" w:rsidR="002A584C" w:rsidRPr="001567C2" w:rsidRDefault="002A584C" w:rsidP="002A584C">
      <w:pPr>
        <w:rPr>
          <w:lang w:val="pt-BR"/>
        </w:rPr>
      </w:pPr>
    </w:p>
    <w:p w14:paraId="7B31DFCC" w14:textId="77777777" w:rsidR="00F84E25" w:rsidRPr="002A584C" w:rsidRDefault="00000000">
      <w:pPr>
        <w:pStyle w:val="Ttulo2"/>
        <w:rPr>
          <w:color w:val="000000" w:themeColor="text1"/>
        </w:rPr>
      </w:pPr>
      <w:r w:rsidRPr="002A584C">
        <w:rPr>
          <w:color w:val="000000" w:themeColor="text1"/>
        </w:rPr>
        <w:lastRenderedPageBreak/>
        <w:t>ATIVIDADES</w:t>
      </w:r>
    </w:p>
    <w:p w14:paraId="43638AD2" w14:textId="77777777" w:rsidR="002A584C" w:rsidRDefault="00000000" w:rsidP="002A584C">
      <w:pPr>
        <w:pStyle w:val="PargrafodaLista"/>
        <w:numPr>
          <w:ilvl w:val="0"/>
          <w:numId w:val="10"/>
        </w:numPr>
      </w:pPr>
      <w:r w:rsidRPr="001567C2">
        <w:rPr>
          <w:lang w:val="pt-BR"/>
        </w:rPr>
        <w:t>Com base no caso apresentado, formule qual é o problema central da Sorvetes Delícia.</w:t>
      </w:r>
      <w:r w:rsidR="002A584C" w:rsidRPr="001567C2">
        <w:rPr>
          <w:lang w:val="pt-BR"/>
        </w:rPr>
        <w:t xml:space="preserve"> </w:t>
      </w:r>
      <w:r>
        <w:t>(Escreva de forma clara e objetiva)</w:t>
      </w:r>
    </w:p>
    <w:p w14:paraId="106F7C5D" w14:textId="57F6434F" w:rsidR="00530E52" w:rsidRPr="00CC4239" w:rsidRDefault="00530E52" w:rsidP="00530E52">
      <w:pPr>
        <w:ind w:left="360"/>
        <w:rPr>
          <w:lang w:val="pt-BR"/>
        </w:rPr>
      </w:pPr>
      <w:r w:rsidRPr="00CC4239">
        <w:rPr>
          <w:lang w:val="pt-BR"/>
        </w:rPr>
        <w:t>O problema central da Sorvetes Delícia é a falta de padronização nos processos de produção e controle de qualidade, o que gera variação no sabor, embalagens mal lacradas e derretimento dos sorvetes, impactando negativamente a satisfação dos clientes e as avaliações no iFood.</w:t>
      </w:r>
    </w:p>
    <w:p w14:paraId="6C71CFDD" w14:textId="77777777" w:rsidR="002A584C" w:rsidRPr="00530E52" w:rsidRDefault="002A584C" w:rsidP="002A584C">
      <w:pPr>
        <w:rPr>
          <w:lang w:val="pt-BR"/>
        </w:rPr>
      </w:pPr>
    </w:p>
    <w:p w14:paraId="654033AA" w14:textId="77777777" w:rsidR="00F84E25" w:rsidRPr="001567C2" w:rsidRDefault="002A584C" w:rsidP="002A584C">
      <w:pPr>
        <w:pStyle w:val="PargrafodaLista"/>
        <w:numPr>
          <w:ilvl w:val="0"/>
          <w:numId w:val="10"/>
        </w:numPr>
        <w:rPr>
          <w:lang w:val="pt-BR"/>
        </w:rPr>
      </w:pPr>
      <w:r w:rsidRPr="001567C2">
        <w:rPr>
          <w:lang w:val="pt-BR"/>
        </w:rPr>
        <w:t>Preencha a tabela abaixo com base nos problemas detalhados da empresa pela tabela de Ishikawa</w:t>
      </w:r>
    </w:p>
    <w:tbl>
      <w:tblPr>
        <w:tblStyle w:val="Tabelacomgrade"/>
        <w:tblpPr w:leftFromText="141" w:rightFromText="141" w:vertAnchor="text" w:horzAnchor="margin" w:tblpY="133"/>
        <w:tblW w:w="0" w:type="auto"/>
        <w:tblLook w:val="04A0" w:firstRow="1" w:lastRow="0" w:firstColumn="1" w:lastColumn="0" w:noHBand="0" w:noVBand="1"/>
      </w:tblPr>
      <w:tblGrid>
        <w:gridCol w:w="2877"/>
        <w:gridCol w:w="4452"/>
        <w:gridCol w:w="1301"/>
      </w:tblGrid>
      <w:tr w:rsidR="002A584C" w14:paraId="05FD9C18" w14:textId="77777777" w:rsidTr="002A584C">
        <w:tc>
          <w:tcPr>
            <w:tcW w:w="2880" w:type="dxa"/>
          </w:tcPr>
          <w:p w14:paraId="6B0AEDA0" w14:textId="77777777" w:rsidR="002A584C" w:rsidRDefault="002A584C" w:rsidP="002A584C">
            <w:r>
              <w:t>Causa Identificada</w:t>
            </w:r>
          </w:p>
        </w:tc>
        <w:tc>
          <w:tcPr>
            <w:tcW w:w="4458" w:type="dxa"/>
          </w:tcPr>
          <w:p w14:paraId="1D4B1068" w14:textId="77777777" w:rsidR="002A584C" w:rsidRDefault="002A584C" w:rsidP="002A584C">
            <w:r>
              <w:t>Solução Adotada Pela Empresa</w:t>
            </w:r>
          </w:p>
        </w:tc>
        <w:tc>
          <w:tcPr>
            <w:tcW w:w="1302" w:type="dxa"/>
          </w:tcPr>
          <w:p w14:paraId="63C1343B" w14:textId="77777777" w:rsidR="002A584C" w:rsidRDefault="002A584C" w:rsidP="002A584C">
            <w:r>
              <w:t>Relação (1:1, 1:n, n:1)</w:t>
            </w:r>
          </w:p>
        </w:tc>
      </w:tr>
      <w:tr w:rsidR="002A584C" w:rsidRPr="00CC4239" w14:paraId="4256E56D" w14:textId="77777777" w:rsidTr="002A584C">
        <w:tc>
          <w:tcPr>
            <w:tcW w:w="2880" w:type="dxa"/>
          </w:tcPr>
          <w:p w14:paraId="6D5A0455" w14:textId="77777777" w:rsidR="002A584C" w:rsidRDefault="002A584C" w:rsidP="002A584C">
            <w:pPr>
              <w:spacing w:line="480" w:lineRule="auto"/>
            </w:pPr>
            <w:r>
              <w:t>Ausência de POPs</w:t>
            </w:r>
          </w:p>
        </w:tc>
        <w:tc>
          <w:tcPr>
            <w:tcW w:w="4458" w:type="dxa"/>
          </w:tcPr>
          <w:p w14:paraId="316512E3" w14:textId="65310532" w:rsidR="002A584C" w:rsidRPr="00CC4239" w:rsidRDefault="00CC4239" w:rsidP="00CC4239">
            <w:pPr>
              <w:rPr>
                <w:lang w:val="pt-BR"/>
              </w:rPr>
            </w:pPr>
            <w:r w:rsidRPr="00CC4239">
              <w:rPr>
                <w:lang w:val="pt-BR"/>
              </w:rPr>
              <w:t>Elaborar e implementar POPs para todas as etapas de produção, armazenamento e embalagem.</w:t>
            </w:r>
          </w:p>
        </w:tc>
        <w:tc>
          <w:tcPr>
            <w:tcW w:w="1302" w:type="dxa"/>
          </w:tcPr>
          <w:p w14:paraId="0D92586C" w14:textId="3980A34D" w:rsidR="002A584C" w:rsidRPr="00CC4239" w:rsidRDefault="00CC4239" w:rsidP="002A584C">
            <w:pPr>
              <w:spacing w:line="480" w:lineRule="auto"/>
              <w:rPr>
                <w:lang w:val="pt-BR"/>
              </w:rPr>
            </w:pPr>
            <w:r>
              <w:rPr>
                <w:lang w:val="pt-BR"/>
              </w:rPr>
              <w:t>1:1</w:t>
            </w:r>
          </w:p>
        </w:tc>
      </w:tr>
      <w:tr w:rsidR="002A584C" w:rsidRPr="00CC4239" w14:paraId="30D4650D" w14:textId="77777777" w:rsidTr="002A584C">
        <w:tc>
          <w:tcPr>
            <w:tcW w:w="2880" w:type="dxa"/>
          </w:tcPr>
          <w:p w14:paraId="1AAC574C" w14:textId="77777777" w:rsidR="002A584C" w:rsidRDefault="002A584C" w:rsidP="002A584C">
            <w:pPr>
              <w:spacing w:line="480" w:lineRule="auto"/>
            </w:pPr>
            <w:r>
              <w:t>Falta de treinamento</w:t>
            </w:r>
          </w:p>
        </w:tc>
        <w:tc>
          <w:tcPr>
            <w:tcW w:w="4458" w:type="dxa"/>
          </w:tcPr>
          <w:p w14:paraId="609DCA23" w14:textId="6CB10D90" w:rsidR="002A584C" w:rsidRPr="00CC4239" w:rsidRDefault="00CC4239" w:rsidP="00CC4239">
            <w:pPr>
              <w:rPr>
                <w:lang w:val="pt-BR"/>
              </w:rPr>
            </w:pPr>
            <w:r w:rsidRPr="00CC4239">
              <w:rPr>
                <w:lang w:val="pt-BR"/>
              </w:rPr>
              <w:t>Criar um programa de capacitação contínua para funcionários, com foco em boas práticas de fabricação e manuseio.</w:t>
            </w:r>
          </w:p>
        </w:tc>
        <w:tc>
          <w:tcPr>
            <w:tcW w:w="1302" w:type="dxa"/>
          </w:tcPr>
          <w:p w14:paraId="20607E27" w14:textId="2DDAF56E" w:rsidR="002A584C" w:rsidRPr="00CC4239" w:rsidRDefault="00CC4239" w:rsidP="002A584C">
            <w:pPr>
              <w:spacing w:line="480" w:lineRule="auto"/>
              <w:rPr>
                <w:lang w:val="pt-BR"/>
              </w:rPr>
            </w:pPr>
            <w:r>
              <w:rPr>
                <w:lang w:val="pt-BR"/>
              </w:rPr>
              <w:t>1:n</w:t>
            </w:r>
          </w:p>
        </w:tc>
      </w:tr>
      <w:tr w:rsidR="002A584C" w:rsidRPr="00CC4239" w14:paraId="1E5E3DFA" w14:textId="77777777" w:rsidTr="002A584C">
        <w:tc>
          <w:tcPr>
            <w:tcW w:w="2880" w:type="dxa"/>
          </w:tcPr>
          <w:p w14:paraId="5F35771E" w14:textId="77777777" w:rsidR="002A584C" w:rsidRDefault="002A584C" w:rsidP="002A584C">
            <w:pPr>
              <w:spacing w:line="480" w:lineRule="auto"/>
            </w:pPr>
            <w:r>
              <w:t>Variação de fornecedores</w:t>
            </w:r>
          </w:p>
        </w:tc>
        <w:tc>
          <w:tcPr>
            <w:tcW w:w="4458" w:type="dxa"/>
          </w:tcPr>
          <w:p w14:paraId="21279A1C" w14:textId="63E61633" w:rsidR="002A584C" w:rsidRPr="00CC4239" w:rsidRDefault="00CC4239" w:rsidP="00CC4239">
            <w:pPr>
              <w:rPr>
                <w:lang w:val="pt-BR"/>
              </w:rPr>
            </w:pPr>
            <w:r w:rsidRPr="00CC4239">
              <w:rPr>
                <w:lang w:val="pt-BR"/>
              </w:rPr>
              <w:t>Selecionar e homologar fornecedores com base em critérios de qualidade e confiabilidade, mantendo contratos fixos.</w:t>
            </w:r>
          </w:p>
        </w:tc>
        <w:tc>
          <w:tcPr>
            <w:tcW w:w="1302" w:type="dxa"/>
          </w:tcPr>
          <w:p w14:paraId="074FE058" w14:textId="6F185FCC" w:rsidR="002A584C" w:rsidRPr="00CC4239" w:rsidRDefault="00CC4239" w:rsidP="002A584C">
            <w:pPr>
              <w:spacing w:line="480" w:lineRule="auto"/>
              <w:rPr>
                <w:lang w:val="pt-BR"/>
              </w:rPr>
            </w:pPr>
            <w:r>
              <w:rPr>
                <w:lang w:val="pt-BR"/>
              </w:rPr>
              <w:t>1:1</w:t>
            </w:r>
          </w:p>
        </w:tc>
      </w:tr>
      <w:tr w:rsidR="002A584C" w:rsidRPr="001567C2" w14:paraId="4BCED2D5" w14:textId="77777777" w:rsidTr="002A584C">
        <w:tc>
          <w:tcPr>
            <w:tcW w:w="2880" w:type="dxa"/>
          </w:tcPr>
          <w:p w14:paraId="207C6787" w14:textId="77777777" w:rsidR="002A584C" w:rsidRPr="001567C2" w:rsidRDefault="002A584C" w:rsidP="002A584C">
            <w:pPr>
              <w:spacing w:line="480" w:lineRule="auto"/>
              <w:rPr>
                <w:lang w:val="pt-BR"/>
              </w:rPr>
            </w:pPr>
            <w:r w:rsidRPr="001567C2">
              <w:rPr>
                <w:lang w:val="pt-BR"/>
              </w:rPr>
              <w:t>Falta de controle de qualidade</w:t>
            </w:r>
          </w:p>
        </w:tc>
        <w:tc>
          <w:tcPr>
            <w:tcW w:w="4458" w:type="dxa"/>
          </w:tcPr>
          <w:p w14:paraId="5F9C795D" w14:textId="1B0E2F16" w:rsidR="002A584C" w:rsidRPr="00CC4239" w:rsidRDefault="00CC4239" w:rsidP="00CC4239">
            <w:pPr>
              <w:rPr>
                <w:lang w:val="pt-BR"/>
              </w:rPr>
            </w:pPr>
            <w:r w:rsidRPr="00CC4239">
              <w:rPr>
                <w:lang w:val="pt-BR"/>
              </w:rPr>
              <w:t>Implementar planilhas e checklists de verificação em cada lote produzido; criar registros semanais.</w:t>
            </w:r>
          </w:p>
        </w:tc>
        <w:tc>
          <w:tcPr>
            <w:tcW w:w="1302" w:type="dxa"/>
          </w:tcPr>
          <w:p w14:paraId="10E8BE07" w14:textId="39A1E2F4" w:rsidR="002A584C" w:rsidRPr="001567C2" w:rsidRDefault="00CC4239" w:rsidP="002A584C">
            <w:pPr>
              <w:spacing w:line="480" w:lineRule="auto"/>
              <w:rPr>
                <w:lang w:val="pt-BR"/>
              </w:rPr>
            </w:pPr>
            <w:r>
              <w:rPr>
                <w:lang w:val="pt-BR"/>
              </w:rPr>
              <w:t>1:n</w:t>
            </w:r>
          </w:p>
        </w:tc>
      </w:tr>
      <w:tr w:rsidR="002A584C" w:rsidRPr="00CC4239" w14:paraId="5E5FD7E1" w14:textId="77777777" w:rsidTr="002A584C">
        <w:tc>
          <w:tcPr>
            <w:tcW w:w="2880" w:type="dxa"/>
          </w:tcPr>
          <w:p w14:paraId="587B095F" w14:textId="77777777" w:rsidR="002A584C" w:rsidRDefault="002A584C" w:rsidP="002A584C">
            <w:pPr>
              <w:spacing w:line="480" w:lineRule="auto"/>
            </w:pPr>
            <w:r>
              <w:t>Equipamentos antigos</w:t>
            </w:r>
          </w:p>
        </w:tc>
        <w:tc>
          <w:tcPr>
            <w:tcW w:w="4458" w:type="dxa"/>
          </w:tcPr>
          <w:p w14:paraId="0323731B" w14:textId="25E87532" w:rsidR="002A584C" w:rsidRPr="00CC4239" w:rsidRDefault="00CC4239" w:rsidP="00CC4239">
            <w:pPr>
              <w:rPr>
                <w:lang w:val="pt-BR"/>
              </w:rPr>
            </w:pPr>
            <w:r w:rsidRPr="00CC4239">
              <w:rPr>
                <w:lang w:val="pt-BR"/>
              </w:rPr>
              <w:t>Planejar a substituição gradual dos equipamentos por novos modelos de melhor eficiência térmica.</w:t>
            </w:r>
          </w:p>
        </w:tc>
        <w:tc>
          <w:tcPr>
            <w:tcW w:w="1302" w:type="dxa"/>
          </w:tcPr>
          <w:p w14:paraId="02039460" w14:textId="7295304C" w:rsidR="002A584C" w:rsidRPr="00CC4239" w:rsidRDefault="00CC4239" w:rsidP="002A584C">
            <w:pPr>
              <w:spacing w:line="480" w:lineRule="auto"/>
              <w:rPr>
                <w:lang w:val="pt-BR"/>
              </w:rPr>
            </w:pPr>
            <w:r>
              <w:rPr>
                <w:lang w:val="pt-BR"/>
              </w:rPr>
              <w:t>n:1</w:t>
            </w:r>
          </w:p>
        </w:tc>
      </w:tr>
      <w:tr w:rsidR="002A584C" w:rsidRPr="00CC4239" w14:paraId="42963A61" w14:textId="77777777" w:rsidTr="002A584C">
        <w:tc>
          <w:tcPr>
            <w:tcW w:w="2880" w:type="dxa"/>
          </w:tcPr>
          <w:p w14:paraId="1DE9BBA3" w14:textId="77777777" w:rsidR="002A584C" w:rsidRDefault="002A584C" w:rsidP="002A584C">
            <w:pPr>
              <w:spacing w:line="480" w:lineRule="auto"/>
            </w:pPr>
            <w:r>
              <w:t>Oscilação térmica / delivery</w:t>
            </w:r>
          </w:p>
        </w:tc>
        <w:tc>
          <w:tcPr>
            <w:tcW w:w="4458" w:type="dxa"/>
          </w:tcPr>
          <w:p w14:paraId="2AD01370" w14:textId="0266C572" w:rsidR="002A584C" w:rsidRPr="00CC4239" w:rsidRDefault="00CC4239" w:rsidP="00CC4239">
            <w:pPr>
              <w:rPr>
                <w:lang w:val="pt-BR"/>
              </w:rPr>
            </w:pPr>
            <w:r w:rsidRPr="00CC4239">
              <w:rPr>
                <w:lang w:val="pt-BR"/>
              </w:rPr>
              <w:t>Utilizar embalagens térmicas reforçadas e revisar o transporte para entregas via iFood, com monitoramento da temperatura.</w:t>
            </w:r>
          </w:p>
        </w:tc>
        <w:tc>
          <w:tcPr>
            <w:tcW w:w="1302" w:type="dxa"/>
          </w:tcPr>
          <w:p w14:paraId="0B868483" w14:textId="5D78AB09" w:rsidR="002A584C" w:rsidRPr="00CC4239" w:rsidRDefault="00CC4239" w:rsidP="002A584C">
            <w:pPr>
              <w:spacing w:line="480" w:lineRule="auto"/>
              <w:rPr>
                <w:lang w:val="pt-BR"/>
              </w:rPr>
            </w:pPr>
            <w:r>
              <w:rPr>
                <w:lang w:val="pt-BR"/>
              </w:rPr>
              <w:t>1:</w:t>
            </w:r>
            <w:r>
              <w:rPr>
                <w:lang w:val="pt-BR"/>
              </w:rPr>
              <w:t>n</w:t>
            </w:r>
          </w:p>
        </w:tc>
      </w:tr>
    </w:tbl>
    <w:p w14:paraId="184A7C33" w14:textId="77777777" w:rsidR="002A584C" w:rsidRPr="00CC4239" w:rsidRDefault="002A584C">
      <w:pPr>
        <w:rPr>
          <w:lang w:val="pt-BR"/>
        </w:rPr>
      </w:pPr>
    </w:p>
    <w:p w14:paraId="7C8B65A6" w14:textId="77777777" w:rsidR="002A584C" w:rsidRDefault="002A584C" w:rsidP="002A584C">
      <w:pPr>
        <w:pStyle w:val="NormalWeb"/>
        <w:numPr>
          <w:ilvl w:val="0"/>
          <w:numId w:val="10"/>
        </w:numPr>
      </w:pPr>
      <w:r w:rsidRPr="002A584C">
        <w:rPr>
          <w:rStyle w:val="Forte"/>
          <w:color w:val="000000" w:themeColor="text1"/>
        </w:rPr>
        <w:t>Elabore o próximo ciclo PDCA para a melhoria da qualidade da Sorvetes Delícia.</w:t>
      </w:r>
      <w:r>
        <w:br/>
      </w:r>
      <w:r>
        <w:rPr>
          <w:rStyle w:val="nfase"/>
        </w:rPr>
        <w:t>Sua resposta deve incluir: objetivo, ações (curto/médio/longo prazo), indicadores de controle e resultados esperados, organizados nas etapas P–D–C–A.</w:t>
      </w:r>
    </w:p>
    <w:p w14:paraId="0AC78932" w14:textId="77777777" w:rsidR="002A584C" w:rsidRDefault="002A584C" w:rsidP="002A584C">
      <w:pPr>
        <w:pStyle w:val="NormalWeb"/>
        <w:ind w:left="1440"/>
      </w:pPr>
      <w:r>
        <w:rPr>
          <w:rStyle w:val="Forte"/>
        </w:rPr>
        <w:t>P – Plan (Planejar):</w:t>
      </w:r>
      <w:r>
        <w:t xml:space="preserve"> Defina o objetivo do projeto de melhoria e planeje ações de curto, médio e longo prazo.</w:t>
      </w:r>
    </w:p>
    <w:p w14:paraId="4D81C117" w14:textId="701E2A78" w:rsidR="00CC4239" w:rsidRDefault="00CC4239" w:rsidP="002A584C">
      <w:pPr>
        <w:pStyle w:val="NormalWeb"/>
        <w:ind w:left="1440"/>
        <w:rPr>
          <w:b/>
          <w:bCs/>
        </w:rPr>
      </w:pPr>
      <w:r>
        <w:rPr>
          <w:b/>
          <w:bCs/>
        </w:rPr>
        <w:t>Curto Prazo</w:t>
      </w:r>
    </w:p>
    <w:p w14:paraId="0406CAB0" w14:textId="139A67EE" w:rsidR="00CC4239" w:rsidRPr="00237644" w:rsidRDefault="00CC4239" w:rsidP="00CC4239">
      <w:pPr>
        <w:pStyle w:val="NormalWeb"/>
        <w:ind w:left="1440"/>
      </w:pPr>
      <w:r w:rsidRPr="00237644">
        <w:lastRenderedPageBreak/>
        <w:t>- Cri</w:t>
      </w:r>
      <w:r w:rsidRPr="00237644">
        <w:t>ar POPs para produção e embalagem.</w:t>
      </w:r>
    </w:p>
    <w:p w14:paraId="2A7EB910" w14:textId="20AE2C41" w:rsidR="00CC4239" w:rsidRPr="00237644" w:rsidRDefault="00CC4239" w:rsidP="00CC4239">
      <w:pPr>
        <w:pStyle w:val="NormalWeb"/>
        <w:ind w:left="1440"/>
      </w:pPr>
      <w:r w:rsidRPr="00237644">
        <w:t>- Treinar os colaboradores nos novos procedimentos</w:t>
      </w:r>
    </w:p>
    <w:p w14:paraId="5CFFDD15" w14:textId="440B2B14" w:rsidR="00CC4239" w:rsidRPr="00237644" w:rsidRDefault="00CC4239" w:rsidP="00CC4239">
      <w:pPr>
        <w:pStyle w:val="NormalWeb"/>
        <w:ind w:left="1440"/>
        <w:rPr>
          <w:b/>
          <w:bCs/>
        </w:rPr>
      </w:pPr>
      <w:r w:rsidRPr="00237644">
        <w:rPr>
          <w:b/>
          <w:bCs/>
        </w:rPr>
        <w:t xml:space="preserve">Médio </w:t>
      </w:r>
      <w:r w:rsidR="00237644" w:rsidRPr="00237644">
        <w:rPr>
          <w:b/>
          <w:bCs/>
        </w:rPr>
        <w:t>Prazo</w:t>
      </w:r>
    </w:p>
    <w:p w14:paraId="0A10DB0C" w14:textId="31F8D35A" w:rsidR="00237644" w:rsidRDefault="00237644" w:rsidP="00CC4239">
      <w:pPr>
        <w:pStyle w:val="NormalWeb"/>
        <w:ind w:left="1440"/>
      </w:pPr>
      <w:r w:rsidRPr="00237644">
        <w:t xml:space="preserve">- Implantar </w:t>
      </w:r>
      <w:r>
        <w:t xml:space="preserve">sistema de controle de qualidade </w:t>
      </w:r>
    </w:p>
    <w:p w14:paraId="35E0ED61" w14:textId="7A206C9A" w:rsidR="00237644" w:rsidRDefault="00237644" w:rsidP="00CC4239">
      <w:pPr>
        <w:pStyle w:val="NormalWeb"/>
        <w:ind w:left="1440"/>
      </w:pPr>
      <w:r>
        <w:t>-Avaliar fornecedores e firmar contratos com os mais estáveis</w:t>
      </w:r>
    </w:p>
    <w:p w14:paraId="37796905" w14:textId="0FB1B13D" w:rsidR="00237644" w:rsidRDefault="00237644" w:rsidP="00CC4239">
      <w:pPr>
        <w:pStyle w:val="NormalWeb"/>
        <w:ind w:left="1440"/>
        <w:rPr>
          <w:b/>
          <w:bCs/>
        </w:rPr>
      </w:pPr>
      <w:r>
        <w:rPr>
          <w:b/>
          <w:bCs/>
        </w:rPr>
        <w:t>Longo Prazo</w:t>
      </w:r>
    </w:p>
    <w:p w14:paraId="439C36F4" w14:textId="7C51D11E" w:rsidR="00237644" w:rsidRDefault="00237644" w:rsidP="00CC4239">
      <w:pPr>
        <w:pStyle w:val="NormalWeb"/>
        <w:ind w:left="1440"/>
      </w:pPr>
      <w:r>
        <w:t>- Substituir equipamentos antigos por novos</w:t>
      </w:r>
    </w:p>
    <w:p w14:paraId="7B34BA2C" w14:textId="041BDF4C" w:rsidR="00237644" w:rsidRDefault="00237644" w:rsidP="00CC4239">
      <w:pPr>
        <w:pStyle w:val="NormalWeb"/>
        <w:ind w:left="1440"/>
      </w:pPr>
      <w:r>
        <w:t>- Revisar logística e controle térmico de delivery</w:t>
      </w:r>
    </w:p>
    <w:p w14:paraId="17B3C53C" w14:textId="77777777" w:rsidR="00237644" w:rsidRPr="00237644" w:rsidRDefault="00237644" w:rsidP="00CC4239">
      <w:pPr>
        <w:pStyle w:val="NormalWeb"/>
        <w:ind w:left="1440"/>
      </w:pPr>
    </w:p>
    <w:p w14:paraId="23E6E841" w14:textId="77777777" w:rsidR="002A584C" w:rsidRDefault="002A584C" w:rsidP="002A584C">
      <w:pPr>
        <w:pStyle w:val="NormalWeb"/>
        <w:ind w:left="1440"/>
      </w:pPr>
      <w:r>
        <w:rPr>
          <w:rStyle w:val="Forte"/>
        </w:rPr>
        <w:t>D – Do (Executar):</w:t>
      </w:r>
      <w:r>
        <w:t xml:space="preserve"> Descreva o que será implementado para alcançar a melhoria (incluindo responsáveis e prazos).</w:t>
      </w:r>
    </w:p>
    <w:p w14:paraId="5993A49C" w14:textId="54F7E02F" w:rsidR="00237644" w:rsidRPr="00237644" w:rsidRDefault="00237644" w:rsidP="00237644">
      <w:pPr>
        <w:pStyle w:val="NormalWeb"/>
        <w:ind w:left="1440"/>
      </w:pPr>
      <w:r w:rsidRPr="00237644">
        <w:t>Gerente de produção: elaboração e implementação dos POPs (até 2 meses).</w:t>
      </w:r>
    </w:p>
    <w:p w14:paraId="101EDF13" w14:textId="44605579" w:rsidR="00237644" w:rsidRPr="00237644" w:rsidRDefault="00237644" w:rsidP="00237644">
      <w:pPr>
        <w:pStyle w:val="NormalWeb"/>
        <w:ind w:left="1440"/>
      </w:pPr>
      <w:r w:rsidRPr="00237644">
        <w:t>RH: treinamento dos funcionários (mensalmente).</w:t>
      </w:r>
    </w:p>
    <w:p w14:paraId="0B608CAF" w14:textId="0E884E78" w:rsidR="00237644" w:rsidRPr="00237644" w:rsidRDefault="00237644" w:rsidP="00237644">
      <w:pPr>
        <w:pStyle w:val="NormalWeb"/>
        <w:ind w:left="1440"/>
      </w:pPr>
      <w:r w:rsidRPr="00237644">
        <w:t>Setor de compras: seleção de fornecedores (trimestre).</w:t>
      </w:r>
    </w:p>
    <w:p w14:paraId="36353EDA" w14:textId="47AAD470" w:rsidR="00237644" w:rsidRPr="00237644" w:rsidRDefault="00237644" w:rsidP="00237644">
      <w:pPr>
        <w:pStyle w:val="NormalWeb"/>
        <w:ind w:left="1440"/>
      </w:pPr>
      <w:r w:rsidRPr="00237644">
        <w:t>Controle de qualidade: criação e manutenção dos checklists.</w:t>
      </w:r>
    </w:p>
    <w:p w14:paraId="69C0A448" w14:textId="77777777" w:rsidR="00237644" w:rsidRDefault="00237644" w:rsidP="00237644">
      <w:pPr>
        <w:pStyle w:val="NormalWeb"/>
        <w:ind w:left="1440"/>
      </w:pPr>
    </w:p>
    <w:p w14:paraId="6C68DC14" w14:textId="77777777" w:rsidR="002A584C" w:rsidRDefault="002A584C" w:rsidP="002A584C">
      <w:pPr>
        <w:pStyle w:val="NormalWeb"/>
        <w:ind w:left="1440"/>
      </w:pPr>
      <w:r>
        <w:rPr>
          <w:rStyle w:val="Forte"/>
        </w:rPr>
        <w:t>C – Check (Checar):</w:t>
      </w:r>
      <w:r>
        <w:t xml:space="preserve"> Indique quais indicadores serão monitorados, como e com qual frequência.</w:t>
      </w:r>
    </w:p>
    <w:p w14:paraId="79C556C3" w14:textId="460FCC38" w:rsidR="00237644" w:rsidRPr="00237644" w:rsidRDefault="00237644" w:rsidP="00237644">
      <w:pPr>
        <w:pStyle w:val="NormalWeb"/>
        <w:ind w:left="1440"/>
      </w:pPr>
      <w:r w:rsidRPr="00237644">
        <w:t>Número de reclamações registradas no iFood e loja física.</w:t>
      </w:r>
    </w:p>
    <w:p w14:paraId="229E6330" w14:textId="57C906F9" w:rsidR="00237644" w:rsidRPr="00237644" w:rsidRDefault="00237644" w:rsidP="00237644">
      <w:pPr>
        <w:pStyle w:val="NormalWeb"/>
        <w:ind w:left="1440"/>
      </w:pPr>
      <w:r w:rsidRPr="00237644">
        <w:t>Percentual de lotes aprovados no controle de qualidade.</w:t>
      </w:r>
    </w:p>
    <w:p w14:paraId="314FF517" w14:textId="27C94580" w:rsidR="00237644" w:rsidRPr="00237644" w:rsidRDefault="00237644" w:rsidP="00237644">
      <w:pPr>
        <w:pStyle w:val="NormalWeb"/>
        <w:ind w:left="1440"/>
      </w:pPr>
      <w:r w:rsidRPr="00237644">
        <w:t>Tempo médio de derretimento durante o delivery.</w:t>
      </w:r>
    </w:p>
    <w:p w14:paraId="637A4639" w14:textId="4AD36922" w:rsidR="00237644" w:rsidRPr="00237644" w:rsidRDefault="00237644" w:rsidP="00237644">
      <w:pPr>
        <w:pStyle w:val="NormalWeb"/>
        <w:ind w:left="1440"/>
      </w:pPr>
      <w:r w:rsidRPr="00237644">
        <w:t>Avaliação média no iFood (nota mínima desejada: 4,8).</w:t>
      </w:r>
    </w:p>
    <w:p w14:paraId="7C47ECE8" w14:textId="77777777" w:rsidR="00237644" w:rsidRDefault="00237644" w:rsidP="002A584C">
      <w:pPr>
        <w:pStyle w:val="NormalWeb"/>
        <w:ind w:left="1440"/>
      </w:pPr>
    </w:p>
    <w:p w14:paraId="0DCFDCA3" w14:textId="77777777" w:rsidR="002A584C" w:rsidRDefault="002A584C" w:rsidP="002A584C">
      <w:pPr>
        <w:pStyle w:val="NormalWeb"/>
        <w:ind w:left="1440"/>
      </w:pPr>
      <w:r>
        <w:rPr>
          <w:rStyle w:val="Forte"/>
        </w:rPr>
        <w:lastRenderedPageBreak/>
        <w:t>A – Act (Agir/Ajustar):</w:t>
      </w:r>
      <w:r>
        <w:t xml:space="preserve"> Explique quais ajustes, padronizações ou ampliações deverão ser feitos após a análise dos resultados.</w:t>
      </w:r>
    </w:p>
    <w:p w14:paraId="289D1478" w14:textId="77777777" w:rsidR="00237644" w:rsidRPr="00237644" w:rsidRDefault="00237644" w:rsidP="00237644">
      <w:pPr>
        <w:pStyle w:val="PargrafodaLista"/>
        <w:rPr>
          <w:rFonts w:ascii="Times New Roman" w:hAnsi="Times New Roman" w:cs="Times New Roman"/>
          <w:sz w:val="24"/>
          <w:szCs w:val="24"/>
          <w:lang w:val="pt-BR"/>
        </w:rPr>
      </w:pPr>
      <w:r w:rsidRPr="00237644">
        <w:rPr>
          <w:rFonts w:ascii="Times New Roman" w:hAnsi="Times New Roman" w:cs="Times New Roman"/>
          <w:sz w:val="24"/>
          <w:szCs w:val="24"/>
          <w:lang w:val="pt-BR"/>
        </w:rPr>
        <w:t>Atualizar os POPs conforme os resultados e feedbacks dos colaboradores.</w:t>
      </w:r>
    </w:p>
    <w:p w14:paraId="2D26FCD0" w14:textId="77777777" w:rsidR="00237644" w:rsidRPr="00237644" w:rsidRDefault="00237644" w:rsidP="00237644">
      <w:pPr>
        <w:pStyle w:val="PargrafodaLista"/>
        <w:rPr>
          <w:rFonts w:ascii="Times New Roman" w:hAnsi="Times New Roman" w:cs="Times New Roman"/>
          <w:sz w:val="24"/>
          <w:szCs w:val="24"/>
          <w:lang w:val="pt-BR"/>
        </w:rPr>
      </w:pPr>
      <w:r w:rsidRPr="00237644">
        <w:rPr>
          <w:rFonts w:ascii="Times New Roman" w:hAnsi="Times New Roman" w:cs="Times New Roman"/>
          <w:sz w:val="24"/>
          <w:szCs w:val="24"/>
          <w:lang w:val="pt-BR"/>
        </w:rPr>
        <w:t>Reforçar treinamentos se houver reincidência de falhas.</w:t>
      </w:r>
    </w:p>
    <w:p w14:paraId="4BBD7A66" w14:textId="77777777" w:rsidR="00237644" w:rsidRPr="00237644" w:rsidRDefault="00237644" w:rsidP="00237644">
      <w:pPr>
        <w:pStyle w:val="PargrafodaLista"/>
        <w:rPr>
          <w:rFonts w:ascii="Times New Roman" w:hAnsi="Times New Roman" w:cs="Times New Roman"/>
          <w:sz w:val="24"/>
          <w:szCs w:val="24"/>
          <w:lang w:val="pt-BR"/>
        </w:rPr>
      </w:pPr>
      <w:r w:rsidRPr="00237644">
        <w:rPr>
          <w:rFonts w:ascii="Times New Roman" w:hAnsi="Times New Roman" w:cs="Times New Roman"/>
          <w:sz w:val="24"/>
          <w:szCs w:val="24"/>
          <w:lang w:val="pt-BR"/>
        </w:rPr>
        <w:t>Padronizar os fornecedores aprovados e criar um manual de qualidade interna.</w:t>
      </w:r>
    </w:p>
    <w:p w14:paraId="3F0D75CB" w14:textId="77777777" w:rsidR="00237644" w:rsidRPr="00237644" w:rsidRDefault="00237644" w:rsidP="00237644">
      <w:pPr>
        <w:pStyle w:val="PargrafodaLista"/>
        <w:rPr>
          <w:rFonts w:ascii="Times New Roman" w:hAnsi="Times New Roman" w:cs="Times New Roman"/>
          <w:sz w:val="24"/>
          <w:szCs w:val="24"/>
          <w:lang w:val="pt-BR"/>
        </w:rPr>
      </w:pPr>
      <w:r w:rsidRPr="00237644">
        <w:rPr>
          <w:rFonts w:ascii="Times New Roman" w:hAnsi="Times New Roman" w:cs="Times New Roman"/>
          <w:sz w:val="24"/>
          <w:szCs w:val="24"/>
          <w:lang w:val="pt-BR"/>
        </w:rPr>
        <w:t>Expandir o sistema de controle de qualidade para novos produtos e filiais futuras.</w:t>
      </w:r>
    </w:p>
    <w:p w14:paraId="58F77700" w14:textId="77777777" w:rsidR="00237644" w:rsidRDefault="00237644" w:rsidP="002A584C">
      <w:pPr>
        <w:pStyle w:val="NormalWeb"/>
        <w:ind w:left="1440"/>
      </w:pPr>
    </w:p>
    <w:p w14:paraId="7A5005F2" w14:textId="77777777" w:rsidR="00F84E25" w:rsidRPr="001567C2" w:rsidRDefault="00000000" w:rsidP="002A584C">
      <w:pPr>
        <w:pStyle w:val="PargrafodaLista"/>
        <w:rPr>
          <w:lang w:val="pt-BR"/>
        </w:rPr>
      </w:pPr>
      <w:r w:rsidRPr="00237644">
        <w:rPr>
          <w:rFonts w:ascii="Times New Roman" w:hAnsi="Times New Roman" w:cs="Times New Roman"/>
          <w:sz w:val="24"/>
          <w:szCs w:val="24"/>
          <w:lang w:val="pt-BR"/>
        </w:rPr>
        <w:br/>
      </w:r>
      <w:r w:rsidRPr="001567C2">
        <w:rPr>
          <w:lang w:val="pt-BR"/>
        </w:rPr>
        <w:br/>
      </w:r>
      <w:r w:rsidRPr="001567C2">
        <w:rPr>
          <w:lang w:val="pt-BR"/>
        </w:rPr>
        <w:br/>
      </w:r>
      <w:r w:rsidRPr="001567C2">
        <w:rPr>
          <w:lang w:val="pt-BR"/>
        </w:rPr>
        <w:br/>
      </w:r>
    </w:p>
    <w:sectPr w:rsidR="00F84E25" w:rsidRPr="001567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F958FF"/>
    <w:multiLevelType w:val="multilevel"/>
    <w:tmpl w:val="D80C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C71959"/>
    <w:multiLevelType w:val="multilevel"/>
    <w:tmpl w:val="228C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3F37BD"/>
    <w:multiLevelType w:val="hybridMultilevel"/>
    <w:tmpl w:val="AE64D7B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A245E4"/>
    <w:multiLevelType w:val="multilevel"/>
    <w:tmpl w:val="E496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915072"/>
    <w:multiLevelType w:val="multilevel"/>
    <w:tmpl w:val="B820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431469">
    <w:abstractNumId w:val="8"/>
  </w:num>
  <w:num w:numId="2" w16cid:durableId="1050808729">
    <w:abstractNumId w:val="6"/>
  </w:num>
  <w:num w:numId="3" w16cid:durableId="1292859656">
    <w:abstractNumId w:val="5"/>
  </w:num>
  <w:num w:numId="4" w16cid:durableId="1894656326">
    <w:abstractNumId w:val="4"/>
  </w:num>
  <w:num w:numId="5" w16cid:durableId="1072657846">
    <w:abstractNumId w:val="7"/>
  </w:num>
  <w:num w:numId="6" w16cid:durableId="653220987">
    <w:abstractNumId w:val="3"/>
  </w:num>
  <w:num w:numId="7" w16cid:durableId="1666742709">
    <w:abstractNumId w:val="2"/>
  </w:num>
  <w:num w:numId="8" w16cid:durableId="72555071">
    <w:abstractNumId w:val="1"/>
  </w:num>
  <w:num w:numId="9" w16cid:durableId="1884323146">
    <w:abstractNumId w:val="0"/>
  </w:num>
  <w:num w:numId="10" w16cid:durableId="159198459">
    <w:abstractNumId w:val="11"/>
  </w:num>
  <w:num w:numId="11" w16cid:durableId="1247304884">
    <w:abstractNumId w:val="9"/>
  </w:num>
  <w:num w:numId="12" w16cid:durableId="1229532734">
    <w:abstractNumId w:val="10"/>
  </w:num>
  <w:num w:numId="13" w16cid:durableId="660811706">
    <w:abstractNumId w:val="12"/>
  </w:num>
  <w:num w:numId="14" w16cid:durableId="6285582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67C2"/>
    <w:rsid w:val="00172352"/>
    <w:rsid w:val="00237644"/>
    <w:rsid w:val="0029639D"/>
    <w:rsid w:val="002A584C"/>
    <w:rsid w:val="00326F90"/>
    <w:rsid w:val="00530E52"/>
    <w:rsid w:val="008D06C3"/>
    <w:rsid w:val="00AA1D8D"/>
    <w:rsid w:val="00B47730"/>
    <w:rsid w:val="00CB0664"/>
    <w:rsid w:val="00CC4239"/>
    <w:rsid w:val="00F84E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B690E2"/>
  <w14:defaultImageDpi w14:val="300"/>
  <w15:docId w15:val="{E6411028-2F36-D243-B2C4-B656A7234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A58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2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6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0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5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</Pages>
  <Words>696</Words>
  <Characters>3760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Pedro Rezende</cp:lastModifiedBy>
  <cp:revision>5</cp:revision>
  <dcterms:created xsi:type="dcterms:W3CDTF">2025-11-03T12:23:00Z</dcterms:created>
  <dcterms:modified xsi:type="dcterms:W3CDTF">2025-11-10T20:54:00Z</dcterms:modified>
  <cp:category/>
</cp:coreProperties>
</file>