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1A8C" w14:textId="56F53D54" w:rsidR="00D37CCA" w:rsidRDefault="00D37CCA" w:rsidP="00D3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CCA">
        <w:rPr>
          <w:rFonts w:ascii="Times New Roman" w:eastAsia="Times New Roman" w:hAnsi="Times New Roman" w:cs="Times New Roman"/>
          <w:sz w:val="24"/>
          <w:szCs w:val="24"/>
        </w:rPr>
        <w:t>¿Se podría aplicar un modelo así en su contexto? </w:t>
      </w:r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>cambios</w:t>
      </w:r>
      <w:proofErr w:type="spellEnd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>deberían</w:t>
      </w:r>
      <w:proofErr w:type="spellEnd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D37CCA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93EA605" w14:textId="020BF207" w:rsidR="00BA1AB2" w:rsidRPr="00D37CCA" w:rsidRDefault="00BA1AB2" w:rsidP="00BA1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B2">
        <w:rPr>
          <w:rFonts w:ascii="Times New Roman" w:eastAsia="Times New Roman" w:hAnsi="Times New Roman" w:cs="Times New Roman"/>
          <w:sz w:val="24"/>
          <w:szCs w:val="24"/>
        </w:rPr>
        <w:t xml:space="preserve">En mi contexto actual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aplicamos scrum, cuando se realizan trabajos en grupo, cada uno </w:t>
      </w:r>
      <w:r w:rsidR="00204A06">
        <w:rPr>
          <w:rFonts w:ascii="Times New Roman" w:eastAsia="Times New Roman" w:hAnsi="Times New Roman" w:cs="Times New Roman"/>
          <w:sz w:val="24"/>
          <w:szCs w:val="24"/>
        </w:rPr>
        <w:t>de los miembros sabemos cual es el objetivo del proyecto, el tiempo que debe tomar y cual es el resultado que esperamos</w:t>
      </w:r>
      <w:r w:rsidR="008A5F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7EE">
        <w:rPr>
          <w:rFonts w:ascii="Times New Roman" w:eastAsia="Times New Roman" w:hAnsi="Times New Roman" w:cs="Times New Roman"/>
          <w:sz w:val="24"/>
          <w:szCs w:val="24"/>
        </w:rPr>
        <w:t>el cambio que deberíamos realizar seria gestionar de una mejor forma los conflictos no solo en las etapas criticas sino durante todo el proceso.</w:t>
      </w:r>
    </w:p>
    <w:p w14:paraId="5D125C80" w14:textId="2BB1547C" w:rsidR="00D37CCA" w:rsidRDefault="00D37CCA" w:rsidP="00D3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CCA">
        <w:rPr>
          <w:rFonts w:ascii="Times New Roman" w:eastAsia="Times New Roman" w:hAnsi="Times New Roman" w:cs="Times New Roman"/>
          <w:sz w:val="24"/>
          <w:szCs w:val="24"/>
        </w:rPr>
        <w:t>¿Por qué para implementar SCRUM se requiere un cambio organizacional?</w:t>
      </w:r>
    </w:p>
    <w:p w14:paraId="4D02D716" w14:textId="6787216C" w:rsidR="00FD1336" w:rsidRPr="00D37CCA" w:rsidRDefault="00FD1336" w:rsidP="00FD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Actualmente estamos en un mundo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hipercompetitivo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que la tecnología, </w:t>
      </w:r>
      <w:r w:rsidR="002F07EE">
        <w:rPr>
          <w:rFonts w:ascii="Times New Roman" w:eastAsia="Times New Roman" w:hAnsi="Times New Roman" w:cs="Times New Roman"/>
          <w:sz w:val="24"/>
          <w:szCs w:val="24"/>
        </w:rPr>
        <w:t>situaciones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mercado y patrones del negocio están variando constantemente, el cambio es </w:t>
      </w:r>
      <w:r w:rsidR="00204A06">
        <w:rPr>
          <w:rFonts w:ascii="Times New Roman" w:eastAsia="Times New Roman" w:hAnsi="Times New Roman" w:cs="Times New Roman"/>
          <w:sz w:val="24"/>
          <w:szCs w:val="24"/>
        </w:rPr>
        <w:t>gran opción.</w:t>
      </w:r>
    </w:p>
    <w:p w14:paraId="17E9B5FA" w14:textId="77777777" w:rsidR="00181707" w:rsidRDefault="00181707"/>
    <w:sectPr w:rsidR="0018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1122"/>
    <w:multiLevelType w:val="multilevel"/>
    <w:tmpl w:val="D37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4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CA"/>
    <w:rsid w:val="00181707"/>
    <w:rsid w:val="00204A06"/>
    <w:rsid w:val="002F07EE"/>
    <w:rsid w:val="006D221B"/>
    <w:rsid w:val="008A5F4B"/>
    <w:rsid w:val="00BA1AB2"/>
    <w:rsid w:val="00D37CCA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9762"/>
  <w15:chartTrackingRefBased/>
  <w15:docId w15:val="{4C219CCD-50F8-4335-8895-73016CAE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2023-02-02T16:07:00Z</dcterms:created>
  <dcterms:modified xsi:type="dcterms:W3CDTF">2023-02-02T17:16:00Z</dcterms:modified>
</cp:coreProperties>
</file>