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3D85" w14:textId="77777777" w:rsidR="00DF05EA" w:rsidRPr="00644928" w:rsidRDefault="00DF05EA" w:rsidP="00DF05EA">
      <w:pPr>
        <w:rPr>
          <w:lang w:val="es-MX"/>
        </w:rPr>
      </w:pPr>
    </w:p>
    <w:p w14:paraId="2B1B3CC7" w14:textId="77777777"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p>
    <w:p w14:paraId="0283F16F" w14:textId="2426E8F3" w:rsidR="00620091" w:rsidRPr="00620091" w:rsidRDefault="00546EED" w:rsidP="00546EED">
      <w:p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Perfil de analista y arquitecto de software.</w:t>
      </w:r>
    </w:p>
    <w:p w14:paraId="531D49EB" w14:textId="77777777" w:rsidR="007A69FA" w:rsidRDefault="007A69FA" w:rsidP="007A69FA">
      <w:pPr>
        <w:pStyle w:val="Prrafodelista"/>
        <w:jc w:val="both"/>
        <w:rPr>
          <w:rFonts w:ascii="Century Gothic" w:hAnsi="Century Gothic"/>
          <w:color w:val="000000" w:themeColor="text1"/>
          <w:kern w:val="24"/>
          <w:sz w:val="20"/>
          <w:szCs w:val="20"/>
        </w:rPr>
      </w:pPr>
    </w:p>
    <w:p w14:paraId="0FFCFB99" w14:textId="65BA33E1" w:rsidR="00401428" w:rsidRPr="00546EED" w:rsidRDefault="00546EED" w:rsidP="00546EED">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Una empresa de prestigio le pide su asesoría para diseñar el perfil de los analistas y arquitectos de software que contratarán para ampliar su equipo. Los datos que debe contener cada perfil son los siguientes.</w:t>
      </w:r>
    </w:p>
    <w:p w14:paraId="685C0F85" w14:textId="3A8517EB" w:rsidR="00401428" w:rsidRDefault="00546EED" w:rsidP="00401428">
      <w:pPr>
        <w:pStyle w:val="Prrafodelista"/>
        <w:numPr>
          <w:ilvl w:val="0"/>
          <w:numId w:val="1"/>
        </w:numPr>
        <w:jc w:val="both"/>
        <w:rPr>
          <w:rFonts w:ascii="Century Gothic" w:hAnsi="Century Gothic"/>
          <w:color w:val="000000" w:themeColor="text1"/>
          <w:kern w:val="24"/>
          <w:sz w:val="20"/>
          <w:szCs w:val="20"/>
        </w:rPr>
      </w:pPr>
      <w:r w:rsidRPr="00546EED">
        <w:rPr>
          <w:rFonts w:ascii="Century Gothic" w:hAnsi="Century Gothic"/>
          <w:b/>
          <w:bCs/>
          <w:color w:val="000000" w:themeColor="text1"/>
          <w:kern w:val="24"/>
          <w:sz w:val="20"/>
          <w:szCs w:val="20"/>
        </w:rPr>
        <w:t>Formación</w:t>
      </w:r>
      <w:r>
        <w:rPr>
          <w:rFonts w:ascii="Century Gothic" w:hAnsi="Century Gothic"/>
          <w:color w:val="000000" w:themeColor="text1"/>
          <w:kern w:val="24"/>
          <w:sz w:val="20"/>
          <w:szCs w:val="20"/>
        </w:rPr>
        <w:t>: ¿debe estar graduado o estudiar en la universidad? ¿Qué certificaciones debe tener? ¿Qué cursos adicionales debe tener?</w:t>
      </w:r>
    </w:p>
    <w:p w14:paraId="79889C6F" w14:textId="716D7245" w:rsidR="00546EED" w:rsidRDefault="00546EED" w:rsidP="00401428">
      <w:pPr>
        <w:pStyle w:val="Prrafodelista"/>
        <w:numPr>
          <w:ilvl w:val="0"/>
          <w:numId w:val="1"/>
        </w:numPr>
        <w:jc w:val="both"/>
        <w:rPr>
          <w:rFonts w:ascii="Century Gothic" w:hAnsi="Century Gothic"/>
          <w:color w:val="000000" w:themeColor="text1"/>
          <w:kern w:val="24"/>
          <w:sz w:val="20"/>
          <w:szCs w:val="20"/>
        </w:rPr>
      </w:pPr>
      <w:r w:rsidRPr="00546EED">
        <w:rPr>
          <w:rFonts w:ascii="Century Gothic" w:hAnsi="Century Gothic"/>
          <w:b/>
          <w:bCs/>
          <w:color w:val="000000" w:themeColor="text1"/>
          <w:kern w:val="24"/>
          <w:sz w:val="20"/>
          <w:szCs w:val="20"/>
        </w:rPr>
        <w:t>Experiencia</w:t>
      </w:r>
      <w:r>
        <w:rPr>
          <w:rFonts w:ascii="Century Gothic" w:hAnsi="Century Gothic"/>
          <w:color w:val="000000" w:themeColor="text1"/>
          <w:kern w:val="24"/>
          <w:sz w:val="20"/>
          <w:szCs w:val="20"/>
        </w:rPr>
        <w:t>: cuántos años y en qué áreas debe tener experiencia.</w:t>
      </w:r>
    </w:p>
    <w:p w14:paraId="4F447779" w14:textId="37BB3FAC" w:rsidR="00546EED" w:rsidRDefault="00546EED" w:rsidP="00401428">
      <w:pPr>
        <w:pStyle w:val="Prrafodelista"/>
        <w:numPr>
          <w:ilvl w:val="0"/>
          <w:numId w:val="1"/>
        </w:numPr>
        <w:jc w:val="both"/>
        <w:rPr>
          <w:rFonts w:ascii="Century Gothic" w:hAnsi="Century Gothic"/>
          <w:color w:val="000000" w:themeColor="text1"/>
          <w:kern w:val="24"/>
          <w:sz w:val="20"/>
          <w:szCs w:val="20"/>
        </w:rPr>
      </w:pPr>
      <w:r w:rsidRPr="00546EED">
        <w:rPr>
          <w:rFonts w:ascii="Century Gothic" w:hAnsi="Century Gothic"/>
          <w:b/>
          <w:bCs/>
          <w:color w:val="000000" w:themeColor="text1"/>
          <w:kern w:val="24"/>
          <w:sz w:val="20"/>
          <w:szCs w:val="20"/>
        </w:rPr>
        <w:t>Competencias personales</w:t>
      </w:r>
      <w:r>
        <w:rPr>
          <w:rFonts w:ascii="Century Gothic" w:hAnsi="Century Gothic"/>
          <w:color w:val="000000" w:themeColor="text1"/>
          <w:kern w:val="24"/>
          <w:sz w:val="20"/>
          <w:szCs w:val="20"/>
        </w:rPr>
        <w:t>: como persona, ¿qué capacidades debe tener desarrolladas? Ej. Comunicación, empatía.</w:t>
      </w:r>
    </w:p>
    <w:p w14:paraId="30AE83C3" w14:textId="58435848" w:rsidR="00546EED" w:rsidRDefault="00546EED" w:rsidP="00401428">
      <w:pPr>
        <w:pStyle w:val="Prrafodelista"/>
        <w:numPr>
          <w:ilvl w:val="0"/>
          <w:numId w:val="1"/>
        </w:numPr>
        <w:jc w:val="both"/>
        <w:rPr>
          <w:rFonts w:ascii="Century Gothic" w:hAnsi="Century Gothic"/>
          <w:color w:val="000000" w:themeColor="text1"/>
          <w:kern w:val="24"/>
          <w:sz w:val="20"/>
          <w:szCs w:val="20"/>
        </w:rPr>
      </w:pPr>
      <w:r w:rsidRPr="00546EED">
        <w:rPr>
          <w:rFonts w:ascii="Century Gothic" w:hAnsi="Century Gothic"/>
          <w:b/>
          <w:bCs/>
          <w:color w:val="000000" w:themeColor="text1"/>
          <w:kern w:val="24"/>
          <w:sz w:val="20"/>
          <w:szCs w:val="20"/>
        </w:rPr>
        <w:t>Funciones</w:t>
      </w:r>
      <w:r>
        <w:rPr>
          <w:rFonts w:ascii="Century Gothic" w:hAnsi="Century Gothic"/>
          <w:color w:val="000000" w:themeColor="text1"/>
          <w:kern w:val="24"/>
          <w:sz w:val="20"/>
          <w:szCs w:val="20"/>
        </w:rPr>
        <w:t>: listar y explicar las funciones que deberá realizar el perfil</w:t>
      </w:r>
      <w:r w:rsidR="00551736">
        <w:rPr>
          <w:rFonts w:ascii="Century Gothic" w:hAnsi="Century Gothic"/>
          <w:color w:val="000000" w:themeColor="text1"/>
          <w:kern w:val="24"/>
          <w:sz w:val="20"/>
          <w:szCs w:val="20"/>
        </w:rPr>
        <w:t xml:space="preserve"> (modelos, proceso y modelación de análisis de negocio, proceso y especificación/modelación de análisis de software, proceso y modelación de diseño de software)</w:t>
      </w:r>
      <w:r>
        <w:rPr>
          <w:rFonts w:ascii="Century Gothic" w:hAnsi="Century Gothic"/>
          <w:color w:val="000000" w:themeColor="text1"/>
          <w:kern w:val="24"/>
          <w:sz w:val="20"/>
          <w:szCs w:val="20"/>
        </w:rPr>
        <w:t>.</w:t>
      </w:r>
    </w:p>
    <w:p w14:paraId="6D2566C7" w14:textId="77B8BD82" w:rsidR="00546EED" w:rsidRDefault="00546EED" w:rsidP="00401428">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Relación</w:t>
      </w:r>
      <w:r w:rsidRPr="00546EED">
        <w:rPr>
          <w:rFonts w:ascii="Century Gothic" w:hAnsi="Century Gothic"/>
          <w:color w:val="000000" w:themeColor="text1"/>
          <w:kern w:val="24"/>
          <w:sz w:val="20"/>
          <w:szCs w:val="20"/>
        </w:rPr>
        <w:t>:</w:t>
      </w:r>
      <w:r>
        <w:rPr>
          <w:rFonts w:ascii="Century Gothic" w:hAnsi="Century Gothic"/>
          <w:color w:val="000000" w:themeColor="text1"/>
          <w:kern w:val="24"/>
          <w:sz w:val="20"/>
          <w:szCs w:val="20"/>
        </w:rPr>
        <w:t xml:space="preserve"> detallar con qué otras personas del equipo de TI, negocios y otros equipos se desempeña la persona.</w:t>
      </w:r>
    </w:p>
    <w:p w14:paraId="2E6845A5" w14:textId="7A3B6AC8" w:rsidR="00546EED" w:rsidRDefault="00546EED" w:rsidP="00401428">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Herramientas tecnológicas</w:t>
      </w:r>
      <w:r>
        <w:rPr>
          <w:rFonts w:ascii="Century Gothic" w:hAnsi="Century Gothic"/>
          <w:color w:val="000000" w:themeColor="text1"/>
          <w:kern w:val="24"/>
          <w:sz w:val="20"/>
          <w:szCs w:val="20"/>
        </w:rPr>
        <w:t>: detallar qué herramientas y tecnologías debe dominar el perfil.</w:t>
      </w:r>
    </w:p>
    <w:p w14:paraId="7349FEEB" w14:textId="15F80CA4" w:rsidR="00401428" w:rsidRDefault="00401428">
      <w:pPr>
        <w:rPr>
          <w:rFonts w:ascii="Jumper PERSONAL USE ONLY" w:eastAsia="Jumper PERSONAL USE ONLY" w:hAnsi="Jumper PERSONAL USE ONLY"/>
          <w:b/>
          <w:bCs/>
          <w:color w:val="00A394"/>
          <w:kern w:val="24"/>
          <w:sz w:val="40"/>
          <w:szCs w:val="40"/>
          <w:lang w:val="es-GT"/>
        </w:rPr>
      </w:pPr>
    </w:p>
    <w:p w14:paraId="40BDC92E" w14:textId="3E197FD6"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w:t>
      </w:r>
    </w:p>
    <w:p w14:paraId="642FAFD5" w14:textId="7BB23D0C" w:rsidR="00620091" w:rsidRPr="00620091" w:rsidRDefault="00546EED" w:rsidP="0062009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Análisis y diseño del proyecto del curso</w:t>
      </w:r>
    </w:p>
    <w:p w14:paraId="720C8C4B" w14:textId="4F28AF96" w:rsidR="00600301" w:rsidRDefault="00546EED" w:rsidP="00620091">
      <w:pPr>
        <w:rPr>
          <w:rFonts w:ascii="Century Gothic" w:hAnsi="Century Gothic"/>
          <w:color w:val="000000" w:themeColor="text1"/>
          <w:kern w:val="24"/>
          <w:sz w:val="20"/>
          <w:szCs w:val="20"/>
        </w:rPr>
      </w:pPr>
      <w:r>
        <w:rPr>
          <w:rFonts w:ascii="Century Gothic" w:hAnsi="Century Gothic"/>
          <w:color w:val="000000" w:themeColor="text1"/>
          <w:kern w:val="24"/>
          <w:sz w:val="20"/>
          <w:szCs w:val="20"/>
        </w:rPr>
        <w:t>Dado el análisis y diseño del proyecto del curso, responda y detalle lo que se le solicita.</w:t>
      </w:r>
      <w:r w:rsidR="00551736">
        <w:rPr>
          <w:rFonts w:ascii="Century Gothic" w:hAnsi="Century Gothic"/>
          <w:color w:val="000000" w:themeColor="text1"/>
          <w:kern w:val="24"/>
          <w:sz w:val="20"/>
          <w:szCs w:val="20"/>
        </w:rPr>
        <w:t xml:space="preserve"> Deben evidenciar sus respuestas con diagramas y evidencias del código y otros artefactos de su proyecto.</w:t>
      </w:r>
    </w:p>
    <w:p w14:paraId="7146A40F" w14:textId="1BACF866" w:rsidR="00546EED" w:rsidRDefault="00546EED" w:rsidP="00546EED">
      <w:pPr>
        <w:pStyle w:val="Prrafodelista"/>
        <w:numPr>
          <w:ilvl w:val="0"/>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Realizar el diagrama de secuencias de bajo nivel del caso de uso</w:t>
      </w:r>
      <w:r w:rsidR="00AA4B9A">
        <w:rPr>
          <w:rFonts w:ascii="Century Gothic" w:hAnsi="Century Gothic"/>
          <w:color w:val="000000" w:themeColor="text1"/>
          <w:kern w:val="24"/>
          <w:sz w:val="20"/>
          <w:szCs w:val="20"/>
          <w:lang w:val="es-419"/>
        </w:rPr>
        <w:t>:</w:t>
      </w:r>
    </w:p>
    <w:p w14:paraId="149CDFEC" w14:textId="797E3C18" w:rsidR="00AA4B9A" w:rsidRDefault="00AA4B9A" w:rsidP="00AA4B9A">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IGER Inventarios</w:t>
      </w:r>
    </w:p>
    <w:p w14:paraId="4890AA34" w14:textId="68E081F8" w:rsidR="00BB3AB9" w:rsidRDefault="00BB3AB9" w:rsidP="00BB3AB9">
      <w:pPr>
        <w:pStyle w:val="Prrafodelista"/>
        <w:numPr>
          <w:ilvl w:val="2"/>
          <w:numId w:val="9"/>
        </w:numPr>
        <w:rPr>
          <w:rFonts w:ascii="Century Gothic" w:hAnsi="Century Gothic"/>
          <w:color w:val="000000" w:themeColor="text1"/>
          <w:kern w:val="24"/>
          <w:sz w:val="20"/>
          <w:szCs w:val="20"/>
          <w:lang w:val="es-419"/>
        </w:rPr>
      </w:pPr>
      <w:r w:rsidRPr="00BB3AB9">
        <w:rPr>
          <w:rFonts w:ascii="Century Gothic" w:hAnsi="Century Gothic"/>
          <w:color w:val="000000" w:themeColor="text1"/>
          <w:kern w:val="24"/>
          <w:sz w:val="20"/>
          <w:szCs w:val="20"/>
          <w:lang w:val="es-419"/>
        </w:rPr>
        <w:t>Ingresar / Eliminar activos - Grupo 1</w:t>
      </w:r>
    </w:p>
    <w:p w14:paraId="396BBD28" w14:textId="188BDC57" w:rsidR="00BB3AB9" w:rsidRDefault="00BB3AB9" w:rsidP="00BB3AB9">
      <w:pPr>
        <w:pStyle w:val="Prrafodelista"/>
        <w:numPr>
          <w:ilvl w:val="2"/>
          <w:numId w:val="9"/>
        </w:numPr>
        <w:rPr>
          <w:rFonts w:ascii="Century Gothic" w:hAnsi="Century Gothic"/>
          <w:color w:val="000000" w:themeColor="text1"/>
          <w:kern w:val="24"/>
          <w:sz w:val="20"/>
          <w:szCs w:val="20"/>
          <w:lang w:val="es-419"/>
        </w:rPr>
      </w:pPr>
      <w:r w:rsidRPr="00BB3AB9">
        <w:rPr>
          <w:rFonts w:ascii="Century Gothic" w:hAnsi="Century Gothic"/>
          <w:color w:val="000000" w:themeColor="text1"/>
          <w:kern w:val="24"/>
          <w:sz w:val="20"/>
          <w:szCs w:val="20"/>
          <w:lang w:val="es-419"/>
        </w:rPr>
        <w:t>Agregar responsables (Contrato de personal) - Grupo 2</w:t>
      </w:r>
    </w:p>
    <w:p w14:paraId="26A4BA4D" w14:textId="4440C998" w:rsidR="00BB3AB9" w:rsidRDefault="00BB3AB9" w:rsidP="00BB3AB9">
      <w:pPr>
        <w:pStyle w:val="Prrafodelista"/>
        <w:numPr>
          <w:ilvl w:val="2"/>
          <w:numId w:val="9"/>
        </w:numPr>
        <w:rPr>
          <w:rFonts w:ascii="Century Gothic" w:hAnsi="Century Gothic"/>
          <w:color w:val="000000" w:themeColor="text1"/>
          <w:kern w:val="24"/>
          <w:sz w:val="20"/>
          <w:szCs w:val="20"/>
          <w:lang w:val="es-419"/>
        </w:rPr>
      </w:pPr>
      <w:r w:rsidRPr="00BB3AB9">
        <w:rPr>
          <w:rFonts w:ascii="Century Gothic" w:hAnsi="Century Gothic"/>
          <w:color w:val="000000" w:themeColor="text1"/>
          <w:kern w:val="24"/>
          <w:sz w:val="20"/>
          <w:szCs w:val="20"/>
          <w:lang w:val="es-419"/>
        </w:rPr>
        <w:t>Generar carta de traslado de</w:t>
      </w:r>
      <w:r w:rsidR="002C3614">
        <w:rPr>
          <w:rFonts w:ascii="Century Gothic" w:hAnsi="Century Gothic"/>
          <w:color w:val="000000" w:themeColor="text1"/>
          <w:kern w:val="24"/>
          <w:sz w:val="20"/>
          <w:szCs w:val="20"/>
          <w:lang w:val="es-419"/>
        </w:rPr>
        <w:t xml:space="preserve"> </w:t>
      </w:r>
      <w:r w:rsidRPr="00BB3AB9">
        <w:rPr>
          <w:rFonts w:ascii="Century Gothic" w:hAnsi="Century Gothic"/>
          <w:color w:val="000000" w:themeColor="text1"/>
          <w:kern w:val="24"/>
          <w:sz w:val="20"/>
          <w:szCs w:val="20"/>
          <w:lang w:val="es-419"/>
        </w:rPr>
        <w:t>activo  - Grupo 3</w:t>
      </w:r>
    </w:p>
    <w:p w14:paraId="4017914C" w14:textId="3F1FF7C6" w:rsidR="00AA4B9A" w:rsidRDefault="00AA4B9A" w:rsidP="00AA4B9A">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IGER Voluntariado</w:t>
      </w:r>
    </w:p>
    <w:p w14:paraId="1B1BEDD1" w14:textId="748EBB72" w:rsidR="00BB3AB9" w:rsidRDefault="003009BA" w:rsidP="00BB3AB9">
      <w:pPr>
        <w:pStyle w:val="Prrafodelista"/>
        <w:numPr>
          <w:ilvl w:val="2"/>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F</w:t>
      </w:r>
      <w:r w:rsidRPr="003009BA">
        <w:rPr>
          <w:rFonts w:ascii="Century Gothic" w:hAnsi="Century Gothic"/>
          <w:color w:val="000000" w:themeColor="text1"/>
          <w:kern w:val="24"/>
          <w:sz w:val="20"/>
          <w:szCs w:val="20"/>
          <w:lang w:val="es-419"/>
        </w:rPr>
        <w:t>iltro por sector en mapa gráfico GRUPO 4</w:t>
      </w:r>
    </w:p>
    <w:p w14:paraId="638B1E40" w14:textId="6844BD8C" w:rsidR="00BB3AB9" w:rsidRDefault="003009BA" w:rsidP="00BB3AB9">
      <w:pPr>
        <w:pStyle w:val="Prrafodelista"/>
        <w:numPr>
          <w:ilvl w:val="2"/>
          <w:numId w:val="9"/>
        </w:numPr>
        <w:rPr>
          <w:rFonts w:ascii="Century Gothic" w:hAnsi="Century Gothic"/>
          <w:color w:val="000000" w:themeColor="text1"/>
          <w:kern w:val="24"/>
          <w:sz w:val="20"/>
          <w:szCs w:val="20"/>
          <w:lang w:val="es-419"/>
        </w:rPr>
      </w:pPr>
      <w:r w:rsidRPr="003009BA">
        <w:rPr>
          <w:rFonts w:ascii="Century Gothic" w:hAnsi="Century Gothic"/>
          <w:color w:val="000000" w:themeColor="text1"/>
          <w:kern w:val="24"/>
          <w:sz w:val="20"/>
          <w:szCs w:val="20"/>
          <w:lang w:val="es-419"/>
        </w:rPr>
        <w:t>Asignación de voluntario a círculo GRUPO 5</w:t>
      </w:r>
    </w:p>
    <w:p w14:paraId="7A3D2DAB" w14:textId="77777777" w:rsidR="00BB3AB9" w:rsidRDefault="00AA4B9A" w:rsidP="00AA4B9A">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GIZ Alumni</w:t>
      </w:r>
    </w:p>
    <w:p w14:paraId="18CEF779" w14:textId="68AFCCA2" w:rsidR="00AA4B9A" w:rsidRDefault="003009BA" w:rsidP="00BB3AB9">
      <w:pPr>
        <w:pStyle w:val="Prrafodelista"/>
        <w:numPr>
          <w:ilvl w:val="2"/>
          <w:numId w:val="9"/>
        </w:numPr>
        <w:rPr>
          <w:rFonts w:ascii="Century Gothic" w:hAnsi="Century Gothic"/>
          <w:color w:val="000000" w:themeColor="text1"/>
          <w:kern w:val="24"/>
          <w:sz w:val="20"/>
          <w:szCs w:val="20"/>
          <w:lang w:val="es-419"/>
        </w:rPr>
      </w:pPr>
      <w:r w:rsidRPr="003009BA">
        <w:rPr>
          <w:rFonts w:ascii="Century Gothic" w:hAnsi="Century Gothic"/>
          <w:color w:val="000000" w:themeColor="text1"/>
          <w:kern w:val="24"/>
          <w:sz w:val="20"/>
          <w:szCs w:val="20"/>
          <w:lang w:val="es-419"/>
        </w:rPr>
        <w:t>Mostrar el perfil a cualquier usuario de la red, de forma pública. - GRUPO 6</w:t>
      </w:r>
    </w:p>
    <w:p w14:paraId="2222A202" w14:textId="6BA21862" w:rsidR="003009BA" w:rsidRPr="003009BA" w:rsidRDefault="003009BA" w:rsidP="003009BA">
      <w:pPr>
        <w:pStyle w:val="Prrafodelista"/>
        <w:numPr>
          <w:ilvl w:val="2"/>
          <w:numId w:val="9"/>
        </w:numPr>
        <w:rPr>
          <w:rFonts w:ascii="Century Gothic" w:hAnsi="Century Gothic"/>
          <w:color w:val="000000" w:themeColor="text1"/>
          <w:kern w:val="24"/>
          <w:sz w:val="20"/>
          <w:szCs w:val="20"/>
          <w:lang w:val="es-419"/>
        </w:rPr>
      </w:pPr>
      <w:r w:rsidRPr="003009BA">
        <w:rPr>
          <w:rFonts w:ascii="Century Gothic" w:hAnsi="Century Gothic"/>
          <w:color w:val="000000" w:themeColor="text1"/>
          <w:kern w:val="24"/>
          <w:sz w:val="20"/>
          <w:szCs w:val="20"/>
          <w:lang w:val="es-419"/>
        </w:rPr>
        <w:t>Poder configurar roles - Asignar permisos(usuario) - GRUPO 7</w:t>
      </w:r>
    </w:p>
    <w:p w14:paraId="557B6C1C" w14:textId="5B877EB0" w:rsidR="00546EED" w:rsidRDefault="00551736" w:rsidP="00546EED">
      <w:pPr>
        <w:pStyle w:val="Prrafodelista"/>
        <w:numPr>
          <w:ilvl w:val="0"/>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Realizar el diagrama de distribución de la implementación de su proyecto en el ambiente de pruebas. Empaquetar las clases para mejor comprensión. Identificar los tres tipos de patrones de arquitectura de software.</w:t>
      </w:r>
    </w:p>
    <w:p w14:paraId="01E9B276" w14:textId="4FBB83D5" w:rsidR="00551736" w:rsidRDefault="00551736" w:rsidP="00546EED">
      <w:pPr>
        <w:pStyle w:val="Prrafodelista"/>
        <w:numPr>
          <w:ilvl w:val="0"/>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Colocar un ejemplo (diagrama real y evidencias del código) de las siguientes aplicaciones en el diagrama de clases.</w:t>
      </w:r>
    </w:p>
    <w:p w14:paraId="789D40C5" w14:textId="66664003"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lastRenderedPageBreak/>
        <w:t>Asociación</w:t>
      </w:r>
    </w:p>
    <w:p w14:paraId="0D762562" w14:textId="0A9196A0"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Multiplicidad</w:t>
      </w:r>
    </w:p>
    <w:p w14:paraId="1E28627A" w14:textId="28557373"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Clases de entidad</w:t>
      </w:r>
    </w:p>
    <w:p w14:paraId="7A2B8B32" w14:textId="3076556B"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Clases de interfaz</w:t>
      </w:r>
    </w:p>
    <w:p w14:paraId="24AD7490" w14:textId="4BD8F0A3" w:rsidR="00551736" w:rsidRDefault="00551736" w:rsidP="00546EED">
      <w:pPr>
        <w:pStyle w:val="Prrafodelista"/>
        <w:numPr>
          <w:ilvl w:val="0"/>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Demuestra con los archivos, código y demás artefactos de su proyecto, cómo se implementaron los siguientes requerimientos no funcionales.</w:t>
      </w:r>
    </w:p>
    <w:p w14:paraId="7C761C76" w14:textId="1E72D694"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Rendimiento menos a 6 segundos.</w:t>
      </w:r>
    </w:p>
    <w:p w14:paraId="002A29DC" w14:textId="259A393A" w:rsidR="00551736" w:rsidRDefault="00551736" w:rsidP="00551736">
      <w:pPr>
        <w:pStyle w:val="Prrafodelista"/>
        <w:numPr>
          <w:ilvl w:val="1"/>
          <w:numId w:val="9"/>
        </w:numPr>
        <w:rPr>
          <w:rFonts w:ascii="Century Gothic" w:hAnsi="Century Gothic"/>
          <w:color w:val="000000" w:themeColor="text1"/>
          <w:kern w:val="24"/>
          <w:sz w:val="20"/>
          <w:szCs w:val="20"/>
          <w:lang w:val="es-419"/>
        </w:rPr>
      </w:pPr>
      <w:r>
        <w:rPr>
          <w:rFonts w:ascii="Century Gothic" w:hAnsi="Century Gothic"/>
          <w:color w:val="000000" w:themeColor="text1"/>
          <w:kern w:val="24"/>
          <w:sz w:val="20"/>
          <w:szCs w:val="20"/>
          <w:lang w:val="es-419"/>
        </w:rPr>
        <w:t>Seguridad.</w:t>
      </w:r>
    </w:p>
    <w:p w14:paraId="0F9A0FEF" w14:textId="695B267D" w:rsidR="000C1F79" w:rsidRPr="00551736" w:rsidRDefault="002C3614" w:rsidP="00551736">
      <w:pPr>
        <w:pStyle w:val="Prrafodelista"/>
        <w:numPr>
          <w:ilvl w:val="1"/>
          <w:numId w:val="9"/>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lang w:val="es-419"/>
        </w:rPr>
        <w:t>Confiabilidad</w:t>
      </w:r>
      <w:r w:rsidR="00551736" w:rsidRPr="00551736">
        <w:rPr>
          <w:rFonts w:ascii="Century Gothic" w:hAnsi="Century Gothic"/>
          <w:color w:val="000000" w:themeColor="text1"/>
          <w:kern w:val="24"/>
          <w:sz w:val="20"/>
          <w:szCs w:val="20"/>
          <w:lang w:val="es-419"/>
        </w:rPr>
        <w:t>.</w:t>
      </w:r>
    </w:p>
    <w:sectPr w:rsidR="000C1F79" w:rsidRPr="00551736" w:rsidSect="00620091">
      <w:headerReference w:type="default" r:id="rId7"/>
      <w:footerReference w:type="default" r:id="rId8"/>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9B97" w14:textId="77777777" w:rsidR="00761369" w:rsidRDefault="00761369" w:rsidP="00DF05EA">
      <w:pPr>
        <w:spacing w:after="0" w:line="240" w:lineRule="auto"/>
      </w:pPr>
      <w:r>
        <w:separator/>
      </w:r>
    </w:p>
  </w:endnote>
  <w:endnote w:type="continuationSeparator" w:id="0">
    <w:p w14:paraId="20ED6327" w14:textId="77777777" w:rsidR="00761369" w:rsidRDefault="00761369"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panose1 w:val="00000000000000000000"/>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54EDFCC4" w:rsidR="00DF05EA" w:rsidRDefault="00B2370C">
    <w:pPr>
      <w:pStyle w:val="Piedepgina"/>
    </w:pPr>
    <w:r w:rsidRPr="00933129">
      <w:rPr>
        <w:noProof/>
      </w:rPr>
      <mc:AlternateContent>
        <mc:Choice Requires="wps">
          <w:drawing>
            <wp:anchor distT="0" distB="0" distL="114300" distR="114300" simplePos="0" relativeHeight="251667456" behindDoc="0" locked="0" layoutInCell="1" allowOverlap="1" wp14:anchorId="4542C0EB" wp14:editId="29F06DF4">
              <wp:simplePos x="0" y="0"/>
              <wp:positionH relativeFrom="column">
                <wp:posOffset>-1381125</wp:posOffset>
              </wp:positionH>
              <wp:positionV relativeFrom="paragraph">
                <wp:posOffset>208118</wp:posOffset>
              </wp:positionV>
              <wp:extent cx="8189595"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9595" cy="407670"/>
                      </a:xfrm>
                      <a:prstGeom prst="rect">
                        <a:avLst/>
                      </a:prstGeom>
                    </wps:spPr>
                    <wps:txbx>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wps:txbx>
                    <wps:bodyPr spcFirstLastPara="1" wrap="square" lIns="91425" tIns="91425" rIns="91425" bIns="91425" anchor="ctr" anchorCtr="0">
                      <a:noAutofit/>
                    </wps:bodyPr>
                  </wps:wsp>
                </a:graphicData>
              </a:graphic>
            </wp:anchor>
          </w:drawing>
        </mc:Choice>
        <mc:Fallback>
          <w:pict>
            <v:shapetype w14:anchorId="4542C0EB" id="_x0000_t202" coordsize="21600,21600" o:spt="202" path="m,l,21600r21600,l21600,xe">
              <v:stroke joinstyle="miter"/>
              <v:path gradientshapeok="t" o:connecttype="rect"/>
            </v:shapetype>
            <v:shape id="Google Shape;504;p33" o:spid="_x0000_s1026" type="#_x0000_t202" style="position:absolute;margin-left:-108.75pt;margin-top:16.4pt;width:644.85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" filled="f" stroked="f">
              <v:textbox inset="2.53958mm,2.53958mm,2.53958mm,2.53958mm">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v:textbox>
            </v:shape>
          </w:pict>
        </mc:Fallback>
      </mc:AlternateContent>
    </w:r>
    <w:r>
      <w:rPr>
        <w:noProof/>
      </w:rPr>
      <w:drawing>
        <wp:anchor distT="0" distB="0" distL="114300" distR="114300" simplePos="0" relativeHeight="251655164" behindDoc="0" locked="0" layoutInCell="1" allowOverlap="1" wp14:anchorId="6A293F24" wp14:editId="4906D141">
          <wp:simplePos x="0" y="0"/>
          <wp:positionH relativeFrom="margin">
            <wp:posOffset>-1176020</wp:posOffset>
          </wp:positionH>
          <wp:positionV relativeFrom="paragraph">
            <wp:posOffset>112073</wp:posOffset>
          </wp:positionV>
          <wp:extent cx="7965374" cy="66874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41654"/>
                  <a:stretch/>
                </pic:blipFill>
                <pic:spPr bwMode="auto">
                  <a:xfrm>
                    <a:off x="0" y="0"/>
                    <a:ext cx="7965374" cy="66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74CF" w14:textId="77777777" w:rsidR="00761369" w:rsidRDefault="00761369" w:rsidP="00DF05EA">
      <w:pPr>
        <w:spacing w:after="0" w:line="240" w:lineRule="auto"/>
      </w:pPr>
      <w:r>
        <w:separator/>
      </w:r>
    </w:p>
  </w:footnote>
  <w:footnote w:type="continuationSeparator" w:id="0">
    <w:p w14:paraId="6803D201" w14:textId="77777777" w:rsidR="00761369" w:rsidRDefault="00761369" w:rsidP="00DF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0C6554DC" w:rsidR="00DF05EA" w:rsidRDefault="00644928">
    <w:pPr>
      <w:pStyle w:val="Encabezado"/>
    </w:pPr>
    <w:r>
      <w:rPr>
        <w:noProof/>
      </w:rPr>
      <w:drawing>
        <wp:anchor distT="0" distB="0" distL="114300" distR="114300" simplePos="0" relativeHeight="251671552" behindDoc="0" locked="0" layoutInCell="1" allowOverlap="1" wp14:anchorId="0BD7FB99" wp14:editId="6781BA25">
          <wp:simplePos x="0" y="0"/>
          <wp:positionH relativeFrom="rightMargin">
            <wp:posOffset>-175565</wp:posOffset>
          </wp:positionH>
          <wp:positionV relativeFrom="paragraph">
            <wp:posOffset>-346634</wp:posOffset>
          </wp:positionV>
          <wp:extent cx="292608" cy="29260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 cy="292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91608E4" wp14:editId="11B3A893">
          <wp:simplePos x="0" y="0"/>
          <wp:positionH relativeFrom="column">
            <wp:posOffset>-1745082</wp:posOffset>
          </wp:positionH>
          <wp:positionV relativeFrom="paragraph">
            <wp:posOffset>2591</wp:posOffset>
          </wp:positionV>
          <wp:extent cx="1250315" cy="372110"/>
          <wp:effectExtent l="0" t="0" r="6985" b="889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315"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8685397" wp14:editId="4BACDAF8">
          <wp:simplePos x="0" y="0"/>
          <wp:positionH relativeFrom="column">
            <wp:posOffset>6087237</wp:posOffset>
          </wp:positionH>
          <wp:positionV relativeFrom="paragraph">
            <wp:posOffset>-348336</wp:posOffset>
          </wp:positionV>
          <wp:extent cx="1250900" cy="372333"/>
          <wp:effectExtent l="0" t="0" r="6985" b="889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900" cy="372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4" behindDoc="0" locked="0" layoutInCell="1" allowOverlap="1" wp14:anchorId="018B98F5" wp14:editId="250D67EF">
          <wp:simplePos x="0" y="0"/>
          <wp:positionH relativeFrom="page">
            <wp:align>left</wp:align>
          </wp:positionH>
          <wp:positionV relativeFrom="paragraph">
            <wp:posOffset>-711505</wp:posOffset>
          </wp:positionV>
          <wp:extent cx="7826025" cy="1448410"/>
          <wp:effectExtent l="0" t="0" r="381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b="36132"/>
                  <a:stretch/>
                </pic:blipFill>
                <pic:spPr bwMode="auto">
                  <a:xfrm rot="10800000">
                    <a:off x="0" y="0"/>
                    <a:ext cx="7826025" cy="14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330">
      <w:rPr>
        <w:noProof/>
      </w:rPr>
      <w:drawing>
        <wp:anchor distT="0" distB="0" distL="114300" distR="114300" simplePos="0" relativeHeight="251659264" behindDoc="0" locked="0" layoutInCell="1" allowOverlap="1" wp14:anchorId="1BA3E01B" wp14:editId="10066A76">
          <wp:simplePos x="0" y="0"/>
          <wp:positionH relativeFrom="margin">
            <wp:posOffset>-338988</wp:posOffset>
          </wp:positionH>
          <wp:positionV relativeFrom="paragraph">
            <wp:posOffset>-183795</wp:posOffset>
          </wp:positionV>
          <wp:extent cx="1351280" cy="476250"/>
          <wp:effectExtent l="0" t="0" r="1270" b="0"/>
          <wp:wrapSquare wrapText="bothSides"/>
          <wp:docPr id="44"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89" behindDoc="0" locked="0" layoutInCell="1" allowOverlap="1" wp14:anchorId="2BB94155" wp14:editId="49E0E291">
          <wp:simplePos x="0" y="0"/>
          <wp:positionH relativeFrom="page">
            <wp:posOffset>0</wp:posOffset>
          </wp:positionH>
          <wp:positionV relativeFrom="paragraph">
            <wp:posOffset>-474065</wp:posOffset>
          </wp:positionV>
          <wp:extent cx="6394450" cy="967105"/>
          <wp:effectExtent l="0" t="0" r="635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450"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CAA"/>
    <w:multiLevelType w:val="hybridMultilevel"/>
    <w:tmpl w:val="B0764C3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86D0C80"/>
    <w:multiLevelType w:val="hybridMultilevel"/>
    <w:tmpl w:val="652473FC"/>
    <w:lvl w:ilvl="0" w:tplc="FFFFFFF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199542B"/>
    <w:multiLevelType w:val="hybridMultilevel"/>
    <w:tmpl w:val="64928D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28166A6"/>
    <w:multiLevelType w:val="hybridMultilevel"/>
    <w:tmpl w:val="55E2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0D758B0"/>
    <w:multiLevelType w:val="hybridMultilevel"/>
    <w:tmpl w:val="563E12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3284739"/>
    <w:multiLevelType w:val="hybridMultilevel"/>
    <w:tmpl w:val="8F54EC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B357F6"/>
    <w:multiLevelType w:val="hybridMultilevel"/>
    <w:tmpl w:val="C5D896AC"/>
    <w:lvl w:ilvl="0" w:tplc="5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9A305E"/>
    <w:multiLevelType w:val="hybridMultilevel"/>
    <w:tmpl w:val="65F4D8C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46D447A"/>
    <w:multiLevelType w:val="hybridMultilevel"/>
    <w:tmpl w:val="563E12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018092">
    <w:abstractNumId w:val="4"/>
  </w:num>
  <w:num w:numId="2" w16cid:durableId="1121459349">
    <w:abstractNumId w:val="8"/>
  </w:num>
  <w:num w:numId="3" w16cid:durableId="1031996914">
    <w:abstractNumId w:val="2"/>
  </w:num>
  <w:num w:numId="4" w16cid:durableId="470708637">
    <w:abstractNumId w:val="3"/>
  </w:num>
  <w:num w:numId="5" w16cid:durableId="723674654">
    <w:abstractNumId w:val="5"/>
  </w:num>
  <w:num w:numId="6" w16cid:durableId="1303343912">
    <w:abstractNumId w:val="1"/>
  </w:num>
  <w:num w:numId="7" w16cid:durableId="1097482426">
    <w:abstractNumId w:val="6"/>
  </w:num>
  <w:num w:numId="8" w16cid:durableId="152569175">
    <w:abstractNumId w:val="0"/>
  </w:num>
  <w:num w:numId="9" w16cid:durableId="191361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873D4"/>
    <w:rsid w:val="000C1F79"/>
    <w:rsid w:val="001C6766"/>
    <w:rsid w:val="002C3614"/>
    <w:rsid w:val="003009BA"/>
    <w:rsid w:val="00336EBE"/>
    <w:rsid w:val="003536EC"/>
    <w:rsid w:val="003A7FB8"/>
    <w:rsid w:val="00401428"/>
    <w:rsid w:val="004543D9"/>
    <w:rsid w:val="00546EED"/>
    <w:rsid w:val="00551736"/>
    <w:rsid w:val="005549D8"/>
    <w:rsid w:val="00600301"/>
    <w:rsid w:val="00620091"/>
    <w:rsid w:val="00644928"/>
    <w:rsid w:val="006C1105"/>
    <w:rsid w:val="00761369"/>
    <w:rsid w:val="007A69FA"/>
    <w:rsid w:val="007E0AE8"/>
    <w:rsid w:val="008A0DA1"/>
    <w:rsid w:val="0095206D"/>
    <w:rsid w:val="00990748"/>
    <w:rsid w:val="009A3095"/>
    <w:rsid w:val="009E381F"/>
    <w:rsid w:val="00AA4B9A"/>
    <w:rsid w:val="00AD3211"/>
    <w:rsid w:val="00AF064B"/>
    <w:rsid w:val="00B2370C"/>
    <w:rsid w:val="00B602B4"/>
    <w:rsid w:val="00B65646"/>
    <w:rsid w:val="00BB3AB9"/>
    <w:rsid w:val="00C33D6E"/>
    <w:rsid w:val="00C366C6"/>
    <w:rsid w:val="00C525E3"/>
    <w:rsid w:val="00C63B21"/>
    <w:rsid w:val="00C739E8"/>
    <w:rsid w:val="00C7674F"/>
    <w:rsid w:val="00C87161"/>
    <w:rsid w:val="00CC22B5"/>
    <w:rsid w:val="00CD2F54"/>
    <w:rsid w:val="00DF05EA"/>
    <w:rsid w:val="00E021CF"/>
    <w:rsid w:val="00E7349E"/>
    <w:rsid w:val="00E84C93"/>
    <w:rsid w:val="00EC11D5"/>
    <w:rsid w:val="00ED184F"/>
    <w:rsid w:val="00EF7D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 w:type="character" w:styleId="Hipervnculo">
    <w:name w:val="Hyperlink"/>
    <w:basedOn w:val="Fuentedeprrafopredeter"/>
    <w:uiPriority w:val="99"/>
    <w:unhideWhenUsed/>
    <w:rsid w:val="007A69FA"/>
    <w:rPr>
      <w:color w:val="0563C1" w:themeColor="hyperlink"/>
      <w:u w:val="single"/>
    </w:rPr>
  </w:style>
  <w:style w:type="character" w:styleId="Mencinsinresolver">
    <w:name w:val="Unresolved Mention"/>
    <w:basedOn w:val="Fuentedeprrafopredeter"/>
    <w:uiPriority w:val="99"/>
    <w:semiHidden/>
    <w:unhideWhenUsed/>
    <w:rsid w:val="007A6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URL</dc:creator>
  <cp:keywords/>
  <dc:description/>
  <cp:lastModifiedBy>Hilda Flores</cp:lastModifiedBy>
  <cp:revision>25</cp:revision>
  <cp:lastPrinted>2023-02-11T21:01:00Z</cp:lastPrinted>
  <dcterms:created xsi:type="dcterms:W3CDTF">2023-01-09T15:38:00Z</dcterms:created>
  <dcterms:modified xsi:type="dcterms:W3CDTF">2023-04-28T18:52:00Z</dcterms:modified>
</cp:coreProperties>
</file>