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7820D" w14:textId="72BF0B9B" w:rsidR="00735231" w:rsidRPr="00735231" w:rsidRDefault="00735231" w:rsidP="00735231">
      <w:pPr>
        <w:spacing w:after="0" w:line="240" w:lineRule="auto"/>
        <w:jc w:val="center"/>
        <w:rPr>
          <w:rFonts w:eastAsia="Times New Roman" w:cs="Times New Roman"/>
          <w:color w:val="000000" w:themeColor="text1"/>
          <w:lang w:val="es-GT"/>
        </w:rPr>
      </w:pPr>
      <w:r w:rsidRPr="00735231">
        <w:rPr>
          <w:rFonts w:eastAsia="Times New Roman" w:cs="Times New Roman"/>
          <w:b/>
          <w:bCs/>
          <w:color w:val="000000" w:themeColor="text1"/>
          <w:lang w:val="es-GT"/>
        </w:rPr>
        <w:t>UNIVERSIDAD RAFAEL LANDÍVAR</w:t>
      </w:r>
    </w:p>
    <w:p w14:paraId="64451ED6" w14:textId="77777777" w:rsidR="00735231" w:rsidRPr="00735231" w:rsidRDefault="00735231" w:rsidP="00735231">
      <w:pPr>
        <w:spacing w:after="0" w:line="240" w:lineRule="auto"/>
        <w:jc w:val="center"/>
        <w:rPr>
          <w:rFonts w:eastAsia="Times New Roman" w:cs="Times New Roman"/>
          <w:color w:val="000000" w:themeColor="text1"/>
          <w:lang w:val="es-GT"/>
        </w:rPr>
      </w:pPr>
      <w:r w:rsidRPr="00735231">
        <w:rPr>
          <w:rFonts w:eastAsia="Times New Roman" w:cs="Times New Roman"/>
          <w:color w:val="000000" w:themeColor="text1"/>
          <w:lang w:val="es-GT"/>
        </w:rPr>
        <w:t>FACULTAD DE INGENIERÍA</w:t>
      </w:r>
    </w:p>
    <w:p w14:paraId="4ABCEA15" w14:textId="77777777" w:rsidR="00735231" w:rsidRPr="00B711CA" w:rsidRDefault="00735231" w:rsidP="00735231">
      <w:pPr>
        <w:spacing w:after="0" w:line="240" w:lineRule="auto"/>
        <w:jc w:val="center"/>
        <w:rPr>
          <w:rFonts w:eastAsia="Times New Roman" w:cs="Times New Roman"/>
          <w:color w:val="000000" w:themeColor="text1"/>
          <w:lang w:val="es-GT"/>
        </w:rPr>
      </w:pPr>
      <w:r w:rsidRPr="00B711CA">
        <w:rPr>
          <w:rFonts w:eastAsia="Times New Roman" w:cs="Times New Roman"/>
          <w:color w:val="000000" w:themeColor="text1"/>
          <w:lang w:val="es-GT"/>
        </w:rPr>
        <w:t>ESTRATEGIAS DE CONTINUIDAD DE NEGOCIO</w:t>
      </w:r>
    </w:p>
    <w:p w14:paraId="4C6D0883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0DEC5E1D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3FE32DD1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09617602" w14:textId="77777777" w:rsidR="00735231" w:rsidRPr="00B711CA" w:rsidRDefault="00735231" w:rsidP="37FEFD3B">
      <w:pPr>
        <w:spacing w:after="0" w:line="240" w:lineRule="auto"/>
        <w:ind w:left="720"/>
        <w:jc w:val="both"/>
        <w:rPr>
          <w:lang w:val="es-GT"/>
        </w:rPr>
      </w:pPr>
    </w:p>
    <w:p w14:paraId="7AF8DE59" w14:textId="77777777" w:rsidR="00735231" w:rsidRPr="00B711CA" w:rsidRDefault="00735231" w:rsidP="00735231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F02802" wp14:editId="053BAFEB">
            <wp:simplePos x="0" y="0"/>
            <wp:positionH relativeFrom="margin">
              <wp:align>center</wp:align>
            </wp:positionH>
            <wp:positionV relativeFrom="paragraph">
              <wp:posOffset>4834</wp:posOffset>
            </wp:positionV>
            <wp:extent cx="4552950" cy="5562602"/>
            <wp:effectExtent l="0" t="0" r="0" b="0"/>
            <wp:wrapNone/>
            <wp:docPr id="1992753536" name="Imagen 1992753536" descr="Universidad Rafael Landivar Logo PNG Vector (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56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1CA">
        <w:rPr>
          <w:rFonts w:eastAsia="Times New Roman" w:cs="Times New Roman"/>
          <w:color w:val="000000" w:themeColor="text1"/>
          <w:lang w:val="es-GT"/>
        </w:rPr>
        <w:t xml:space="preserve">    </w:t>
      </w:r>
    </w:p>
    <w:p w14:paraId="3877024E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48A03B7C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4616D305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74AA51E3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451460F5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39D87BA2" w14:textId="77777777" w:rsidR="00735231" w:rsidRPr="00B711CA" w:rsidRDefault="00735231" w:rsidP="37FEFD3B">
      <w:pPr>
        <w:tabs>
          <w:tab w:val="left" w:pos="4929"/>
        </w:tabs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410BCD85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7CD82EB8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0C854D05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70E87C2D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21F0AF81" w14:textId="77777777" w:rsidR="00735231" w:rsidRPr="00B711CA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205B1BCC" w14:textId="0AF9BBA8" w:rsidR="00735231" w:rsidRPr="004A6993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sz w:val="32"/>
          <w:szCs w:val="32"/>
          <w:lang w:val="es-GT"/>
        </w:rPr>
      </w:pPr>
      <w:r w:rsidRPr="004A6993">
        <w:rPr>
          <w:rFonts w:eastAsia="Times New Roman" w:cs="Times New Roman"/>
          <w:color w:val="000000" w:themeColor="text1"/>
          <w:lang w:val="es-GT"/>
        </w:rPr>
        <w:t xml:space="preserve"> </w:t>
      </w:r>
      <w:r w:rsidRPr="004A6993">
        <w:rPr>
          <w:rFonts w:eastAsia="Times New Roman" w:cs="Times New Roman"/>
          <w:color w:val="000000" w:themeColor="text1"/>
          <w:sz w:val="32"/>
          <w:szCs w:val="32"/>
          <w:lang w:val="es-GT"/>
        </w:rPr>
        <w:t>Caso: "</w:t>
      </w:r>
      <w:r w:rsidR="004A6993" w:rsidRPr="004A6993">
        <w:rPr>
          <w:lang w:val="es-GT"/>
        </w:rPr>
        <w:t xml:space="preserve"> </w:t>
      </w:r>
      <w:r w:rsidR="004A6993" w:rsidRPr="004A6993">
        <w:rPr>
          <w:rFonts w:eastAsia="Times New Roman" w:cs="Times New Roman"/>
          <w:color w:val="000000" w:themeColor="text1"/>
          <w:sz w:val="32"/>
          <w:szCs w:val="32"/>
          <w:lang w:val="es-GT"/>
        </w:rPr>
        <w:t xml:space="preserve">Ataque de </w:t>
      </w:r>
      <w:proofErr w:type="spellStart"/>
      <w:r w:rsidR="004A6993">
        <w:rPr>
          <w:rFonts w:eastAsia="Times New Roman" w:cs="Times New Roman"/>
          <w:color w:val="000000" w:themeColor="text1"/>
          <w:sz w:val="32"/>
          <w:szCs w:val="32"/>
          <w:lang w:val="es-GT"/>
        </w:rPr>
        <w:t>R</w:t>
      </w:r>
      <w:r w:rsidR="004A6993" w:rsidRPr="004A6993">
        <w:rPr>
          <w:rFonts w:eastAsia="Times New Roman" w:cs="Times New Roman"/>
          <w:color w:val="000000" w:themeColor="text1"/>
          <w:sz w:val="32"/>
          <w:szCs w:val="32"/>
          <w:lang w:val="es-GT"/>
        </w:rPr>
        <w:t>ansomware</w:t>
      </w:r>
      <w:proofErr w:type="spellEnd"/>
      <w:r w:rsidR="004A6993" w:rsidRPr="004A6993">
        <w:rPr>
          <w:rFonts w:eastAsia="Times New Roman" w:cs="Times New Roman"/>
          <w:color w:val="000000" w:themeColor="text1"/>
          <w:sz w:val="32"/>
          <w:szCs w:val="32"/>
          <w:lang w:val="es-GT"/>
        </w:rPr>
        <w:t xml:space="preserve"> en el Centro Médico </w:t>
      </w:r>
      <w:proofErr w:type="spellStart"/>
      <w:r w:rsidR="004A6993" w:rsidRPr="004A6993">
        <w:rPr>
          <w:rFonts w:eastAsia="Times New Roman" w:cs="Times New Roman"/>
          <w:color w:val="000000" w:themeColor="text1"/>
          <w:sz w:val="32"/>
          <w:szCs w:val="32"/>
          <w:lang w:val="es-GT"/>
        </w:rPr>
        <w:t>Springhill</w:t>
      </w:r>
      <w:proofErr w:type="spellEnd"/>
      <w:r w:rsidR="004A6993" w:rsidRPr="004A6993">
        <w:rPr>
          <w:rFonts w:eastAsia="Times New Roman" w:cs="Times New Roman"/>
          <w:color w:val="000000" w:themeColor="text1"/>
          <w:sz w:val="32"/>
          <w:szCs w:val="32"/>
          <w:lang w:val="es-GT"/>
        </w:rPr>
        <w:t xml:space="preserve"> </w:t>
      </w:r>
      <w:r w:rsidRPr="004A6993">
        <w:rPr>
          <w:rFonts w:eastAsia="Times New Roman" w:cs="Times New Roman"/>
          <w:color w:val="000000" w:themeColor="text1"/>
          <w:sz w:val="32"/>
          <w:szCs w:val="32"/>
          <w:lang w:val="es-GT"/>
        </w:rPr>
        <w:t>"</w:t>
      </w:r>
      <w:r w:rsidRPr="004A6993">
        <w:rPr>
          <w:rFonts w:eastAsia="Times New Roman" w:cs="Times New Roman"/>
          <w:color w:val="000000" w:themeColor="text1"/>
          <w:lang w:val="es-GT"/>
        </w:rPr>
        <w:cr/>
      </w:r>
    </w:p>
    <w:p w14:paraId="624612EF" w14:textId="77777777" w:rsidR="00735231" w:rsidRPr="004A6993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35515303" w14:textId="77777777" w:rsidR="00735231" w:rsidRPr="004A6993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0BEA5B0E" w14:textId="77777777" w:rsidR="00735231" w:rsidRPr="004A6993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38B3EE12" w14:textId="77777777" w:rsidR="00735231" w:rsidRPr="004A6993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69C0F50A" w14:textId="77777777" w:rsidR="00735231" w:rsidRPr="004A6993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</w:p>
    <w:p w14:paraId="2A856BEF" w14:textId="77777777" w:rsidR="00735231" w:rsidRPr="004A6993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lang w:val="es-GT"/>
        </w:rPr>
      </w:pPr>
      <w:r w:rsidRPr="004A6993">
        <w:rPr>
          <w:rFonts w:eastAsia="Times New Roman" w:cs="Times New Roman"/>
          <w:color w:val="000000" w:themeColor="text1"/>
          <w:lang w:val="es-GT"/>
        </w:rPr>
        <w:t xml:space="preserve">       </w:t>
      </w:r>
    </w:p>
    <w:p w14:paraId="5B8A677F" w14:textId="77777777" w:rsidR="00735231" w:rsidRPr="00735231" w:rsidRDefault="00735231" w:rsidP="00735231">
      <w:pPr>
        <w:spacing w:after="0" w:line="240" w:lineRule="auto"/>
        <w:jc w:val="center"/>
        <w:rPr>
          <w:rFonts w:eastAsia="Times New Roman" w:cs="Times New Roman"/>
          <w:color w:val="000000" w:themeColor="text1"/>
          <w:lang w:val="es-GT"/>
        </w:rPr>
      </w:pPr>
      <w:r w:rsidRPr="752B311F">
        <w:rPr>
          <w:rFonts w:eastAsia="Times New Roman" w:cs="Times New Roman"/>
          <w:color w:val="000000" w:themeColor="text1"/>
          <w:lang w:val="es-GT"/>
        </w:rPr>
        <w:t>RAFAEL ANDRÉS ALVAREZ MAZARIEGOS 1018419</w:t>
      </w:r>
    </w:p>
    <w:p w14:paraId="67B14B66" w14:textId="77777777" w:rsidR="00735231" w:rsidRPr="00735231" w:rsidRDefault="00735231" w:rsidP="00735231">
      <w:pPr>
        <w:spacing w:after="0" w:line="240" w:lineRule="auto"/>
        <w:jc w:val="center"/>
        <w:rPr>
          <w:rFonts w:eastAsia="Times New Roman" w:cs="Times New Roman"/>
          <w:color w:val="000000" w:themeColor="text1"/>
          <w:lang w:val="es-GT"/>
        </w:rPr>
      </w:pPr>
      <w:r w:rsidRPr="008804E6">
        <w:rPr>
          <w:rFonts w:eastAsia="Times New Roman" w:cs="Times New Roman"/>
          <w:color w:val="000000" w:themeColor="text1"/>
          <w:lang w:val="es-GT"/>
        </w:rPr>
        <w:t>XIMENA STEPHANIA</w:t>
      </w:r>
      <w:r>
        <w:rPr>
          <w:rFonts w:eastAsia="Times New Roman" w:cs="Times New Roman"/>
          <w:color w:val="000000" w:themeColor="text1"/>
          <w:lang w:val="es-GT"/>
        </w:rPr>
        <w:t xml:space="preserve"> </w:t>
      </w:r>
      <w:r w:rsidRPr="008804E6">
        <w:rPr>
          <w:rFonts w:eastAsia="Times New Roman" w:cs="Times New Roman"/>
          <w:color w:val="000000" w:themeColor="text1"/>
          <w:lang w:val="es-GT"/>
        </w:rPr>
        <w:t>ELIZARDI GOBERN</w:t>
      </w:r>
      <w:r w:rsidRPr="752B311F">
        <w:rPr>
          <w:rFonts w:eastAsia="Times New Roman" w:cs="Times New Roman"/>
          <w:color w:val="000000" w:themeColor="text1"/>
          <w:lang w:val="es-GT"/>
        </w:rPr>
        <w:t xml:space="preserve"> </w:t>
      </w:r>
      <w:r w:rsidRPr="008804E6">
        <w:rPr>
          <w:rFonts w:eastAsia="Times New Roman" w:cs="Times New Roman"/>
          <w:color w:val="000000" w:themeColor="text1"/>
          <w:lang w:val="es-GT"/>
        </w:rPr>
        <w:t>1101720</w:t>
      </w:r>
    </w:p>
    <w:p w14:paraId="17A68736" w14:textId="77777777" w:rsidR="00735231" w:rsidRDefault="00735231" w:rsidP="00735231">
      <w:pPr>
        <w:spacing w:after="0" w:line="240" w:lineRule="auto"/>
        <w:jc w:val="center"/>
        <w:rPr>
          <w:rFonts w:eastAsia="Times New Roman" w:cs="Times New Roman"/>
          <w:color w:val="000000" w:themeColor="text1"/>
          <w:lang w:val="es-GT"/>
        </w:rPr>
      </w:pPr>
      <w:r w:rsidRPr="008804E6">
        <w:rPr>
          <w:rFonts w:eastAsia="Times New Roman" w:cs="Times New Roman"/>
          <w:color w:val="000000" w:themeColor="text1"/>
          <w:lang w:val="es-GT"/>
        </w:rPr>
        <w:t>EDDIE ALEJANDRO GIRÓN CARRANZA</w:t>
      </w:r>
      <w:r>
        <w:rPr>
          <w:rFonts w:eastAsia="Times New Roman" w:cs="Times New Roman"/>
          <w:color w:val="000000" w:themeColor="text1"/>
          <w:lang w:val="es-GT"/>
        </w:rPr>
        <w:t xml:space="preserve"> </w:t>
      </w:r>
      <w:r w:rsidRPr="008804E6">
        <w:rPr>
          <w:rFonts w:eastAsia="Times New Roman" w:cs="Times New Roman"/>
          <w:color w:val="000000" w:themeColor="text1"/>
          <w:lang w:val="es-GT"/>
        </w:rPr>
        <w:t>1307419</w:t>
      </w:r>
    </w:p>
    <w:p w14:paraId="6A9DDF75" w14:textId="77777777" w:rsidR="00735231" w:rsidRDefault="00735231" w:rsidP="00735231">
      <w:pPr>
        <w:spacing w:after="0" w:line="240" w:lineRule="auto"/>
        <w:jc w:val="center"/>
        <w:rPr>
          <w:rFonts w:eastAsia="Times New Roman" w:cs="Times New Roman"/>
          <w:color w:val="000000" w:themeColor="text1"/>
          <w:lang w:val="es-GT"/>
        </w:rPr>
      </w:pPr>
      <w:r w:rsidRPr="008804E6">
        <w:rPr>
          <w:rFonts w:eastAsia="Times New Roman" w:cs="Times New Roman"/>
          <w:color w:val="000000" w:themeColor="text1"/>
          <w:lang w:val="es-GT"/>
        </w:rPr>
        <w:t>JULIO ANTHONY ENGELS</w:t>
      </w:r>
      <w:r>
        <w:rPr>
          <w:rFonts w:eastAsia="Times New Roman" w:cs="Times New Roman"/>
          <w:color w:val="000000" w:themeColor="text1"/>
          <w:lang w:val="es-GT"/>
        </w:rPr>
        <w:t xml:space="preserve"> </w:t>
      </w:r>
      <w:r w:rsidRPr="008804E6">
        <w:rPr>
          <w:rFonts w:eastAsia="Times New Roman" w:cs="Times New Roman"/>
          <w:color w:val="000000" w:themeColor="text1"/>
          <w:lang w:val="es-GT"/>
        </w:rPr>
        <w:t>RUIZ COTO</w:t>
      </w:r>
      <w:r>
        <w:rPr>
          <w:rFonts w:eastAsia="Times New Roman" w:cs="Times New Roman"/>
          <w:color w:val="000000" w:themeColor="text1"/>
          <w:lang w:val="es-GT"/>
        </w:rPr>
        <w:t xml:space="preserve"> </w:t>
      </w:r>
      <w:r w:rsidRPr="008804E6">
        <w:rPr>
          <w:rFonts w:eastAsia="Times New Roman" w:cs="Times New Roman"/>
          <w:color w:val="000000" w:themeColor="text1"/>
          <w:lang w:val="es-GT"/>
        </w:rPr>
        <w:t>1284719</w:t>
      </w:r>
      <w:r w:rsidRPr="00B711CA">
        <w:rPr>
          <w:lang w:val="es-GT"/>
        </w:rPr>
        <w:tab/>
      </w:r>
    </w:p>
    <w:p w14:paraId="4592783A" w14:textId="77777777" w:rsidR="00735231" w:rsidRPr="008804E6" w:rsidRDefault="00735231" w:rsidP="00735231">
      <w:pPr>
        <w:spacing w:after="0" w:line="240" w:lineRule="auto"/>
        <w:jc w:val="center"/>
        <w:rPr>
          <w:rFonts w:eastAsia="Times New Roman" w:cs="Times New Roman"/>
          <w:color w:val="000000" w:themeColor="text1"/>
          <w:lang w:val="es-GT"/>
        </w:rPr>
      </w:pPr>
      <w:r w:rsidRPr="008804E6">
        <w:rPr>
          <w:rFonts w:eastAsia="Times New Roman" w:cs="Times New Roman"/>
          <w:color w:val="000000" w:themeColor="text1"/>
          <w:lang w:val="es-GT"/>
        </w:rPr>
        <w:t>CÉSAR ADRIAN SILVA PÉREZ</w:t>
      </w:r>
      <w:r>
        <w:rPr>
          <w:rFonts w:eastAsia="Times New Roman" w:cs="Times New Roman"/>
          <w:color w:val="000000" w:themeColor="text1"/>
          <w:lang w:val="es-GT"/>
        </w:rPr>
        <w:t xml:space="preserve"> </w:t>
      </w:r>
      <w:r w:rsidRPr="00735231">
        <w:rPr>
          <w:rFonts w:eastAsia="Times New Roman" w:cs="Times New Roman"/>
          <w:color w:val="000000" w:themeColor="text1"/>
          <w:lang w:val="es-GT"/>
        </w:rPr>
        <w:t>1184519</w:t>
      </w:r>
      <w:r w:rsidRPr="00B711CA">
        <w:rPr>
          <w:lang w:val="es-GT"/>
        </w:rPr>
        <w:tab/>
      </w:r>
    </w:p>
    <w:p w14:paraId="1F1B120E" w14:textId="77777777" w:rsidR="00735231" w:rsidRPr="00735231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sz w:val="52"/>
          <w:szCs w:val="52"/>
          <w:lang w:val="es-GT"/>
        </w:rPr>
      </w:pPr>
    </w:p>
    <w:p w14:paraId="58AD5F5D" w14:textId="47758748" w:rsidR="07E57C57" w:rsidRDefault="07E57C57" w:rsidP="07E57C57">
      <w:pPr>
        <w:spacing w:after="0" w:line="240" w:lineRule="auto"/>
        <w:jc w:val="both"/>
        <w:rPr>
          <w:rFonts w:eastAsia="Times New Roman" w:cs="Times New Roman"/>
          <w:color w:val="000000" w:themeColor="text1"/>
          <w:sz w:val="52"/>
          <w:szCs w:val="52"/>
          <w:lang w:val="es-GT"/>
        </w:rPr>
      </w:pPr>
    </w:p>
    <w:p w14:paraId="65FFD95A" w14:textId="77777777" w:rsidR="00952D64" w:rsidRDefault="00952D64" w:rsidP="07E57C57">
      <w:pPr>
        <w:spacing w:after="0" w:line="240" w:lineRule="auto"/>
        <w:jc w:val="both"/>
        <w:rPr>
          <w:rFonts w:eastAsia="Times New Roman" w:cs="Times New Roman"/>
          <w:color w:val="000000" w:themeColor="text1"/>
          <w:sz w:val="52"/>
          <w:szCs w:val="52"/>
          <w:lang w:val="es-GT"/>
        </w:rPr>
      </w:pPr>
    </w:p>
    <w:p w14:paraId="70F37487" w14:textId="77777777" w:rsidR="00735231" w:rsidRPr="00735231" w:rsidRDefault="00735231" w:rsidP="37FEFD3B">
      <w:pPr>
        <w:spacing w:after="0" w:line="240" w:lineRule="auto"/>
        <w:jc w:val="both"/>
        <w:rPr>
          <w:rFonts w:eastAsia="Times New Roman" w:cs="Times New Roman"/>
          <w:color w:val="000000" w:themeColor="text1"/>
          <w:sz w:val="52"/>
          <w:szCs w:val="52"/>
          <w:lang w:val="es-GT"/>
        </w:rPr>
      </w:pPr>
    </w:p>
    <w:p w14:paraId="46CA43F9" w14:textId="1C44FD5F" w:rsidR="00735231" w:rsidRDefault="00735231" w:rsidP="00735231">
      <w:pPr>
        <w:spacing w:after="0" w:line="240" w:lineRule="auto"/>
        <w:jc w:val="center"/>
        <w:rPr>
          <w:rFonts w:eastAsia="Times New Roman" w:cs="Times New Roman"/>
          <w:color w:val="000000" w:themeColor="text1"/>
          <w:lang w:val="es-GT"/>
        </w:rPr>
      </w:pPr>
      <w:r w:rsidRPr="7CEB8CBC">
        <w:rPr>
          <w:rFonts w:eastAsia="Times New Roman" w:cs="Times New Roman"/>
          <w:color w:val="000000" w:themeColor="text1"/>
          <w:lang w:val="es-GT"/>
        </w:rPr>
        <w:t>GUATEMALA DE LA ASUNCIÓN, OCTUBRE DE 2024</w:t>
      </w:r>
    </w:p>
    <w:p w14:paraId="47EBD099" w14:textId="7F44F6E3" w:rsidR="00735231" w:rsidRPr="00735231" w:rsidRDefault="00735231" w:rsidP="00735231">
      <w:pPr>
        <w:jc w:val="center"/>
        <w:rPr>
          <w:rFonts w:eastAsia="Times New Roman" w:cs="Times New Roman"/>
          <w:color w:val="000000" w:themeColor="text1"/>
          <w:lang w:val="es-GT"/>
        </w:rPr>
      </w:pPr>
      <w:r w:rsidRPr="752B311F">
        <w:rPr>
          <w:rFonts w:eastAsia="Times New Roman" w:cs="Times New Roman"/>
          <w:color w:val="000000" w:themeColor="text1"/>
          <w:lang w:val="es-GT"/>
        </w:rPr>
        <w:t>CAMPUS CENTRAL “SAN FRANCISCO DE BORJA, S. J” DE LA CIUDAD DE GUATEMALA</w:t>
      </w:r>
    </w:p>
    <w:p w14:paraId="5B1B2CDC" w14:textId="34FB2DFF" w:rsidR="008255F9" w:rsidRPr="007629B2" w:rsidRDefault="008255F9" w:rsidP="007629B2">
      <w:pPr>
        <w:rPr>
          <w:lang w:val="es-GT"/>
        </w:rPr>
      </w:pPr>
      <w:r>
        <w:rPr>
          <w:b/>
          <w:bCs/>
          <w:lang w:val="es-GT"/>
        </w:rPr>
        <w:t>Link de la presentación:</w:t>
      </w:r>
      <w:r w:rsidR="007629B2">
        <w:rPr>
          <w:b/>
          <w:bCs/>
          <w:lang w:val="es-GT"/>
        </w:rPr>
        <w:t xml:space="preserve"> </w:t>
      </w:r>
      <w:hyperlink r:id="rId12" w:history="1">
        <w:r w:rsidR="007629B2" w:rsidRPr="007629B2">
          <w:rPr>
            <w:rStyle w:val="Hyperlink"/>
            <w:lang w:val="es-GT"/>
          </w:rPr>
          <w:t>https://www.canva.com/design/DAGVfH0Zkks/xwh6CayxbCpVklNcKCczfw/edit?utm_content=DAGVfH0Zkks&amp;utm_campaign=designshare&amp;utm_medium=link2&amp;utm_source=sharebutton</w:t>
        </w:r>
      </w:hyperlink>
      <w:r w:rsidR="007629B2">
        <w:rPr>
          <w:b/>
          <w:bCs/>
          <w:lang w:val="es-GT"/>
        </w:rPr>
        <w:t xml:space="preserve"> </w:t>
      </w:r>
    </w:p>
    <w:p w14:paraId="31BB2F28" w14:textId="0C02B4FB" w:rsidR="00952D64" w:rsidRDefault="00952D64" w:rsidP="00F414DF">
      <w:pPr>
        <w:jc w:val="both"/>
        <w:rPr>
          <w:b/>
          <w:bCs/>
          <w:lang w:val="es-GT"/>
        </w:rPr>
      </w:pPr>
    </w:p>
    <w:p w14:paraId="23FE116D" w14:textId="7ECDA18A" w:rsidR="002413F6" w:rsidRPr="002413F6" w:rsidRDefault="002413F6" w:rsidP="00F414DF">
      <w:pPr>
        <w:jc w:val="both"/>
        <w:rPr>
          <w:lang w:val="es-GT"/>
        </w:rPr>
      </w:pPr>
      <w:r w:rsidRPr="002413F6">
        <w:rPr>
          <w:b/>
          <w:bCs/>
          <w:lang w:val="es-GT"/>
        </w:rPr>
        <w:t>1. Evaluación de la Respuesta al Incidente</w:t>
      </w:r>
    </w:p>
    <w:p w14:paraId="64EF5910" w14:textId="36D7E3A4" w:rsidR="002413F6" w:rsidRDefault="002413F6" w:rsidP="00F414DF">
      <w:pPr>
        <w:numPr>
          <w:ilvl w:val="0"/>
          <w:numId w:val="1"/>
        </w:numPr>
        <w:jc w:val="both"/>
        <w:rPr>
          <w:lang w:val="es-GT"/>
        </w:rPr>
      </w:pPr>
      <w:r w:rsidRPr="002413F6">
        <w:rPr>
          <w:lang w:val="es-GT"/>
        </w:rPr>
        <w:t xml:space="preserve">¿Cómo actuó </w:t>
      </w:r>
      <w:proofErr w:type="spellStart"/>
      <w:r w:rsidRPr="002413F6">
        <w:rPr>
          <w:lang w:val="es-GT"/>
        </w:rPr>
        <w:t>Springhill</w:t>
      </w:r>
      <w:proofErr w:type="spellEnd"/>
      <w:r w:rsidRPr="002413F6">
        <w:rPr>
          <w:lang w:val="es-GT"/>
        </w:rPr>
        <w:t xml:space="preserve"> Medical Center en las primeras horas? Evaluar si las decisiones iniciales contribuyeron a controlar o escalar el problema.</w:t>
      </w:r>
    </w:p>
    <w:p w14:paraId="53D39BDD" w14:textId="6F9DE3EC" w:rsidR="002413F6" w:rsidRDefault="004E0683" w:rsidP="00F414DF">
      <w:pPr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Según</w:t>
      </w:r>
      <w:r w:rsidR="00A141AA">
        <w:rPr>
          <w:lang w:val="es-GT"/>
        </w:rPr>
        <w:t xml:space="preserve"> su comunicado del 16 de </w:t>
      </w:r>
      <w:r w:rsidR="00B3249F">
        <w:rPr>
          <w:lang w:val="es-GT"/>
        </w:rPr>
        <w:t>julio</w:t>
      </w:r>
      <w:r w:rsidR="0056464B">
        <w:rPr>
          <w:lang w:val="es-GT"/>
        </w:rPr>
        <w:t>, cerraron</w:t>
      </w:r>
      <w:r w:rsidR="00813C41" w:rsidRPr="00813C41">
        <w:rPr>
          <w:lang w:val="es-GT"/>
        </w:rPr>
        <w:t xml:space="preserve"> su red inmediatamente para contener el incidente y proteger los datos tras el ataque de </w:t>
      </w:r>
      <w:proofErr w:type="spellStart"/>
      <w:r w:rsidR="00813C41" w:rsidRPr="00813C41">
        <w:rPr>
          <w:lang w:val="es-GT"/>
        </w:rPr>
        <w:t>ransomware</w:t>
      </w:r>
      <w:proofErr w:type="spellEnd"/>
      <w:r w:rsidR="00813C41" w:rsidRPr="00813C41">
        <w:rPr>
          <w:lang w:val="es-GT"/>
        </w:rPr>
        <w:t>. Notificaron a las autoridades y contrataron expertos forenses externos para investigar la situación. A pesar del ataque, el personal continuó brindando atención a los pacientes</w:t>
      </w:r>
      <w:r w:rsidR="005572D6">
        <w:rPr>
          <w:lang w:val="es-GT"/>
        </w:rPr>
        <w:t xml:space="preserve"> por medios extraoficiales de </w:t>
      </w:r>
      <w:r w:rsidR="00A15B99">
        <w:rPr>
          <w:lang w:val="es-GT"/>
        </w:rPr>
        <w:t>comunicación</w:t>
      </w:r>
      <w:r w:rsidR="001518C1">
        <w:rPr>
          <w:lang w:val="es-GT"/>
        </w:rPr>
        <w:t>, utilizando maquinaria vieja y sin mayor comunicación sobre lo sucedido con el ataque.</w:t>
      </w:r>
    </w:p>
    <w:p w14:paraId="3B417F69" w14:textId="508883CC" w:rsidR="00DD19AD" w:rsidRPr="002413F6" w:rsidRDefault="00DD19AD" w:rsidP="00F414DF">
      <w:pPr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Las acciones tomadas, si bien lograron contribuir a que el ataque no siguiera propagándose</w:t>
      </w:r>
      <w:r w:rsidR="002478B8">
        <w:rPr>
          <w:lang w:val="es-GT"/>
        </w:rPr>
        <w:t xml:space="preserve"> en su red, </w:t>
      </w:r>
      <w:r w:rsidR="000F610F">
        <w:rPr>
          <w:lang w:val="es-GT"/>
        </w:rPr>
        <w:t xml:space="preserve">llegó a ser muy perjudicial </w:t>
      </w:r>
      <w:r w:rsidR="00977628">
        <w:rPr>
          <w:lang w:val="es-GT"/>
        </w:rPr>
        <w:t xml:space="preserve">operativamente </w:t>
      </w:r>
      <w:r w:rsidR="00D2123E">
        <w:rPr>
          <w:lang w:val="es-GT"/>
        </w:rPr>
        <w:t>debido al nivel de dependencia del hospital en su tecnología</w:t>
      </w:r>
      <w:r w:rsidR="001C6993">
        <w:rPr>
          <w:lang w:val="es-GT"/>
        </w:rPr>
        <w:t xml:space="preserve"> y que no se tenían instaurados procesos de respaldo.</w:t>
      </w:r>
    </w:p>
    <w:p w14:paraId="4D38AC2E" w14:textId="0541559B" w:rsidR="002413F6" w:rsidRDefault="002413F6" w:rsidP="00F414DF">
      <w:pPr>
        <w:numPr>
          <w:ilvl w:val="0"/>
          <w:numId w:val="1"/>
        </w:numPr>
        <w:jc w:val="both"/>
        <w:rPr>
          <w:lang w:val="es-GT"/>
        </w:rPr>
      </w:pPr>
      <w:r w:rsidRPr="002413F6">
        <w:rPr>
          <w:lang w:val="es-GT"/>
        </w:rPr>
        <w:t xml:space="preserve">¿Qué medidas de contención se aplicaron para detener la propagación del </w:t>
      </w:r>
      <w:proofErr w:type="spellStart"/>
      <w:r w:rsidRPr="002413F6">
        <w:rPr>
          <w:lang w:val="es-GT"/>
        </w:rPr>
        <w:t>ransomware</w:t>
      </w:r>
      <w:proofErr w:type="spellEnd"/>
      <w:r w:rsidRPr="002413F6">
        <w:rPr>
          <w:lang w:val="es-GT"/>
        </w:rPr>
        <w:t>? Comparar con prácticas recomendadas en recuperación ante desastres.</w:t>
      </w:r>
      <w:r w:rsidR="009D75D4">
        <w:rPr>
          <w:lang w:val="es-GT"/>
        </w:rPr>
        <w:br/>
      </w:r>
    </w:p>
    <w:p w14:paraId="39E8B0AE" w14:textId="39253DA1" w:rsidR="00FB0FBB" w:rsidRDefault="00AC25FF" w:rsidP="00F414DF">
      <w:pPr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Como se mencionó anteriormente </w:t>
      </w:r>
      <w:r w:rsidR="00B01D0E">
        <w:rPr>
          <w:lang w:val="es-GT"/>
        </w:rPr>
        <w:t>las acciones para conte</w:t>
      </w:r>
      <w:r w:rsidR="00C0615F">
        <w:rPr>
          <w:lang w:val="es-GT"/>
        </w:rPr>
        <w:t xml:space="preserve">ner </w:t>
      </w:r>
      <w:r w:rsidR="00B01D0E">
        <w:rPr>
          <w:lang w:val="es-GT"/>
        </w:rPr>
        <w:t>el ataque fue</w:t>
      </w:r>
      <w:r w:rsidR="00800514">
        <w:rPr>
          <w:lang w:val="es-GT"/>
        </w:rPr>
        <w:t xml:space="preserve">ron la desconexión de red, </w:t>
      </w:r>
      <w:r w:rsidR="00FF065F">
        <w:rPr>
          <w:lang w:val="es-GT"/>
        </w:rPr>
        <w:t xml:space="preserve">informar a autoridades sobre el incidente y </w:t>
      </w:r>
      <w:r w:rsidR="005024F4">
        <w:rPr>
          <w:lang w:val="es-GT"/>
        </w:rPr>
        <w:t>la implementación de procesos manuales</w:t>
      </w:r>
      <w:r w:rsidR="00EA76A0">
        <w:rPr>
          <w:lang w:val="es-GT"/>
        </w:rPr>
        <w:t>, para evitar usar el sistema.</w:t>
      </w:r>
    </w:p>
    <w:p w14:paraId="3523FC14" w14:textId="1D6103AD" w:rsidR="70ED5D67" w:rsidRPr="0056404D" w:rsidRDefault="37FEFD3B" w:rsidP="00F414DF">
      <w:pPr>
        <w:numPr>
          <w:ilvl w:val="1"/>
          <w:numId w:val="1"/>
        </w:numPr>
        <w:jc w:val="both"/>
        <w:rPr>
          <w:lang w:val="es-GT"/>
        </w:rPr>
      </w:pPr>
      <w:r w:rsidRPr="1071AE12">
        <w:rPr>
          <w:lang w:val="es-GT"/>
        </w:rPr>
        <w:t xml:space="preserve">Según TD SYNNEX en su LAC BLOG, las 5 mejores </w:t>
      </w:r>
      <w:r w:rsidR="4BDCB1CF" w:rsidRPr="1071AE12">
        <w:rPr>
          <w:lang w:val="es-GT"/>
        </w:rPr>
        <w:t>prácticas</w:t>
      </w:r>
      <w:r w:rsidRPr="1071AE12">
        <w:rPr>
          <w:lang w:val="es-GT"/>
        </w:rPr>
        <w:t xml:space="preserve"> recomendadas para recuperación de desastres incluyen contar con un comité de recuperación de desastres, poseer copias de seguridad o </w:t>
      </w:r>
      <w:proofErr w:type="spellStart"/>
      <w:r w:rsidRPr="1071AE12">
        <w:rPr>
          <w:lang w:val="es-GT"/>
        </w:rPr>
        <w:t>Backups</w:t>
      </w:r>
      <w:proofErr w:type="spellEnd"/>
      <w:r w:rsidRPr="1071AE12">
        <w:rPr>
          <w:lang w:val="es-GT"/>
        </w:rPr>
        <w:t xml:space="preserve"> como servicios (</w:t>
      </w:r>
      <w:proofErr w:type="spellStart"/>
      <w:r w:rsidRPr="1071AE12">
        <w:rPr>
          <w:lang w:val="es-GT"/>
        </w:rPr>
        <w:t>BaaS</w:t>
      </w:r>
      <w:proofErr w:type="spellEnd"/>
      <w:r w:rsidRPr="1071AE12">
        <w:rPr>
          <w:lang w:val="es-GT"/>
        </w:rPr>
        <w:t xml:space="preserve">) junto con prácticas de recuperación automatizadas en la nube o contratar un servicio de recuperación de desastres. Tomando en cuenta estos 5 factores y comparándolos con las acciones realizadas por SMC, podemos llegar a la conclusión que se implementaron algunas medidas de contención inmediatas, como la desconexión de la red, pero estas acciones resultaron insuficientes para mantener la continuidad operativa y la calidad en la atención médica. La falta de una planificación de recuperación de desastres estructurada, respaldada por prácticas recomendadas como un comité de recuperación, </w:t>
      </w:r>
      <w:proofErr w:type="spellStart"/>
      <w:r w:rsidRPr="1071AE12">
        <w:rPr>
          <w:lang w:val="es-GT"/>
        </w:rPr>
        <w:t>BaaS</w:t>
      </w:r>
      <w:proofErr w:type="spellEnd"/>
      <w:r w:rsidRPr="1071AE12">
        <w:rPr>
          <w:lang w:val="es-GT"/>
        </w:rPr>
        <w:t xml:space="preserve">, y </w:t>
      </w:r>
      <w:proofErr w:type="spellStart"/>
      <w:r w:rsidRPr="1071AE12">
        <w:rPr>
          <w:lang w:val="es-GT"/>
        </w:rPr>
        <w:t>DRaaS</w:t>
      </w:r>
      <w:proofErr w:type="spellEnd"/>
      <w:r w:rsidRPr="1071AE12">
        <w:rPr>
          <w:lang w:val="es-GT"/>
        </w:rPr>
        <w:t xml:space="preserve">, limitó severamente la capacidad de SMC para manejar el ataque de </w:t>
      </w:r>
      <w:proofErr w:type="spellStart"/>
      <w:r w:rsidRPr="1071AE12">
        <w:rPr>
          <w:lang w:val="es-GT"/>
        </w:rPr>
        <w:t>ransomware</w:t>
      </w:r>
      <w:proofErr w:type="spellEnd"/>
      <w:r w:rsidRPr="1071AE12">
        <w:rPr>
          <w:lang w:val="es-GT"/>
        </w:rPr>
        <w:t xml:space="preserve"> de forma efectiva y segura para los pacientes.</w:t>
      </w:r>
    </w:p>
    <w:p w14:paraId="123233BC" w14:textId="3A4F4A7A" w:rsidR="002413F6" w:rsidRDefault="002413F6" w:rsidP="00F414DF">
      <w:pPr>
        <w:numPr>
          <w:ilvl w:val="0"/>
          <w:numId w:val="1"/>
        </w:numPr>
        <w:jc w:val="both"/>
        <w:rPr>
          <w:lang w:val="es-GT"/>
        </w:rPr>
      </w:pPr>
      <w:r w:rsidRPr="002413F6">
        <w:rPr>
          <w:lang w:val="es-GT"/>
        </w:rPr>
        <w:t>Examinar los tiempos de restauración de sistemas y los pasos que tomaron para retomar el servicio.</w:t>
      </w:r>
    </w:p>
    <w:p w14:paraId="12B08F8D" w14:textId="56D679B3" w:rsidR="00EA3313" w:rsidRPr="003339C5" w:rsidRDefault="00EE6B1F" w:rsidP="00F414DF">
      <w:pPr>
        <w:numPr>
          <w:ilvl w:val="1"/>
          <w:numId w:val="1"/>
        </w:numPr>
        <w:jc w:val="both"/>
        <w:rPr>
          <w:lang w:val="es-GT"/>
        </w:rPr>
      </w:pPr>
      <w:proofErr w:type="spellStart"/>
      <w:r w:rsidRPr="00EE6B1F">
        <w:rPr>
          <w:lang w:val="es-GT"/>
        </w:rPr>
        <w:t>Springhill</w:t>
      </w:r>
      <w:proofErr w:type="spellEnd"/>
      <w:r w:rsidRPr="00EE6B1F">
        <w:rPr>
          <w:lang w:val="es-GT"/>
        </w:rPr>
        <w:t xml:space="preserve"> Medical Center (SMC) experimentó una restauración de sistemas prolongada, que se extendió por tres semanas después del ataque de </w:t>
      </w:r>
      <w:proofErr w:type="spellStart"/>
      <w:r w:rsidRPr="00EE6B1F">
        <w:rPr>
          <w:lang w:val="es-GT"/>
        </w:rPr>
        <w:t>ransomware</w:t>
      </w:r>
      <w:proofErr w:type="spellEnd"/>
      <w:r w:rsidRPr="00EE6B1F">
        <w:rPr>
          <w:lang w:val="es-GT"/>
        </w:rPr>
        <w:t>.</w:t>
      </w:r>
      <w:r w:rsidR="00164B1D" w:rsidRPr="36449194">
        <w:rPr>
          <w:lang w:val="es-GT"/>
        </w:rPr>
        <w:t xml:space="preserve"> </w:t>
      </w:r>
      <w:r w:rsidR="00164B1D" w:rsidRPr="00164B1D">
        <w:rPr>
          <w:lang w:val="es-GT"/>
        </w:rPr>
        <w:t>Finalmente, se logró restablecer los servicios esenciales, aunque tomó más tiempo para que el hospital volviera a estar completamente operativo.</w:t>
      </w:r>
      <w:r w:rsidR="00164B1D">
        <w:rPr>
          <w:lang w:val="es-GT"/>
        </w:rPr>
        <w:t xml:space="preserve"> No se especifica los pasos </w:t>
      </w:r>
      <w:r w:rsidR="00A73576">
        <w:rPr>
          <w:lang w:val="es-GT"/>
        </w:rPr>
        <w:t>específicos que se tomaron para retomar el servicio.</w:t>
      </w:r>
      <w:r w:rsidR="0095332D">
        <w:rPr>
          <w:lang w:val="es-GT"/>
        </w:rPr>
        <w:t xml:space="preserve">  Sin embargo, en estándares promedio, según Acronis </w:t>
      </w:r>
      <w:proofErr w:type="spellStart"/>
      <w:r w:rsidR="0095332D">
        <w:rPr>
          <w:lang w:val="es-GT"/>
        </w:rPr>
        <w:t>Cyber</w:t>
      </w:r>
      <w:proofErr w:type="spellEnd"/>
      <w:r w:rsidR="0095332D">
        <w:rPr>
          <w:lang w:val="es-GT"/>
        </w:rPr>
        <w:t xml:space="preserve"> </w:t>
      </w:r>
      <w:proofErr w:type="spellStart"/>
      <w:r w:rsidR="0095332D">
        <w:rPr>
          <w:lang w:val="es-GT"/>
        </w:rPr>
        <w:t>Protect</w:t>
      </w:r>
      <w:proofErr w:type="spellEnd"/>
      <w:r w:rsidR="000D70D2">
        <w:rPr>
          <w:lang w:val="es-GT"/>
        </w:rPr>
        <w:t>, SMC se recupero bajo la norma de 22 días.</w:t>
      </w:r>
    </w:p>
    <w:p w14:paraId="636EB6A4" w14:textId="52638705" w:rsidR="534CB2E9" w:rsidRDefault="534CB2E9" w:rsidP="00F414DF">
      <w:pPr>
        <w:jc w:val="both"/>
        <w:rPr>
          <w:lang w:val="es-GT"/>
        </w:rPr>
      </w:pPr>
    </w:p>
    <w:p w14:paraId="167702B1" w14:textId="77777777" w:rsidR="009E2A9B" w:rsidRPr="009E2A9B" w:rsidRDefault="009E2A9B" w:rsidP="00F414DF">
      <w:pPr>
        <w:jc w:val="both"/>
        <w:rPr>
          <w:b/>
        </w:rPr>
      </w:pPr>
      <w:r w:rsidRPr="009E2A9B">
        <w:rPr>
          <w:b/>
          <w:bCs/>
        </w:rPr>
        <w:t xml:space="preserve">2. </w:t>
      </w:r>
      <w:proofErr w:type="spellStart"/>
      <w:r w:rsidRPr="009E2A9B">
        <w:rPr>
          <w:b/>
          <w:bCs/>
        </w:rPr>
        <w:t>Evaluación</w:t>
      </w:r>
      <w:proofErr w:type="spellEnd"/>
      <w:r w:rsidRPr="009E2A9B">
        <w:rPr>
          <w:b/>
          <w:bCs/>
        </w:rPr>
        <w:t xml:space="preserve"> de la </w:t>
      </w:r>
      <w:proofErr w:type="spellStart"/>
      <w:r w:rsidRPr="009E2A9B">
        <w:rPr>
          <w:b/>
          <w:bCs/>
        </w:rPr>
        <w:t>Comunicación</w:t>
      </w:r>
      <w:proofErr w:type="spellEnd"/>
    </w:p>
    <w:p w14:paraId="6EAF096E" w14:textId="287812F0" w:rsidR="009E2A9B" w:rsidRDefault="009E2A9B" w:rsidP="00F414DF">
      <w:pPr>
        <w:numPr>
          <w:ilvl w:val="0"/>
          <w:numId w:val="19"/>
        </w:numPr>
        <w:jc w:val="both"/>
        <w:rPr>
          <w:lang w:val="es-GT"/>
        </w:rPr>
      </w:pPr>
      <w:r w:rsidRPr="009E2A9B">
        <w:rPr>
          <w:lang w:val="es-GT"/>
        </w:rPr>
        <w:t>¿Cómo se manejó la información entre los equipos? ¿Hubo una comunicación clara y rápida para apoyar la respuesta?</w:t>
      </w:r>
    </w:p>
    <w:p w14:paraId="50179618" w14:textId="1A0D9C3D" w:rsidR="000B0FAB" w:rsidRPr="009E2A9B" w:rsidRDefault="00B76474" w:rsidP="00F414DF">
      <w:pPr>
        <w:numPr>
          <w:ilvl w:val="1"/>
          <w:numId w:val="19"/>
        </w:numPr>
        <w:jc w:val="both"/>
        <w:rPr>
          <w:lang w:val="es-GT"/>
        </w:rPr>
      </w:pPr>
      <w:r>
        <w:rPr>
          <w:lang w:val="es-GT"/>
        </w:rPr>
        <w:t xml:space="preserve">Fue de manera indirecta, </w:t>
      </w:r>
      <w:r w:rsidR="000B0FAB">
        <w:rPr>
          <w:lang w:val="es-GT"/>
        </w:rPr>
        <w:t xml:space="preserve">a través de post </w:t>
      </w:r>
      <w:proofErr w:type="spellStart"/>
      <w:r w:rsidR="000B0FAB">
        <w:rPr>
          <w:lang w:val="es-GT"/>
        </w:rPr>
        <w:t>its</w:t>
      </w:r>
      <w:proofErr w:type="spellEnd"/>
      <w:r w:rsidR="000B0FAB">
        <w:rPr>
          <w:lang w:val="es-GT"/>
        </w:rPr>
        <w:t xml:space="preserve"> inicialmente</w:t>
      </w:r>
      <w:r w:rsidR="000537BB">
        <w:rPr>
          <w:lang w:val="es-GT"/>
        </w:rPr>
        <w:t xml:space="preserve"> indicando que el sistema estaba abajo</w:t>
      </w:r>
      <w:r w:rsidR="000B0FAB">
        <w:rPr>
          <w:lang w:val="es-GT"/>
        </w:rPr>
        <w:t xml:space="preserve">, tampoco se </w:t>
      </w:r>
      <w:r w:rsidR="000537BB">
        <w:rPr>
          <w:lang w:val="es-GT"/>
        </w:rPr>
        <w:t>informó</w:t>
      </w:r>
      <w:r w:rsidR="000B0FAB">
        <w:rPr>
          <w:lang w:val="es-GT"/>
        </w:rPr>
        <w:t xml:space="preserve"> formalmente que problemas </w:t>
      </w:r>
      <w:r w:rsidR="37FEFD3B" w:rsidRPr="37FEFD3B">
        <w:rPr>
          <w:lang w:val="es-GT"/>
        </w:rPr>
        <w:t>tenía</w:t>
      </w:r>
      <w:r w:rsidR="000B0FAB">
        <w:rPr>
          <w:lang w:val="es-GT"/>
        </w:rPr>
        <w:t xml:space="preserve"> en si el hospital que dio espacio a rumores. Según el documento, la única comunicación clara que se tuvo fue la de no mencionar nada a los medios.</w:t>
      </w:r>
    </w:p>
    <w:p w14:paraId="4C09A597" w14:textId="79C3EEB8" w:rsidR="00F96CEF" w:rsidRPr="00F96CEF" w:rsidRDefault="009E2A9B" w:rsidP="00F414DF">
      <w:pPr>
        <w:numPr>
          <w:ilvl w:val="0"/>
          <w:numId w:val="19"/>
        </w:numPr>
        <w:jc w:val="both"/>
        <w:rPr>
          <w:lang w:val="es-GT"/>
        </w:rPr>
      </w:pPr>
      <w:r w:rsidRPr="009E2A9B">
        <w:rPr>
          <w:lang w:val="es-GT"/>
        </w:rPr>
        <w:t xml:space="preserve">Analizar la claridad y transparencia de la comunicación del hospital hacia los empleados, médicos, pacientes, familiares y </w:t>
      </w:r>
      <w:proofErr w:type="spellStart"/>
      <w:r w:rsidRPr="009E2A9B">
        <w:rPr>
          <w:lang w:val="es-GT"/>
        </w:rPr>
        <w:t>stakeholders</w:t>
      </w:r>
      <w:proofErr w:type="spellEnd"/>
      <w:r w:rsidRPr="009E2A9B">
        <w:rPr>
          <w:lang w:val="es-GT"/>
        </w:rPr>
        <w:t>. ¿Se manejó de manera que se preservara la confianza pública?</w:t>
      </w:r>
    </w:p>
    <w:p w14:paraId="538F9AB8" w14:textId="4DDA6257" w:rsidR="00F96CEF" w:rsidRPr="00F96CEF" w:rsidRDefault="00F96CEF" w:rsidP="00F414DF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lang w:val="es-GT"/>
        </w:rPr>
      </w:pPr>
      <w:r w:rsidRPr="00F96CEF">
        <w:rPr>
          <w:lang w:val="es-GT"/>
        </w:rPr>
        <w:t>Empleados y Médicos: La falta de información precisa generó confusión y rumores, aumentando el estrés y la incertidumbre entre el personal.</w:t>
      </w:r>
    </w:p>
    <w:p w14:paraId="00C30091" w14:textId="36A283A1" w:rsidR="00F96CEF" w:rsidRPr="00F96CEF" w:rsidRDefault="00F96CEF" w:rsidP="00F414DF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lang w:val="es-GT"/>
        </w:rPr>
      </w:pPr>
      <w:r w:rsidRPr="00F96CEF">
        <w:rPr>
          <w:lang w:val="es-GT"/>
        </w:rPr>
        <w:t>Pacientes y Familiares: No se informó adecuadamente sobre el impacto del ciberataque en la atención médica, limitando su capacidad para tomar decisiones informadas.</w:t>
      </w:r>
    </w:p>
    <w:p w14:paraId="23C4372E" w14:textId="15F33E03" w:rsidR="00F96CEF" w:rsidRPr="00F96CEF" w:rsidRDefault="00F96CEF" w:rsidP="00F414DF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lang w:val="es-GT"/>
        </w:rPr>
      </w:pPr>
      <w:r w:rsidRPr="00F96CEF">
        <w:rPr>
          <w:lang w:val="es-GT"/>
        </w:rPr>
        <w:t xml:space="preserve">Declaraciones Públicas: Los comunicados fueron vagos y tardíos, sin detalles claros sobre el ataque, lo que generó dudas en la comunidad y </w:t>
      </w:r>
      <w:proofErr w:type="spellStart"/>
      <w:r w:rsidRPr="00F96CEF">
        <w:rPr>
          <w:lang w:val="es-GT"/>
        </w:rPr>
        <w:t>stakeholders</w:t>
      </w:r>
      <w:proofErr w:type="spellEnd"/>
      <w:r w:rsidRPr="00F96CEF">
        <w:rPr>
          <w:lang w:val="es-GT"/>
        </w:rPr>
        <w:t>.</w:t>
      </w:r>
    </w:p>
    <w:p w14:paraId="2C12E422" w14:textId="46DFBFA4" w:rsidR="00F96CEF" w:rsidRDefault="00F96CEF" w:rsidP="00F414DF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lang w:val="es-GT"/>
        </w:rPr>
      </w:pPr>
      <w:r w:rsidRPr="00F96CEF">
        <w:rPr>
          <w:lang w:val="es-GT"/>
        </w:rPr>
        <w:t>Confianza Pública: La falta de transparencia afectó la confianza en el hospital, debilitando la percepción de seguridad y fiabilidad.</w:t>
      </w:r>
    </w:p>
    <w:p w14:paraId="62ECFC2C" w14:textId="77777777" w:rsidR="00714B8C" w:rsidRDefault="00714B8C" w:rsidP="00714B8C">
      <w:pPr>
        <w:pStyle w:val="ListParagraph"/>
        <w:tabs>
          <w:tab w:val="num" w:pos="1080"/>
        </w:tabs>
        <w:ind w:left="1080"/>
        <w:jc w:val="both"/>
        <w:rPr>
          <w:lang w:val="es-GT"/>
        </w:rPr>
      </w:pPr>
    </w:p>
    <w:p w14:paraId="437B7E0A" w14:textId="6DDCDBE1" w:rsidR="534CB2E9" w:rsidRDefault="009E2A9B" w:rsidP="00F414DF">
      <w:pPr>
        <w:numPr>
          <w:ilvl w:val="0"/>
          <w:numId w:val="19"/>
        </w:numPr>
        <w:jc w:val="both"/>
        <w:rPr>
          <w:lang w:val="es-GT"/>
        </w:rPr>
      </w:pPr>
      <w:r w:rsidRPr="009E2A9B">
        <w:rPr>
          <w:lang w:val="es-GT"/>
        </w:rPr>
        <w:t>¿De qué manera la comunicación (o falta de ella) influyó en la percepción del incidente y en la confianza de los pacientes?</w:t>
      </w:r>
    </w:p>
    <w:p w14:paraId="23793BD3" w14:textId="3E13B341" w:rsidR="00F414DF" w:rsidRPr="00F414DF" w:rsidRDefault="00870791" w:rsidP="008255F9">
      <w:pPr>
        <w:numPr>
          <w:ilvl w:val="1"/>
          <w:numId w:val="19"/>
        </w:numPr>
        <w:jc w:val="both"/>
        <w:rPr>
          <w:lang w:val="es-GT"/>
        </w:rPr>
      </w:pPr>
      <w:r>
        <w:rPr>
          <w:lang w:val="es-GT"/>
        </w:rPr>
        <w:t xml:space="preserve">Al no ser claros con el impacto o alcance del </w:t>
      </w:r>
      <w:r w:rsidR="007E3F7B">
        <w:rPr>
          <w:lang w:val="es-GT"/>
        </w:rPr>
        <w:t>ataque</w:t>
      </w:r>
      <w:r w:rsidR="00BF230F">
        <w:rPr>
          <w:lang w:val="es-GT"/>
        </w:rPr>
        <w:t xml:space="preserve">, o el tiempo en el que lanzaban los comunicados, hacia parecer que el ataque no era lo que fue </w:t>
      </w:r>
      <w:r w:rsidR="00365A20">
        <w:rPr>
          <w:lang w:val="es-GT"/>
        </w:rPr>
        <w:t xml:space="preserve">y que todo estaba trabajando normalmente, cuando no era así. </w:t>
      </w:r>
      <w:r w:rsidR="004A2B40">
        <w:rPr>
          <w:lang w:val="es-GT"/>
        </w:rPr>
        <w:t xml:space="preserve">Haciendo creer a los pacientes que el hospital seguía siendo una buena opción </w:t>
      </w:r>
      <w:r w:rsidR="00FB2BBA">
        <w:rPr>
          <w:lang w:val="es-GT"/>
        </w:rPr>
        <w:t>para sus tratamientos,</w:t>
      </w:r>
      <w:r w:rsidR="00547410">
        <w:rPr>
          <w:lang w:val="es-GT"/>
        </w:rPr>
        <w:t xml:space="preserve"> ocasionando accidentes o muertes evitables como se presentó en este caso. Afectando la imagen del hospital permanentemente.</w:t>
      </w:r>
    </w:p>
    <w:p w14:paraId="76ADF543" w14:textId="40819E8A" w:rsidR="00EA3313" w:rsidRPr="004F25BF" w:rsidRDefault="60CD33D9" w:rsidP="00F414DF">
      <w:pPr>
        <w:jc w:val="both"/>
        <w:rPr>
          <w:b/>
          <w:lang w:val="es-GT"/>
        </w:rPr>
      </w:pPr>
      <w:r w:rsidRPr="3A35875C">
        <w:rPr>
          <w:b/>
          <w:lang w:val="es-GT"/>
        </w:rPr>
        <w:t>3. Recomendaciones desde el Punto de Vista de Recuperación ante Desastres</w:t>
      </w:r>
    </w:p>
    <w:p w14:paraId="5853B10E" w14:textId="7885E4E9" w:rsidR="52C43408" w:rsidRDefault="60CD33D9" w:rsidP="00F414DF">
      <w:pPr>
        <w:jc w:val="both"/>
        <w:rPr>
          <w:lang w:val="es-GT"/>
        </w:rPr>
      </w:pPr>
      <w:r w:rsidRPr="54081585">
        <w:rPr>
          <w:lang w:val="es-GT"/>
        </w:rPr>
        <w:t xml:space="preserve">Fortalecimiento del Plan de Respuesta: ¿Qué recomendaciones específicas haría para mejorar la respuesta ante ataques similares en el futuro? Ejemplos: segmentación de redes, </w:t>
      </w:r>
      <w:proofErr w:type="spellStart"/>
      <w:r w:rsidRPr="54081585">
        <w:rPr>
          <w:lang w:val="es-GT"/>
        </w:rPr>
        <w:t>backups</w:t>
      </w:r>
      <w:proofErr w:type="spellEnd"/>
      <w:r w:rsidRPr="54081585">
        <w:rPr>
          <w:lang w:val="es-GT"/>
        </w:rPr>
        <w:t xml:space="preserve"> fuera de línea, y recuperación de datos.</w:t>
      </w:r>
    </w:p>
    <w:p w14:paraId="75090B3D" w14:textId="332A284B" w:rsidR="3A35875C" w:rsidRDefault="2FD9C0CB" w:rsidP="00F414DF">
      <w:pPr>
        <w:jc w:val="both"/>
        <w:rPr>
          <w:b/>
          <w:lang w:val="es-GT"/>
        </w:rPr>
      </w:pPr>
      <w:r w:rsidRPr="6DBF8037">
        <w:rPr>
          <w:b/>
          <w:lang w:val="es-GT"/>
        </w:rPr>
        <w:t>1.</w:t>
      </w:r>
      <w:r w:rsidR="5B2F2609" w:rsidRPr="6DBF8037">
        <w:rPr>
          <w:b/>
          <w:lang w:val="es-GT"/>
        </w:rPr>
        <w:t xml:space="preserve"> </w:t>
      </w:r>
      <w:r w:rsidRPr="6DBF8037">
        <w:rPr>
          <w:b/>
          <w:lang w:val="es-GT"/>
        </w:rPr>
        <w:t>Implementación de Segmentación de Redes</w:t>
      </w:r>
    </w:p>
    <w:p w14:paraId="64F4088F" w14:textId="0CA0121C" w:rsidR="3A35875C" w:rsidRDefault="2FD9C0CB" w:rsidP="00F414DF">
      <w:pPr>
        <w:pStyle w:val="ListParagraph"/>
        <w:numPr>
          <w:ilvl w:val="0"/>
          <w:numId w:val="4"/>
        </w:numPr>
        <w:jc w:val="both"/>
        <w:rPr>
          <w:lang w:val="es-GT"/>
        </w:rPr>
      </w:pPr>
      <w:r w:rsidRPr="3F358E62">
        <w:rPr>
          <w:lang w:val="es-GT"/>
        </w:rPr>
        <w:t>Descripción: Dividir la red del hospital en segmentos aislados para limitar la propagación de amenazas y proteger sistemas críticos.</w:t>
      </w:r>
    </w:p>
    <w:p w14:paraId="0CF8A140" w14:textId="756DD5CD" w:rsidR="3A35875C" w:rsidRDefault="2FD9C0CB" w:rsidP="00F414DF">
      <w:pPr>
        <w:pStyle w:val="ListParagraph"/>
        <w:numPr>
          <w:ilvl w:val="0"/>
          <w:numId w:val="4"/>
        </w:numPr>
        <w:jc w:val="both"/>
        <w:rPr>
          <w:lang w:val="es-GT"/>
        </w:rPr>
      </w:pPr>
      <w:bookmarkStart w:id="0" w:name="_Int_8ZBxXDwU"/>
      <w:r w:rsidRPr="3F358E62">
        <w:rPr>
          <w:lang w:val="es-GT"/>
        </w:rPr>
        <w:t>Pasos a Seguir</w:t>
      </w:r>
      <w:bookmarkEnd w:id="0"/>
      <w:r w:rsidRPr="3F358E62">
        <w:rPr>
          <w:lang w:val="es-GT"/>
        </w:rPr>
        <w:t>:</w:t>
      </w:r>
    </w:p>
    <w:p w14:paraId="657DCDB2" w14:textId="1CF5080F" w:rsidR="3A35875C" w:rsidRDefault="2FD9C0CB" w:rsidP="00F414DF">
      <w:pPr>
        <w:pStyle w:val="ListParagraph"/>
        <w:numPr>
          <w:ilvl w:val="1"/>
          <w:numId w:val="4"/>
        </w:numPr>
        <w:jc w:val="both"/>
        <w:rPr>
          <w:lang w:val="es-GT"/>
        </w:rPr>
      </w:pPr>
      <w:r w:rsidRPr="3F358E62">
        <w:rPr>
          <w:lang w:val="es-GT"/>
        </w:rPr>
        <w:t>Realizar una auditoría completa de la infraestructura de red existente.</w:t>
      </w:r>
    </w:p>
    <w:p w14:paraId="6C67371F" w14:textId="34AE8A1B" w:rsidR="3A35875C" w:rsidRDefault="2FD9C0CB" w:rsidP="00F414DF">
      <w:pPr>
        <w:pStyle w:val="ListParagraph"/>
        <w:numPr>
          <w:ilvl w:val="1"/>
          <w:numId w:val="4"/>
        </w:numPr>
        <w:jc w:val="both"/>
        <w:rPr>
          <w:lang w:val="es-GT"/>
        </w:rPr>
      </w:pPr>
      <w:r w:rsidRPr="3F358E62">
        <w:rPr>
          <w:lang w:val="es-GT"/>
        </w:rPr>
        <w:t>Diseñar una nueva arquitectura de red segmentada.</w:t>
      </w:r>
    </w:p>
    <w:p w14:paraId="6C6A63A3" w14:textId="6E72B7AE" w:rsidR="3A35875C" w:rsidRDefault="2FD9C0CB" w:rsidP="00F414DF">
      <w:pPr>
        <w:pStyle w:val="ListParagraph"/>
        <w:numPr>
          <w:ilvl w:val="1"/>
          <w:numId w:val="4"/>
        </w:numPr>
        <w:jc w:val="both"/>
        <w:rPr>
          <w:lang w:val="es-GT"/>
        </w:rPr>
      </w:pPr>
      <w:r w:rsidRPr="3F358E62">
        <w:rPr>
          <w:lang w:val="es-GT"/>
        </w:rPr>
        <w:t>Implementar firewalls internos y sistemas de detección y prevención de intrusiones (IDS/IPS).</w:t>
      </w:r>
    </w:p>
    <w:p w14:paraId="076260B6" w14:textId="119D7F17" w:rsidR="3A35875C" w:rsidRDefault="2FD9C0CB" w:rsidP="00F414DF">
      <w:pPr>
        <w:pStyle w:val="ListParagraph"/>
        <w:numPr>
          <w:ilvl w:val="1"/>
          <w:numId w:val="4"/>
        </w:numPr>
        <w:jc w:val="both"/>
        <w:rPr>
          <w:lang w:val="es-GT"/>
        </w:rPr>
      </w:pPr>
      <w:r w:rsidRPr="3F358E62">
        <w:rPr>
          <w:lang w:val="es-GT"/>
        </w:rPr>
        <w:t>Configurar políticas de acceso y comunicación entre segmentos.</w:t>
      </w:r>
    </w:p>
    <w:p w14:paraId="3594DF51" w14:textId="1425004C" w:rsidR="4E421524" w:rsidRDefault="073A659C" w:rsidP="00F414DF">
      <w:pPr>
        <w:jc w:val="both"/>
        <w:rPr>
          <w:rFonts w:ascii="Aptos" w:eastAsia="Aptos" w:hAnsi="Aptos" w:cs="Aptos"/>
          <w:b/>
          <w:lang w:val="es-GT"/>
        </w:rPr>
      </w:pPr>
      <w:r w:rsidRPr="6CBAB98E">
        <w:rPr>
          <w:rFonts w:ascii="Aptos" w:eastAsia="Aptos" w:hAnsi="Aptos" w:cs="Aptos"/>
          <w:b/>
          <w:lang w:val="es-GT"/>
        </w:rPr>
        <w:t>Costos Estimados: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85EF305" w14:paraId="61D71F24" w14:textId="77777777" w:rsidTr="385EF305">
        <w:trPr>
          <w:trHeight w:val="300"/>
        </w:trPr>
        <w:tc>
          <w:tcPr>
            <w:tcW w:w="4680" w:type="dxa"/>
          </w:tcPr>
          <w:p w14:paraId="16B21B53" w14:textId="770EE7B0" w:rsidR="385EF305" w:rsidRDefault="6B806D47" w:rsidP="00F414DF">
            <w:pPr>
              <w:jc w:val="both"/>
            </w:pPr>
            <w:r w:rsidRPr="6B806D47">
              <w:rPr>
                <w:rFonts w:ascii="Aptos" w:eastAsia="Aptos" w:hAnsi="Aptos" w:cs="Aptos"/>
                <w:lang w:val="es-GT"/>
              </w:rPr>
              <w:t>Concepto</w:t>
            </w:r>
          </w:p>
        </w:tc>
        <w:tc>
          <w:tcPr>
            <w:tcW w:w="4680" w:type="dxa"/>
          </w:tcPr>
          <w:p w14:paraId="1506A242" w14:textId="10CD00D8" w:rsidR="385EF305" w:rsidRDefault="6B806D47" w:rsidP="00F414DF">
            <w:pPr>
              <w:jc w:val="both"/>
            </w:pPr>
            <w:r w:rsidRPr="6B806D47">
              <w:rPr>
                <w:rFonts w:ascii="Aptos" w:eastAsia="Aptos" w:hAnsi="Aptos" w:cs="Aptos"/>
                <w:lang w:val="es-GT"/>
              </w:rPr>
              <w:t>Costo Estimado</w:t>
            </w:r>
          </w:p>
        </w:tc>
      </w:tr>
      <w:tr w:rsidR="385EF305" w14:paraId="3458ACB2" w14:textId="77777777" w:rsidTr="385EF305">
        <w:trPr>
          <w:trHeight w:val="300"/>
        </w:trPr>
        <w:tc>
          <w:tcPr>
            <w:tcW w:w="4680" w:type="dxa"/>
          </w:tcPr>
          <w:p w14:paraId="00DC3EFC" w14:textId="2D6E21DA" w:rsidR="385EF305" w:rsidRDefault="2025A24D" w:rsidP="00F414DF">
            <w:pPr>
              <w:jc w:val="both"/>
            </w:pPr>
            <w:r w:rsidRPr="2025A24D">
              <w:rPr>
                <w:rFonts w:ascii="Aptos" w:eastAsia="Aptos" w:hAnsi="Aptos" w:cs="Aptos"/>
                <w:lang w:val="es-GT"/>
              </w:rPr>
              <w:t>Auditoría de Red</w:t>
            </w:r>
          </w:p>
        </w:tc>
        <w:tc>
          <w:tcPr>
            <w:tcW w:w="4680" w:type="dxa"/>
          </w:tcPr>
          <w:p w14:paraId="754F894D" w14:textId="055F4F02" w:rsidR="385EF305" w:rsidRDefault="159641DF" w:rsidP="00F414DF">
            <w:pPr>
              <w:jc w:val="both"/>
            </w:pPr>
            <w:r w:rsidRPr="159641DF">
              <w:rPr>
                <w:rFonts w:ascii="Aptos" w:eastAsia="Aptos" w:hAnsi="Aptos" w:cs="Aptos"/>
                <w:lang w:val="es-GT"/>
              </w:rPr>
              <w:t>$</w:t>
            </w:r>
            <w:r w:rsidR="031B7523" w:rsidRPr="031B7523">
              <w:rPr>
                <w:rFonts w:ascii="Aptos" w:eastAsia="Aptos" w:hAnsi="Aptos" w:cs="Aptos"/>
                <w:lang w:val="es-GT"/>
              </w:rPr>
              <w:t xml:space="preserve"> 20,000</w:t>
            </w:r>
          </w:p>
        </w:tc>
      </w:tr>
      <w:tr w:rsidR="385EF305" w14:paraId="55A9FD00" w14:textId="77777777" w:rsidTr="385EF305">
        <w:trPr>
          <w:trHeight w:val="300"/>
        </w:trPr>
        <w:tc>
          <w:tcPr>
            <w:tcW w:w="4680" w:type="dxa"/>
          </w:tcPr>
          <w:p w14:paraId="1BBEFFDD" w14:textId="2D2D786C" w:rsidR="385EF305" w:rsidRDefault="74161EDB" w:rsidP="00F414DF">
            <w:pPr>
              <w:jc w:val="both"/>
            </w:pPr>
            <w:proofErr w:type="spellStart"/>
            <w:r w:rsidRPr="00B711CA">
              <w:rPr>
                <w:rFonts w:ascii="Aptos" w:eastAsia="Aptos" w:hAnsi="Aptos" w:cs="Aptos"/>
              </w:rPr>
              <w:t>Equipamiento</w:t>
            </w:r>
            <w:proofErr w:type="spellEnd"/>
            <w:r w:rsidRPr="00B711CA">
              <w:rPr>
                <w:rFonts w:ascii="Aptos" w:eastAsia="Aptos" w:hAnsi="Aptos" w:cs="Aptos"/>
              </w:rPr>
              <w:t xml:space="preserve"> de Red (Switches, Firewalls, IDS/IPS)</w:t>
            </w:r>
          </w:p>
        </w:tc>
        <w:tc>
          <w:tcPr>
            <w:tcW w:w="4680" w:type="dxa"/>
          </w:tcPr>
          <w:p w14:paraId="19E151EE" w14:textId="35F0191D" w:rsidR="385EF305" w:rsidRDefault="2984A5AA" w:rsidP="00F414DF">
            <w:pPr>
              <w:jc w:val="both"/>
            </w:pPr>
            <w:r w:rsidRPr="2984A5AA">
              <w:rPr>
                <w:rFonts w:ascii="Aptos" w:eastAsia="Aptos" w:hAnsi="Aptos" w:cs="Aptos"/>
                <w:lang w:val="es-GT"/>
              </w:rPr>
              <w:t>$</w:t>
            </w:r>
            <w:r w:rsidR="5DFFFF0B" w:rsidRPr="5DFFFF0B">
              <w:rPr>
                <w:rFonts w:ascii="Aptos" w:eastAsia="Aptos" w:hAnsi="Aptos" w:cs="Aptos"/>
                <w:lang w:val="es-GT"/>
              </w:rPr>
              <w:t xml:space="preserve"> </w:t>
            </w:r>
            <w:r w:rsidR="1CB196D8" w:rsidRPr="1CB196D8">
              <w:rPr>
                <w:rFonts w:ascii="Aptos" w:eastAsia="Aptos" w:hAnsi="Aptos" w:cs="Aptos"/>
                <w:lang w:val="es-GT"/>
              </w:rPr>
              <w:t>80,000</w:t>
            </w:r>
          </w:p>
        </w:tc>
      </w:tr>
      <w:tr w:rsidR="385EF305" w:rsidRPr="002478B8" w14:paraId="28800293" w14:textId="77777777" w:rsidTr="385EF305">
        <w:trPr>
          <w:trHeight w:val="300"/>
        </w:trPr>
        <w:tc>
          <w:tcPr>
            <w:tcW w:w="4680" w:type="dxa"/>
          </w:tcPr>
          <w:p w14:paraId="3448C16C" w14:textId="43CE40AA" w:rsidR="385EF305" w:rsidRPr="002478B8" w:rsidRDefault="76E0B8C7" w:rsidP="00F414DF">
            <w:pPr>
              <w:jc w:val="both"/>
              <w:rPr>
                <w:lang w:val="es-GT"/>
              </w:rPr>
            </w:pPr>
            <w:r w:rsidRPr="76E0B8C7">
              <w:rPr>
                <w:rFonts w:ascii="Aptos" w:eastAsia="Aptos" w:hAnsi="Aptos" w:cs="Aptos"/>
                <w:lang w:val="es-GT"/>
              </w:rPr>
              <w:t>Software de Gestión de Red</w:t>
            </w:r>
          </w:p>
        </w:tc>
        <w:tc>
          <w:tcPr>
            <w:tcW w:w="4680" w:type="dxa"/>
          </w:tcPr>
          <w:p w14:paraId="567096F8" w14:textId="3B29BF2A" w:rsidR="385EF305" w:rsidRDefault="2984A5AA" w:rsidP="00F414DF">
            <w:pPr>
              <w:jc w:val="both"/>
            </w:pPr>
            <w:r w:rsidRPr="2984A5AA">
              <w:rPr>
                <w:rFonts w:ascii="Aptos" w:eastAsia="Aptos" w:hAnsi="Aptos" w:cs="Aptos"/>
                <w:lang w:val="es-GT"/>
              </w:rPr>
              <w:t>$</w:t>
            </w:r>
            <w:r w:rsidR="2A4630AC" w:rsidRPr="2A4630AC">
              <w:rPr>
                <w:rFonts w:ascii="Aptos" w:eastAsia="Aptos" w:hAnsi="Aptos" w:cs="Aptos"/>
                <w:lang w:val="es-GT"/>
              </w:rPr>
              <w:t xml:space="preserve"> </w:t>
            </w:r>
            <w:r w:rsidR="4EE4A16D" w:rsidRPr="6DC20F04">
              <w:rPr>
                <w:rFonts w:ascii="Aptos" w:eastAsia="Aptos" w:hAnsi="Aptos" w:cs="Aptos"/>
                <w:lang w:val="es-GT"/>
              </w:rPr>
              <w:t>2</w:t>
            </w:r>
            <w:r w:rsidR="2C5CEB82" w:rsidRPr="2C5CEB82">
              <w:rPr>
                <w:rFonts w:ascii="Aptos" w:eastAsia="Aptos" w:hAnsi="Aptos" w:cs="Aptos"/>
                <w:lang w:val="es-GT"/>
              </w:rPr>
              <w:t>,000</w:t>
            </w:r>
            <w:r w:rsidR="4EE4A16D" w:rsidRPr="6DC20F04">
              <w:rPr>
                <w:rFonts w:ascii="Aptos" w:eastAsia="Aptos" w:hAnsi="Aptos" w:cs="Aptos"/>
                <w:lang w:val="es-GT"/>
              </w:rPr>
              <w:t xml:space="preserve"> (</w:t>
            </w:r>
            <w:r w:rsidR="4EE4A16D" w:rsidRPr="1DB2C9EE">
              <w:rPr>
                <w:rFonts w:ascii="Aptos" w:eastAsia="Aptos" w:hAnsi="Aptos" w:cs="Aptos"/>
                <w:lang w:val="es-GT"/>
              </w:rPr>
              <w:t>anuales)</w:t>
            </w:r>
          </w:p>
        </w:tc>
      </w:tr>
      <w:tr w:rsidR="385EF305" w:rsidRPr="002478B8" w14:paraId="172505D4" w14:textId="77777777" w:rsidTr="385EF305">
        <w:trPr>
          <w:trHeight w:val="300"/>
        </w:trPr>
        <w:tc>
          <w:tcPr>
            <w:tcW w:w="4680" w:type="dxa"/>
          </w:tcPr>
          <w:p w14:paraId="6FE3AE1B" w14:textId="11723531" w:rsidR="385EF305" w:rsidRPr="000F610F" w:rsidRDefault="225B82E4" w:rsidP="00F414DF">
            <w:pPr>
              <w:jc w:val="both"/>
              <w:rPr>
                <w:lang w:val="es-GT"/>
              </w:rPr>
            </w:pPr>
            <w:r w:rsidRPr="225B82E4">
              <w:rPr>
                <w:rFonts w:ascii="Aptos" w:eastAsia="Aptos" w:hAnsi="Aptos" w:cs="Aptos"/>
                <w:lang w:val="es-GT"/>
              </w:rPr>
              <w:t>Mano de Obra (Ingenieros de Redes)</w:t>
            </w:r>
          </w:p>
        </w:tc>
        <w:tc>
          <w:tcPr>
            <w:tcW w:w="4680" w:type="dxa"/>
          </w:tcPr>
          <w:p w14:paraId="18038643" w14:textId="146F0A28" w:rsidR="385EF305" w:rsidRDefault="2984A5AA" w:rsidP="00F414DF">
            <w:pPr>
              <w:jc w:val="both"/>
            </w:pPr>
            <w:r w:rsidRPr="2984A5AA">
              <w:rPr>
                <w:rFonts w:ascii="Aptos" w:eastAsia="Aptos" w:hAnsi="Aptos" w:cs="Aptos"/>
                <w:lang w:val="es-GT"/>
              </w:rPr>
              <w:t>$</w:t>
            </w:r>
            <w:r w:rsidR="06D02AD3" w:rsidRPr="06D02AD3">
              <w:rPr>
                <w:rFonts w:ascii="Aptos" w:eastAsia="Aptos" w:hAnsi="Aptos" w:cs="Aptos"/>
                <w:lang w:val="es-GT"/>
              </w:rPr>
              <w:t xml:space="preserve"> 40</w:t>
            </w:r>
            <w:r w:rsidR="183E3CD4" w:rsidRPr="183E3CD4">
              <w:rPr>
                <w:rFonts w:ascii="Aptos" w:eastAsia="Aptos" w:hAnsi="Aptos" w:cs="Aptos"/>
                <w:lang w:val="es-GT"/>
              </w:rPr>
              <w:t>,000</w:t>
            </w:r>
          </w:p>
        </w:tc>
      </w:tr>
      <w:tr w:rsidR="67A0DA5F" w14:paraId="51B3264F" w14:textId="77777777" w:rsidTr="67A0DA5F">
        <w:trPr>
          <w:trHeight w:val="300"/>
        </w:trPr>
        <w:tc>
          <w:tcPr>
            <w:tcW w:w="4680" w:type="dxa"/>
          </w:tcPr>
          <w:p w14:paraId="6028F171" w14:textId="772AA8E1" w:rsidR="67A0DA5F" w:rsidRDefault="031B7523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bookmarkStart w:id="1" w:name="_Int_yMwSqRzG"/>
            <w:r w:rsidRPr="031B7523">
              <w:rPr>
                <w:rFonts w:ascii="Aptos" w:eastAsia="Aptos" w:hAnsi="Aptos" w:cs="Aptos"/>
                <w:lang w:val="es-GT"/>
              </w:rPr>
              <w:t>Total</w:t>
            </w:r>
            <w:bookmarkEnd w:id="1"/>
            <w:r w:rsidRPr="031B7523">
              <w:rPr>
                <w:rFonts w:ascii="Aptos" w:eastAsia="Aptos" w:hAnsi="Aptos" w:cs="Aptos"/>
                <w:lang w:val="es-GT"/>
              </w:rPr>
              <w:t xml:space="preserve"> Aproximado</w:t>
            </w:r>
          </w:p>
        </w:tc>
        <w:tc>
          <w:tcPr>
            <w:tcW w:w="4680" w:type="dxa"/>
          </w:tcPr>
          <w:p w14:paraId="2E93E9B2" w14:textId="60E73229" w:rsidR="67A0DA5F" w:rsidRDefault="2984A5AA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r w:rsidRPr="2984A5AA">
              <w:rPr>
                <w:rFonts w:ascii="Aptos" w:eastAsia="Aptos" w:hAnsi="Aptos" w:cs="Aptos"/>
                <w:lang w:val="es-GT"/>
              </w:rPr>
              <w:t>$</w:t>
            </w:r>
            <w:r w:rsidR="563260F3" w:rsidRPr="563260F3">
              <w:rPr>
                <w:rFonts w:ascii="Aptos" w:eastAsia="Aptos" w:hAnsi="Aptos" w:cs="Aptos"/>
                <w:lang w:val="es-GT"/>
              </w:rPr>
              <w:t xml:space="preserve"> </w:t>
            </w:r>
            <w:r w:rsidR="37FEFD3B" w:rsidRPr="495B8904">
              <w:rPr>
                <w:rFonts w:ascii="Aptos" w:eastAsia="Aptos" w:hAnsi="Aptos" w:cs="Aptos"/>
                <w:lang w:val="es-GT"/>
              </w:rPr>
              <w:t>1</w:t>
            </w:r>
            <w:r w:rsidR="3B257BE6" w:rsidRPr="495B8904">
              <w:rPr>
                <w:rFonts w:ascii="Aptos" w:eastAsia="Aptos" w:hAnsi="Aptos" w:cs="Aptos"/>
                <w:lang w:val="es-GT"/>
              </w:rPr>
              <w:t>42</w:t>
            </w:r>
            <w:r w:rsidR="4BC2B4ED" w:rsidRPr="4BC2B4ED">
              <w:rPr>
                <w:rFonts w:ascii="Aptos" w:eastAsia="Aptos" w:hAnsi="Aptos" w:cs="Aptos"/>
                <w:lang w:val="es-GT"/>
              </w:rPr>
              <w:t>,000</w:t>
            </w:r>
          </w:p>
        </w:tc>
      </w:tr>
    </w:tbl>
    <w:p w14:paraId="77D404F9" w14:textId="77777777" w:rsidR="52C43408" w:rsidRDefault="52C43408" w:rsidP="00F414DF">
      <w:pPr>
        <w:jc w:val="both"/>
        <w:rPr>
          <w:b/>
          <w:lang w:val="es-GT"/>
        </w:rPr>
      </w:pPr>
    </w:p>
    <w:p w14:paraId="5DAF7243" w14:textId="54EF3513" w:rsidR="169C588B" w:rsidRDefault="5807C14A" w:rsidP="00F414DF">
      <w:pPr>
        <w:jc w:val="both"/>
        <w:rPr>
          <w:b/>
          <w:lang w:val="es-GT"/>
        </w:rPr>
      </w:pPr>
      <w:r w:rsidRPr="75C62CD5">
        <w:rPr>
          <w:b/>
          <w:lang w:val="es-GT"/>
        </w:rPr>
        <w:t>2.</w:t>
      </w:r>
      <w:r w:rsidR="727F3BC0" w:rsidRPr="75C62CD5">
        <w:rPr>
          <w:b/>
          <w:lang w:val="es-GT"/>
        </w:rPr>
        <w:t xml:space="preserve"> </w:t>
      </w:r>
      <w:r w:rsidR="169C588B" w:rsidRPr="75C62CD5">
        <w:rPr>
          <w:b/>
          <w:lang w:val="es-GT"/>
        </w:rPr>
        <w:t xml:space="preserve">Implementación de Autenticación </w:t>
      </w:r>
      <w:proofErr w:type="spellStart"/>
      <w:r w:rsidR="169C588B" w:rsidRPr="75C62CD5">
        <w:rPr>
          <w:b/>
          <w:lang w:val="es-GT"/>
        </w:rPr>
        <w:t>Multifactor</w:t>
      </w:r>
      <w:proofErr w:type="spellEnd"/>
      <w:r w:rsidR="169C588B" w:rsidRPr="75C62CD5">
        <w:rPr>
          <w:b/>
          <w:lang w:val="es-GT"/>
        </w:rPr>
        <w:t xml:space="preserve"> (MFA)</w:t>
      </w:r>
    </w:p>
    <w:p w14:paraId="73867611" w14:textId="3BBFF478" w:rsidR="169C588B" w:rsidRDefault="169C588B" w:rsidP="00F414DF">
      <w:pPr>
        <w:pStyle w:val="ListParagraph"/>
        <w:numPr>
          <w:ilvl w:val="0"/>
          <w:numId w:val="6"/>
        </w:numPr>
        <w:jc w:val="both"/>
        <w:rPr>
          <w:lang w:val="es-GT"/>
        </w:rPr>
      </w:pPr>
      <w:r w:rsidRPr="411166C4">
        <w:rPr>
          <w:lang w:val="es-GT"/>
        </w:rPr>
        <w:t>Descripción: La MFA agrega una capa adicional de seguridad al requerir múltiples formas de verificación antes de conceder acceso a sistemas y datos.</w:t>
      </w:r>
    </w:p>
    <w:p w14:paraId="6FEF9363" w14:textId="7F4F48CD" w:rsidR="169C588B" w:rsidRDefault="169C588B" w:rsidP="00F414DF">
      <w:pPr>
        <w:pStyle w:val="ListParagraph"/>
        <w:numPr>
          <w:ilvl w:val="0"/>
          <w:numId w:val="6"/>
        </w:numPr>
        <w:jc w:val="both"/>
        <w:rPr>
          <w:lang w:val="es-GT"/>
        </w:rPr>
      </w:pPr>
      <w:bookmarkStart w:id="2" w:name="_Int_xl0dh0jD"/>
      <w:r w:rsidRPr="411166C4">
        <w:rPr>
          <w:lang w:val="es-GT"/>
        </w:rPr>
        <w:t>Pasos a Seguir</w:t>
      </w:r>
      <w:bookmarkEnd w:id="2"/>
      <w:r w:rsidRPr="411166C4">
        <w:rPr>
          <w:lang w:val="es-GT"/>
        </w:rPr>
        <w:t>:</w:t>
      </w:r>
    </w:p>
    <w:p w14:paraId="7AFB1FD2" w14:textId="70E535A6" w:rsidR="169C588B" w:rsidRDefault="169C588B" w:rsidP="00F414DF">
      <w:pPr>
        <w:pStyle w:val="ListParagraph"/>
        <w:numPr>
          <w:ilvl w:val="1"/>
          <w:numId w:val="6"/>
        </w:numPr>
        <w:jc w:val="both"/>
        <w:rPr>
          <w:lang w:val="es-GT"/>
        </w:rPr>
      </w:pPr>
      <w:r w:rsidRPr="411166C4">
        <w:rPr>
          <w:lang w:val="es-GT"/>
        </w:rPr>
        <w:t>Evaluar y seleccionar una solución MFA compatible con los sistemas existentes.</w:t>
      </w:r>
    </w:p>
    <w:p w14:paraId="20EE79B8" w14:textId="458F218D" w:rsidR="169C588B" w:rsidRDefault="169C588B" w:rsidP="00F414DF">
      <w:pPr>
        <w:pStyle w:val="ListParagraph"/>
        <w:numPr>
          <w:ilvl w:val="1"/>
          <w:numId w:val="6"/>
        </w:numPr>
        <w:jc w:val="both"/>
        <w:rPr>
          <w:lang w:val="es-GT"/>
        </w:rPr>
      </w:pPr>
      <w:r w:rsidRPr="411166C4">
        <w:rPr>
          <w:lang w:val="es-GT"/>
        </w:rPr>
        <w:t>Integrar MFA en todos los sistemas críticos y aplicaciones.</w:t>
      </w:r>
    </w:p>
    <w:p w14:paraId="4E34AF31" w14:textId="2E84C963" w:rsidR="169C588B" w:rsidRDefault="169C588B" w:rsidP="00F414DF">
      <w:pPr>
        <w:pStyle w:val="ListParagraph"/>
        <w:numPr>
          <w:ilvl w:val="1"/>
          <w:numId w:val="6"/>
        </w:numPr>
        <w:jc w:val="both"/>
        <w:rPr>
          <w:lang w:val="es-GT"/>
        </w:rPr>
      </w:pPr>
      <w:r w:rsidRPr="411166C4">
        <w:rPr>
          <w:lang w:val="es-GT"/>
        </w:rPr>
        <w:t>Capacitar al personal en el uso de MFA.</w:t>
      </w:r>
    </w:p>
    <w:p w14:paraId="5C77687A" w14:textId="1425004C" w:rsidR="76043925" w:rsidRDefault="76043925" w:rsidP="00F414DF">
      <w:pPr>
        <w:jc w:val="both"/>
        <w:rPr>
          <w:rFonts w:ascii="Aptos" w:eastAsia="Aptos" w:hAnsi="Aptos" w:cs="Aptos"/>
          <w:b/>
          <w:bCs/>
          <w:lang w:val="es-GT"/>
        </w:rPr>
      </w:pPr>
      <w:r w:rsidRPr="76043925">
        <w:rPr>
          <w:rFonts w:ascii="Aptos" w:eastAsia="Aptos" w:hAnsi="Aptos" w:cs="Aptos"/>
          <w:b/>
          <w:bCs/>
          <w:lang w:val="es-GT"/>
        </w:rPr>
        <w:t>Costos Estimados: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6"/>
        <w:gridCol w:w="4674"/>
      </w:tblGrid>
      <w:tr w:rsidR="76043925" w14:paraId="5AA97FE3" w14:textId="77777777" w:rsidTr="76043925">
        <w:trPr>
          <w:trHeight w:val="300"/>
        </w:trPr>
        <w:tc>
          <w:tcPr>
            <w:tcW w:w="4680" w:type="dxa"/>
          </w:tcPr>
          <w:p w14:paraId="5D5BFE58" w14:textId="770EE7B0" w:rsidR="76043925" w:rsidRDefault="76043925" w:rsidP="00F414DF">
            <w:pPr>
              <w:jc w:val="both"/>
            </w:pPr>
            <w:r w:rsidRPr="76043925">
              <w:rPr>
                <w:rFonts w:ascii="Aptos" w:eastAsia="Aptos" w:hAnsi="Aptos" w:cs="Aptos"/>
                <w:lang w:val="es-GT"/>
              </w:rPr>
              <w:t>Concepto</w:t>
            </w:r>
          </w:p>
        </w:tc>
        <w:tc>
          <w:tcPr>
            <w:tcW w:w="4680" w:type="dxa"/>
          </w:tcPr>
          <w:p w14:paraId="594DAA0D" w14:textId="086AC83C" w:rsidR="76043925" w:rsidRDefault="76043925" w:rsidP="00F414DF">
            <w:pPr>
              <w:jc w:val="both"/>
            </w:pPr>
            <w:r w:rsidRPr="76043925">
              <w:rPr>
                <w:rFonts w:ascii="Aptos" w:eastAsia="Aptos" w:hAnsi="Aptos" w:cs="Aptos"/>
                <w:lang w:val="es-GT"/>
              </w:rPr>
              <w:t>Costo Estimado</w:t>
            </w:r>
          </w:p>
        </w:tc>
      </w:tr>
      <w:tr w:rsidR="76043925" w14:paraId="64DF21D7" w14:textId="77777777" w:rsidTr="76043925">
        <w:trPr>
          <w:trHeight w:val="300"/>
        </w:trPr>
        <w:tc>
          <w:tcPr>
            <w:tcW w:w="4680" w:type="dxa"/>
          </w:tcPr>
          <w:p w14:paraId="4203C8A1" w14:textId="72883B60" w:rsidR="76043925" w:rsidRDefault="1D834374" w:rsidP="00F414DF">
            <w:pPr>
              <w:jc w:val="both"/>
            </w:pPr>
            <w:r w:rsidRPr="1D834374">
              <w:rPr>
                <w:rFonts w:ascii="Aptos" w:eastAsia="Aptos" w:hAnsi="Aptos" w:cs="Aptos"/>
                <w:lang w:val="es-GT"/>
              </w:rPr>
              <w:t>Licencias de MFA (1,000 usuarios)</w:t>
            </w:r>
          </w:p>
        </w:tc>
        <w:tc>
          <w:tcPr>
            <w:tcW w:w="4680" w:type="dxa"/>
          </w:tcPr>
          <w:p w14:paraId="31D6D121" w14:textId="7B559E59" w:rsidR="76043925" w:rsidRDefault="6E340EC6" w:rsidP="00F414DF">
            <w:pPr>
              <w:jc w:val="both"/>
            </w:pPr>
            <w:r w:rsidRPr="6E340EC6">
              <w:rPr>
                <w:rFonts w:ascii="Aptos" w:eastAsia="Aptos" w:hAnsi="Aptos" w:cs="Aptos"/>
                <w:lang w:val="es-GT"/>
              </w:rPr>
              <w:t>$</w:t>
            </w:r>
            <w:r w:rsidR="76043925" w:rsidRPr="76043925">
              <w:rPr>
                <w:rFonts w:ascii="Aptos" w:eastAsia="Aptos" w:hAnsi="Aptos" w:cs="Aptos"/>
                <w:lang w:val="es-GT"/>
              </w:rPr>
              <w:t xml:space="preserve"> </w:t>
            </w:r>
            <w:r w:rsidR="67AA8E5E" w:rsidRPr="67AA8E5E">
              <w:rPr>
                <w:rFonts w:ascii="Aptos" w:eastAsia="Aptos" w:hAnsi="Aptos" w:cs="Aptos"/>
                <w:lang w:val="es-GT"/>
              </w:rPr>
              <w:t>30</w:t>
            </w:r>
            <w:r w:rsidR="76043925" w:rsidRPr="76043925">
              <w:rPr>
                <w:rFonts w:ascii="Aptos" w:eastAsia="Aptos" w:hAnsi="Aptos" w:cs="Aptos"/>
                <w:lang w:val="es-GT"/>
              </w:rPr>
              <w:t>,000</w:t>
            </w:r>
            <w:r w:rsidR="3DDF0711" w:rsidRPr="64889618">
              <w:rPr>
                <w:rFonts w:ascii="Aptos" w:eastAsia="Aptos" w:hAnsi="Aptos" w:cs="Aptos"/>
                <w:lang w:val="es-GT"/>
              </w:rPr>
              <w:t xml:space="preserve"> </w:t>
            </w:r>
            <w:r w:rsidR="3DDF0711" w:rsidRPr="2A5094C1">
              <w:rPr>
                <w:rFonts w:ascii="Aptos" w:eastAsia="Aptos" w:hAnsi="Aptos" w:cs="Aptos"/>
                <w:lang w:val="es-GT"/>
              </w:rPr>
              <w:t>(</w:t>
            </w:r>
            <w:r w:rsidR="3DDF0711" w:rsidRPr="714DD9F3">
              <w:rPr>
                <w:rFonts w:ascii="Aptos" w:eastAsia="Aptos" w:hAnsi="Aptos" w:cs="Aptos"/>
                <w:lang w:val="es-GT"/>
              </w:rPr>
              <w:t>anuales)</w:t>
            </w:r>
          </w:p>
        </w:tc>
      </w:tr>
      <w:tr w:rsidR="76043925" w14:paraId="1A5FED11" w14:textId="77777777" w:rsidTr="76043925">
        <w:trPr>
          <w:trHeight w:val="300"/>
        </w:trPr>
        <w:tc>
          <w:tcPr>
            <w:tcW w:w="4680" w:type="dxa"/>
          </w:tcPr>
          <w:p w14:paraId="32789D7A" w14:textId="1FD049CD" w:rsidR="76043925" w:rsidRDefault="02BE3372" w:rsidP="00F414DF">
            <w:pPr>
              <w:jc w:val="both"/>
            </w:pPr>
            <w:r w:rsidRPr="02BE3372">
              <w:rPr>
                <w:rFonts w:ascii="Aptos" w:eastAsia="Aptos" w:hAnsi="Aptos" w:cs="Aptos"/>
                <w:lang w:val="es-GT"/>
              </w:rPr>
              <w:t>Implementación y Configuración</w:t>
            </w:r>
          </w:p>
        </w:tc>
        <w:tc>
          <w:tcPr>
            <w:tcW w:w="4680" w:type="dxa"/>
          </w:tcPr>
          <w:p w14:paraId="001FA41F" w14:textId="282C34E0" w:rsidR="76043925" w:rsidRDefault="6E340EC6" w:rsidP="00F414DF">
            <w:pPr>
              <w:jc w:val="both"/>
            </w:pPr>
            <w:r w:rsidRPr="6E340EC6">
              <w:rPr>
                <w:rFonts w:ascii="Aptos" w:eastAsia="Aptos" w:hAnsi="Aptos" w:cs="Aptos"/>
                <w:lang w:val="es-GT"/>
              </w:rPr>
              <w:t>$</w:t>
            </w:r>
            <w:r w:rsidR="76043925" w:rsidRPr="76043925">
              <w:rPr>
                <w:rFonts w:ascii="Aptos" w:eastAsia="Aptos" w:hAnsi="Aptos" w:cs="Aptos"/>
                <w:lang w:val="es-GT"/>
              </w:rPr>
              <w:t xml:space="preserve"> </w:t>
            </w:r>
            <w:r w:rsidR="753200C2" w:rsidRPr="753200C2">
              <w:rPr>
                <w:rFonts w:ascii="Aptos" w:eastAsia="Aptos" w:hAnsi="Aptos" w:cs="Aptos"/>
                <w:lang w:val="es-GT"/>
              </w:rPr>
              <w:t>15</w:t>
            </w:r>
            <w:r w:rsidR="76043925" w:rsidRPr="76043925">
              <w:rPr>
                <w:rFonts w:ascii="Aptos" w:eastAsia="Aptos" w:hAnsi="Aptos" w:cs="Aptos"/>
                <w:lang w:val="es-GT"/>
              </w:rPr>
              <w:t>,000</w:t>
            </w:r>
          </w:p>
        </w:tc>
      </w:tr>
      <w:tr w:rsidR="76043925" w14:paraId="5A68ECAF" w14:textId="77777777" w:rsidTr="76043925">
        <w:trPr>
          <w:trHeight w:val="300"/>
        </w:trPr>
        <w:tc>
          <w:tcPr>
            <w:tcW w:w="4680" w:type="dxa"/>
          </w:tcPr>
          <w:p w14:paraId="5156DC34" w14:textId="5696C302" w:rsidR="76043925" w:rsidRDefault="7EBB707A" w:rsidP="00F414DF">
            <w:pPr>
              <w:jc w:val="both"/>
            </w:pPr>
            <w:r w:rsidRPr="7EBB707A">
              <w:rPr>
                <w:rFonts w:ascii="Aptos" w:eastAsia="Aptos" w:hAnsi="Aptos" w:cs="Aptos"/>
                <w:lang w:val="es-GT"/>
              </w:rPr>
              <w:t xml:space="preserve">Soporte </w:t>
            </w:r>
          </w:p>
        </w:tc>
        <w:tc>
          <w:tcPr>
            <w:tcW w:w="4680" w:type="dxa"/>
          </w:tcPr>
          <w:p w14:paraId="0FA4C589" w14:textId="50D052EF" w:rsidR="76043925" w:rsidRDefault="6E340EC6" w:rsidP="00F414DF">
            <w:pPr>
              <w:jc w:val="both"/>
            </w:pPr>
            <w:r w:rsidRPr="6E340EC6">
              <w:rPr>
                <w:rFonts w:ascii="Aptos" w:eastAsia="Aptos" w:hAnsi="Aptos" w:cs="Aptos"/>
                <w:lang w:val="es-GT"/>
              </w:rPr>
              <w:t>$</w:t>
            </w:r>
            <w:r w:rsidR="76043925" w:rsidRPr="76043925">
              <w:rPr>
                <w:rFonts w:ascii="Aptos" w:eastAsia="Aptos" w:hAnsi="Aptos" w:cs="Aptos"/>
                <w:lang w:val="es-GT"/>
              </w:rPr>
              <w:t xml:space="preserve"> </w:t>
            </w:r>
            <w:r w:rsidR="340DAAD4" w:rsidRPr="340DAAD4">
              <w:rPr>
                <w:rFonts w:ascii="Aptos" w:eastAsia="Aptos" w:hAnsi="Aptos" w:cs="Aptos"/>
                <w:lang w:val="es-GT"/>
              </w:rPr>
              <w:t>5</w:t>
            </w:r>
            <w:r w:rsidR="76043925" w:rsidRPr="76043925">
              <w:rPr>
                <w:rFonts w:ascii="Aptos" w:eastAsia="Aptos" w:hAnsi="Aptos" w:cs="Aptos"/>
                <w:lang w:val="es-GT"/>
              </w:rPr>
              <w:t>,000</w:t>
            </w:r>
            <w:r w:rsidR="7E05F988" w:rsidRPr="332A1A2B">
              <w:rPr>
                <w:rFonts w:ascii="Aptos" w:eastAsia="Aptos" w:hAnsi="Aptos" w:cs="Aptos"/>
                <w:lang w:val="es-GT"/>
              </w:rPr>
              <w:t xml:space="preserve"> </w:t>
            </w:r>
            <w:r w:rsidR="7E05F988" w:rsidRPr="1B94CCE1">
              <w:rPr>
                <w:rFonts w:ascii="Aptos" w:eastAsia="Aptos" w:hAnsi="Aptos" w:cs="Aptos"/>
                <w:lang w:val="es-GT"/>
              </w:rPr>
              <w:t>(</w:t>
            </w:r>
            <w:r w:rsidR="7E05F988" w:rsidRPr="702D24FA">
              <w:rPr>
                <w:rFonts w:ascii="Aptos" w:eastAsia="Aptos" w:hAnsi="Aptos" w:cs="Aptos"/>
                <w:lang w:val="es-GT"/>
              </w:rPr>
              <w:t>anuales)</w:t>
            </w:r>
          </w:p>
        </w:tc>
      </w:tr>
      <w:tr w:rsidR="76043925" w14:paraId="18D93F52" w14:textId="77777777" w:rsidTr="76043925">
        <w:trPr>
          <w:trHeight w:val="300"/>
        </w:trPr>
        <w:tc>
          <w:tcPr>
            <w:tcW w:w="4680" w:type="dxa"/>
          </w:tcPr>
          <w:p w14:paraId="3D1239FF" w14:textId="772AA8E1" w:rsidR="76043925" w:rsidRDefault="76043925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bookmarkStart w:id="3" w:name="_Int_Or4yV4uz"/>
            <w:r w:rsidRPr="76043925">
              <w:rPr>
                <w:rFonts w:ascii="Aptos" w:eastAsia="Aptos" w:hAnsi="Aptos" w:cs="Aptos"/>
                <w:lang w:val="es-GT"/>
              </w:rPr>
              <w:t>Total</w:t>
            </w:r>
            <w:bookmarkEnd w:id="3"/>
            <w:r w:rsidRPr="76043925">
              <w:rPr>
                <w:rFonts w:ascii="Aptos" w:eastAsia="Aptos" w:hAnsi="Aptos" w:cs="Aptos"/>
                <w:lang w:val="es-GT"/>
              </w:rPr>
              <w:t xml:space="preserve"> Aproximado</w:t>
            </w:r>
          </w:p>
        </w:tc>
        <w:tc>
          <w:tcPr>
            <w:tcW w:w="4680" w:type="dxa"/>
          </w:tcPr>
          <w:p w14:paraId="10122476" w14:textId="4697CE62" w:rsidR="76043925" w:rsidRDefault="6E340EC6" w:rsidP="00F414DF">
            <w:pPr>
              <w:jc w:val="both"/>
            </w:pPr>
            <w:r w:rsidRPr="6E340EC6">
              <w:rPr>
                <w:rFonts w:ascii="Aptos" w:eastAsia="Aptos" w:hAnsi="Aptos" w:cs="Aptos"/>
                <w:lang w:val="es-GT"/>
              </w:rPr>
              <w:t>$</w:t>
            </w:r>
            <w:r w:rsidR="76043925" w:rsidRPr="76043925">
              <w:rPr>
                <w:rFonts w:ascii="Aptos" w:eastAsia="Aptos" w:hAnsi="Aptos" w:cs="Aptos"/>
                <w:lang w:val="es-GT"/>
              </w:rPr>
              <w:t xml:space="preserve"> </w:t>
            </w:r>
            <w:r w:rsidR="5091B8B0" w:rsidRPr="5091B8B0">
              <w:rPr>
                <w:rFonts w:ascii="Aptos" w:eastAsia="Aptos" w:hAnsi="Aptos" w:cs="Aptos"/>
                <w:lang w:val="es-GT"/>
              </w:rPr>
              <w:t>50</w:t>
            </w:r>
            <w:r w:rsidR="76043925" w:rsidRPr="76043925">
              <w:rPr>
                <w:rFonts w:ascii="Aptos" w:eastAsia="Aptos" w:hAnsi="Aptos" w:cs="Aptos"/>
                <w:lang w:val="es-GT"/>
              </w:rPr>
              <w:t>,000</w:t>
            </w:r>
          </w:p>
        </w:tc>
      </w:tr>
    </w:tbl>
    <w:p w14:paraId="0B2F8817" w14:textId="2307AE2C" w:rsidR="76043925" w:rsidRDefault="76043925" w:rsidP="00F414DF">
      <w:pPr>
        <w:jc w:val="both"/>
        <w:rPr>
          <w:lang w:val="es-GT"/>
        </w:rPr>
      </w:pPr>
    </w:p>
    <w:p w14:paraId="087E0595" w14:textId="364FD371" w:rsidR="1D1AE94F" w:rsidRDefault="0EE225B2" w:rsidP="00F414DF">
      <w:pPr>
        <w:jc w:val="both"/>
        <w:rPr>
          <w:b/>
          <w:lang w:val="es-GT"/>
        </w:rPr>
      </w:pPr>
      <w:r w:rsidRPr="2A67B716">
        <w:rPr>
          <w:b/>
          <w:lang w:val="es-GT"/>
        </w:rPr>
        <w:t>3</w:t>
      </w:r>
      <w:r w:rsidR="2A67B716" w:rsidRPr="2A67B716">
        <w:rPr>
          <w:b/>
          <w:bCs/>
          <w:lang w:val="es-GT"/>
        </w:rPr>
        <w:t xml:space="preserve">. </w:t>
      </w:r>
      <w:r w:rsidRPr="2A67B716">
        <w:rPr>
          <w:b/>
          <w:lang w:val="es-GT"/>
        </w:rPr>
        <w:t>Implementación</w:t>
      </w:r>
      <w:r w:rsidR="1D1AE94F" w:rsidRPr="2A67B716">
        <w:rPr>
          <w:b/>
          <w:lang w:val="es-GT"/>
        </w:rPr>
        <w:t xml:space="preserve"> de </w:t>
      </w:r>
      <w:proofErr w:type="spellStart"/>
      <w:r w:rsidR="1D1AE94F" w:rsidRPr="2A67B716">
        <w:rPr>
          <w:b/>
          <w:lang w:val="es-GT"/>
        </w:rPr>
        <w:t>Backups</w:t>
      </w:r>
      <w:proofErr w:type="spellEnd"/>
      <w:r w:rsidR="1D1AE94F" w:rsidRPr="2A67B716">
        <w:rPr>
          <w:b/>
          <w:lang w:val="es-GT"/>
        </w:rPr>
        <w:t xml:space="preserve"> Fuera de Línea</w:t>
      </w:r>
    </w:p>
    <w:p w14:paraId="5DF62513" w14:textId="3B413F43" w:rsidR="1D1AE94F" w:rsidRDefault="1D1AE94F" w:rsidP="00F414DF">
      <w:pPr>
        <w:pStyle w:val="ListParagraph"/>
        <w:numPr>
          <w:ilvl w:val="0"/>
          <w:numId w:val="8"/>
        </w:numPr>
        <w:jc w:val="both"/>
        <w:rPr>
          <w:lang w:val="es-GT"/>
        </w:rPr>
      </w:pPr>
      <w:r w:rsidRPr="5861CA5D">
        <w:rPr>
          <w:lang w:val="es-GT"/>
        </w:rPr>
        <w:t xml:space="preserve">Descripción: Realizar copias de seguridad regulares y almacenarlas en ubicaciones fuera de línea para prevenir su encriptación durante un ataque de </w:t>
      </w:r>
      <w:proofErr w:type="spellStart"/>
      <w:r w:rsidRPr="5861CA5D">
        <w:rPr>
          <w:lang w:val="es-GT"/>
        </w:rPr>
        <w:t>ransomware</w:t>
      </w:r>
      <w:proofErr w:type="spellEnd"/>
      <w:r w:rsidRPr="5861CA5D">
        <w:rPr>
          <w:lang w:val="es-GT"/>
        </w:rPr>
        <w:t>.</w:t>
      </w:r>
    </w:p>
    <w:p w14:paraId="5F1D9C49" w14:textId="6C2DDDA9" w:rsidR="1D1AE94F" w:rsidRDefault="1D1AE94F" w:rsidP="00F414DF">
      <w:pPr>
        <w:pStyle w:val="ListParagraph"/>
        <w:numPr>
          <w:ilvl w:val="0"/>
          <w:numId w:val="8"/>
        </w:numPr>
        <w:jc w:val="both"/>
        <w:rPr>
          <w:lang w:val="es-GT"/>
        </w:rPr>
      </w:pPr>
      <w:bookmarkStart w:id="4" w:name="_Int_9GCnwUaD"/>
      <w:r w:rsidRPr="5861CA5D">
        <w:rPr>
          <w:lang w:val="es-GT"/>
        </w:rPr>
        <w:t>Pasos a Seguir</w:t>
      </w:r>
      <w:bookmarkEnd w:id="4"/>
      <w:r w:rsidRPr="5861CA5D">
        <w:rPr>
          <w:lang w:val="es-GT"/>
        </w:rPr>
        <w:t>:</w:t>
      </w:r>
    </w:p>
    <w:p w14:paraId="112927A7" w14:textId="67EBFA4E" w:rsidR="1D1AE94F" w:rsidRDefault="1D1AE94F" w:rsidP="00F414DF">
      <w:pPr>
        <w:pStyle w:val="ListParagraph"/>
        <w:numPr>
          <w:ilvl w:val="1"/>
          <w:numId w:val="8"/>
        </w:numPr>
        <w:jc w:val="both"/>
        <w:rPr>
          <w:lang w:val="es-GT"/>
        </w:rPr>
      </w:pPr>
      <w:r w:rsidRPr="5861CA5D">
        <w:rPr>
          <w:lang w:val="es-GT"/>
        </w:rPr>
        <w:t>Adquirir soluciones de almacenamiento seguras (cintas magnéticas, almacenamiento en frío).</w:t>
      </w:r>
    </w:p>
    <w:p w14:paraId="497E7000" w14:textId="517C72E1" w:rsidR="1D1AE94F" w:rsidRDefault="1D1AE94F" w:rsidP="00F414DF">
      <w:pPr>
        <w:pStyle w:val="ListParagraph"/>
        <w:numPr>
          <w:ilvl w:val="1"/>
          <w:numId w:val="8"/>
        </w:numPr>
        <w:jc w:val="both"/>
        <w:rPr>
          <w:lang w:val="es-GT"/>
        </w:rPr>
      </w:pPr>
      <w:r w:rsidRPr="5861CA5D">
        <w:rPr>
          <w:lang w:val="es-GT"/>
        </w:rPr>
        <w:t xml:space="preserve">Establecer políticas de </w:t>
      </w:r>
      <w:proofErr w:type="spellStart"/>
      <w:r w:rsidRPr="5861CA5D">
        <w:rPr>
          <w:lang w:val="es-GT"/>
        </w:rPr>
        <w:t>backup</w:t>
      </w:r>
      <w:proofErr w:type="spellEnd"/>
      <w:r w:rsidRPr="5861CA5D">
        <w:rPr>
          <w:lang w:val="es-GT"/>
        </w:rPr>
        <w:t xml:space="preserve"> frecuentes (diarias, semanales).</w:t>
      </w:r>
    </w:p>
    <w:p w14:paraId="3EC54D8E" w14:textId="51F2FFE1" w:rsidR="1D1AE94F" w:rsidRDefault="1D1AE94F" w:rsidP="00F414DF">
      <w:pPr>
        <w:pStyle w:val="ListParagraph"/>
        <w:numPr>
          <w:ilvl w:val="1"/>
          <w:numId w:val="8"/>
        </w:numPr>
        <w:jc w:val="both"/>
        <w:rPr>
          <w:lang w:val="es-GT"/>
        </w:rPr>
      </w:pPr>
      <w:r w:rsidRPr="5861CA5D">
        <w:rPr>
          <w:lang w:val="es-GT"/>
        </w:rPr>
        <w:t xml:space="preserve">Automatizar el proceso de </w:t>
      </w:r>
      <w:proofErr w:type="spellStart"/>
      <w:r w:rsidRPr="5861CA5D">
        <w:rPr>
          <w:lang w:val="es-GT"/>
        </w:rPr>
        <w:t>backup</w:t>
      </w:r>
      <w:proofErr w:type="spellEnd"/>
      <w:r w:rsidRPr="5861CA5D">
        <w:rPr>
          <w:lang w:val="es-GT"/>
        </w:rPr>
        <w:t xml:space="preserve"> y verificar su integridad.</w:t>
      </w:r>
    </w:p>
    <w:p w14:paraId="79FD380D" w14:textId="5D2AB878" w:rsidR="1D1AE94F" w:rsidRDefault="1D1AE94F" w:rsidP="00F414DF">
      <w:pPr>
        <w:pStyle w:val="ListParagraph"/>
        <w:numPr>
          <w:ilvl w:val="1"/>
          <w:numId w:val="8"/>
        </w:numPr>
        <w:jc w:val="both"/>
        <w:rPr>
          <w:lang w:val="es-GT"/>
        </w:rPr>
      </w:pPr>
      <w:r w:rsidRPr="5861CA5D">
        <w:rPr>
          <w:lang w:val="es-GT"/>
        </w:rPr>
        <w:t>Almacenar copias de seguridad en ubicaciones físicas separadas.</w:t>
      </w:r>
    </w:p>
    <w:p w14:paraId="6B99E000" w14:textId="1425004C" w:rsidR="5DA4A1B3" w:rsidRDefault="5DA4A1B3" w:rsidP="00F414DF">
      <w:pPr>
        <w:jc w:val="both"/>
        <w:rPr>
          <w:rFonts w:ascii="Aptos" w:eastAsia="Aptos" w:hAnsi="Aptos" w:cs="Aptos"/>
          <w:b/>
          <w:bCs/>
          <w:lang w:val="es-GT"/>
        </w:rPr>
      </w:pPr>
      <w:r w:rsidRPr="5DA4A1B3">
        <w:rPr>
          <w:rFonts w:ascii="Aptos" w:eastAsia="Aptos" w:hAnsi="Aptos" w:cs="Aptos"/>
          <w:b/>
          <w:bCs/>
          <w:lang w:val="es-GT"/>
        </w:rPr>
        <w:t>Costos Estimados: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6"/>
        <w:gridCol w:w="4674"/>
      </w:tblGrid>
      <w:tr w:rsidR="5DA4A1B3" w14:paraId="578AACBE" w14:textId="77777777" w:rsidTr="5DA4A1B3">
        <w:trPr>
          <w:trHeight w:val="300"/>
        </w:trPr>
        <w:tc>
          <w:tcPr>
            <w:tcW w:w="4680" w:type="dxa"/>
          </w:tcPr>
          <w:p w14:paraId="18B86C98" w14:textId="770EE7B0" w:rsidR="5DA4A1B3" w:rsidRDefault="5DA4A1B3" w:rsidP="00F414DF">
            <w:pPr>
              <w:jc w:val="both"/>
            </w:pPr>
            <w:r w:rsidRPr="5DA4A1B3">
              <w:rPr>
                <w:rFonts w:ascii="Aptos" w:eastAsia="Aptos" w:hAnsi="Aptos" w:cs="Aptos"/>
                <w:lang w:val="es-GT"/>
              </w:rPr>
              <w:t>Concepto</w:t>
            </w:r>
          </w:p>
        </w:tc>
        <w:tc>
          <w:tcPr>
            <w:tcW w:w="4680" w:type="dxa"/>
          </w:tcPr>
          <w:p w14:paraId="574ADD79" w14:textId="368CD9CA" w:rsidR="5DA4A1B3" w:rsidRDefault="5DA4A1B3" w:rsidP="00F414DF">
            <w:pPr>
              <w:jc w:val="both"/>
            </w:pPr>
            <w:r w:rsidRPr="5DA4A1B3">
              <w:rPr>
                <w:rFonts w:ascii="Aptos" w:eastAsia="Aptos" w:hAnsi="Aptos" w:cs="Aptos"/>
                <w:lang w:val="es-GT"/>
              </w:rPr>
              <w:t>Costo Estimado</w:t>
            </w:r>
          </w:p>
        </w:tc>
      </w:tr>
      <w:tr w:rsidR="5DA4A1B3" w14:paraId="6170FCF4" w14:textId="77777777" w:rsidTr="5DA4A1B3">
        <w:trPr>
          <w:trHeight w:val="300"/>
        </w:trPr>
        <w:tc>
          <w:tcPr>
            <w:tcW w:w="4680" w:type="dxa"/>
          </w:tcPr>
          <w:p w14:paraId="1557FDE1" w14:textId="67091E80" w:rsidR="5DA4A1B3" w:rsidRPr="00B711CA" w:rsidRDefault="6C409EED" w:rsidP="00F414DF">
            <w:pPr>
              <w:jc w:val="both"/>
              <w:rPr>
                <w:lang w:val="es-GT"/>
              </w:rPr>
            </w:pPr>
            <w:r w:rsidRPr="6C409EED">
              <w:rPr>
                <w:rFonts w:ascii="Aptos" w:eastAsia="Aptos" w:hAnsi="Aptos" w:cs="Aptos"/>
                <w:lang w:val="es-GT"/>
              </w:rPr>
              <w:t>Dispositivos de Almacenamiento (Cintas, Unidades)</w:t>
            </w:r>
          </w:p>
        </w:tc>
        <w:tc>
          <w:tcPr>
            <w:tcW w:w="4680" w:type="dxa"/>
          </w:tcPr>
          <w:p w14:paraId="3772E340" w14:textId="651FA37E" w:rsidR="5DA4A1B3" w:rsidRDefault="0321A1EF" w:rsidP="00F414DF">
            <w:pPr>
              <w:jc w:val="both"/>
            </w:pPr>
            <w:r w:rsidRPr="0321A1EF">
              <w:rPr>
                <w:rFonts w:ascii="Aptos" w:eastAsia="Aptos" w:hAnsi="Aptos" w:cs="Aptos"/>
                <w:lang w:val="es-GT"/>
              </w:rPr>
              <w:t>$ 25</w:t>
            </w:r>
            <w:r w:rsidR="5DA4A1B3" w:rsidRPr="5DA4A1B3">
              <w:rPr>
                <w:rFonts w:ascii="Aptos" w:eastAsia="Aptos" w:hAnsi="Aptos" w:cs="Aptos"/>
                <w:lang w:val="es-GT"/>
              </w:rPr>
              <w:t>,000</w:t>
            </w:r>
          </w:p>
        </w:tc>
      </w:tr>
      <w:tr w:rsidR="5DA4A1B3" w14:paraId="16AAF74E" w14:textId="77777777" w:rsidTr="5DA4A1B3">
        <w:trPr>
          <w:trHeight w:val="300"/>
        </w:trPr>
        <w:tc>
          <w:tcPr>
            <w:tcW w:w="4680" w:type="dxa"/>
          </w:tcPr>
          <w:p w14:paraId="2241C26A" w14:textId="5C4BF06A" w:rsidR="5DA4A1B3" w:rsidRDefault="5E3B0A88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r w:rsidRPr="5E3B0A88">
              <w:rPr>
                <w:rFonts w:ascii="Aptos" w:eastAsia="Aptos" w:hAnsi="Aptos" w:cs="Aptos"/>
                <w:lang w:val="es-GT"/>
              </w:rPr>
              <w:t xml:space="preserve">Software de </w:t>
            </w:r>
            <w:proofErr w:type="spellStart"/>
            <w:r w:rsidRPr="5E3B0A88">
              <w:rPr>
                <w:rFonts w:ascii="Aptos" w:eastAsia="Aptos" w:hAnsi="Aptos" w:cs="Aptos"/>
                <w:lang w:val="es-GT"/>
              </w:rPr>
              <w:t>Backup</w:t>
            </w:r>
            <w:proofErr w:type="spellEnd"/>
            <w:r w:rsidRPr="5E3B0A88">
              <w:rPr>
                <w:rFonts w:ascii="Aptos" w:eastAsia="Aptos" w:hAnsi="Aptos" w:cs="Aptos"/>
                <w:lang w:val="es-GT"/>
              </w:rPr>
              <w:t xml:space="preserve"> y Recuperación</w:t>
            </w:r>
          </w:p>
        </w:tc>
        <w:tc>
          <w:tcPr>
            <w:tcW w:w="4680" w:type="dxa"/>
          </w:tcPr>
          <w:p w14:paraId="05F881B4" w14:textId="638121BF" w:rsidR="5DA4A1B3" w:rsidRDefault="7BD9C6B6" w:rsidP="00F414DF">
            <w:pPr>
              <w:jc w:val="both"/>
            </w:pPr>
            <w:r w:rsidRPr="7BD9C6B6">
              <w:rPr>
                <w:rFonts w:ascii="Aptos" w:eastAsia="Aptos" w:hAnsi="Aptos" w:cs="Aptos"/>
                <w:lang w:val="es-GT"/>
              </w:rPr>
              <w:t>$</w:t>
            </w:r>
            <w:r w:rsidR="5DA4A1B3" w:rsidRPr="5DA4A1B3">
              <w:rPr>
                <w:rFonts w:ascii="Aptos" w:eastAsia="Aptos" w:hAnsi="Aptos" w:cs="Aptos"/>
                <w:lang w:val="es-GT"/>
              </w:rPr>
              <w:t xml:space="preserve"> </w:t>
            </w:r>
            <w:r w:rsidR="12123C5B" w:rsidRPr="12123C5B">
              <w:rPr>
                <w:rFonts w:ascii="Aptos" w:eastAsia="Aptos" w:hAnsi="Aptos" w:cs="Aptos"/>
                <w:lang w:val="es-GT"/>
              </w:rPr>
              <w:t>20</w:t>
            </w:r>
            <w:r w:rsidR="5DA4A1B3" w:rsidRPr="5DA4A1B3">
              <w:rPr>
                <w:rFonts w:ascii="Aptos" w:eastAsia="Aptos" w:hAnsi="Aptos" w:cs="Aptos"/>
                <w:lang w:val="es-GT"/>
              </w:rPr>
              <w:t>,000</w:t>
            </w:r>
            <w:r w:rsidR="57E383D2" w:rsidRPr="7BC5F432">
              <w:rPr>
                <w:rFonts w:ascii="Aptos" w:eastAsia="Aptos" w:hAnsi="Aptos" w:cs="Aptos"/>
                <w:lang w:val="es-GT"/>
              </w:rPr>
              <w:t xml:space="preserve"> </w:t>
            </w:r>
            <w:r w:rsidR="57E383D2" w:rsidRPr="07806923">
              <w:rPr>
                <w:rFonts w:ascii="Aptos" w:eastAsia="Aptos" w:hAnsi="Aptos" w:cs="Aptos"/>
                <w:lang w:val="es-GT"/>
              </w:rPr>
              <w:t>(</w:t>
            </w:r>
            <w:r w:rsidR="57E383D2" w:rsidRPr="67750C39">
              <w:rPr>
                <w:rFonts w:ascii="Aptos" w:eastAsia="Aptos" w:hAnsi="Aptos" w:cs="Aptos"/>
                <w:lang w:val="es-GT"/>
              </w:rPr>
              <w:t>anuales)</w:t>
            </w:r>
          </w:p>
        </w:tc>
      </w:tr>
      <w:tr w:rsidR="5DA4A1B3" w14:paraId="26C91915" w14:textId="77777777" w:rsidTr="5DA4A1B3">
        <w:trPr>
          <w:trHeight w:val="300"/>
        </w:trPr>
        <w:tc>
          <w:tcPr>
            <w:tcW w:w="4680" w:type="dxa"/>
          </w:tcPr>
          <w:p w14:paraId="78B92EFC" w14:textId="64DA3F60" w:rsidR="5DA4A1B3" w:rsidRDefault="11E08F65" w:rsidP="00F414DF">
            <w:pPr>
              <w:jc w:val="both"/>
            </w:pPr>
            <w:r w:rsidRPr="11E08F65">
              <w:rPr>
                <w:rFonts w:ascii="Aptos" w:eastAsia="Aptos" w:hAnsi="Aptos" w:cs="Aptos"/>
                <w:lang w:val="es-GT"/>
              </w:rPr>
              <w:t>Instalación y Configuración</w:t>
            </w:r>
          </w:p>
        </w:tc>
        <w:tc>
          <w:tcPr>
            <w:tcW w:w="4680" w:type="dxa"/>
          </w:tcPr>
          <w:p w14:paraId="527B5A96" w14:textId="1FD5FAE2" w:rsidR="5DA4A1B3" w:rsidRDefault="7BD9C6B6" w:rsidP="00F414DF">
            <w:pPr>
              <w:jc w:val="both"/>
            </w:pPr>
            <w:r w:rsidRPr="7BD9C6B6">
              <w:rPr>
                <w:rFonts w:ascii="Aptos" w:eastAsia="Aptos" w:hAnsi="Aptos" w:cs="Aptos"/>
                <w:lang w:val="es-GT"/>
              </w:rPr>
              <w:t>$</w:t>
            </w:r>
            <w:r w:rsidR="5DA4A1B3" w:rsidRPr="5DA4A1B3">
              <w:rPr>
                <w:rFonts w:ascii="Aptos" w:eastAsia="Aptos" w:hAnsi="Aptos" w:cs="Aptos"/>
                <w:lang w:val="es-GT"/>
              </w:rPr>
              <w:t xml:space="preserve"> </w:t>
            </w:r>
            <w:r w:rsidR="61176037" w:rsidRPr="61176037">
              <w:rPr>
                <w:rFonts w:ascii="Aptos" w:eastAsia="Aptos" w:hAnsi="Aptos" w:cs="Aptos"/>
                <w:lang w:val="es-GT"/>
              </w:rPr>
              <w:t>10</w:t>
            </w:r>
            <w:r w:rsidR="5DA4A1B3" w:rsidRPr="5DA4A1B3">
              <w:rPr>
                <w:rFonts w:ascii="Aptos" w:eastAsia="Aptos" w:hAnsi="Aptos" w:cs="Aptos"/>
                <w:lang w:val="es-GT"/>
              </w:rPr>
              <w:t>,000</w:t>
            </w:r>
          </w:p>
        </w:tc>
      </w:tr>
      <w:tr w:rsidR="5DA4A1B3" w14:paraId="03BF35BE" w14:textId="77777777" w:rsidTr="5DA4A1B3">
        <w:trPr>
          <w:trHeight w:val="300"/>
        </w:trPr>
        <w:tc>
          <w:tcPr>
            <w:tcW w:w="4680" w:type="dxa"/>
          </w:tcPr>
          <w:p w14:paraId="7B94489D" w14:textId="2A4C71EA" w:rsidR="5DA4A1B3" w:rsidRDefault="39244F3D" w:rsidP="00F414DF">
            <w:pPr>
              <w:jc w:val="both"/>
            </w:pPr>
            <w:r w:rsidRPr="39244F3D">
              <w:rPr>
                <w:rFonts w:ascii="Aptos" w:eastAsia="Aptos" w:hAnsi="Aptos" w:cs="Aptos"/>
                <w:lang w:val="es-GT"/>
              </w:rPr>
              <w:t>Capacitación del Personal</w:t>
            </w:r>
          </w:p>
        </w:tc>
        <w:tc>
          <w:tcPr>
            <w:tcW w:w="4680" w:type="dxa"/>
          </w:tcPr>
          <w:p w14:paraId="0D1434EE" w14:textId="0AC25C31" w:rsidR="5DA4A1B3" w:rsidRDefault="7BD9C6B6" w:rsidP="00F414DF">
            <w:pPr>
              <w:jc w:val="both"/>
            </w:pPr>
            <w:r w:rsidRPr="7BD9C6B6">
              <w:rPr>
                <w:rFonts w:ascii="Aptos" w:eastAsia="Aptos" w:hAnsi="Aptos" w:cs="Aptos"/>
                <w:lang w:val="es-GT"/>
              </w:rPr>
              <w:t>$</w:t>
            </w:r>
            <w:r w:rsidR="5DA4A1B3" w:rsidRPr="5DA4A1B3">
              <w:rPr>
                <w:rFonts w:ascii="Aptos" w:eastAsia="Aptos" w:hAnsi="Aptos" w:cs="Aptos"/>
                <w:lang w:val="es-GT"/>
              </w:rPr>
              <w:t xml:space="preserve"> </w:t>
            </w:r>
            <w:r w:rsidR="17C6A442" w:rsidRPr="17C6A442">
              <w:rPr>
                <w:rFonts w:ascii="Aptos" w:eastAsia="Aptos" w:hAnsi="Aptos" w:cs="Aptos"/>
                <w:lang w:val="es-GT"/>
              </w:rPr>
              <w:t>5</w:t>
            </w:r>
            <w:r w:rsidR="5DA4A1B3" w:rsidRPr="5DA4A1B3">
              <w:rPr>
                <w:rFonts w:ascii="Aptos" w:eastAsia="Aptos" w:hAnsi="Aptos" w:cs="Aptos"/>
                <w:lang w:val="es-GT"/>
              </w:rPr>
              <w:t>,000</w:t>
            </w:r>
            <w:r w:rsidR="6549FC4E" w:rsidRPr="66D134C8">
              <w:rPr>
                <w:rFonts w:ascii="Aptos" w:eastAsia="Aptos" w:hAnsi="Aptos" w:cs="Aptos"/>
                <w:lang w:val="es-GT"/>
              </w:rPr>
              <w:t xml:space="preserve"> </w:t>
            </w:r>
            <w:r w:rsidR="6549FC4E" w:rsidRPr="27AAD3B2">
              <w:rPr>
                <w:rFonts w:ascii="Aptos" w:eastAsia="Aptos" w:hAnsi="Aptos" w:cs="Aptos"/>
                <w:lang w:val="es-GT"/>
              </w:rPr>
              <w:t>(</w:t>
            </w:r>
            <w:r w:rsidR="6549FC4E" w:rsidRPr="5D8B30E7">
              <w:rPr>
                <w:rFonts w:ascii="Aptos" w:eastAsia="Aptos" w:hAnsi="Aptos" w:cs="Aptos"/>
                <w:lang w:val="es-GT"/>
              </w:rPr>
              <w:t>anuales)</w:t>
            </w:r>
          </w:p>
        </w:tc>
      </w:tr>
      <w:tr w:rsidR="5DA4A1B3" w14:paraId="695EC9C0" w14:textId="77777777" w:rsidTr="5DA4A1B3">
        <w:trPr>
          <w:trHeight w:val="300"/>
        </w:trPr>
        <w:tc>
          <w:tcPr>
            <w:tcW w:w="4680" w:type="dxa"/>
          </w:tcPr>
          <w:p w14:paraId="0B3EB241" w14:textId="772AA8E1" w:rsidR="5DA4A1B3" w:rsidRDefault="5DA4A1B3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bookmarkStart w:id="5" w:name="_Int_Wn3An5h0"/>
            <w:r w:rsidRPr="5DA4A1B3">
              <w:rPr>
                <w:rFonts w:ascii="Aptos" w:eastAsia="Aptos" w:hAnsi="Aptos" w:cs="Aptos"/>
                <w:lang w:val="es-GT"/>
              </w:rPr>
              <w:t>Total</w:t>
            </w:r>
            <w:bookmarkEnd w:id="5"/>
            <w:r w:rsidRPr="5DA4A1B3">
              <w:rPr>
                <w:rFonts w:ascii="Aptos" w:eastAsia="Aptos" w:hAnsi="Aptos" w:cs="Aptos"/>
                <w:lang w:val="es-GT"/>
              </w:rPr>
              <w:t xml:space="preserve"> Aproximado</w:t>
            </w:r>
          </w:p>
        </w:tc>
        <w:tc>
          <w:tcPr>
            <w:tcW w:w="4680" w:type="dxa"/>
          </w:tcPr>
          <w:p w14:paraId="3FD32C9E" w14:textId="2E32FABC" w:rsidR="5DA4A1B3" w:rsidRDefault="2D87CEEB" w:rsidP="00F414DF">
            <w:pPr>
              <w:jc w:val="both"/>
            </w:pPr>
            <w:r w:rsidRPr="2D87CEEB">
              <w:rPr>
                <w:rFonts w:ascii="Aptos" w:eastAsia="Aptos" w:hAnsi="Aptos" w:cs="Aptos"/>
                <w:lang w:val="es-GT"/>
              </w:rPr>
              <w:t>$</w:t>
            </w:r>
            <w:r w:rsidR="5DA4A1B3" w:rsidRPr="5DA4A1B3">
              <w:rPr>
                <w:rFonts w:ascii="Aptos" w:eastAsia="Aptos" w:hAnsi="Aptos" w:cs="Aptos"/>
                <w:lang w:val="es-GT"/>
              </w:rPr>
              <w:t xml:space="preserve"> </w:t>
            </w:r>
            <w:r w:rsidR="38D6D3B3" w:rsidRPr="38D6D3B3">
              <w:rPr>
                <w:rFonts w:ascii="Aptos" w:eastAsia="Aptos" w:hAnsi="Aptos" w:cs="Aptos"/>
                <w:lang w:val="es-GT"/>
              </w:rPr>
              <w:t>60</w:t>
            </w:r>
            <w:r w:rsidR="5DA4A1B3" w:rsidRPr="5DA4A1B3">
              <w:rPr>
                <w:rFonts w:ascii="Aptos" w:eastAsia="Aptos" w:hAnsi="Aptos" w:cs="Aptos"/>
                <w:lang w:val="es-GT"/>
              </w:rPr>
              <w:t>,000</w:t>
            </w:r>
          </w:p>
          <w:p w14:paraId="15021DBB" w14:textId="7D2FFE24" w:rsidR="5DA4A1B3" w:rsidRDefault="5DA4A1B3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</w:p>
        </w:tc>
      </w:tr>
    </w:tbl>
    <w:p w14:paraId="0921BF57" w14:textId="509141A1" w:rsidR="547EAA78" w:rsidRDefault="547EAA78" w:rsidP="00F414DF">
      <w:pPr>
        <w:jc w:val="both"/>
        <w:rPr>
          <w:b/>
          <w:bCs/>
          <w:lang w:val="es-GT"/>
        </w:rPr>
      </w:pPr>
    </w:p>
    <w:p w14:paraId="70ABDC8B" w14:textId="711DA616" w:rsidR="547EAA78" w:rsidRDefault="165DDAC6" w:rsidP="00F414DF">
      <w:pPr>
        <w:jc w:val="both"/>
        <w:rPr>
          <w:b/>
          <w:lang w:val="es-GT"/>
        </w:rPr>
      </w:pPr>
      <w:r w:rsidRPr="3C6A6CC7">
        <w:rPr>
          <w:b/>
          <w:lang w:val="es-GT"/>
        </w:rPr>
        <w:t>4. Contratación</w:t>
      </w:r>
      <w:r w:rsidR="547EAA78" w:rsidRPr="3C6A6CC7">
        <w:rPr>
          <w:b/>
          <w:lang w:val="es-GT"/>
        </w:rPr>
        <w:t xml:space="preserve"> de Servicios de Centro de Operaciones de Seguridad (SOC) 24/7</w:t>
      </w:r>
    </w:p>
    <w:p w14:paraId="3DCA874E" w14:textId="7A2C18D3" w:rsidR="547EAA78" w:rsidRDefault="547EAA78" w:rsidP="00F414DF">
      <w:pPr>
        <w:pStyle w:val="ListParagraph"/>
        <w:numPr>
          <w:ilvl w:val="0"/>
          <w:numId w:val="10"/>
        </w:numPr>
        <w:jc w:val="both"/>
        <w:rPr>
          <w:lang w:val="es-GT"/>
        </w:rPr>
      </w:pPr>
      <w:r w:rsidRPr="547EAA78">
        <w:rPr>
          <w:lang w:val="es-GT"/>
        </w:rPr>
        <w:t>Descripción: Un SOC proporciona monitoreo continuo, detección de amenazas y respuesta a incidentes en tiempo real.</w:t>
      </w:r>
    </w:p>
    <w:p w14:paraId="5445D02F" w14:textId="5A5E3344" w:rsidR="547EAA78" w:rsidRDefault="547EAA78" w:rsidP="00F414DF">
      <w:pPr>
        <w:pStyle w:val="ListParagraph"/>
        <w:numPr>
          <w:ilvl w:val="1"/>
          <w:numId w:val="10"/>
        </w:numPr>
        <w:jc w:val="both"/>
        <w:rPr>
          <w:lang w:val="es-GT"/>
        </w:rPr>
      </w:pPr>
      <w:bookmarkStart w:id="6" w:name="_Int_cjDW0Bh3"/>
      <w:r w:rsidRPr="547EAA78">
        <w:rPr>
          <w:lang w:val="es-GT"/>
        </w:rPr>
        <w:t>Pasos a Seguir</w:t>
      </w:r>
      <w:bookmarkEnd w:id="6"/>
      <w:r w:rsidRPr="547EAA78">
        <w:rPr>
          <w:lang w:val="es-GT"/>
        </w:rPr>
        <w:t>:</w:t>
      </w:r>
    </w:p>
    <w:p w14:paraId="1601368F" w14:textId="6B101911" w:rsidR="547EAA78" w:rsidRDefault="547EAA78" w:rsidP="00F414DF">
      <w:pPr>
        <w:pStyle w:val="ListParagraph"/>
        <w:numPr>
          <w:ilvl w:val="1"/>
          <w:numId w:val="10"/>
        </w:numPr>
        <w:jc w:val="both"/>
        <w:rPr>
          <w:lang w:val="es-GT"/>
        </w:rPr>
      </w:pPr>
      <w:r w:rsidRPr="547EAA78">
        <w:rPr>
          <w:lang w:val="es-GT"/>
        </w:rPr>
        <w:t>Evaluar proveedores de servicios SOC gestionados (MSSP).</w:t>
      </w:r>
    </w:p>
    <w:p w14:paraId="550AD19A" w14:textId="6C36B5EE" w:rsidR="547EAA78" w:rsidRDefault="547EAA78" w:rsidP="00F414DF">
      <w:pPr>
        <w:pStyle w:val="ListParagraph"/>
        <w:numPr>
          <w:ilvl w:val="1"/>
          <w:numId w:val="10"/>
        </w:numPr>
        <w:jc w:val="both"/>
        <w:rPr>
          <w:lang w:val="es-GT"/>
        </w:rPr>
      </w:pPr>
      <w:r w:rsidRPr="547EAA78">
        <w:rPr>
          <w:lang w:val="es-GT"/>
        </w:rPr>
        <w:t>Establecer acuerdos de nivel de servicio (SLA) claros.</w:t>
      </w:r>
    </w:p>
    <w:p w14:paraId="5F86D9AD" w14:textId="21D3DD57" w:rsidR="547EAA78" w:rsidRDefault="547EAA78" w:rsidP="00F414DF">
      <w:pPr>
        <w:pStyle w:val="ListParagraph"/>
        <w:numPr>
          <w:ilvl w:val="1"/>
          <w:numId w:val="10"/>
        </w:numPr>
        <w:jc w:val="both"/>
        <w:rPr>
          <w:lang w:val="es-GT"/>
        </w:rPr>
      </w:pPr>
      <w:r w:rsidRPr="547EAA78">
        <w:rPr>
          <w:lang w:val="es-GT"/>
        </w:rPr>
        <w:t>Integrar los sistemas del hospital con el SOC.</w:t>
      </w:r>
    </w:p>
    <w:p w14:paraId="22E5939B" w14:textId="77777777" w:rsidR="008255F9" w:rsidRDefault="008255F9" w:rsidP="008255F9">
      <w:pPr>
        <w:pStyle w:val="ListParagraph"/>
        <w:ind w:left="1440"/>
        <w:jc w:val="both"/>
        <w:rPr>
          <w:lang w:val="es-GT"/>
        </w:rPr>
      </w:pPr>
    </w:p>
    <w:p w14:paraId="22267865" w14:textId="1425004C" w:rsidR="3ED00531" w:rsidRDefault="3ED00531" w:rsidP="00F414DF">
      <w:pPr>
        <w:jc w:val="both"/>
        <w:rPr>
          <w:rFonts w:ascii="Aptos" w:eastAsia="Aptos" w:hAnsi="Aptos" w:cs="Aptos"/>
          <w:b/>
          <w:bCs/>
          <w:lang w:val="es-GT"/>
        </w:rPr>
      </w:pPr>
      <w:r w:rsidRPr="3ED00531">
        <w:rPr>
          <w:rFonts w:ascii="Aptos" w:eastAsia="Aptos" w:hAnsi="Aptos" w:cs="Aptos"/>
          <w:b/>
          <w:bCs/>
          <w:lang w:val="es-GT"/>
        </w:rPr>
        <w:t>Costos Estimados: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3ED00531" w14:paraId="60252259" w14:textId="77777777" w:rsidTr="3ED00531">
        <w:trPr>
          <w:trHeight w:val="300"/>
        </w:trPr>
        <w:tc>
          <w:tcPr>
            <w:tcW w:w="4675" w:type="dxa"/>
          </w:tcPr>
          <w:p w14:paraId="67E25BC4" w14:textId="770EE7B0" w:rsidR="3ED00531" w:rsidRDefault="3ED00531" w:rsidP="00F414DF">
            <w:pPr>
              <w:jc w:val="both"/>
            </w:pPr>
            <w:r w:rsidRPr="3ED00531">
              <w:rPr>
                <w:rFonts w:ascii="Aptos" w:eastAsia="Aptos" w:hAnsi="Aptos" w:cs="Aptos"/>
                <w:lang w:val="es-GT"/>
              </w:rPr>
              <w:t>Concepto</w:t>
            </w:r>
          </w:p>
        </w:tc>
        <w:tc>
          <w:tcPr>
            <w:tcW w:w="4675" w:type="dxa"/>
          </w:tcPr>
          <w:p w14:paraId="5DCF5850" w14:textId="374A1CC4" w:rsidR="3ED00531" w:rsidRDefault="3ED00531" w:rsidP="00F414DF">
            <w:pPr>
              <w:jc w:val="both"/>
            </w:pPr>
            <w:r w:rsidRPr="3ED00531">
              <w:rPr>
                <w:rFonts w:ascii="Aptos" w:eastAsia="Aptos" w:hAnsi="Aptos" w:cs="Aptos"/>
                <w:lang w:val="es-GT"/>
              </w:rPr>
              <w:t>Costo Estimado</w:t>
            </w:r>
          </w:p>
        </w:tc>
      </w:tr>
      <w:tr w:rsidR="3ED00531" w14:paraId="4C2116D1" w14:textId="77777777" w:rsidTr="3ED00531">
        <w:trPr>
          <w:trHeight w:val="300"/>
        </w:trPr>
        <w:tc>
          <w:tcPr>
            <w:tcW w:w="4675" w:type="dxa"/>
          </w:tcPr>
          <w:p w14:paraId="7404BEEA" w14:textId="194E83ED" w:rsidR="3ED00531" w:rsidRDefault="65FCF28B" w:rsidP="00F414DF">
            <w:pPr>
              <w:jc w:val="both"/>
            </w:pPr>
            <w:r w:rsidRPr="65FCF28B">
              <w:rPr>
                <w:rFonts w:ascii="Aptos" w:eastAsia="Aptos" w:hAnsi="Aptos" w:cs="Aptos"/>
                <w:lang w:val="es-GT"/>
              </w:rPr>
              <w:t>Servicios SOC Gestionados</w:t>
            </w:r>
          </w:p>
        </w:tc>
        <w:tc>
          <w:tcPr>
            <w:tcW w:w="4675" w:type="dxa"/>
          </w:tcPr>
          <w:p w14:paraId="632DBF06" w14:textId="7ECEBD7F" w:rsidR="3ED00531" w:rsidRDefault="2D87CEEB" w:rsidP="00F414DF">
            <w:pPr>
              <w:jc w:val="both"/>
            </w:pPr>
            <w:r w:rsidRPr="2D87CEEB">
              <w:rPr>
                <w:rFonts w:ascii="Aptos" w:eastAsia="Aptos" w:hAnsi="Aptos" w:cs="Aptos"/>
                <w:lang w:val="es-GT"/>
              </w:rPr>
              <w:t>$</w:t>
            </w:r>
            <w:r w:rsidR="3ED00531" w:rsidRPr="3ED00531">
              <w:rPr>
                <w:rFonts w:ascii="Aptos" w:eastAsia="Aptos" w:hAnsi="Aptos" w:cs="Aptos"/>
                <w:lang w:val="es-GT"/>
              </w:rPr>
              <w:t xml:space="preserve"> </w:t>
            </w:r>
            <w:r w:rsidR="6ECC5362" w:rsidRPr="6ECC5362">
              <w:rPr>
                <w:rFonts w:ascii="Aptos" w:eastAsia="Aptos" w:hAnsi="Aptos" w:cs="Aptos"/>
                <w:lang w:val="es-GT"/>
              </w:rPr>
              <w:t>150</w:t>
            </w:r>
            <w:r w:rsidR="3ED00531" w:rsidRPr="3ED00531">
              <w:rPr>
                <w:rFonts w:ascii="Aptos" w:eastAsia="Aptos" w:hAnsi="Aptos" w:cs="Aptos"/>
                <w:lang w:val="es-GT"/>
              </w:rPr>
              <w:t>,000</w:t>
            </w:r>
            <w:r w:rsidR="424097E2" w:rsidRPr="718BEC8C">
              <w:rPr>
                <w:rFonts w:ascii="Aptos" w:eastAsia="Aptos" w:hAnsi="Aptos" w:cs="Aptos"/>
                <w:lang w:val="es-GT"/>
              </w:rPr>
              <w:t xml:space="preserve"> </w:t>
            </w:r>
            <w:r w:rsidR="424097E2" w:rsidRPr="21C25C62">
              <w:rPr>
                <w:rFonts w:ascii="Aptos" w:eastAsia="Aptos" w:hAnsi="Aptos" w:cs="Aptos"/>
                <w:lang w:val="es-GT"/>
              </w:rPr>
              <w:t>(anuales)</w:t>
            </w:r>
          </w:p>
        </w:tc>
      </w:tr>
      <w:tr w:rsidR="3ED00531" w14:paraId="40DE4FD5" w14:textId="77777777" w:rsidTr="3ED00531">
        <w:trPr>
          <w:trHeight w:val="300"/>
        </w:trPr>
        <w:tc>
          <w:tcPr>
            <w:tcW w:w="4675" w:type="dxa"/>
          </w:tcPr>
          <w:p w14:paraId="731D16C0" w14:textId="107630B8" w:rsidR="3ED00531" w:rsidRDefault="34724ABF" w:rsidP="00F414DF">
            <w:pPr>
              <w:jc w:val="both"/>
            </w:pPr>
            <w:r w:rsidRPr="34724ABF">
              <w:rPr>
                <w:rFonts w:ascii="Aptos" w:eastAsia="Aptos" w:hAnsi="Aptos" w:cs="Aptos"/>
                <w:lang w:val="es-GT"/>
              </w:rPr>
              <w:t>Integración Inicial</w:t>
            </w:r>
          </w:p>
        </w:tc>
        <w:tc>
          <w:tcPr>
            <w:tcW w:w="4675" w:type="dxa"/>
          </w:tcPr>
          <w:p w14:paraId="547C2238" w14:textId="2E67D6DE" w:rsidR="3ED00531" w:rsidRDefault="50A24A32" w:rsidP="00F414DF">
            <w:pPr>
              <w:jc w:val="both"/>
            </w:pPr>
            <w:r w:rsidRPr="50A24A32">
              <w:rPr>
                <w:rFonts w:ascii="Aptos" w:eastAsia="Aptos" w:hAnsi="Aptos" w:cs="Aptos"/>
                <w:lang w:val="es-GT"/>
              </w:rPr>
              <w:t>$</w:t>
            </w:r>
            <w:r w:rsidR="3ED00531" w:rsidRPr="3ED00531">
              <w:rPr>
                <w:rFonts w:ascii="Aptos" w:eastAsia="Aptos" w:hAnsi="Aptos" w:cs="Aptos"/>
                <w:lang w:val="es-GT"/>
              </w:rPr>
              <w:t xml:space="preserve"> 20,000</w:t>
            </w:r>
          </w:p>
        </w:tc>
      </w:tr>
      <w:tr w:rsidR="3ED00531" w14:paraId="2D55B285" w14:textId="77777777" w:rsidTr="3ED00531">
        <w:trPr>
          <w:trHeight w:val="300"/>
        </w:trPr>
        <w:tc>
          <w:tcPr>
            <w:tcW w:w="4675" w:type="dxa"/>
          </w:tcPr>
          <w:p w14:paraId="7C7FF515" w14:textId="772AA8E1" w:rsidR="3ED00531" w:rsidRDefault="3ED00531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bookmarkStart w:id="7" w:name="_Int_2OXPFPXt"/>
            <w:r w:rsidRPr="3ED00531">
              <w:rPr>
                <w:rFonts w:ascii="Aptos" w:eastAsia="Aptos" w:hAnsi="Aptos" w:cs="Aptos"/>
                <w:lang w:val="es-GT"/>
              </w:rPr>
              <w:t>Total</w:t>
            </w:r>
            <w:bookmarkEnd w:id="7"/>
            <w:r w:rsidRPr="3ED00531">
              <w:rPr>
                <w:rFonts w:ascii="Aptos" w:eastAsia="Aptos" w:hAnsi="Aptos" w:cs="Aptos"/>
                <w:lang w:val="es-GT"/>
              </w:rPr>
              <w:t xml:space="preserve"> Aproximado</w:t>
            </w:r>
          </w:p>
        </w:tc>
        <w:tc>
          <w:tcPr>
            <w:tcW w:w="4675" w:type="dxa"/>
          </w:tcPr>
          <w:p w14:paraId="66D1085C" w14:textId="3BB1A978" w:rsidR="3ED00531" w:rsidRDefault="50A24A32" w:rsidP="00F414DF">
            <w:pPr>
              <w:jc w:val="both"/>
            </w:pPr>
            <w:r w:rsidRPr="50A24A32">
              <w:rPr>
                <w:rFonts w:ascii="Aptos" w:eastAsia="Aptos" w:hAnsi="Aptos" w:cs="Aptos"/>
                <w:lang w:val="es-GT"/>
              </w:rPr>
              <w:t>$</w:t>
            </w:r>
            <w:r w:rsidR="3ED00531" w:rsidRPr="3ED00531">
              <w:rPr>
                <w:rFonts w:ascii="Aptos" w:eastAsia="Aptos" w:hAnsi="Aptos" w:cs="Aptos"/>
                <w:lang w:val="es-GT"/>
              </w:rPr>
              <w:t xml:space="preserve"> </w:t>
            </w:r>
            <w:r w:rsidR="4F3890C0" w:rsidRPr="4F3890C0">
              <w:rPr>
                <w:rFonts w:ascii="Aptos" w:eastAsia="Aptos" w:hAnsi="Aptos" w:cs="Aptos"/>
                <w:lang w:val="es-GT"/>
              </w:rPr>
              <w:t>170</w:t>
            </w:r>
            <w:r w:rsidR="3ED00531" w:rsidRPr="3ED00531">
              <w:rPr>
                <w:rFonts w:ascii="Aptos" w:eastAsia="Aptos" w:hAnsi="Aptos" w:cs="Aptos"/>
                <w:lang w:val="es-GT"/>
              </w:rPr>
              <w:t>,000</w:t>
            </w:r>
          </w:p>
        </w:tc>
      </w:tr>
    </w:tbl>
    <w:p w14:paraId="68F71189" w14:textId="22D49344" w:rsidR="3A5FCC69" w:rsidRDefault="3A5FCC69" w:rsidP="3A5FCC69">
      <w:pPr>
        <w:jc w:val="both"/>
        <w:rPr>
          <w:b/>
          <w:bCs/>
          <w:lang w:val="es-GT"/>
        </w:rPr>
      </w:pPr>
    </w:p>
    <w:p w14:paraId="2232D51F" w14:textId="288A9E08" w:rsidR="08241233" w:rsidRDefault="4770FB18" w:rsidP="00F414DF">
      <w:pPr>
        <w:jc w:val="both"/>
        <w:rPr>
          <w:b/>
          <w:lang w:val="es-GT"/>
        </w:rPr>
      </w:pPr>
      <w:r w:rsidRPr="4CF1581A">
        <w:rPr>
          <w:b/>
          <w:lang w:val="es-GT"/>
        </w:rPr>
        <w:t>Resumen de Costos para el Fortalecimiento del Plan de Respuesta:</w:t>
      </w:r>
    </w:p>
    <w:p w14:paraId="06EBB760" w14:textId="7BC34758" w:rsidR="2772CF12" w:rsidRDefault="088F102E" w:rsidP="00F414DF">
      <w:pPr>
        <w:jc w:val="both"/>
      </w:pPr>
      <w:r>
        <w:rPr>
          <w:noProof/>
        </w:rPr>
        <w:drawing>
          <wp:inline distT="0" distB="0" distL="0" distR="0" wp14:anchorId="1E06384D" wp14:editId="361FE866">
            <wp:extent cx="5943600" cy="2628900"/>
            <wp:effectExtent l="0" t="0" r="0" b="0"/>
            <wp:docPr id="829991938" name="Picture 829991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BB30" w14:textId="57BBE0DA" w:rsidR="0945C969" w:rsidRDefault="60CD33D9" w:rsidP="00F414DF">
      <w:pPr>
        <w:jc w:val="both"/>
        <w:rPr>
          <w:lang w:val="es-GT"/>
        </w:rPr>
      </w:pPr>
      <w:r w:rsidRPr="54081585">
        <w:rPr>
          <w:lang w:val="es-GT"/>
        </w:rPr>
        <w:t>Mejora de Procedimientos de Comunicación: Recomendaciones para una comunicación efectiva, tanto interna como externa, que ayude a la organización a responder rápidamente y a preservar su reputación.</w:t>
      </w:r>
    </w:p>
    <w:p w14:paraId="31AB9C7E" w14:textId="4424B43D" w:rsidR="52C43408" w:rsidRDefault="0945C969" w:rsidP="00F414DF">
      <w:pPr>
        <w:jc w:val="both"/>
        <w:rPr>
          <w:b/>
          <w:lang w:val="es-GT"/>
        </w:rPr>
      </w:pPr>
      <w:r w:rsidRPr="0945C969">
        <w:rPr>
          <w:b/>
          <w:bCs/>
          <w:lang w:val="es-GT"/>
        </w:rPr>
        <w:t xml:space="preserve">1. </w:t>
      </w:r>
      <w:r w:rsidR="06DCD51B" w:rsidRPr="1E6A9908">
        <w:rPr>
          <w:b/>
          <w:lang w:val="es-GT"/>
        </w:rPr>
        <w:t>Implementación de Herramientas de Comunicación de Emergencia</w:t>
      </w:r>
    </w:p>
    <w:p w14:paraId="684AFA9A" w14:textId="1DC18321" w:rsidR="52C43408" w:rsidRDefault="06DCD51B" w:rsidP="00F414DF">
      <w:pPr>
        <w:pStyle w:val="ListParagraph"/>
        <w:numPr>
          <w:ilvl w:val="0"/>
          <w:numId w:val="11"/>
        </w:numPr>
        <w:jc w:val="both"/>
        <w:rPr>
          <w:lang w:val="es-GT"/>
        </w:rPr>
      </w:pPr>
      <w:r w:rsidRPr="06DCD51B">
        <w:rPr>
          <w:lang w:val="es-GT"/>
        </w:rPr>
        <w:t>Descripción: Utilizar sistemas dedicados para alertar y comunicar información crítica al personal durante incidentes.</w:t>
      </w:r>
    </w:p>
    <w:p w14:paraId="21E0A92F" w14:textId="2A5F4FAD" w:rsidR="52C43408" w:rsidRDefault="06DCD51B" w:rsidP="00F414DF">
      <w:pPr>
        <w:pStyle w:val="ListParagraph"/>
        <w:numPr>
          <w:ilvl w:val="1"/>
          <w:numId w:val="11"/>
        </w:numPr>
        <w:jc w:val="both"/>
        <w:rPr>
          <w:lang w:val="es-GT"/>
        </w:rPr>
      </w:pPr>
      <w:bookmarkStart w:id="8" w:name="_Int_Tc6PzPl6"/>
      <w:r w:rsidRPr="06DCD51B">
        <w:rPr>
          <w:lang w:val="es-GT"/>
        </w:rPr>
        <w:t>Pasos a Seguir</w:t>
      </w:r>
      <w:bookmarkEnd w:id="8"/>
      <w:r w:rsidRPr="06DCD51B">
        <w:rPr>
          <w:lang w:val="es-GT"/>
        </w:rPr>
        <w:t>:</w:t>
      </w:r>
    </w:p>
    <w:p w14:paraId="3004411A" w14:textId="49D61CFF" w:rsidR="52C43408" w:rsidRDefault="06DCD51B" w:rsidP="00F414DF">
      <w:pPr>
        <w:pStyle w:val="ListParagraph"/>
        <w:numPr>
          <w:ilvl w:val="1"/>
          <w:numId w:val="11"/>
        </w:numPr>
        <w:jc w:val="both"/>
        <w:rPr>
          <w:lang w:val="es-GT"/>
        </w:rPr>
      </w:pPr>
      <w:r w:rsidRPr="06DCD51B">
        <w:rPr>
          <w:lang w:val="es-GT"/>
        </w:rPr>
        <w:t xml:space="preserve">Seleccionar una plataforma de notificación de emergencia (por ejemplo, </w:t>
      </w:r>
      <w:proofErr w:type="spellStart"/>
      <w:r w:rsidRPr="06DCD51B">
        <w:rPr>
          <w:lang w:val="es-GT"/>
        </w:rPr>
        <w:t>Everbridge</w:t>
      </w:r>
      <w:proofErr w:type="spellEnd"/>
      <w:r w:rsidRPr="06DCD51B">
        <w:rPr>
          <w:lang w:val="es-GT"/>
        </w:rPr>
        <w:t xml:space="preserve">, </w:t>
      </w:r>
      <w:proofErr w:type="spellStart"/>
      <w:r w:rsidRPr="06DCD51B">
        <w:rPr>
          <w:lang w:val="es-GT"/>
        </w:rPr>
        <w:t>AlertMedia</w:t>
      </w:r>
      <w:proofErr w:type="spellEnd"/>
      <w:r w:rsidRPr="06DCD51B">
        <w:rPr>
          <w:lang w:val="es-GT"/>
        </w:rPr>
        <w:t>).</w:t>
      </w:r>
    </w:p>
    <w:p w14:paraId="6C8FF652" w14:textId="34DD5DB4" w:rsidR="52C43408" w:rsidRDefault="06DCD51B" w:rsidP="00F414DF">
      <w:pPr>
        <w:pStyle w:val="ListParagraph"/>
        <w:numPr>
          <w:ilvl w:val="1"/>
          <w:numId w:val="11"/>
        </w:numPr>
        <w:jc w:val="both"/>
        <w:rPr>
          <w:lang w:val="es-GT"/>
        </w:rPr>
      </w:pPr>
      <w:r w:rsidRPr="06DCD51B">
        <w:rPr>
          <w:lang w:val="es-GT"/>
        </w:rPr>
        <w:t>Configurar listas de distribución y protocolos de alerta.</w:t>
      </w:r>
    </w:p>
    <w:p w14:paraId="4C61DF06" w14:textId="168D82C2" w:rsidR="52C43408" w:rsidRDefault="06DCD51B" w:rsidP="00F414DF">
      <w:pPr>
        <w:pStyle w:val="ListParagraph"/>
        <w:numPr>
          <w:ilvl w:val="1"/>
          <w:numId w:val="11"/>
        </w:numPr>
        <w:jc w:val="both"/>
        <w:rPr>
          <w:lang w:val="es-GT"/>
        </w:rPr>
      </w:pPr>
      <w:r w:rsidRPr="06DCD51B">
        <w:rPr>
          <w:lang w:val="es-GT"/>
        </w:rPr>
        <w:t>Capacitar al personal en el uso y recepción de alertas.</w:t>
      </w:r>
    </w:p>
    <w:p w14:paraId="6D2EA227" w14:textId="1425004C" w:rsidR="04776931" w:rsidRDefault="3036A635" w:rsidP="00F414DF">
      <w:pPr>
        <w:jc w:val="both"/>
        <w:rPr>
          <w:rFonts w:ascii="Aptos" w:eastAsia="Aptos" w:hAnsi="Aptos" w:cs="Aptos"/>
          <w:b/>
          <w:bCs/>
          <w:lang w:val="es-GT"/>
        </w:rPr>
      </w:pPr>
      <w:r w:rsidRPr="3036A635">
        <w:rPr>
          <w:rFonts w:ascii="Aptos" w:eastAsia="Aptos" w:hAnsi="Aptos" w:cs="Aptos"/>
          <w:b/>
          <w:bCs/>
          <w:lang w:val="es-GT"/>
        </w:rPr>
        <w:t>Costos Estimados: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6"/>
        <w:gridCol w:w="4674"/>
      </w:tblGrid>
      <w:tr w:rsidR="3036A635" w14:paraId="3FEB2FBD" w14:textId="77777777" w:rsidTr="3036A635">
        <w:trPr>
          <w:trHeight w:val="300"/>
        </w:trPr>
        <w:tc>
          <w:tcPr>
            <w:tcW w:w="4676" w:type="dxa"/>
          </w:tcPr>
          <w:p w14:paraId="29ADA137" w14:textId="770EE7B0" w:rsidR="3036A635" w:rsidRDefault="3036A635" w:rsidP="00F414DF">
            <w:pPr>
              <w:jc w:val="both"/>
            </w:pPr>
            <w:r w:rsidRPr="3036A635">
              <w:rPr>
                <w:rFonts w:ascii="Aptos" w:eastAsia="Aptos" w:hAnsi="Aptos" w:cs="Aptos"/>
                <w:lang w:val="es-GT"/>
              </w:rPr>
              <w:t>Concepto</w:t>
            </w:r>
          </w:p>
        </w:tc>
        <w:tc>
          <w:tcPr>
            <w:tcW w:w="4674" w:type="dxa"/>
          </w:tcPr>
          <w:p w14:paraId="301364E9" w14:textId="6046D505" w:rsidR="3036A635" w:rsidRDefault="51884B89" w:rsidP="00F414DF">
            <w:pPr>
              <w:jc w:val="both"/>
            </w:pPr>
            <w:r w:rsidRPr="51884B89">
              <w:rPr>
                <w:rFonts w:ascii="Aptos" w:eastAsia="Aptos" w:hAnsi="Aptos" w:cs="Aptos"/>
                <w:lang w:val="es-GT"/>
              </w:rPr>
              <w:t>Costo Estimado</w:t>
            </w:r>
          </w:p>
        </w:tc>
      </w:tr>
      <w:tr w:rsidR="3036A635" w14:paraId="04132387" w14:textId="77777777" w:rsidTr="3036A635">
        <w:trPr>
          <w:trHeight w:val="300"/>
        </w:trPr>
        <w:tc>
          <w:tcPr>
            <w:tcW w:w="4676" w:type="dxa"/>
          </w:tcPr>
          <w:p w14:paraId="558C8329" w14:textId="0AE59C57" w:rsidR="3036A635" w:rsidRDefault="18809E2E" w:rsidP="00F414DF">
            <w:pPr>
              <w:jc w:val="both"/>
            </w:pPr>
            <w:r w:rsidRPr="18809E2E">
              <w:rPr>
                <w:rFonts w:ascii="Aptos" w:eastAsia="Aptos" w:hAnsi="Aptos" w:cs="Aptos"/>
                <w:lang w:val="es-GT"/>
              </w:rPr>
              <w:t>Licencias de la Plataforma</w:t>
            </w:r>
          </w:p>
        </w:tc>
        <w:tc>
          <w:tcPr>
            <w:tcW w:w="4674" w:type="dxa"/>
          </w:tcPr>
          <w:p w14:paraId="4FE21F0D" w14:textId="55A357D5" w:rsidR="3036A635" w:rsidRDefault="713062F9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r w:rsidRPr="39D8578E">
              <w:rPr>
                <w:rFonts w:ascii="Aptos" w:eastAsia="Aptos" w:hAnsi="Aptos" w:cs="Aptos"/>
                <w:lang w:val="es-GT"/>
              </w:rPr>
              <w:t xml:space="preserve">$ </w:t>
            </w:r>
            <w:r w:rsidR="15C7860D" w:rsidRPr="39D8578E">
              <w:rPr>
                <w:rFonts w:ascii="Aptos" w:eastAsia="Aptos" w:hAnsi="Aptos" w:cs="Aptos"/>
                <w:lang w:val="es-GT"/>
              </w:rPr>
              <w:t>38</w:t>
            </w:r>
            <w:r w:rsidRPr="39D8578E">
              <w:rPr>
                <w:rFonts w:ascii="Aptos" w:eastAsia="Aptos" w:hAnsi="Aptos" w:cs="Aptos"/>
                <w:lang w:val="es-GT"/>
              </w:rPr>
              <w:t>,000</w:t>
            </w:r>
            <w:r w:rsidR="3251E6DA" w:rsidRPr="39D8578E">
              <w:rPr>
                <w:rFonts w:ascii="Aptos" w:eastAsia="Aptos" w:hAnsi="Aptos" w:cs="Aptos"/>
                <w:lang w:val="es-GT"/>
              </w:rPr>
              <w:t xml:space="preserve"> (anuales)</w:t>
            </w:r>
          </w:p>
        </w:tc>
      </w:tr>
      <w:tr w:rsidR="3036A635" w14:paraId="17ED9222" w14:textId="77777777" w:rsidTr="3036A635">
        <w:trPr>
          <w:trHeight w:val="300"/>
        </w:trPr>
        <w:tc>
          <w:tcPr>
            <w:tcW w:w="4676" w:type="dxa"/>
          </w:tcPr>
          <w:p w14:paraId="33D9B109" w14:textId="28D70F86" w:rsidR="3036A635" w:rsidRDefault="72849392" w:rsidP="00F414DF">
            <w:pPr>
              <w:jc w:val="both"/>
            </w:pPr>
            <w:r w:rsidRPr="72849392">
              <w:rPr>
                <w:rFonts w:ascii="Aptos" w:eastAsia="Aptos" w:hAnsi="Aptos" w:cs="Aptos"/>
                <w:lang w:val="es-GT"/>
              </w:rPr>
              <w:t>Configuración Inicial</w:t>
            </w:r>
          </w:p>
        </w:tc>
        <w:tc>
          <w:tcPr>
            <w:tcW w:w="4674" w:type="dxa"/>
          </w:tcPr>
          <w:p w14:paraId="070A442F" w14:textId="4EB2459A" w:rsidR="3036A635" w:rsidRDefault="4D33FBBB" w:rsidP="00F414DF">
            <w:pPr>
              <w:jc w:val="both"/>
            </w:pPr>
            <w:r w:rsidRPr="4D33FBBB">
              <w:rPr>
                <w:rFonts w:ascii="Aptos" w:eastAsia="Aptos" w:hAnsi="Aptos" w:cs="Aptos"/>
                <w:lang w:val="es-GT"/>
              </w:rPr>
              <w:t>$</w:t>
            </w:r>
            <w:r w:rsidR="3036A635" w:rsidRPr="3036A635">
              <w:rPr>
                <w:rFonts w:ascii="Aptos" w:eastAsia="Aptos" w:hAnsi="Aptos" w:cs="Aptos"/>
                <w:lang w:val="es-GT"/>
              </w:rPr>
              <w:t xml:space="preserve"> </w:t>
            </w:r>
            <w:r w:rsidR="4A9C8A33" w:rsidRPr="4A9C8A33">
              <w:rPr>
                <w:rFonts w:ascii="Aptos" w:eastAsia="Aptos" w:hAnsi="Aptos" w:cs="Aptos"/>
                <w:lang w:val="es-GT"/>
              </w:rPr>
              <w:t>5</w:t>
            </w:r>
            <w:r w:rsidR="3036A635" w:rsidRPr="3036A635">
              <w:rPr>
                <w:rFonts w:ascii="Aptos" w:eastAsia="Aptos" w:hAnsi="Aptos" w:cs="Aptos"/>
                <w:lang w:val="es-GT"/>
              </w:rPr>
              <w:t>,000</w:t>
            </w:r>
          </w:p>
        </w:tc>
      </w:tr>
      <w:tr w:rsidR="3036A635" w14:paraId="297C7911" w14:textId="77777777" w:rsidTr="3036A635">
        <w:trPr>
          <w:trHeight w:val="300"/>
        </w:trPr>
        <w:tc>
          <w:tcPr>
            <w:tcW w:w="4676" w:type="dxa"/>
          </w:tcPr>
          <w:p w14:paraId="5BDF2894" w14:textId="52C9CA59" w:rsidR="3036A635" w:rsidRDefault="64D246D4" w:rsidP="00F414DF">
            <w:pPr>
              <w:jc w:val="both"/>
            </w:pPr>
            <w:r w:rsidRPr="64D246D4">
              <w:rPr>
                <w:rFonts w:ascii="Aptos" w:eastAsia="Aptos" w:hAnsi="Aptos" w:cs="Aptos"/>
                <w:lang w:val="es-GT"/>
              </w:rPr>
              <w:t>Capacitación del Personal</w:t>
            </w:r>
          </w:p>
        </w:tc>
        <w:tc>
          <w:tcPr>
            <w:tcW w:w="4674" w:type="dxa"/>
          </w:tcPr>
          <w:p w14:paraId="7533CFB2" w14:textId="40A4B181" w:rsidR="3036A635" w:rsidRDefault="4D33FBBB" w:rsidP="00F414DF">
            <w:pPr>
              <w:jc w:val="both"/>
            </w:pPr>
            <w:r w:rsidRPr="4D33FBBB">
              <w:rPr>
                <w:rFonts w:ascii="Aptos" w:eastAsia="Aptos" w:hAnsi="Aptos" w:cs="Aptos"/>
                <w:lang w:val="es-GT"/>
              </w:rPr>
              <w:t>$</w:t>
            </w:r>
            <w:r w:rsidR="3036A635" w:rsidRPr="3036A635">
              <w:rPr>
                <w:rFonts w:ascii="Aptos" w:eastAsia="Aptos" w:hAnsi="Aptos" w:cs="Aptos"/>
                <w:lang w:val="es-GT"/>
              </w:rPr>
              <w:t xml:space="preserve"> </w:t>
            </w:r>
            <w:r w:rsidR="35522EF3" w:rsidRPr="35522EF3">
              <w:rPr>
                <w:rFonts w:ascii="Aptos" w:eastAsia="Aptos" w:hAnsi="Aptos" w:cs="Aptos"/>
                <w:lang w:val="es-GT"/>
              </w:rPr>
              <w:t>5</w:t>
            </w:r>
            <w:r w:rsidR="3036A635" w:rsidRPr="3036A635">
              <w:rPr>
                <w:rFonts w:ascii="Aptos" w:eastAsia="Aptos" w:hAnsi="Aptos" w:cs="Aptos"/>
                <w:lang w:val="es-GT"/>
              </w:rPr>
              <w:t>,000</w:t>
            </w:r>
            <w:r w:rsidR="6CC7AF3E" w:rsidRPr="742C7DB5">
              <w:rPr>
                <w:rFonts w:ascii="Aptos" w:eastAsia="Aptos" w:hAnsi="Aptos" w:cs="Aptos"/>
                <w:lang w:val="es-GT"/>
              </w:rPr>
              <w:t xml:space="preserve"> </w:t>
            </w:r>
            <w:r w:rsidR="6CC7AF3E" w:rsidRPr="304D2210">
              <w:rPr>
                <w:rFonts w:ascii="Aptos" w:eastAsia="Aptos" w:hAnsi="Aptos" w:cs="Aptos"/>
                <w:lang w:val="es-GT"/>
              </w:rPr>
              <w:t>(</w:t>
            </w:r>
            <w:r w:rsidR="6CC7AF3E" w:rsidRPr="5CCBF985">
              <w:rPr>
                <w:rFonts w:ascii="Aptos" w:eastAsia="Aptos" w:hAnsi="Aptos" w:cs="Aptos"/>
                <w:lang w:val="es-GT"/>
              </w:rPr>
              <w:t>anuales)</w:t>
            </w:r>
          </w:p>
        </w:tc>
      </w:tr>
      <w:tr w:rsidR="3036A635" w14:paraId="7FAF54B5" w14:textId="77777777" w:rsidTr="3036A635">
        <w:trPr>
          <w:trHeight w:val="300"/>
        </w:trPr>
        <w:tc>
          <w:tcPr>
            <w:tcW w:w="4676" w:type="dxa"/>
          </w:tcPr>
          <w:p w14:paraId="45094F38" w14:textId="772AA8E1" w:rsidR="3036A635" w:rsidRDefault="3036A635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bookmarkStart w:id="9" w:name="_Int_WdCXqPkD"/>
            <w:r w:rsidRPr="3036A635">
              <w:rPr>
                <w:rFonts w:ascii="Aptos" w:eastAsia="Aptos" w:hAnsi="Aptos" w:cs="Aptos"/>
                <w:lang w:val="es-GT"/>
              </w:rPr>
              <w:t>Total</w:t>
            </w:r>
            <w:bookmarkEnd w:id="9"/>
            <w:r w:rsidRPr="3036A635">
              <w:rPr>
                <w:rFonts w:ascii="Aptos" w:eastAsia="Aptos" w:hAnsi="Aptos" w:cs="Aptos"/>
                <w:lang w:val="es-GT"/>
              </w:rPr>
              <w:t xml:space="preserve"> Aproximado</w:t>
            </w:r>
          </w:p>
        </w:tc>
        <w:tc>
          <w:tcPr>
            <w:tcW w:w="4674" w:type="dxa"/>
          </w:tcPr>
          <w:p w14:paraId="13C43C9B" w14:textId="182656F3" w:rsidR="3036A635" w:rsidRDefault="4D33FBBB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r w:rsidRPr="4D33FBBB">
              <w:rPr>
                <w:rFonts w:ascii="Aptos" w:eastAsia="Aptos" w:hAnsi="Aptos" w:cs="Aptos"/>
                <w:lang w:val="es-GT"/>
              </w:rPr>
              <w:t>$</w:t>
            </w:r>
            <w:r w:rsidR="3036A635" w:rsidRPr="3036A635">
              <w:rPr>
                <w:rFonts w:ascii="Aptos" w:eastAsia="Aptos" w:hAnsi="Aptos" w:cs="Aptos"/>
                <w:lang w:val="es-GT"/>
              </w:rPr>
              <w:t xml:space="preserve"> </w:t>
            </w:r>
            <w:r w:rsidR="7FE27F2F" w:rsidRPr="39D8578E">
              <w:rPr>
                <w:rFonts w:ascii="Aptos" w:eastAsia="Aptos" w:hAnsi="Aptos" w:cs="Aptos"/>
                <w:lang w:val="es-GT"/>
              </w:rPr>
              <w:t>48</w:t>
            </w:r>
            <w:r w:rsidR="3036A635" w:rsidRPr="3036A635">
              <w:rPr>
                <w:rFonts w:ascii="Aptos" w:eastAsia="Aptos" w:hAnsi="Aptos" w:cs="Aptos"/>
                <w:lang w:val="es-GT"/>
              </w:rPr>
              <w:t>,000</w:t>
            </w:r>
          </w:p>
          <w:p w14:paraId="19F331FB" w14:textId="7D2FFE24" w:rsidR="3036A635" w:rsidRDefault="3036A635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</w:p>
        </w:tc>
      </w:tr>
    </w:tbl>
    <w:p w14:paraId="3D22EA88" w14:textId="46899B22" w:rsidR="3D975FA0" w:rsidRDefault="3D975FA0" w:rsidP="00F414DF">
      <w:pPr>
        <w:jc w:val="both"/>
        <w:rPr>
          <w:rFonts w:ascii="Aptos" w:eastAsia="Aptos" w:hAnsi="Aptos" w:cs="Aptos"/>
          <w:b/>
          <w:bCs/>
          <w:lang w:val="es-GT"/>
        </w:rPr>
      </w:pPr>
    </w:p>
    <w:p w14:paraId="2ACF1B59" w14:textId="2A18F010" w:rsidR="655B8CCF" w:rsidRDefault="6CD573F5" w:rsidP="00F414DF">
      <w:pPr>
        <w:jc w:val="both"/>
        <w:rPr>
          <w:b/>
          <w:lang w:val="es-GT"/>
        </w:rPr>
      </w:pPr>
      <w:r w:rsidRPr="6CD573F5">
        <w:rPr>
          <w:b/>
          <w:bCs/>
          <w:lang w:val="es-GT"/>
        </w:rPr>
        <w:t xml:space="preserve">2. </w:t>
      </w:r>
      <w:r w:rsidR="655B8CCF" w:rsidRPr="6CD573F5">
        <w:rPr>
          <w:b/>
          <w:lang w:val="es-GT"/>
        </w:rPr>
        <w:t>Formación en Comunicación de Crisis para el Equipo Directivo</w:t>
      </w:r>
    </w:p>
    <w:p w14:paraId="4AACF851" w14:textId="3F4F6BF3" w:rsidR="655B8CCF" w:rsidRDefault="655B8CCF" w:rsidP="00F414DF">
      <w:pPr>
        <w:pStyle w:val="ListParagraph"/>
        <w:numPr>
          <w:ilvl w:val="0"/>
          <w:numId w:val="16"/>
        </w:numPr>
        <w:jc w:val="both"/>
        <w:rPr>
          <w:lang w:val="es-GT"/>
        </w:rPr>
      </w:pPr>
      <w:r w:rsidRPr="46C7D5A6">
        <w:rPr>
          <w:lang w:val="es-GT"/>
        </w:rPr>
        <w:t>Descripción: Capacitar a los líderes y portavoces de la organización en habilidades de comunicación efectiva durante situaciones de crisis.</w:t>
      </w:r>
    </w:p>
    <w:p w14:paraId="12B85167" w14:textId="45F92400" w:rsidR="655B8CCF" w:rsidRDefault="655B8CCF" w:rsidP="00F414DF">
      <w:pPr>
        <w:pStyle w:val="ListParagraph"/>
        <w:numPr>
          <w:ilvl w:val="1"/>
          <w:numId w:val="16"/>
        </w:numPr>
        <w:jc w:val="both"/>
        <w:rPr>
          <w:lang w:val="es-GT"/>
        </w:rPr>
      </w:pPr>
      <w:bookmarkStart w:id="10" w:name="_Int_iR25fcoe"/>
      <w:r w:rsidRPr="46C7D5A6">
        <w:rPr>
          <w:lang w:val="es-GT"/>
        </w:rPr>
        <w:t>Pasos a Seguir</w:t>
      </w:r>
      <w:bookmarkEnd w:id="10"/>
      <w:r w:rsidRPr="46C7D5A6">
        <w:rPr>
          <w:lang w:val="es-GT"/>
        </w:rPr>
        <w:t>:</w:t>
      </w:r>
    </w:p>
    <w:p w14:paraId="1CCB4BB4" w14:textId="77B80F3C" w:rsidR="655B8CCF" w:rsidRDefault="655B8CCF" w:rsidP="00F414DF">
      <w:pPr>
        <w:pStyle w:val="ListParagraph"/>
        <w:numPr>
          <w:ilvl w:val="1"/>
          <w:numId w:val="16"/>
        </w:numPr>
        <w:jc w:val="both"/>
        <w:rPr>
          <w:lang w:val="es-GT"/>
        </w:rPr>
      </w:pPr>
      <w:r w:rsidRPr="46C7D5A6">
        <w:rPr>
          <w:lang w:val="es-GT"/>
        </w:rPr>
        <w:t>Identificar Portavoces Clave: Seleccionar a las personas que serán la voz oficial durante una crisis.</w:t>
      </w:r>
    </w:p>
    <w:p w14:paraId="25FD7303" w14:textId="0622D526" w:rsidR="655B8CCF" w:rsidRDefault="655B8CCF" w:rsidP="00F414DF">
      <w:pPr>
        <w:pStyle w:val="ListParagraph"/>
        <w:numPr>
          <w:ilvl w:val="1"/>
          <w:numId w:val="16"/>
        </w:numPr>
        <w:jc w:val="both"/>
        <w:rPr>
          <w:lang w:val="es-GT"/>
        </w:rPr>
      </w:pPr>
      <w:r w:rsidRPr="46C7D5A6">
        <w:rPr>
          <w:lang w:val="es-GT"/>
        </w:rPr>
        <w:t>Organizar Talleres y Entrenamientos: Realizar sesiones de formación con expertos en comunicación.</w:t>
      </w:r>
    </w:p>
    <w:p w14:paraId="6C472133" w14:textId="4B38ABBD" w:rsidR="4153E1B4" w:rsidRDefault="655B8CCF" w:rsidP="00F414DF">
      <w:pPr>
        <w:pStyle w:val="ListParagraph"/>
        <w:numPr>
          <w:ilvl w:val="1"/>
          <w:numId w:val="16"/>
        </w:numPr>
        <w:jc w:val="both"/>
        <w:rPr>
          <w:lang w:val="es-GT"/>
        </w:rPr>
      </w:pPr>
      <w:r w:rsidRPr="46C7D5A6">
        <w:rPr>
          <w:lang w:val="es-GT"/>
        </w:rPr>
        <w:t>Practicar con Simulaciones: Llevar a cabo simulacros de ruedas de prensa y entrevistas.</w:t>
      </w:r>
    </w:p>
    <w:p w14:paraId="74FA92BE" w14:textId="453E1A98" w:rsidR="3D975FA0" w:rsidRDefault="7F1D96B4" w:rsidP="00F414DF">
      <w:pPr>
        <w:jc w:val="both"/>
        <w:rPr>
          <w:rFonts w:ascii="Aptos" w:eastAsia="Aptos" w:hAnsi="Aptos" w:cs="Aptos"/>
          <w:b/>
          <w:bCs/>
          <w:lang w:val="es-GT"/>
        </w:rPr>
      </w:pPr>
      <w:r w:rsidRPr="7F1D96B4">
        <w:rPr>
          <w:rFonts w:ascii="Aptos" w:eastAsia="Aptos" w:hAnsi="Aptos" w:cs="Aptos"/>
          <w:b/>
          <w:bCs/>
          <w:lang w:val="es-GT"/>
        </w:rPr>
        <w:t>Costos Estimados: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7F1D96B4" w14:paraId="197E7270" w14:textId="77777777" w:rsidTr="7F1D96B4">
        <w:trPr>
          <w:trHeight w:val="300"/>
        </w:trPr>
        <w:tc>
          <w:tcPr>
            <w:tcW w:w="4675" w:type="dxa"/>
          </w:tcPr>
          <w:p w14:paraId="642578DD" w14:textId="38347F8E" w:rsidR="7F1D96B4" w:rsidRDefault="7F1D96B4" w:rsidP="00F414DF">
            <w:pPr>
              <w:jc w:val="both"/>
            </w:pPr>
            <w:r w:rsidRPr="7F1D96B4">
              <w:rPr>
                <w:rFonts w:ascii="Aptos" w:eastAsia="Aptos" w:hAnsi="Aptos" w:cs="Aptos"/>
                <w:lang w:val="es-GT"/>
              </w:rPr>
              <w:t>Concepto</w:t>
            </w:r>
          </w:p>
        </w:tc>
        <w:tc>
          <w:tcPr>
            <w:tcW w:w="4675" w:type="dxa"/>
          </w:tcPr>
          <w:p w14:paraId="50A14E3A" w14:textId="5C93044E" w:rsidR="7F1D96B4" w:rsidRDefault="7F1D96B4" w:rsidP="00F414DF">
            <w:pPr>
              <w:jc w:val="both"/>
            </w:pPr>
            <w:r w:rsidRPr="7F1D96B4">
              <w:rPr>
                <w:rFonts w:ascii="Aptos" w:eastAsia="Aptos" w:hAnsi="Aptos" w:cs="Aptos"/>
                <w:lang w:val="es-GT"/>
              </w:rPr>
              <w:t>Costo Estimado</w:t>
            </w:r>
            <w:r w:rsidR="007C0FD9">
              <w:rPr>
                <w:rFonts w:ascii="Aptos" w:eastAsia="Aptos" w:hAnsi="Aptos" w:cs="Aptos"/>
                <w:lang w:val="es-GT"/>
              </w:rPr>
              <w:t xml:space="preserve"> </w:t>
            </w:r>
          </w:p>
        </w:tc>
      </w:tr>
      <w:tr w:rsidR="7F1D96B4" w14:paraId="49C54A6B" w14:textId="77777777" w:rsidTr="7F1D96B4">
        <w:trPr>
          <w:trHeight w:val="300"/>
        </w:trPr>
        <w:tc>
          <w:tcPr>
            <w:tcW w:w="4675" w:type="dxa"/>
          </w:tcPr>
          <w:p w14:paraId="61021974" w14:textId="2AF88E8C" w:rsidR="7F1D96B4" w:rsidRDefault="4A54B6B0" w:rsidP="00F414DF">
            <w:pPr>
              <w:jc w:val="both"/>
            </w:pPr>
            <w:r w:rsidRPr="4A54B6B0">
              <w:rPr>
                <w:rFonts w:ascii="Aptos" w:eastAsia="Aptos" w:hAnsi="Aptos" w:cs="Aptos"/>
                <w:lang w:val="es-GT"/>
              </w:rPr>
              <w:t>Sesiones de Capacitación (5 días)</w:t>
            </w:r>
          </w:p>
        </w:tc>
        <w:tc>
          <w:tcPr>
            <w:tcW w:w="4675" w:type="dxa"/>
          </w:tcPr>
          <w:p w14:paraId="1B7B4186" w14:textId="20A6A09D" w:rsidR="7F1D96B4" w:rsidRDefault="5CC7BEB7" w:rsidP="00F414DF">
            <w:pPr>
              <w:jc w:val="both"/>
            </w:pPr>
            <w:r w:rsidRPr="5CC7BEB7">
              <w:rPr>
                <w:rFonts w:ascii="Aptos" w:eastAsia="Aptos" w:hAnsi="Aptos" w:cs="Aptos"/>
                <w:lang w:val="es-GT"/>
              </w:rPr>
              <w:t>$</w:t>
            </w:r>
            <w:r w:rsidR="4A54B6B0" w:rsidRPr="4A54B6B0">
              <w:rPr>
                <w:rFonts w:ascii="Aptos" w:eastAsia="Aptos" w:hAnsi="Aptos" w:cs="Aptos"/>
                <w:lang w:val="es-GT"/>
              </w:rPr>
              <w:t xml:space="preserve"> 15,000</w:t>
            </w:r>
          </w:p>
        </w:tc>
      </w:tr>
      <w:tr w:rsidR="7F1D96B4" w14:paraId="3EDAE0C0" w14:textId="77777777" w:rsidTr="7F1D96B4">
        <w:trPr>
          <w:trHeight w:val="300"/>
        </w:trPr>
        <w:tc>
          <w:tcPr>
            <w:tcW w:w="4675" w:type="dxa"/>
          </w:tcPr>
          <w:p w14:paraId="0C768F70" w14:textId="4F0D8C85" w:rsidR="7F1D96B4" w:rsidRDefault="4A54B6B0" w:rsidP="00F414DF">
            <w:pPr>
              <w:jc w:val="both"/>
            </w:pPr>
            <w:r w:rsidRPr="4A54B6B0">
              <w:rPr>
                <w:rFonts w:ascii="Aptos" w:eastAsia="Aptos" w:hAnsi="Aptos" w:cs="Aptos"/>
                <w:lang w:val="es-GT"/>
              </w:rPr>
              <w:t>Materiales y Recursos Didácticos</w:t>
            </w:r>
          </w:p>
        </w:tc>
        <w:tc>
          <w:tcPr>
            <w:tcW w:w="4675" w:type="dxa"/>
          </w:tcPr>
          <w:p w14:paraId="65DE171C" w14:textId="5516E2EC" w:rsidR="7F1D96B4" w:rsidRDefault="5CC7BEB7" w:rsidP="00F414DF">
            <w:pPr>
              <w:jc w:val="both"/>
            </w:pPr>
            <w:r w:rsidRPr="5CC7BEB7">
              <w:rPr>
                <w:rFonts w:ascii="Aptos" w:eastAsia="Aptos" w:hAnsi="Aptos" w:cs="Aptos"/>
                <w:lang w:val="es-GT"/>
              </w:rPr>
              <w:t>$</w:t>
            </w:r>
            <w:r w:rsidR="6092F015" w:rsidRPr="6092F015">
              <w:rPr>
                <w:rFonts w:ascii="Aptos" w:eastAsia="Aptos" w:hAnsi="Aptos" w:cs="Aptos"/>
                <w:lang w:val="es-GT"/>
              </w:rPr>
              <w:t xml:space="preserve"> </w:t>
            </w:r>
            <w:r w:rsidR="735907D7" w:rsidRPr="735907D7">
              <w:rPr>
                <w:rFonts w:ascii="Aptos" w:eastAsia="Aptos" w:hAnsi="Aptos" w:cs="Aptos"/>
                <w:lang w:val="es-GT"/>
              </w:rPr>
              <w:t>2</w:t>
            </w:r>
            <w:r w:rsidR="66BC2917" w:rsidRPr="66BC2917">
              <w:rPr>
                <w:rFonts w:ascii="Aptos" w:eastAsia="Aptos" w:hAnsi="Aptos" w:cs="Aptos"/>
                <w:lang w:val="es-GT"/>
              </w:rPr>
              <w:t>,000</w:t>
            </w:r>
          </w:p>
        </w:tc>
      </w:tr>
      <w:tr w:rsidR="7F1D96B4" w14:paraId="4931B945" w14:textId="77777777" w:rsidTr="7F1D96B4">
        <w:trPr>
          <w:trHeight w:val="300"/>
        </w:trPr>
        <w:tc>
          <w:tcPr>
            <w:tcW w:w="4675" w:type="dxa"/>
          </w:tcPr>
          <w:p w14:paraId="1E1AE7D2" w14:textId="772AA8E1" w:rsidR="7F1D96B4" w:rsidRDefault="7F1D96B4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bookmarkStart w:id="11" w:name="_Int_4gVyiuPE"/>
            <w:r w:rsidRPr="7F1D96B4">
              <w:rPr>
                <w:rFonts w:ascii="Aptos" w:eastAsia="Aptos" w:hAnsi="Aptos" w:cs="Aptos"/>
                <w:lang w:val="es-GT"/>
              </w:rPr>
              <w:t>Total</w:t>
            </w:r>
            <w:bookmarkEnd w:id="11"/>
            <w:r w:rsidRPr="7F1D96B4">
              <w:rPr>
                <w:rFonts w:ascii="Aptos" w:eastAsia="Aptos" w:hAnsi="Aptos" w:cs="Aptos"/>
                <w:lang w:val="es-GT"/>
              </w:rPr>
              <w:t xml:space="preserve"> Aproximado</w:t>
            </w:r>
          </w:p>
        </w:tc>
        <w:tc>
          <w:tcPr>
            <w:tcW w:w="4675" w:type="dxa"/>
          </w:tcPr>
          <w:p w14:paraId="75BB25CA" w14:textId="5DE66593" w:rsidR="7F1D96B4" w:rsidRDefault="2B7368A0" w:rsidP="00F414DF">
            <w:pPr>
              <w:jc w:val="both"/>
            </w:pPr>
            <w:r w:rsidRPr="2B7368A0">
              <w:rPr>
                <w:rFonts w:ascii="Aptos" w:eastAsia="Aptos" w:hAnsi="Aptos" w:cs="Aptos"/>
                <w:lang w:val="es-GT"/>
              </w:rPr>
              <w:t>$</w:t>
            </w:r>
            <w:r w:rsidR="28CE260A" w:rsidRPr="28CE260A">
              <w:rPr>
                <w:rFonts w:ascii="Aptos" w:eastAsia="Aptos" w:hAnsi="Aptos" w:cs="Aptos"/>
                <w:lang w:val="es-GT"/>
              </w:rPr>
              <w:t xml:space="preserve"> </w:t>
            </w:r>
            <w:r w:rsidR="3330AB51" w:rsidRPr="3330AB51">
              <w:rPr>
                <w:rFonts w:ascii="Aptos" w:eastAsia="Aptos" w:hAnsi="Aptos" w:cs="Aptos"/>
                <w:lang w:val="es-GT"/>
              </w:rPr>
              <w:t>17,</w:t>
            </w:r>
            <w:r w:rsidR="5B1AE223" w:rsidRPr="5B1AE223">
              <w:rPr>
                <w:rFonts w:ascii="Aptos" w:eastAsia="Aptos" w:hAnsi="Aptos" w:cs="Aptos"/>
                <w:lang w:val="es-GT"/>
              </w:rPr>
              <w:t>000</w:t>
            </w:r>
          </w:p>
        </w:tc>
      </w:tr>
    </w:tbl>
    <w:p w14:paraId="7F5FA661" w14:textId="347A57A7" w:rsidR="3D975FA0" w:rsidRDefault="3D975FA0" w:rsidP="00F414DF">
      <w:pPr>
        <w:jc w:val="both"/>
        <w:rPr>
          <w:lang w:val="es-GT"/>
        </w:rPr>
      </w:pPr>
    </w:p>
    <w:p w14:paraId="25D372D0" w14:textId="2023D9F1" w:rsidR="7BDABA74" w:rsidRDefault="30EAB1B1" w:rsidP="00F414DF">
      <w:pPr>
        <w:jc w:val="both"/>
        <w:rPr>
          <w:b/>
          <w:lang w:val="es-GT"/>
        </w:rPr>
      </w:pPr>
      <w:r w:rsidRPr="30EAB1B1">
        <w:rPr>
          <w:b/>
          <w:bCs/>
          <w:lang w:val="es-GT"/>
        </w:rPr>
        <w:t xml:space="preserve">3. </w:t>
      </w:r>
      <w:r w:rsidR="7BDABA74" w:rsidRPr="30EAB1B1">
        <w:rPr>
          <w:b/>
          <w:lang w:val="es-GT"/>
        </w:rPr>
        <w:t>Implementación de Boletines Internos y Externos Durante Incidentes</w:t>
      </w:r>
    </w:p>
    <w:p w14:paraId="42ECCB8B" w14:textId="273261CA" w:rsidR="7BDABA74" w:rsidRDefault="7BDABA74" w:rsidP="00F414DF">
      <w:pPr>
        <w:pStyle w:val="ListParagraph"/>
        <w:numPr>
          <w:ilvl w:val="0"/>
          <w:numId w:val="18"/>
        </w:numPr>
        <w:jc w:val="both"/>
        <w:rPr>
          <w:lang w:val="es-GT"/>
        </w:rPr>
      </w:pPr>
      <w:r w:rsidRPr="51FEEC72">
        <w:rPr>
          <w:lang w:val="es-GT"/>
        </w:rPr>
        <w:t>Descripción: Distribuir regularmente boletines informativos que proporcionen actualizaciones y detalles sobre la situación.</w:t>
      </w:r>
    </w:p>
    <w:p w14:paraId="2FBF6F9B" w14:textId="71A76C9D" w:rsidR="7BDABA74" w:rsidRDefault="7BDABA74" w:rsidP="00F414DF">
      <w:pPr>
        <w:pStyle w:val="ListParagraph"/>
        <w:numPr>
          <w:ilvl w:val="1"/>
          <w:numId w:val="18"/>
        </w:numPr>
        <w:jc w:val="both"/>
        <w:rPr>
          <w:lang w:val="es-GT"/>
        </w:rPr>
      </w:pPr>
      <w:bookmarkStart w:id="12" w:name="_Int_I51ZKXUY"/>
      <w:r w:rsidRPr="51FEEC72">
        <w:rPr>
          <w:lang w:val="es-GT"/>
        </w:rPr>
        <w:t>Pasos a Seguir</w:t>
      </w:r>
      <w:bookmarkEnd w:id="12"/>
      <w:r w:rsidRPr="51FEEC72">
        <w:rPr>
          <w:lang w:val="es-GT"/>
        </w:rPr>
        <w:t>:</w:t>
      </w:r>
    </w:p>
    <w:p w14:paraId="7773119C" w14:textId="70CADEA8" w:rsidR="7BDABA74" w:rsidRDefault="7BDABA74" w:rsidP="00F414DF">
      <w:pPr>
        <w:pStyle w:val="ListParagraph"/>
        <w:numPr>
          <w:ilvl w:val="1"/>
          <w:numId w:val="18"/>
        </w:numPr>
        <w:jc w:val="both"/>
        <w:rPr>
          <w:lang w:val="es-GT"/>
        </w:rPr>
      </w:pPr>
      <w:r w:rsidRPr="51FEEC72">
        <w:rPr>
          <w:lang w:val="es-GT"/>
        </w:rPr>
        <w:t>Establecer un Calendario de Publicación: Definir la frecuencia y horarios de los boletines.</w:t>
      </w:r>
    </w:p>
    <w:p w14:paraId="4B8DBADB" w14:textId="7F465351" w:rsidR="7BDABA74" w:rsidRDefault="7BDABA74" w:rsidP="00F414DF">
      <w:pPr>
        <w:pStyle w:val="ListParagraph"/>
        <w:numPr>
          <w:ilvl w:val="1"/>
          <w:numId w:val="18"/>
        </w:numPr>
        <w:jc w:val="both"/>
        <w:rPr>
          <w:lang w:val="es-GT"/>
        </w:rPr>
      </w:pPr>
      <w:r w:rsidRPr="51FEEC72">
        <w:rPr>
          <w:lang w:val="es-GT"/>
        </w:rPr>
        <w:t>Crear Contenido Relevante: Incluir información útil para diferentes audiencias.</w:t>
      </w:r>
    </w:p>
    <w:p w14:paraId="07355396" w14:textId="62513538" w:rsidR="7BDABA74" w:rsidRDefault="7BDABA74" w:rsidP="00F414DF">
      <w:pPr>
        <w:pStyle w:val="ListParagraph"/>
        <w:numPr>
          <w:ilvl w:val="1"/>
          <w:numId w:val="18"/>
        </w:numPr>
        <w:jc w:val="both"/>
        <w:rPr>
          <w:lang w:val="es-GT"/>
        </w:rPr>
      </w:pPr>
      <w:r w:rsidRPr="51FEEC72">
        <w:rPr>
          <w:lang w:val="es-GT"/>
        </w:rPr>
        <w:t>Distribución Multicanal: Enviar boletines por correo electrónico, intranet, sitios web y redes sociales.</w:t>
      </w:r>
    </w:p>
    <w:p w14:paraId="5006ED54" w14:textId="1425004C" w:rsidR="2E572576" w:rsidRDefault="2E572576" w:rsidP="00F414DF">
      <w:pPr>
        <w:jc w:val="both"/>
        <w:rPr>
          <w:rFonts w:ascii="Aptos" w:eastAsia="Aptos" w:hAnsi="Aptos" w:cs="Aptos"/>
          <w:b/>
          <w:bCs/>
          <w:lang w:val="es-GT"/>
        </w:rPr>
      </w:pPr>
      <w:r w:rsidRPr="2E572576">
        <w:rPr>
          <w:rFonts w:ascii="Aptos" w:eastAsia="Aptos" w:hAnsi="Aptos" w:cs="Aptos"/>
          <w:b/>
          <w:bCs/>
          <w:lang w:val="es-GT"/>
        </w:rPr>
        <w:t>Costos Estimados: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2E572576" w14:paraId="50F57A3F" w14:textId="77777777" w:rsidTr="2E572576">
        <w:trPr>
          <w:trHeight w:val="300"/>
        </w:trPr>
        <w:tc>
          <w:tcPr>
            <w:tcW w:w="4675" w:type="dxa"/>
          </w:tcPr>
          <w:p w14:paraId="3D117A99" w14:textId="770EE7B0" w:rsidR="2E572576" w:rsidRDefault="2E572576" w:rsidP="00F414DF">
            <w:pPr>
              <w:jc w:val="both"/>
            </w:pPr>
            <w:r w:rsidRPr="2E572576">
              <w:rPr>
                <w:rFonts w:ascii="Aptos" w:eastAsia="Aptos" w:hAnsi="Aptos" w:cs="Aptos"/>
                <w:lang w:val="es-GT"/>
              </w:rPr>
              <w:t>Concepto</w:t>
            </w:r>
          </w:p>
        </w:tc>
        <w:tc>
          <w:tcPr>
            <w:tcW w:w="4675" w:type="dxa"/>
          </w:tcPr>
          <w:p w14:paraId="2B5C9C0A" w14:textId="2524A149" w:rsidR="2E572576" w:rsidRDefault="2E572576" w:rsidP="00F414DF">
            <w:pPr>
              <w:jc w:val="both"/>
            </w:pPr>
            <w:r w:rsidRPr="2E572576">
              <w:rPr>
                <w:rFonts w:ascii="Aptos" w:eastAsia="Aptos" w:hAnsi="Aptos" w:cs="Aptos"/>
                <w:lang w:val="es-GT"/>
              </w:rPr>
              <w:t>Costo Estimado</w:t>
            </w:r>
          </w:p>
        </w:tc>
      </w:tr>
      <w:tr w:rsidR="2E572576" w14:paraId="6DB25BD8" w14:textId="77777777" w:rsidTr="2E572576">
        <w:trPr>
          <w:trHeight w:val="300"/>
        </w:trPr>
        <w:tc>
          <w:tcPr>
            <w:tcW w:w="4675" w:type="dxa"/>
          </w:tcPr>
          <w:p w14:paraId="2EF50DD4" w14:textId="550E11B0" w:rsidR="2E572576" w:rsidRDefault="76CAD95B" w:rsidP="00F414DF">
            <w:pPr>
              <w:jc w:val="both"/>
            </w:pPr>
            <w:r w:rsidRPr="76CAD95B">
              <w:rPr>
                <w:rFonts w:ascii="Aptos" w:eastAsia="Aptos" w:hAnsi="Aptos" w:cs="Aptos"/>
                <w:lang w:val="es-GT"/>
              </w:rPr>
              <w:t>Software de Email Marketing</w:t>
            </w:r>
          </w:p>
        </w:tc>
        <w:tc>
          <w:tcPr>
            <w:tcW w:w="4675" w:type="dxa"/>
          </w:tcPr>
          <w:p w14:paraId="4557593A" w14:textId="3AC7C7D0" w:rsidR="2E572576" w:rsidRDefault="37FEFD3B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r w:rsidRPr="37FEFD3B">
              <w:rPr>
                <w:rFonts w:ascii="Aptos" w:eastAsia="Aptos" w:hAnsi="Aptos" w:cs="Aptos"/>
                <w:lang w:val="es-GT"/>
              </w:rPr>
              <w:t xml:space="preserve">$ </w:t>
            </w:r>
            <w:r w:rsidR="43FF665A" w:rsidRPr="23BA211C">
              <w:rPr>
                <w:rFonts w:ascii="Aptos" w:eastAsia="Aptos" w:hAnsi="Aptos" w:cs="Aptos"/>
                <w:lang w:val="es-GT"/>
              </w:rPr>
              <w:t xml:space="preserve">180 </w:t>
            </w:r>
            <w:r w:rsidR="43FF665A" w:rsidRPr="47003CB2">
              <w:rPr>
                <w:rFonts w:ascii="Aptos" w:eastAsia="Aptos" w:hAnsi="Aptos" w:cs="Aptos"/>
                <w:lang w:val="es-GT"/>
              </w:rPr>
              <w:t>(</w:t>
            </w:r>
            <w:r w:rsidR="43FF665A" w:rsidRPr="51D99A27">
              <w:rPr>
                <w:rFonts w:ascii="Aptos" w:eastAsia="Aptos" w:hAnsi="Aptos" w:cs="Aptos"/>
                <w:lang w:val="es-GT"/>
              </w:rPr>
              <w:t>anual</w:t>
            </w:r>
            <w:r w:rsidR="31735EE9" w:rsidRPr="51D99A27">
              <w:rPr>
                <w:rFonts w:ascii="Aptos" w:eastAsia="Aptos" w:hAnsi="Aptos" w:cs="Aptos"/>
                <w:lang w:val="es-GT"/>
              </w:rPr>
              <w:t>es</w:t>
            </w:r>
            <w:r w:rsidR="43FF665A" w:rsidRPr="3FDFA45F">
              <w:rPr>
                <w:rFonts w:ascii="Aptos" w:eastAsia="Aptos" w:hAnsi="Aptos" w:cs="Aptos"/>
                <w:lang w:val="es-GT"/>
              </w:rPr>
              <w:t>)</w:t>
            </w:r>
          </w:p>
        </w:tc>
      </w:tr>
      <w:tr w:rsidR="2E572576" w14:paraId="7A905DFF" w14:textId="77777777" w:rsidTr="2E572576">
        <w:trPr>
          <w:trHeight w:val="300"/>
        </w:trPr>
        <w:tc>
          <w:tcPr>
            <w:tcW w:w="4675" w:type="dxa"/>
          </w:tcPr>
          <w:p w14:paraId="6DAFC234" w14:textId="75C4BA38" w:rsidR="2E572576" w:rsidRPr="00B711CA" w:rsidRDefault="12C6B31D" w:rsidP="00F414DF">
            <w:pPr>
              <w:jc w:val="both"/>
              <w:rPr>
                <w:lang w:val="es-GT"/>
              </w:rPr>
            </w:pPr>
            <w:r w:rsidRPr="12C6B31D">
              <w:rPr>
                <w:rFonts w:ascii="Aptos" w:eastAsia="Aptos" w:hAnsi="Aptos" w:cs="Aptos"/>
                <w:lang w:val="es-GT"/>
              </w:rPr>
              <w:t>Diseño y Redacción de Contenido</w:t>
            </w:r>
          </w:p>
        </w:tc>
        <w:tc>
          <w:tcPr>
            <w:tcW w:w="4675" w:type="dxa"/>
          </w:tcPr>
          <w:p w14:paraId="6DC6E63E" w14:textId="18FEBB07" w:rsidR="2E572576" w:rsidRDefault="2E572576" w:rsidP="00F414DF">
            <w:pPr>
              <w:jc w:val="both"/>
            </w:pPr>
            <w:r w:rsidRPr="2E572576">
              <w:rPr>
                <w:rFonts w:ascii="Aptos" w:eastAsia="Aptos" w:hAnsi="Aptos" w:cs="Aptos"/>
                <w:lang w:val="es-GT"/>
              </w:rPr>
              <w:t xml:space="preserve">$ </w:t>
            </w:r>
            <w:r w:rsidR="3C7B37FA" w:rsidRPr="3C7B37FA">
              <w:rPr>
                <w:rFonts w:ascii="Aptos" w:eastAsia="Aptos" w:hAnsi="Aptos" w:cs="Aptos"/>
                <w:lang w:val="es-GT"/>
              </w:rPr>
              <w:t>12</w:t>
            </w:r>
            <w:r w:rsidRPr="2E572576">
              <w:rPr>
                <w:rFonts w:ascii="Aptos" w:eastAsia="Aptos" w:hAnsi="Aptos" w:cs="Aptos"/>
                <w:lang w:val="es-GT"/>
              </w:rPr>
              <w:t>,000</w:t>
            </w:r>
          </w:p>
        </w:tc>
      </w:tr>
      <w:tr w:rsidR="2E572576" w14:paraId="16D294B3" w14:textId="77777777" w:rsidTr="2E572576">
        <w:trPr>
          <w:trHeight w:val="300"/>
        </w:trPr>
        <w:tc>
          <w:tcPr>
            <w:tcW w:w="4675" w:type="dxa"/>
          </w:tcPr>
          <w:p w14:paraId="1D923C8D" w14:textId="772AA8E1" w:rsidR="2E572576" w:rsidRDefault="2E572576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bookmarkStart w:id="13" w:name="_Int_B5QRtdnr"/>
            <w:r w:rsidRPr="2E572576">
              <w:rPr>
                <w:rFonts w:ascii="Aptos" w:eastAsia="Aptos" w:hAnsi="Aptos" w:cs="Aptos"/>
                <w:lang w:val="es-GT"/>
              </w:rPr>
              <w:t>Total</w:t>
            </w:r>
            <w:bookmarkEnd w:id="13"/>
            <w:r w:rsidRPr="2E572576">
              <w:rPr>
                <w:rFonts w:ascii="Aptos" w:eastAsia="Aptos" w:hAnsi="Aptos" w:cs="Aptos"/>
                <w:lang w:val="es-GT"/>
              </w:rPr>
              <w:t xml:space="preserve"> Aproximado</w:t>
            </w:r>
          </w:p>
        </w:tc>
        <w:tc>
          <w:tcPr>
            <w:tcW w:w="4675" w:type="dxa"/>
          </w:tcPr>
          <w:p w14:paraId="1AE057BF" w14:textId="564A3819" w:rsidR="2E572576" w:rsidRDefault="37FEFD3B" w:rsidP="00F414DF">
            <w:pPr>
              <w:jc w:val="both"/>
              <w:rPr>
                <w:rFonts w:ascii="Aptos" w:eastAsia="Aptos" w:hAnsi="Aptos" w:cs="Aptos"/>
                <w:lang w:val="es-GT"/>
              </w:rPr>
            </w:pPr>
            <w:r w:rsidRPr="37FEFD3B">
              <w:rPr>
                <w:rFonts w:ascii="Aptos" w:eastAsia="Aptos" w:hAnsi="Aptos" w:cs="Aptos"/>
                <w:lang w:val="es-GT"/>
              </w:rPr>
              <w:t xml:space="preserve">$ </w:t>
            </w:r>
            <w:r w:rsidRPr="77E32C82">
              <w:rPr>
                <w:rFonts w:ascii="Aptos" w:eastAsia="Aptos" w:hAnsi="Aptos" w:cs="Aptos"/>
                <w:lang w:val="es-GT"/>
              </w:rPr>
              <w:t>1</w:t>
            </w:r>
            <w:r w:rsidR="3DAAC06E" w:rsidRPr="77E32C82">
              <w:rPr>
                <w:rFonts w:ascii="Aptos" w:eastAsia="Aptos" w:hAnsi="Aptos" w:cs="Aptos"/>
                <w:lang w:val="es-GT"/>
              </w:rPr>
              <w:t>2</w:t>
            </w:r>
            <w:r w:rsidRPr="37FEFD3B">
              <w:rPr>
                <w:rFonts w:ascii="Aptos" w:eastAsia="Aptos" w:hAnsi="Aptos" w:cs="Aptos"/>
                <w:lang w:val="es-GT"/>
              </w:rPr>
              <w:t>,</w:t>
            </w:r>
            <w:r w:rsidR="3E93F913" w:rsidRPr="218887BD">
              <w:rPr>
                <w:rFonts w:ascii="Aptos" w:eastAsia="Aptos" w:hAnsi="Aptos" w:cs="Aptos"/>
                <w:lang w:val="es-GT"/>
              </w:rPr>
              <w:t>18</w:t>
            </w:r>
            <w:r w:rsidRPr="218887BD">
              <w:rPr>
                <w:rFonts w:ascii="Aptos" w:eastAsia="Aptos" w:hAnsi="Aptos" w:cs="Aptos"/>
                <w:lang w:val="es-GT"/>
              </w:rPr>
              <w:t>0</w:t>
            </w:r>
          </w:p>
        </w:tc>
      </w:tr>
    </w:tbl>
    <w:p w14:paraId="0B62C248" w14:textId="04642EF5" w:rsidR="66964109" w:rsidRDefault="66964109" w:rsidP="66964109">
      <w:pPr>
        <w:jc w:val="both"/>
        <w:rPr>
          <w:lang w:val="es-GT"/>
        </w:rPr>
      </w:pPr>
    </w:p>
    <w:p w14:paraId="36005E33" w14:textId="2A4BF8EA" w:rsidR="37D2E073" w:rsidRDefault="65F058B0" w:rsidP="00F414DF">
      <w:pPr>
        <w:jc w:val="both"/>
        <w:rPr>
          <w:b/>
          <w:lang w:val="es-GT"/>
        </w:rPr>
      </w:pPr>
      <w:r w:rsidRPr="2D8BFC05">
        <w:rPr>
          <w:b/>
          <w:lang w:val="es-GT"/>
        </w:rPr>
        <w:t>Resumen de Costos para la Mejora de Procedimientos de Comunicación:</w:t>
      </w:r>
    </w:p>
    <w:p w14:paraId="23D0C87A" w14:textId="7D93C62A" w:rsidR="52C43408" w:rsidRDefault="1751A6DE" w:rsidP="41DCCAC9">
      <w:pPr>
        <w:jc w:val="both"/>
      </w:pPr>
      <w:r>
        <w:rPr>
          <w:noProof/>
        </w:rPr>
        <w:drawing>
          <wp:inline distT="0" distB="0" distL="0" distR="0" wp14:anchorId="109EE7C7" wp14:editId="53E7B584">
            <wp:extent cx="5943600" cy="1647825"/>
            <wp:effectExtent l="0" t="0" r="0" b="0"/>
            <wp:docPr id="1305638113" name="Picture 1305638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0758" w14:textId="77777777" w:rsidR="00D44D3C" w:rsidRPr="00D44D3C" w:rsidRDefault="60CD33D9" w:rsidP="00F414DF">
      <w:pPr>
        <w:spacing w:after="0"/>
        <w:jc w:val="both"/>
        <w:rPr>
          <w:b/>
          <w:bCs/>
          <w:sz w:val="32"/>
          <w:szCs w:val="32"/>
          <w:lang w:val="es-GT"/>
        </w:rPr>
      </w:pPr>
      <w:r w:rsidRPr="00D44D3C">
        <w:rPr>
          <w:b/>
          <w:sz w:val="32"/>
          <w:szCs w:val="32"/>
          <w:lang w:val="es-GT"/>
        </w:rPr>
        <w:t>Preparación Continua</w:t>
      </w:r>
    </w:p>
    <w:p w14:paraId="325437C9" w14:textId="7D747B4C" w:rsidR="00EA3313" w:rsidRPr="004F25BF" w:rsidRDefault="60CD33D9" w:rsidP="00F414DF">
      <w:pPr>
        <w:spacing w:after="0"/>
        <w:jc w:val="both"/>
        <w:rPr>
          <w:lang w:val="es-GT"/>
        </w:rPr>
      </w:pPr>
      <w:r w:rsidRPr="54081585">
        <w:rPr>
          <w:lang w:val="es-GT"/>
        </w:rPr>
        <w:t xml:space="preserve"> Propuesta de un plan que permita estar preparados para afrontar un incidente similar.</w:t>
      </w:r>
    </w:p>
    <w:p w14:paraId="394EAD5A" w14:textId="77777777" w:rsidR="00D44D3C" w:rsidRDefault="00D44D3C" w:rsidP="00F414DF">
      <w:pPr>
        <w:spacing w:after="0"/>
        <w:jc w:val="both"/>
        <w:rPr>
          <w:b/>
          <w:bCs/>
          <w:lang w:val="es-GT"/>
        </w:rPr>
      </w:pPr>
    </w:p>
    <w:p w14:paraId="276E8E2B" w14:textId="3C4DB1A1" w:rsidR="007A67A6" w:rsidRPr="007A67A6" w:rsidRDefault="00911F03" w:rsidP="00F414DF">
      <w:pPr>
        <w:pStyle w:val="ListParagraph"/>
        <w:numPr>
          <w:ilvl w:val="2"/>
          <w:numId w:val="1"/>
        </w:numPr>
        <w:spacing w:after="0"/>
        <w:ind w:left="360"/>
        <w:jc w:val="both"/>
        <w:rPr>
          <w:b/>
          <w:bCs/>
          <w:lang w:val="es-GT"/>
        </w:rPr>
      </w:pPr>
      <w:r>
        <w:rPr>
          <w:b/>
          <w:bCs/>
          <w:lang w:val="es-GT"/>
        </w:rPr>
        <w:t>Análisis de Riesgos</w:t>
      </w:r>
    </w:p>
    <w:p w14:paraId="150B049B" w14:textId="4CA3E914" w:rsidR="001664AF" w:rsidRDefault="00BF1287" w:rsidP="00F414DF">
      <w:pPr>
        <w:pStyle w:val="ListParagraph"/>
        <w:spacing w:after="0"/>
        <w:ind w:left="360"/>
        <w:jc w:val="both"/>
        <w:rPr>
          <w:lang w:val="es-GT"/>
        </w:rPr>
      </w:pPr>
      <w:r>
        <w:rPr>
          <w:lang w:val="es-GT"/>
        </w:rPr>
        <w:t xml:space="preserve">Identificar </w:t>
      </w:r>
      <w:r w:rsidR="000F2266">
        <w:rPr>
          <w:lang w:val="es-GT"/>
        </w:rPr>
        <w:t xml:space="preserve">y evaluar los riesgos </w:t>
      </w:r>
      <w:r w:rsidR="00F35E54">
        <w:rPr>
          <w:lang w:val="es-GT"/>
        </w:rPr>
        <w:t>relacionados con ciberataques</w:t>
      </w:r>
      <w:r w:rsidR="005B2132">
        <w:rPr>
          <w:lang w:val="es-GT"/>
        </w:rPr>
        <w:t>,</w:t>
      </w:r>
      <w:r w:rsidR="00205ACD">
        <w:rPr>
          <w:lang w:val="es-GT"/>
        </w:rPr>
        <w:t xml:space="preserve"> especialmente </w:t>
      </w:r>
      <w:r w:rsidR="00205ACD" w:rsidRPr="5AF7FCCA">
        <w:rPr>
          <w:lang w:val="es-GT"/>
        </w:rPr>
        <w:t>at</w:t>
      </w:r>
      <w:r w:rsidR="233A9A21" w:rsidRPr="5AF7FCCA">
        <w:rPr>
          <w:lang w:val="es-GT"/>
        </w:rPr>
        <w:t>a</w:t>
      </w:r>
      <w:r w:rsidR="00205ACD" w:rsidRPr="5AF7FCCA">
        <w:rPr>
          <w:lang w:val="es-GT"/>
        </w:rPr>
        <w:t>ques</w:t>
      </w:r>
      <w:r w:rsidR="00205ACD">
        <w:rPr>
          <w:lang w:val="es-GT"/>
        </w:rPr>
        <w:t xml:space="preserve"> de </w:t>
      </w:r>
      <w:proofErr w:type="spellStart"/>
      <w:r w:rsidR="00205ACD">
        <w:rPr>
          <w:lang w:val="es-GT"/>
        </w:rPr>
        <w:t>ra</w:t>
      </w:r>
      <w:r w:rsidR="00651FC0">
        <w:rPr>
          <w:lang w:val="es-GT"/>
        </w:rPr>
        <w:t>n</w:t>
      </w:r>
      <w:r w:rsidR="00205ACD">
        <w:rPr>
          <w:lang w:val="es-GT"/>
        </w:rPr>
        <w:t>so</w:t>
      </w:r>
      <w:r w:rsidR="00D66B83">
        <w:rPr>
          <w:lang w:val="es-GT"/>
        </w:rPr>
        <w:t>m</w:t>
      </w:r>
      <w:r w:rsidR="00205ACD">
        <w:rPr>
          <w:lang w:val="es-GT"/>
        </w:rPr>
        <w:t>ware</w:t>
      </w:r>
      <w:proofErr w:type="spellEnd"/>
      <w:r w:rsidR="00205ACD">
        <w:rPr>
          <w:lang w:val="es-GT"/>
        </w:rPr>
        <w:t xml:space="preserve"> </w:t>
      </w:r>
      <w:r w:rsidR="0077073D">
        <w:rPr>
          <w:lang w:val="es-GT"/>
        </w:rPr>
        <w:t>y determinar las vulnerabilidades</w:t>
      </w:r>
      <w:r w:rsidR="001664AF">
        <w:rPr>
          <w:lang w:val="es-GT"/>
        </w:rPr>
        <w:t>.</w:t>
      </w:r>
    </w:p>
    <w:p w14:paraId="75405B4A" w14:textId="77777777" w:rsidR="00073DA0" w:rsidRPr="00483911" w:rsidRDefault="00073DA0" w:rsidP="00F414DF">
      <w:pPr>
        <w:spacing w:after="0"/>
        <w:jc w:val="both"/>
        <w:rPr>
          <w:lang w:val="es-GT"/>
        </w:rPr>
      </w:pPr>
    </w:p>
    <w:p w14:paraId="5E48196C" w14:textId="34752857" w:rsidR="00D86712" w:rsidRDefault="00F96964" w:rsidP="00F414DF">
      <w:pPr>
        <w:pStyle w:val="ListParagraph"/>
        <w:numPr>
          <w:ilvl w:val="0"/>
          <w:numId w:val="24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Identificación de </w:t>
      </w:r>
      <w:r w:rsidR="00073DA0">
        <w:rPr>
          <w:lang w:val="es-GT"/>
        </w:rPr>
        <w:t>Activos Críticos</w:t>
      </w:r>
      <w:r w:rsidR="00D15141">
        <w:rPr>
          <w:lang w:val="es-GT"/>
        </w:rPr>
        <w:t>: List</w:t>
      </w:r>
      <w:r w:rsidR="00396BF7">
        <w:rPr>
          <w:lang w:val="es-GT"/>
        </w:rPr>
        <w:t xml:space="preserve">a de los sistemas de información, aplicaciones, bases de datos </w:t>
      </w:r>
      <w:r w:rsidR="00D86712">
        <w:rPr>
          <w:lang w:val="es-GT"/>
        </w:rPr>
        <w:t>y equipos críticos para las operaciones del hospital.</w:t>
      </w:r>
    </w:p>
    <w:p w14:paraId="63722E77" w14:textId="3D25C554" w:rsidR="000B37F8" w:rsidRDefault="00CB2067" w:rsidP="00F414DF">
      <w:pPr>
        <w:pStyle w:val="ListParagraph"/>
        <w:numPr>
          <w:ilvl w:val="0"/>
          <w:numId w:val="25"/>
        </w:numPr>
        <w:spacing w:after="0"/>
        <w:jc w:val="both"/>
        <w:rPr>
          <w:lang w:val="es-GT"/>
        </w:rPr>
      </w:pPr>
      <w:r>
        <w:rPr>
          <w:lang w:val="es-GT"/>
        </w:rPr>
        <w:t>Inventario de sistemas y datos</w:t>
      </w:r>
      <w:r w:rsidR="006C767E">
        <w:rPr>
          <w:lang w:val="es-GT"/>
        </w:rPr>
        <w:t xml:space="preserve">: </w:t>
      </w:r>
      <w:r w:rsidR="009671FC">
        <w:rPr>
          <w:lang w:val="es-GT"/>
        </w:rPr>
        <w:t>Se Lista todos los sistemas de información, aplicación, bases de datos, hardware y equipos críticos para las operaciones del Hospital.</w:t>
      </w:r>
    </w:p>
    <w:p w14:paraId="57244E8D" w14:textId="459AB618" w:rsidR="00A36DB3" w:rsidRDefault="00A36DB3" w:rsidP="00F414DF">
      <w:pPr>
        <w:pStyle w:val="ListParagraph"/>
        <w:numPr>
          <w:ilvl w:val="1"/>
          <w:numId w:val="25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Registro electrónico de </w:t>
      </w:r>
      <w:r w:rsidR="00A810B8">
        <w:rPr>
          <w:lang w:val="es-GT"/>
        </w:rPr>
        <w:t xml:space="preserve">salud: </w:t>
      </w:r>
    </w:p>
    <w:p w14:paraId="0598EFBF" w14:textId="356492C6" w:rsidR="00A36DB3" w:rsidRDefault="00A36DB3" w:rsidP="00F414DF">
      <w:pPr>
        <w:pStyle w:val="ListParagraph"/>
        <w:numPr>
          <w:ilvl w:val="1"/>
          <w:numId w:val="25"/>
        </w:numPr>
        <w:spacing w:after="0"/>
        <w:jc w:val="both"/>
        <w:rPr>
          <w:lang w:val="es-GT"/>
        </w:rPr>
      </w:pPr>
      <w:r>
        <w:rPr>
          <w:lang w:val="es-GT"/>
        </w:rPr>
        <w:t>Sistemas de monitoreo de pacientes</w:t>
      </w:r>
    </w:p>
    <w:p w14:paraId="0314EF5F" w14:textId="47CBFFD2" w:rsidR="00650B8D" w:rsidRDefault="00A36DB3" w:rsidP="00F414DF">
      <w:pPr>
        <w:pStyle w:val="ListParagraph"/>
        <w:numPr>
          <w:ilvl w:val="1"/>
          <w:numId w:val="25"/>
        </w:numPr>
        <w:spacing w:after="0"/>
        <w:jc w:val="both"/>
        <w:rPr>
          <w:lang w:val="es-GT"/>
        </w:rPr>
      </w:pPr>
      <w:r>
        <w:rPr>
          <w:lang w:val="es-GT"/>
        </w:rPr>
        <w:t>Equipos médicos conectados</w:t>
      </w:r>
    </w:p>
    <w:p w14:paraId="08F899F9" w14:textId="76B9607A" w:rsidR="00650B8D" w:rsidRDefault="00650B8D" w:rsidP="00F414DF">
      <w:pPr>
        <w:pStyle w:val="ListParagraph"/>
        <w:numPr>
          <w:ilvl w:val="1"/>
          <w:numId w:val="25"/>
        </w:numPr>
        <w:spacing w:after="0"/>
        <w:jc w:val="both"/>
        <w:rPr>
          <w:lang w:val="es-GT"/>
        </w:rPr>
      </w:pPr>
      <w:r>
        <w:rPr>
          <w:lang w:val="es-GT"/>
        </w:rPr>
        <w:t>Sistemas de Gestión Hospitalaria</w:t>
      </w:r>
    </w:p>
    <w:p w14:paraId="25475D8D" w14:textId="72C0C925" w:rsidR="00650B8D" w:rsidRDefault="00650B8D" w:rsidP="00F414DF">
      <w:pPr>
        <w:pStyle w:val="ListParagraph"/>
        <w:numPr>
          <w:ilvl w:val="1"/>
          <w:numId w:val="25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Sistemas de comunicación </w:t>
      </w:r>
    </w:p>
    <w:p w14:paraId="693293C2" w14:textId="77777777" w:rsidR="00650B8D" w:rsidRDefault="00650B8D" w:rsidP="00F414DF">
      <w:pPr>
        <w:pStyle w:val="ListParagraph"/>
        <w:numPr>
          <w:ilvl w:val="1"/>
          <w:numId w:val="25"/>
        </w:numPr>
        <w:spacing w:after="0"/>
        <w:jc w:val="both"/>
        <w:rPr>
          <w:lang w:val="es-GT"/>
        </w:rPr>
      </w:pPr>
      <w:r>
        <w:rPr>
          <w:lang w:val="es-GT"/>
        </w:rPr>
        <w:t>Servidores y Redes</w:t>
      </w:r>
    </w:p>
    <w:p w14:paraId="6BEBF93E" w14:textId="6BBCE5A7" w:rsidR="00BD534D" w:rsidRPr="00F414DF" w:rsidRDefault="00650B8D" w:rsidP="00F414DF">
      <w:pPr>
        <w:pStyle w:val="ListParagraph"/>
        <w:numPr>
          <w:ilvl w:val="1"/>
          <w:numId w:val="25"/>
        </w:numPr>
        <w:spacing w:after="0"/>
        <w:jc w:val="both"/>
        <w:rPr>
          <w:lang w:val="es-GT"/>
        </w:rPr>
      </w:pPr>
      <w:r>
        <w:rPr>
          <w:lang w:val="es-GT"/>
        </w:rPr>
        <w:t>Sistemas de Seguridad como firewalls y sistemas de detección de intrusos</w:t>
      </w:r>
    </w:p>
    <w:p w14:paraId="655F8516" w14:textId="14F11C84" w:rsidR="00CB2067" w:rsidRDefault="006C767E" w:rsidP="00F414DF">
      <w:pPr>
        <w:pStyle w:val="ListParagraph"/>
        <w:numPr>
          <w:ilvl w:val="0"/>
          <w:numId w:val="25"/>
        </w:numPr>
        <w:spacing w:after="0"/>
        <w:jc w:val="both"/>
        <w:rPr>
          <w:lang w:val="es-GT"/>
        </w:rPr>
      </w:pPr>
      <w:r>
        <w:rPr>
          <w:lang w:val="es-GT"/>
        </w:rPr>
        <w:t>Clasificación de activos</w:t>
      </w:r>
    </w:p>
    <w:p w14:paraId="2E4DAB83" w14:textId="0021C3BA" w:rsidR="00650B8D" w:rsidRDefault="00483911" w:rsidP="00F414DF">
      <w:pPr>
        <w:pStyle w:val="ListParagraph"/>
        <w:numPr>
          <w:ilvl w:val="1"/>
          <w:numId w:val="25"/>
        </w:numPr>
        <w:spacing w:after="0"/>
        <w:jc w:val="both"/>
        <w:rPr>
          <w:lang w:val="es-GT"/>
        </w:rPr>
      </w:pPr>
      <w:r>
        <w:rPr>
          <w:lang w:val="es-GT"/>
        </w:rPr>
        <w:t>Críticos (nivel 1): Cuando afecta directamente la atención al paciente.</w:t>
      </w:r>
    </w:p>
    <w:p w14:paraId="7C987987" w14:textId="51F0A1E8" w:rsidR="00483911" w:rsidRDefault="00483911" w:rsidP="00F414DF">
      <w:pPr>
        <w:pStyle w:val="ListParagraph"/>
        <w:numPr>
          <w:ilvl w:val="1"/>
          <w:numId w:val="25"/>
        </w:numPr>
        <w:spacing w:after="0"/>
        <w:jc w:val="both"/>
        <w:rPr>
          <w:lang w:val="es-GT"/>
        </w:rPr>
      </w:pPr>
      <w:r>
        <w:rPr>
          <w:lang w:val="es-GT"/>
        </w:rPr>
        <w:t>Importantes (nivel 2): Afectar operaciones hospitalarias, pero no compromete inmediatamente la atención del paciente</w:t>
      </w:r>
    </w:p>
    <w:p w14:paraId="0E0375BD" w14:textId="7F423EF4" w:rsidR="00BD534D" w:rsidRDefault="00483911" w:rsidP="00F414DF">
      <w:pPr>
        <w:pStyle w:val="ListParagraph"/>
        <w:numPr>
          <w:ilvl w:val="1"/>
          <w:numId w:val="25"/>
        </w:numPr>
        <w:spacing w:after="0"/>
        <w:jc w:val="both"/>
        <w:rPr>
          <w:lang w:val="es-GT"/>
        </w:rPr>
      </w:pPr>
      <w:r>
        <w:rPr>
          <w:lang w:val="es-GT"/>
        </w:rPr>
        <w:t>Soporte (nivel 3): Tienen un impacto menor a corto plazo.</w:t>
      </w:r>
    </w:p>
    <w:p w14:paraId="33ADAAEE" w14:textId="77777777" w:rsidR="0032058F" w:rsidRPr="00F414DF" w:rsidRDefault="0032058F" w:rsidP="0032058F">
      <w:pPr>
        <w:pStyle w:val="ListParagraph"/>
        <w:spacing w:after="0"/>
        <w:ind w:left="2520"/>
        <w:jc w:val="both"/>
        <w:rPr>
          <w:lang w:val="es-GT"/>
        </w:rPr>
      </w:pPr>
    </w:p>
    <w:p w14:paraId="1C41F4AF" w14:textId="53BE210B" w:rsidR="00D86712" w:rsidRDefault="00D86712" w:rsidP="00F414DF">
      <w:pPr>
        <w:pStyle w:val="ListParagraph"/>
        <w:numPr>
          <w:ilvl w:val="0"/>
          <w:numId w:val="24"/>
        </w:numPr>
        <w:spacing w:after="0"/>
        <w:jc w:val="both"/>
        <w:rPr>
          <w:lang w:val="es-GT"/>
        </w:rPr>
      </w:pPr>
      <w:r>
        <w:rPr>
          <w:lang w:val="es-GT"/>
        </w:rPr>
        <w:t>Identificación de amenazas</w:t>
      </w:r>
    </w:p>
    <w:p w14:paraId="6A7A3561" w14:textId="58C119ED" w:rsidR="00483911" w:rsidRDefault="000A16B4" w:rsidP="00F414DF">
      <w:pPr>
        <w:pStyle w:val="ListParagraph"/>
        <w:numPr>
          <w:ilvl w:val="0"/>
          <w:numId w:val="27"/>
        </w:numPr>
        <w:spacing w:after="0"/>
        <w:jc w:val="both"/>
        <w:rPr>
          <w:lang w:val="es-GT"/>
        </w:rPr>
      </w:pPr>
      <w:r>
        <w:rPr>
          <w:lang w:val="es-GT"/>
        </w:rPr>
        <w:t>Amenazas internas</w:t>
      </w:r>
    </w:p>
    <w:p w14:paraId="12DE0D9E" w14:textId="3955CFB7" w:rsidR="003D3478" w:rsidRDefault="003F7D8A" w:rsidP="00F414DF">
      <w:pPr>
        <w:pStyle w:val="ListParagraph"/>
        <w:numPr>
          <w:ilvl w:val="1"/>
          <w:numId w:val="27"/>
        </w:numPr>
        <w:spacing w:after="0"/>
        <w:jc w:val="both"/>
        <w:rPr>
          <w:lang w:val="es-GT"/>
        </w:rPr>
      </w:pPr>
      <w:r>
        <w:rPr>
          <w:lang w:val="es-GT"/>
        </w:rPr>
        <w:t>Errores humanos</w:t>
      </w:r>
      <w:r w:rsidR="00A42227">
        <w:rPr>
          <w:lang w:val="es-GT"/>
        </w:rPr>
        <w:t xml:space="preserve">: </w:t>
      </w:r>
      <w:r w:rsidR="00D66B83">
        <w:rPr>
          <w:lang w:val="es-GT"/>
        </w:rPr>
        <w:t>Personal que puede caer en ataques de phishing o cometer errores que comprometen a la seguridad del hospital.</w:t>
      </w:r>
    </w:p>
    <w:p w14:paraId="346BF533" w14:textId="50106F49" w:rsidR="003F7D8A" w:rsidRDefault="003F7D8A" w:rsidP="00F414DF">
      <w:pPr>
        <w:pStyle w:val="ListParagraph"/>
        <w:numPr>
          <w:ilvl w:val="1"/>
          <w:numId w:val="27"/>
        </w:numPr>
        <w:spacing w:after="0"/>
        <w:jc w:val="both"/>
        <w:rPr>
          <w:lang w:val="es-GT"/>
        </w:rPr>
      </w:pPr>
      <w:r>
        <w:rPr>
          <w:lang w:val="es-GT"/>
        </w:rPr>
        <w:t>Acceso no autorizado</w:t>
      </w:r>
      <w:r w:rsidR="00D66B83">
        <w:rPr>
          <w:lang w:val="es-GT"/>
        </w:rPr>
        <w:t>: Empleados co</w:t>
      </w:r>
      <w:r w:rsidR="003650E2">
        <w:rPr>
          <w:lang w:val="es-GT"/>
        </w:rPr>
        <w:t>n acceso en áreas restringidas que comprometan intencionalmente o no los sistemas.</w:t>
      </w:r>
    </w:p>
    <w:p w14:paraId="2BCB9B7C" w14:textId="4075C66F" w:rsidR="003F7D8A" w:rsidRDefault="00A42227" w:rsidP="00F414DF">
      <w:pPr>
        <w:pStyle w:val="ListParagraph"/>
        <w:numPr>
          <w:ilvl w:val="1"/>
          <w:numId w:val="27"/>
        </w:numPr>
        <w:spacing w:after="0"/>
        <w:jc w:val="both"/>
        <w:rPr>
          <w:lang w:val="es-GT"/>
        </w:rPr>
      </w:pPr>
      <w:r>
        <w:rPr>
          <w:lang w:val="es-GT"/>
        </w:rPr>
        <w:t>Falta de capacitac</w:t>
      </w:r>
      <w:r w:rsidR="003650E2">
        <w:rPr>
          <w:lang w:val="es-GT"/>
        </w:rPr>
        <w:t>ió</w:t>
      </w:r>
      <w:r>
        <w:rPr>
          <w:lang w:val="es-GT"/>
        </w:rPr>
        <w:t>n</w:t>
      </w:r>
      <w:r w:rsidR="003650E2">
        <w:rPr>
          <w:lang w:val="es-GT"/>
        </w:rPr>
        <w:t xml:space="preserve">: Personal que no se les dio un entrenamiento adecuado y por lo mismo no tiene </w:t>
      </w:r>
      <w:r w:rsidR="785B41A3" w:rsidRPr="64A0F8EA">
        <w:rPr>
          <w:lang w:val="es-GT"/>
        </w:rPr>
        <w:t>prácticas</w:t>
      </w:r>
      <w:r w:rsidR="003650E2">
        <w:rPr>
          <w:lang w:val="es-GT"/>
        </w:rPr>
        <w:t xml:space="preserve"> de </w:t>
      </w:r>
      <w:r w:rsidR="0016727A">
        <w:rPr>
          <w:lang w:val="es-GT"/>
        </w:rPr>
        <w:t>seguridad y de cómo mantener protegidos los sistemas y a ellos mismos.</w:t>
      </w:r>
    </w:p>
    <w:p w14:paraId="427302B0" w14:textId="1426113D" w:rsidR="000A16B4" w:rsidRDefault="000A16B4" w:rsidP="00F414DF">
      <w:pPr>
        <w:pStyle w:val="ListParagraph"/>
        <w:numPr>
          <w:ilvl w:val="0"/>
          <w:numId w:val="27"/>
        </w:numPr>
        <w:spacing w:after="0"/>
        <w:jc w:val="both"/>
        <w:rPr>
          <w:lang w:val="es-GT"/>
        </w:rPr>
      </w:pPr>
      <w:r>
        <w:rPr>
          <w:lang w:val="es-GT"/>
        </w:rPr>
        <w:t>Amenazas Externas</w:t>
      </w:r>
    </w:p>
    <w:p w14:paraId="3C7A92E8" w14:textId="6E31A1EB" w:rsidR="0016727A" w:rsidRDefault="0016727A" w:rsidP="00F414DF">
      <w:pPr>
        <w:pStyle w:val="ListParagraph"/>
        <w:numPr>
          <w:ilvl w:val="1"/>
          <w:numId w:val="27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Ataques </w:t>
      </w:r>
      <w:proofErr w:type="spellStart"/>
      <w:r>
        <w:rPr>
          <w:lang w:val="es-GT"/>
        </w:rPr>
        <w:t>ra</w:t>
      </w:r>
      <w:r w:rsidR="00F82688">
        <w:rPr>
          <w:lang w:val="es-GT"/>
        </w:rPr>
        <w:t>nsomware</w:t>
      </w:r>
      <w:proofErr w:type="spellEnd"/>
    </w:p>
    <w:p w14:paraId="5B3AFA76" w14:textId="320EEA2A" w:rsidR="0046691D" w:rsidRDefault="0046691D" w:rsidP="00F414DF">
      <w:pPr>
        <w:pStyle w:val="ListParagraph"/>
        <w:numPr>
          <w:ilvl w:val="1"/>
          <w:numId w:val="27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Phishing </w:t>
      </w:r>
    </w:p>
    <w:p w14:paraId="79D13C06" w14:textId="43F0AA4E" w:rsidR="00BD534D" w:rsidRDefault="00581C7F" w:rsidP="00F414DF">
      <w:pPr>
        <w:pStyle w:val="ListParagraph"/>
        <w:numPr>
          <w:ilvl w:val="1"/>
          <w:numId w:val="27"/>
        </w:numPr>
        <w:spacing w:after="0"/>
        <w:jc w:val="both"/>
        <w:rPr>
          <w:lang w:val="es-GT"/>
        </w:rPr>
      </w:pPr>
      <w:r>
        <w:rPr>
          <w:lang w:val="es-GT"/>
        </w:rPr>
        <w:t>Ataques de fuerza brut</w:t>
      </w:r>
      <w:r w:rsidR="0032058F">
        <w:rPr>
          <w:lang w:val="es-GT"/>
        </w:rPr>
        <w:t>a</w:t>
      </w:r>
    </w:p>
    <w:p w14:paraId="114D3EAF" w14:textId="77777777" w:rsidR="0032058F" w:rsidRPr="00F414DF" w:rsidRDefault="0032058F" w:rsidP="0032058F">
      <w:pPr>
        <w:pStyle w:val="ListParagraph"/>
        <w:spacing w:after="0"/>
        <w:ind w:left="2520"/>
        <w:jc w:val="both"/>
        <w:rPr>
          <w:lang w:val="es-GT"/>
        </w:rPr>
      </w:pPr>
    </w:p>
    <w:p w14:paraId="5846299C" w14:textId="2C2D17CA" w:rsidR="00D86712" w:rsidRDefault="00D86712" w:rsidP="00F414DF">
      <w:pPr>
        <w:pStyle w:val="ListParagraph"/>
        <w:numPr>
          <w:ilvl w:val="0"/>
          <w:numId w:val="24"/>
        </w:numPr>
        <w:spacing w:after="0"/>
        <w:jc w:val="both"/>
        <w:rPr>
          <w:lang w:val="es-GT"/>
        </w:rPr>
      </w:pPr>
      <w:r>
        <w:rPr>
          <w:lang w:val="es-GT"/>
        </w:rPr>
        <w:t>Evaluación de vulnerabilidades</w:t>
      </w:r>
    </w:p>
    <w:p w14:paraId="25913125" w14:textId="16E96B43" w:rsidR="00CE7178" w:rsidRPr="00645AD7" w:rsidRDefault="00CE7178" w:rsidP="00F414DF">
      <w:pPr>
        <w:pStyle w:val="ListParagraph"/>
        <w:numPr>
          <w:ilvl w:val="0"/>
          <w:numId w:val="29"/>
        </w:numPr>
        <w:spacing w:after="0"/>
        <w:jc w:val="both"/>
        <w:rPr>
          <w:lang w:val="es-GT"/>
        </w:rPr>
      </w:pPr>
      <w:r>
        <w:rPr>
          <w:lang w:val="es-GT"/>
        </w:rPr>
        <w:t>Análisis técnico</w:t>
      </w:r>
      <w:r w:rsidR="00645AD7">
        <w:rPr>
          <w:lang w:val="es-GT"/>
        </w:rPr>
        <w:t xml:space="preserve">: Utilizar herramientas para identificar sistemas sin parches o configuraciones inseguras, así mismo </w:t>
      </w:r>
      <w:r w:rsidR="000B5CA5">
        <w:rPr>
          <w:lang w:val="es-GT"/>
        </w:rPr>
        <w:t xml:space="preserve">simular ataques </w:t>
      </w:r>
      <w:r w:rsidR="005119DC">
        <w:rPr>
          <w:lang w:val="es-GT"/>
        </w:rPr>
        <w:t>para identificar puntos débiles.</w:t>
      </w:r>
    </w:p>
    <w:p w14:paraId="621F6880" w14:textId="3E1DC618" w:rsidR="00BD534D" w:rsidRDefault="00CE7178" w:rsidP="0032058F">
      <w:pPr>
        <w:pStyle w:val="ListParagraph"/>
        <w:numPr>
          <w:ilvl w:val="0"/>
          <w:numId w:val="29"/>
        </w:numPr>
        <w:spacing w:after="0"/>
        <w:jc w:val="both"/>
        <w:rPr>
          <w:lang w:val="es-GT"/>
        </w:rPr>
      </w:pPr>
      <w:r>
        <w:rPr>
          <w:lang w:val="es-GT"/>
        </w:rPr>
        <w:t>Evaluación de procesos</w:t>
      </w:r>
      <w:r w:rsidR="005119DC">
        <w:rPr>
          <w:lang w:val="es-GT"/>
        </w:rPr>
        <w:t xml:space="preserve">: </w:t>
      </w:r>
      <w:r w:rsidR="002C3C74">
        <w:rPr>
          <w:lang w:val="es-GT"/>
        </w:rPr>
        <w:t xml:space="preserve">Evaluar si las políticas actuales son adecuadas y se aplican </w:t>
      </w:r>
      <w:r w:rsidR="00DB5B4A">
        <w:rPr>
          <w:lang w:val="es-GT"/>
        </w:rPr>
        <w:t>correctamente.</w:t>
      </w:r>
    </w:p>
    <w:p w14:paraId="1C795AA8" w14:textId="77777777" w:rsidR="0032058F" w:rsidRPr="0032058F" w:rsidRDefault="0032058F" w:rsidP="0032058F">
      <w:pPr>
        <w:pStyle w:val="ListParagraph"/>
        <w:spacing w:after="0"/>
        <w:ind w:left="1800"/>
        <w:jc w:val="both"/>
        <w:rPr>
          <w:lang w:val="es-GT"/>
        </w:rPr>
      </w:pPr>
    </w:p>
    <w:p w14:paraId="19F1A8CF" w14:textId="71A4DDAB" w:rsidR="00FE1C9D" w:rsidRDefault="00D86712" w:rsidP="00F414DF">
      <w:pPr>
        <w:pStyle w:val="ListParagraph"/>
        <w:numPr>
          <w:ilvl w:val="0"/>
          <w:numId w:val="24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Análisis </w:t>
      </w:r>
      <w:r w:rsidR="003F7AD4">
        <w:rPr>
          <w:lang w:val="es-GT"/>
        </w:rPr>
        <w:t>de probabilidad e impacto</w:t>
      </w:r>
    </w:p>
    <w:p w14:paraId="1FA5C97A" w14:textId="040BC951" w:rsidR="003A64AA" w:rsidRDefault="00B77792" w:rsidP="00F414DF">
      <w:pPr>
        <w:pStyle w:val="ListParagraph"/>
        <w:numPr>
          <w:ilvl w:val="0"/>
          <w:numId w:val="31"/>
        </w:numPr>
        <w:spacing w:after="0"/>
        <w:jc w:val="both"/>
        <w:rPr>
          <w:lang w:val="es-GT"/>
        </w:rPr>
      </w:pPr>
      <w:r>
        <w:rPr>
          <w:lang w:val="es-GT"/>
        </w:rPr>
        <w:t>Probabilidad de ocurrencia</w:t>
      </w:r>
      <w:r w:rsidR="00E07B0D">
        <w:rPr>
          <w:lang w:val="es-GT"/>
        </w:rPr>
        <w:t xml:space="preserve">: </w:t>
      </w:r>
      <w:r w:rsidR="00396A1A">
        <w:rPr>
          <w:lang w:val="es-GT"/>
        </w:rPr>
        <w:t xml:space="preserve">Tomando en cuenta que los ataques han aumentado del 2022 con </w:t>
      </w:r>
      <w:r w:rsidR="003035C2">
        <w:rPr>
          <w:lang w:val="es-GT"/>
        </w:rPr>
        <w:t xml:space="preserve">214 y en 2023 con </w:t>
      </w:r>
      <w:r w:rsidR="00413D1F">
        <w:rPr>
          <w:lang w:val="es-GT"/>
        </w:rPr>
        <w:t xml:space="preserve">389 víctimas del </w:t>
      </w:r>
      <w:proofErr w:type="spellStart"/>
      <w:r w:rsidR="00413D1F">
        <w:rPr>
          <w:lang w:val="es-GT"/>
        </w:rPr>
        <w:t>ransomware</w:t>
      </w:r>
      <w:proofErr w:type="spellEnd"/>
      <w:r w:rsidR="00413D1F">
        <w:rPr>
          <w:lang w:val="es-GT"/>
        </w:rPr>
        <w:t xml:space="preserve"> </w:t>
      </w:r>
      <w:r w:rsidR="00AB5B99">
        <w:rPr>
          <w:lang w:val="es-GT"/>
        </w:rPr>
        <w:t xml:space="preserve">en el área de </w:t>
      </w:r>
      <w:r w:rsidR="00691384">
        <w:rPr>
          <w:lang w:val="es-GT"/>
        </w:rPr>
        <w:t>cuidado de salud y salud publica según la Gr</w:t>
      </w:r>
      <w:r w:rsidR="00705CD9">
        <w:rPr>
          <w:lang w:val="es-GT"/>
        </w:rPr>
        <w:t>á</w:t>
      </w:r>
      <w:r w:rsidR="00691384">
        <w:rPr>
          <w:lang w:val="es-GT"/>
        </w:rPr>
        <w:t>fica no.1</w:t>
      </w:r>
    </w:p>
    <w:p w14:paraId="1B891A4F" w14:textId="77777777" w:rsidR="00FF73AB" w:rsidRDefault="00FF73AB" w:rsidP="00FF73AB">
      <w:pPr>
        <w:pStyle w:val="ListParagraph"/>
        <w:spacing w:after="0"/>
        <w:ind w:left="1848"/>
        <w:jc w:val="both"/>
        <w:rPr>
          <w:lang w:val="es-GT"/>
        </w:rPr>
      </w:pPr>
    </w:p>
    <w:p w14:paraId="328B4D6C" w14:textId="6F1E44E6" w:rsidR="00691384" w:rsidRDefault="00FF73AB" w:rsidP="00691384">
      <w:pPr>
        <w:pStyle w:val="ListParagraph"/>
        <w:spacing w:after="0"/>
        <w:ind w:left="1848"/>
        <w:jc w:val="both"/>
        <w:rPr>
          <w:lang w:val="es-GT"/>
        </w:rPr>
      </w:pPr>
      <w:r w:rsidRPr="00FF73AB">
        <w:rPr>
          <w:noProof/>
          <w:lang w:val="es-GT"/>
        </w:rPr>
        <w:drawing>
          <wp:inline distT="0" distB="0" distL="0" distR="0" wp14:anchorId="77462CCE" wp14:editId="645352D9">
            <wp:extent cx="4874963" cy="2448940"/>
            <wp:effectExtent l="0" t="0" r="1905" b="8890"/>
            <wp:docPr id="1781967727" name="Imagen 1" descr="Gráfic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67727" name="Imagen 1" descr="Gráfico, Escala de tiem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447" cy="24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3154" w14:textId="1EB6FB29" w:rsidR="00FF73AB" w:rsidRDefault="00FF73AB" w:rsidP="00043E38">
      <w:pPr>
        <w:pStyle w:val="ListParagraph"/>
        <w:spacing w:after="0"/>
        <w:ind w:left="1848"/>
        <w:jc w:val="center"/>
        <w:rPr>
          <w:i/>
          <w:iCs/>
          <w:sz w:val="18"/>
          <w:szCs w:val="18"/>
        </w:rPr>
      </w:pPr>
      <w:r w:rsidRPr="00F72C6B">
        <w:rPr>
          <w:i/>
          <w:iCs/>
          <w:sz w:val="18"/>
          <w:szCs w:val="18"/>
        </w:rPr>
        <w:t>Gr</w:t>
      </w:r>
      <w:r w:rsidR="002945A5">
        <w:rPr>
          <w:i/>
          <w:iCs/>
          <w:sz w:val="18"/>
          <w:szCs w:val="18"/>
        </w:rPr>
        <w:t>á</w:t>
      </w:r>
      <w:r w:rsidRPr="00F72C6B">
        <w:rPr>
          <w:i/>
          <w:iCs/>
          <w:sz w:val="18"/>
          <w:szCs w:val="18"/>
        </w:rPr>
        <w:t xml:space="preserve">fica No.1 </w:t>
      </w:r>
      <w:r w:rsidR="00043E38" w:rsidRPr="00F72C6B">
        <w:rPr>
          <w:i/>
          <w:iCs/>
          <w:sz w:val="18"/>
          <w:szCs w:val="18"/>
        </w:rPr>
        <w:t>COMPARISON OF TOTAL RANSOMWARE ATTACKS WORLDWIDE BY SECTOR, 2022 VERSUS 2023</w:t>
      </w:r>
      <w:r w:rsidR="00F72C6B" w:rsidRPr="00F72C6B">
        <w:rPr>
          <w:i/>
          <w:iCs/>
          <w:sz w:val="18"/>
          <w:szCs w:val="18"/>
        </w:rPr>
        <w:t>, Office of the Director of National Intelligence. (2023).</w:t>
      </w:r>
    </w:p>
    <w:p w14:paraId="6C3BE63F" w14:textId="77777777" w:rsidR="00F72C6B" w:rsidRPr="00F72C6B" w:rsidRDefault="00F72C6B" w:rsidP="00043E38">
      <w:pPr>
        <w:pStyle w:val="ListParagraph"/>
        <w:spacing w:after="0"/>
        <w:ind w:left="1848"/>
        <w:jc w:val="center"/>
        <w:rPr>
          <w:i/>
          <w:iCs/>
          <w:sz w:val="18"/>
          <w:szCs w:val="18"/>
        </w:rPr>
      </w:pPr>
    </w:p>
    <w:p w14:paraId="11F91388" w14:textId="64D66DA7" w:rsidR="00B77792" w:rsidRDefault="00B77792" w:rsidP="00F414DF">
      <w:pPr>
        <w:pStyle w:val="ListParagraph"/>
        <w:numPr>
          <w:ilvl w:val="0"/>
          <w:numId w:val="31"/>
        </w:numPr>
        <w:spacing w:after="0"/>
        <w:jc w:val="both"/>
        <w:rPr>
          <w:lang w:val="es-GT"/>
        </w:rPr>
      </w:pPr>
      <w:r>
        <w:rPr>
          <w:lang w:val="es-GT"/>
        </w:rPr>
        <w:t>Impacto potencial</w:t>
      </w:r>
    </w:p>
    <w:p w14:paraId="1ABCA252" w14:textId="161F5CA3" w:rsidR="00E54B6F" w:rsidRDefault="00E54B6F" w:rsidP="00F414DF">
      <w:pPr>
        <w:pStyle w:val="ListParagraph"/>
        <w:numPr>
          <w:ilvl w:val="1"/>
          <w:numId w:val="31"/>
        </w:numPr>
        <w:spacing w:after="0"/>
        <w:jc w:val="both"/>
        <w:rPr>
          <w:lang w:val="es-GT"/>
        </w:rPr>
      </w:pPr>
      <w:r>
        <w:rPr>
          <w:lang w:val="es-GT"/>
        </w:rPr>
        <w:t>Seguridad de paciente</w:t>
      </w:r>
    </w:p>
    <w:p w14:paraId="6EF3EA1C" w14:textId="2D6A5A0C" w:rsidR="00E54B6F" w:rsidRDefault="00655D75" w:rsidP="00F414DF">
      <w:pPr>
        <w:pStyle w:val="ListParagraph"/>
        <w:numPr>
          <w:ilvl w:val="1"/>
          <w:numId w:val="31"/>
        </w:numPr>
        <w:spacing w:after="0"/>
        <w:jc w:val="both"/>
        <w:rPr>
          <w:lang w:val="es-GT"/>
        </w:rPr>
      </w:pPr>
      <w:r>
        <w:rPr>
          <w:lang w:val="es-GT"/>
        </w:rPr>
        <w:t>Administrativo</w:t>
      </w:r>
    </w:p>
    <w:p w14:paraId="6D8A9EE1" w14:textId="1B92B9C0" w:rsidR="00655D75" w:rsidRDefault="00655D75" w:rsidP="00F414DF">
      <w:pPr>
        <w:pStyle w:val="ListParagraph"/>
        <w:numPr>
          <w:ilvl w:val="1"/>
          <w:numId w:val="31"/>
        </w:numPr>
        <w:spacing w:after="0"/>
        <w:jc w:val="both"/>
        <w:rPr>
          <w:lang w:val="es-GT"/>
        </w:rPr>
      </w:pPr>
      <w:r>
        <w:rPr>
          <w:lang w:val="es-GT"/>
        </w:rPr>
        <w:t>Operacional</w:t>
      </w:r>
      <w:r w:rsidR="00E56F2B">
        <w:rPr>
          <w:lang w:val="es-GT"/>
        </w:rPr>
        <w:tab/>
      </w:r>
    </w:p>
    <w:p w14:paraId="1DEA1505" w14:textId="28D9ABC4" w:rsidR="00655D75" w:rsidRPr="00655D75" w:rsidRDefault="00E54B6F" w:rsidP="00655D75">
      <w:pPr>
        <w:pStyle w:val="ListParagraph"/>
        <w:numPr>
          <w:ilvl w:val="1"/>
          <w:numId w:val="31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Financiero </w:t>
      </w:r>
    </w:p>
    <w:p w14:paraId="0FFF7B91" w14:textId="2E6CD875" w:rsidR="00E54B6F" w:rsidRDefault="00E54B6F" w:rsidP="00F414DF">
      <w:pPr>
        <w:pStyle w:val="ListParagraph"/>
        <w:numPr>
          <w:ilvl w:val="1"/>
          <w:numId w:val="31"/>
        </w:numPr>
        <w:spacing w:after="0"/>
        <w:jc w:val="both"/>
        <w:rPr>
          <w:lang w:val="es-GT"/>
        </w:rPr>
      </w:pPr>
      <w:r>
        <w:rPr>
          <w:lang w:val="es-GT"/>
        </w:rPr>
        <w:t>Reputacional</w:t>
      </w:r>
    </w:p>
    <w:p w14:paraId="7936ECE3" w14:textId="77777777" w:rsidR="00BD534D" w:rsidRPr="00E54B6F" w:rsidRDefault="00BD534D" w:rsidP="00F414DF">
      <w:pPr>
        <w:pStyle w:val="ListParagraph"/>
        <w:spacing w:after="0"/>
        <w:ind w:left="2568"/>
        <w:jc w:val="both"/>
        <w:rPr>
          <w:lang w:val="es-GT"/>
        </w:rPr>
      </w:pPr>
    </w:p>
    <w:p w14:paraId="004ED749" w14:textId="1CC1686F" w:rsidR="008E62B1" w:rsidRDefault="2641EA5F" w:rsidP="00F414DF">
      <w:pPr>
        <w:pStyle w:val="ListParagraph"/>
        <w:numPr>
          <w:ilvl w:val="0"/>
          <w:numId w:val="24"/>
        </w:numPr>
        <w:spacing w:after="0"/>
        <w:jc w:val="both"/>
        <w:rPr>
          <w:lang w:val="es-GT"/>
        </w:rPr>
      </w:pPr>
      <w:r w:rsidRPr="62036603">
        <w:rPr>
          <w:lang w:val="es-GT"/>
        </w:rPr>
        <w:t>Documentación</w:t>
      </w:r>
      <w:r w:rsidR="008E62B1">
        <w:rPr>
          <w:lang w:val="es-GT"/>
        </w:rPr>
        <w:t xml:space="preserve"> y reporte</w:t>
      </w:r>
    </w:p>
    <w:p w14:paraId="03EF9AF5" w14:textId="1169EA55" w:rsidR="007F342A" w:rsidRPr="007F342A" w:rsidRDefault="0066310A" w:rsidP="00F414DF">
      <w:pPr>
        <w:spacing w:after="0"/>
        <w:ind w:left="1080"/>
        <w:jc w:val="both"/>
        <w:rPr>
          <w:lang w:val="es-GT"/>
        </w:rPr>
      </w:pPr>
      <w:r>
        <w:rPr>
          <w:lang w:val="es-GT"/>
        </w:rPr>
        <w:t>Documentar todos los hallazgos</w:t>
      </w:r>
      <w:r w:rsidR="00134B4A">
        <w:rPr>
          <w:lang w:val="es-GT"/>
        </w:rPr>
        <w:t xml:space="preserve">, conclusiones y recomendaciones </w:t>
      </w:r>
      <w:r w:rsidR="00CF638E">
        <w:rPr>
          <w:lang w:val="es-GT"/>
        </w:rPr>
        <w:t xml:space="preserve">en un informe formal </w:t>
      </w:r>
      <w:r w:rsidR="008A6E2A">
        <w:rPr>
          <w:lang w:val="es-GT"/>
        </w:rPr>
        <w:t xml:space="preserve">y presentar los resultados a la alta dirección </w:t>
      </w:r>
      <w:r w:rsidR="00AA6790">
        <w:rPr>
          <w:lang w:val="es-GT"/>
        </w:rPr>
        <w:t xml:space="preserve">para obtener apoyo, recursos y una solución. </w:t>
      </w:r>
    </w:p>
    <w:p w14:paraId="20FCD52C" w14:textId="77777777" w:rsidR="00D86712" w:rsidRPr="00D86712" w:rsidRDefault="00D86712" w:rsidP="00F414DF">
      <w:pPr>
        <w:spacing w:after="0"/>
        <w:ind w:left="1440"/>
        <w:jc w:val="both"/>
        <w:rPr>
          <w:lang w:val="es-GT"/>
        </w:rPr>
      </w:pPr>
    </w:p>
    <w:p w14:paraId="28435252" w14:textId="17456475" w:rsidR="008E2511" w:rsidRPr="007A67A6" w:rsidRDefault="008E2511" w:rsidP="00F414DF">
      <w:pPr>
        <w:spacing w:after="0"/>
        <w:jc w:val="both"/>
        <w:rPr>
          <w:lang w:val="es-GT"/>
        </w:rPr>
      </w:pPr>
    </w:p>
    <w:p w14:paraId="6DC3F1E4" w14:textId="2D740F76" w:rsidR="00911F03" w:rsidRDefault="00E34290" w:rsidP="00F414DF">
      <w:pPr>
        <w:pStyle w:val="ListParagraph"/>
        <w:numPr>
          <w:ilvl w:val="2"/>
          <w:numId w:val="1"/>
        </w:numPr>
        <w:spacing w:after="0"/>
        <w:ind w:left="360"/>
        <w:jc w:val="both"/>
        <w:rPr>
          <w:b/>
          <w:bCs/>
          <w:lang w:val="es-GT"/>
        </w:rPr>
      </w:pPr>
      <w:r>
        <w:rPr>
          <w:b/>
          <w:bCs/>
          <w:lang w:val="es-GT"/>
        </w:rPr>
        <w:t>Análisis del impacto en el Negocio (BIA)</w:t>
      </w:r>
    </w:p>
    <w:p w14:paraId="10AC7315" w14:textId="6E616D0A" w:rsidR="008E2511" w:rsidRPr="00ED65BC" w:rsidRDefault="779CDAE5" w:rsidP="00F414DF">
      <w:pPr>
        <w:spacing w:after="0"/>
        <w:ind w:left="360"/>
        <w:jc w:val="both"/>
        <w:rPr>
          <w:lang w:val="es-GT"/>
        </w:rPr>
      </w:pPr>
      <w:r w:rsidRPr="271BC1EF">
        <w:rPr>
          <w:lang w:val="es-GT"/>
        </w:rPr>
        <w:t xml:space="preserve">Determinar </w:t>
      </w:r>
      <w:r w:rsidRPr="032BE20F">
        <w:rPr>
          <w:lang w:val="es-GT"/>
        </w:rPr>
        <w:t xml:space="preserve">el impacto </w:t>
      </w:r>
      <w:r w:rsidRPr="6A6FEB36">
        <w:rPr>
          <w:lang w:val="es-GT"/>
        </w:rPr>
        <w:t xml:space="preserve">potencial de los riesgos </w:t>
      </w:r>
      <w:r w:rsidRPr="7EBCADD3">
        <w:rPr>
          <w:lang w:val="es-GT"/>
        </w:rPr>
        <w:t>identi</w:t>
      </w:r>
      <w:r w:rsidR="13B6C0DA" w:rsidRPr="7EBCADD3">
        <w:rPr>
          <w:lang w:val="es-GT"/>
        </w:rPr>
        <w:t xml:space="preserve">ficados </w:t>
      </w:r>
      <w:r w:rsidR="13B6C0DA" w:rsidRPr="2FD84515">
        <w:rPr>
          <w:lang w:val="es-GT"/>
        </w:rPr>
        <w:t>en las operaciones críticas del hospital.</w:t>
      </w:r>
    </w:p>
    <w:p w14:paraId="4E180BD2" w14:textId="515F8F29" w:rsidR="3C080802" w:rsidRDefault="3C080802" w:rsidP="00F414DF">
      <w:pPr>
        <w:spacing w:after="0"/>
        <w:ind w:firstLine="720"/>
        <w:jc w:val="both"/>
        <w:rPr>
          <w:lang w:val="es-GT"/>
        </w:rPr>
      </w:pPr>
      <w:r w:rsidRPr="761E2A2A">
        <w:rPr>
          <w:lang w:val="es-GT"/>
        </w:rPr>
        <w:t xml:space="preserve">a. </w:t>
      </w:r>
      <w:r w:rsidR="63185326" w:rsidRPr="761E2A2A">
        <w:rPr>
          <w:lang w:val="es-GT"/>
        </w:rPr>
        <w:t xml:space="preserve"> Identificación de </w:t>
      </w:r>
      <w:r w:rsidR="63185326" w:rsidRPr="28FD8100">
        <w:rPr>
          <w:lang w:val="es-GT"/>
        </w:rPr>
        <w:t xml:space="preserve">funciones y </w:t>
      </w:r>
      <w:r w:rsidR="63185326" w:rsidRPr="421963BC">
        <w:rPr>
          <w:lang w:val="es-GT"/>
        </w:rPr>
        <w:t>procesos críticos</w:t>
      </w:r>
    </w:p>
    <w:p w14:paraId="0C0E515B" w14:textId="0E4AC91D" w:rsidR="63185326" w:rsidRDefault="38E09308" w:rsidP="00F414DF">
      <w:pPr>
        <w:pStyle w:val="ListParagraph"/>
        <w:numPr>
          <w:ilvl w:val="0"/>
          <w:numId w:val="26"/>
        </w:numPr>
        <w:spacing w:after="0"/>
        <w:jc w:val="both"/>
        <w:rPr>
          <w:lang w:val="es-GT"/>
        </w:rPr>
      </w:pPr>
      <w:r w:rsidRPr="6240771E">
        <w:rPr>
          <w:lang w:val="es-GT"/>
        </w:rPr>
        <w:t>Atención</w:t>
      </w:r>
      <w:r w:rsidRPr="6527FD4D">
        <w:rPr>
          <w:lang w:val="es-GT"/>
        </w:rPr>
        <w:t xml:space="preserve"> al paciente:</w:t>
      </w:r>
    </w:p>
    <w:p w14:paraId="1E9EE588" w14:textId="5469B282" w:rsidR="63185326" w:rsidRDefault="38E09308" w:rsidP="00F414DF">
      <w:pPr>
        <w:pStyle w:val="ListParagraph"/>
        <w:numPr>
          <w:ilvl w:val="1"/>
          <w:numId w:val="26"/>
        </w:numPr>
        <w:spacing w:after="0"/>
        <w:jc w:val="both"/>
        <w:rPr>
          <w:lang w:val="es-GT"/>
        </w:rPr>
      </w:pPr>
      <w:r w:rsidRPr="6527FD4D">
        <w:rPr>
          <w:lang w:val="es-GT"/>
        </w:rPr>
        <w:t>Servicios de emergencia: Atención inmediata a situaciones críticas</w:t>
      </w:r>
    </w:p>
    <w:p w14:paraId="3E591D61" w14:textId="0C2A874D" w:rsidR="63185326" w:rsidRDefault="38E09308" w:rsidP="00F414DF">
      <w:pPr>
        <w:pStyle w:val="ListParagraph"/>
        <w:numPr>
          <w:ilvl w:val="1"/>
          <w:numId w:val="26"/>
        </w:numPr>
        <w:spacing w:after="0"/>
        <w:jc w:val="both"/>
        <w:rPr>
          <w:lang w:val="es-GT"/>
        </w:rPr>
      </w:pPr>
      <w:r w:rsidRPr="6527FD4D">
        <w:rPr>
          <w:lang w:val="es-GT"/>
        </w:rPr>
        <w:t xml:space="preserve">Salas de parto y maternidad: </w:t>
      </w:r>
      <w:r w:rsidR="63185326" w:rsidRPr="6527FD4D">
        <w:rPr>
          <w:lang w:val="es-GT"/>
        </w:rPr>
        <w:t xml:space="preserve"> </w:t>
      </w:r>
      <w:r w:rsidR="1575F56E" w:rsidRPr="41E0C2B0">
        <w:rPr>
          <w:lang w:val="es-GT"/>
        </w:rPr>
        <w:t xml:space="preserve">Estos servicios son </w:t>
      </w:r>
      <w:r w:rsidR="1575F56E" w:rsidRPr="445E7695">
        <w:rPr>
          <w:lang w:val="es-GT"/>
        </w:rPr>
        <w:t xml:space="preserve">de alta importancia por lo que necesitan encontrarse siempre </w:t>
      </w:r>
      <w:r w:rsidR="1575F56E" w:rsidRPr="74B71EB6">
        <w:rPr>
          <w:lang w:val="es-GT"/>
        </w:rPr>
        <w:t>activos</w:t>
      </w:r>
      <w:r w:rsidR="1575F56E" w:rsidRPr="41ECEED8">
        <w:rPr>
          <w:lang w:val="es-GT"/>
        </w:rPr>
        <w:t xml:space="preserve">. </w:t>
      </w:r>
      <w:r w:rsidR="1575F56E" w:rsidRPr="6BA3AC54">
        <w:rPr>
          <w:lang w:val="es-GT"/>
        </w:rPr>
        <w:t xml:space="preserve">La indisponibilidad de sistemas de monitoreo podría impedir detectar signos vitales críticos, poniendo en </w:t>
      </w:r>
      <w:r w:rsidR="0A38C067" w:rsidRPr="6BA3AC54">
        <w:rPr>
          <w:lang w:val="es-GT"/>
        </w:rPr>
        <w:t>riesgo a los pacientes.</w:t>
      </w:r>
    </w:p>
    <w:p w14:paraId="601C51DD" w14:textId="614B5C25" w:rsidR="0A38C067" w:rsidRDefault="0A38C067" w:rsidP="00F414DF">
      <w:pPr>
        <w:pStyle w:val="ListParagraph"/>
        <w:numPr>
          <w:ilvl w:val="1"/>
          <w:numId w:val="26"/>
        </w:numPr>
        <w:spacing w:after="0"/>
        <w:jc w:val="both"/>
        <w:rPr>
          <w:lang w:val="es-GT"/>
        </w:rPr>
      </w:pPr>
      <w:r w:rsidRPr="4661C2A0">
        <w:rPr>
          <w:lang w:val="es-GT"/>
        </w:rPr>
        <w:t>Unidades de cuidados intensivos: Esta unidad se encarga del tratamiento de pacientes en estado crítico y depende de sistemas para monitorear constantes vitales y administr</w:t>
      </w:r>
      <w:r w:rsidR="61759F55" w:rsidRPr="4661C2A0">
        <w:rPr>
          <w:lang w:val="es-GT"/>
        </w:rPr>
        <w:t>ar tratamientos de manera precisa.</w:t>
      </w:r>
    </w:p>
    <w:p w14:paraId="62B10F73" w14:textId="0BA60DD8" w:rsidR="61759F55" w:rsidRDefault="61759F55" w:rsidP="00F414DF">
      <w:pPr>
        <w:pStyle w:val="ListParagraph"/>
        <w:numPr>
          <w:ilvl w:val="0"/>
          <w:numId w:val="26"/>
        </w:numPr>
        <w:spacing w:after="0"/>
        <w:jc w:val="both"/>
        <w:rPr>
          <w:lang w:val="es-GT"/>
        </w:rPr>
      </w:pPr>
      <w:r w:rsidRPr="4661C2A0">
        <w:rPr>
          <w:lang w:val="es-GT"/>
        </w:rPr>
        <w:t>Sistemas clínicos:</w:t>
      </w:r>
    </w:p>
    <w:p w14:paraId="2C39E0C0" w14:textId="12EEC110" w:rsidR="61759F55" w:rsidRDefault="61759F55" w:rsidP="00F414DF">
      <w:pPr>
        <w:pStyle w:val="ListParagraph"/>
        <w:numPr>
          <w:ilvl w:val="1"/>
          <w:numId w:val="26"/>
        </w:numPr>
        <w:spacing w:after="0"/>
        <w:jc w:val="both"/>
        <w:rPr>
          <w:lang w:val="es-GT"/>
        </w:rPr>
      </w:pPr>
      <w:r w:rsidRPr="4661C2A0">
        <w:rPr>
          <w:lang w:val="es-GT"/>
        </w:rPr>
        <w:t>Registros médicos electrónicos: Los registros médicos son fundamentales para un tratamiento adecuado y para la continuidad en la atenc</w:t>
      </w:r>
      <w:r w:rsidR="1B327634" w:rsidRPr="4661C2A0">
        <w:rPr>
          <w:lang w:val="es-GT"/>
        </w:rPr>
        <w:t>ión</w:t>
      </w:r>
      <w:r w:rsidRPr="4661C2A0">
        <w:rPr>
          <w:lang w:val="es-GT"/>
        </w:rPr>
        <w:t xml:space="preserve">. </w:t>
      </w:r>
      <w:r w:rsidRPr="35E0C778">
        <w:rPr>
          <w:lang w:val="es-GT"/>
        </w:rPr>
        <w:t xml:space="preserve">Una interrupción </w:t>
      </w:r>
      <w:r w:rsidR="14E6618A" w:rsidRPr="35E0C778">
        <w:rPr>
          <w:lang w:val="es-GT"/>
        </w:rPr>
        <w:t xml:space="preserve">en esta área afectaría la </w:t>
      </w:r>
      <w:r w:rsidR="14E6618A" w:rsidRPr="3175A41E">
        <w:rPr>
          <w:lang w:val="es-GT"/>
        </w:rPr>
        <w:t xml:space="preserve">disponibilidad de </w:t>
      </w:r>
      <w:r w:rsidR="14E6618A" w:rsidRPr="04181DAC">
        <w:rPr>
          <w:lang w:val="es-GT"/>
        </w:rPr>
        <w:t>información</w:t>
      </w:r>
      <w:r w:rsidR="14E6618A" w:rsidRPr="294A9012">
        <w:rPr>
          <w:lang w:val="es-GT"/>
        </w:rPr>
        <w:t xml:space="preserve"> </w:t>
      </w:r>
      <w:r w:rsidR="14E6618A" w:rsidRPr="3536384A">
        <w:rPr>
          <w:lang w:val="es-GT"/>
        </w:rPr>
        <w:t xml:space="preserve">médica </w:t>
      </w:r>
      <w:r w:rsidR="14E6618A" w:rsidRPr="67F5330D">
        <w:rPr>
          <w:lang w:val="es-GT"/>
        </w:rPr>
        <w:t>crítica.</w:t>
      </w:r>
    </w:p>
    <w:p w14:paraId="7F787692" w14:textId="031C838B" w:rsidR="1F28CFE7" w:rsidRDefault="14E6618A" w:rsidP="00F414DF">
      <w:pPr>
        <w:pStyle w:val="ListParagraph"/>
        <w:numPr>
          <w:ilvl w:val="1"/>
          <w:numId w:val="26"/>
        </w:numPr>
        <w:spacing w:after="0"/>
        <w:jc w:val="both"/>
        <w:rPr>
          <w:lang w:val="es-GT"/>
        </w:rPr>
      </w:pPr>
      <w:r w:rsidRPr="7FEB3DC1">
        <w:rPr>
          <w:lang w:val="es-GT"/>
        </w:rPr>
        <w:t>Sistemas</w:t>
      </w:r>
      <w:r w:rsidRPr="4A5C5A4A">
        <w:rPr>
          <w:lang w:val="es-GT"/>
        </w:rPr>
        <w:t xml:space="preserve"> de </w:t>
      </w:r>
      <w:r w:rsidRPr="15F342C4">
        <w:rPr>
          <w:lang w:val="es-GT"/>
        </w:rPr>
        <w:t xml:space="preserve">diagnóstico y </w:t>
      </w:r>
      <w:r w:rsidRPr="33237565">
        <w:rPr>
          <w:lang w:val="es-GT"/>
        </w:rPr>
        <w:t>laboratorio</w:t>
      </w:r>
      <w:r w:rsidRPr="35618145">
        <w:rPr>
          <w:lang w:val="es-GT"/>
        </w:rPr>
        <w:t>:</w:t>
      </w:r>
      <w:r w:rsidRPr="0A4117B6">
        <w:rPr>
          <w:lang w:val="es-GT"/>
        </w:rPr>
        <w:t xml:space="preserve"> </w:t>
      </w:r>
      <w:r w:rsidR="6B6631A9" w:rsidRPr="4749AFF5">
        <w:rPr>
          <w:lang w:val="es-GT"/>
        </w:rPr>
        <w:t xml:space="preserve">Permiten realizar </w:t>
      </w:r>
      <w:r w:rsidR="6B6631A9" w:rsidRPr="62036603">
        <w:rPr>
          <w:lang w:val="es-GT"/>
        </w:rPr>
        <w:t>diagnósticos</w:t>
      </w:r>
      <w:r w:rsidR="6B6631A9" w:rsidRPr="4749AFF5">
        <w:rPr>
          <w:lang w:val="es-GT"/>
        </w:rPr>
        <w:t xml:space="preserve"> precisos y </w:t>
      </w:r>
      <w:r w:rsidR="6B6631A9" w:rsidRPr="62036603">
        <w:rPr>
          <w:lang w:val="es-GT"/>
        </w:rPr>
        <w:t xml:space="preserve">de manera rápida. Su </w:t>
      </w:r>
      <w:r w:rsidR="38525BC6" w:rsidRPr="62036603">
        <w:rPr>
          <w:lang w:val="es-GT"/>
        </w:rPr>
        <w:t>interrupción</w:t>
      </w:r>
      <w:r w:rsidR="6B6631A9" w:rsidRPr="62036603">
        <w:rPr>
          <w:lang w:val="es-GT"/>
        </w:rPr>
        <w:t xml:space="preserve"> ralentizaría la capacidad </w:t>
      </w:r>
      <w:r w:rsidR="6B6631A9" w:rsidRPr="49663A0E">
        <w:rPr>
          <w:lang w:val="es-GT"/>
        </w:rPr>
        <w:t>d</w:t>
      </w:r>
      <w:r w:rsidR="25909DC9" w:rsidRPr="49663A0E">
        <w:rPr>
          <w:lang w:val="es-GT"/>
        </w:rPr>
        <w:t>e</w:t>
      </w:r>
      <w:r w:rsidR="6B6631A9" w:rsidRPr="62036603">
        <w:rPr>
          <w:lang w:val="es-GT"/>
        </w:rPr>
        <w:t xml:space="preserve"> diagnóstico y afectaría el tratamiento oportuno.</w:t>
      </w:r>
    </w:p>
    <w:p w14:paraId="57D89426" w14:textId="1E418508" w:rsidR="6EF67A29" w:rsidRDefault="6EF67A29" w:rsidP="00F414DF">
      <w:pPr>
        <w:spacing w:after="0"/>
        <w:jc w:val="both"/>
        <w:rPr>
          <w:lang w:val="es-GT"/>
        </w:rPr>
      </w:pPr>
    </w:p>
    <w:p w14:paraId="1A33B36B" w14:textId="39428081" w:rsidR="0B5EB4AD" w:rsidRDefault="76596A72" w:rsidP="00F414DF">
      <w:pPr>
        <w:spacing w:after="0"/>
        <w:ind w:firstLine="720"/>
        <w:jc w:val="both"/>
        <w:rPr>
          <w:lang w:val="es-GT"/>
        </w:rPr>
      </w:pPr>
      <w:r w:rsidRPr="6EF67A29">
        <w:rPr>
          <w:lang w:val="es-GT"/>
        </w:rPr>
        <w:t>b. Evaluación de impacto</w:t>
      </w:r>
    </w:p>
    <w:p w14:paraId="56960A26" w14:textId="6453463E" w:rsidR="6EF67A29" w:rsidRDefault="3B9B5510" w:rsidP="00F414DF">
      <w:pPr>
        <w:pStyle w:val="ListParagraph"/>
        <w:numPr>
          <w:ilvl w:val="0"/>
          <w:numId w:val="28"/>
        </w:numPr>
        <w:spacing w:after="0"/>
        <w:jc w:val="both"/>
        <w:rPr>
          <w:lang w:val="es-GT"/>
        </w:rPr>
      </w:pPr>
      <w:r w:rsidRPr="35F3F050">
        <w:rPr>
          <w:lang w:val="es-GT"/>
        </w:rPr>
        <w:t>Seguridad y salud del paciente</w:t>
      </w:r>
      <w:r w:rsidR="54481615" w:rsidRPr="4E194637">
        <w:rPr>
          <w:lang w:val="es-GT"/>
        </w:rPr>
        <w:t>:</w:t>
      </w:r>
    </w:p>
    <w:p w14:paraId="7610F4FF" w14:textId="41ABFFB8" w:rsidR="3B9B5510" w:rsidRDefault="3B9B5510" w:rsidP="00F414DF">
      <w:pPr>
        <w:pStyle w:val="ListParagraph"/>
        <w:numPr>
          <w:ilvl w:val="1"/>
          <w:numId w:val="28"/>
        </w:numPr>
        <w:spacing w:after="0"/>
        <w:jc w:val="both"/>
        <w:rPr>
          <w:lang w:val="es-GT"/>
        </w:rPr>
      </w:pPr>
      <w:r w:rsidRPr="35F3F050">
        <w:rPr>
          <w:lang w:val="es-GT"/>
        </w:rPr>
        <w:t xml:space="preserve">Riesgo inmediato: </w:t>
      </w:r>
      <w:r w:rsidRPr="2A517A6D">
        <w:rPr>
          <w:lang w:val="es-GT"/>
        </w:rPr>
        <w:t>Interrupción</w:t>
      </w:r>
      <w:r w:rsidRPr="3F90FB48">
        <w:rPr>
          <w:lang w:val="es-GT"/>
        </w:rPr>
        <w:t xml:space="preserve"> de sistemas que</w:t>
      </w:r>
      <w:r w:rsidRPr="2A517A6D">
        <w:rPr>
          <w:lang w:val="es-GT"/>
        </w:rPr>
        <w:t xml:space="preserve"> monitorean signos vitales.</w:t>
      </w:r>
    </w:p>
    <w:p w14:paraId="257F528B" w14:textId="34061524" w:rsidR="3B9B5510" w:rsidRDefault="3B9B5510" w:rsidP="00F414DF">
      <w:pPr>
        <w:pStyle w:val="ListParagraph"/>
        <w:numPr>
          <w:ilvl w:val="1"/>
          <w:numId w:val="28"/>
        </w:numPr>
        <w:spacing w:after="0"/>
        <w:jc w:val="both"/>
        <w:rPr>
          <w:lang w:val="es-GT"/>
        </w:rPr>
      </w:pPr>
      <w:r w:rsidRPr="5F683C60">
        <w:rPr>
          <w:lang w:val="es-GT"/>
        </w:rPr>
        <w:t xml:space="preserve">Riesgo a largo plazo: Pérdida de historiales médicos que afectan </w:t>
      </w:r>
      <w:r w:rsidRPr="6B16C9DE">
        <w:rPr>
          <w:lang w:val="es-GT"/>
        </w:rPr>
        <w:t>tratamientos</w:t>
      </w:r>
      <w:r w:rsidRPr="5F683C60">
        <w:rPr>
          <w:lang w:val="es-GT"/>
        </w:rPr>
        <w:t xml:space="preserve"> </w:t>
      </w:r>
      <w:r w:rsidRPr="532A2C7E">
        <w:rPr>
          <w:lang w:val="es-GT"/>
        </w:rPr>
        <w:t>futuros</w:t>
      </w:r>
      <w:r w:rsidRPr="6B16C9DE">
        <w:rPr>
          <w:lang w:val="es-GT"/>
        </w:rPr>
        <w:t>.</w:t>
      </w:r>
    </w:p>
    <w:p w14:paraId="017061BB" w14:textId="4BF6C73F" w:rsidR="3B9B5510" w:rsidRDefault="3B9B5510" w:rsidP="00F414DF">
      <w:pPr>
        <w:pStyle w:val="ListParagraph"/>
        <w:numPr>
          <w:ilvl w:val="0"/>
          <w:numId w:val="28"/>
        </w:numPr>
        <w:spacing w:after="0"/>
        <w:jc w:val="both"/>
        <w:rPr>
          <w:lang w:val="es-GT"/>
        </w:rPr>
      </w:pPr>
      <w:r w:rsidRPr="585CD212">
        <w:rPr>
          <w:lang w:val="es-GT"/>
        </w:rPr>
        <w:t>Operacional</w:t>
      </w:r>
      <w:r w:rsidR="2C61DE76" w:rsidRPr="6B28480D">
        <w:rPr>
          <w:lang w:val="es-GT"/>
        </w:rPr>
        <w:t>:</w:t>
      </w:r>
    </w:p>
    <w:p w14:paraId="7C2A8AF7" w14:textId="6C89A503" w:rsidR="3B9B5510" w:rsidRDefault="3B9B5510" w:rsidP="00F414DF">
      <w:pPr>
        <w:pStyle w:val="ListParagraph"/>
        <w:numPr>
          <w:ilvl w:val="1"/>
          <w:numId w:val="28"/>
        </w:numPr>
        <w:spacing w:after="0"/>
        <w:jc w:val="both"/>
        <w:rPr>
          <w:lang w:val="es-GT"/>
        </w:rPr>
      </w:pPr>
      <w:r w:rsidRPr="186C796B">
        <w:rPr>
          <w:lang w:val="es-GT"/>
        </w:rPr>
        <w:t>Retrasos en</w:t>
      </w:r>
      <w:r w:rsidRPr="5583DD1C">
        <w:rPr>
          <w:lang w:val="es-GT"/>
        </w:rPr>
        <w:t xml:space="preserve"> </w:t>
      </w:r>
      <w:r w:rsidRPr="0D335BAE">
        <w:rPr>
          <w:lang w:val="es-GT"/>
        </w:rPr>
        <w:t>procedimientos</w:t>
      </w:r>
      <w:r w:rsidRPr="5583DD1C">
        <w:rPr>
          <w:lang w:val="es-GT"/>
        </w:rPr>
        <w:t xml:space="preserve">: </w:t>
      </w:r>
      <w:r w:rsidRPr="4AC474B8">
        <w:rPr>
          <w:lang w:val="es-GT"/>
        </w:rPr>
        <w:t>Aumento de tiempos de espera.</w:t>
      </w:r>
    </w:p>
    <w:p w14:paraId="39862095" w14:textId="01BE9906" w:rsidR="3B9B5510" w:rsidRDefault="3B9B5510" w:rsidP="00F414DF">
      <w:pPr>
        <w:pStyle w:val="ListParagraph"/>
        <w:numPr>
          <w:ilvl w:val="1"/>
          <w:numId w:val="28"/>
        </w:numPr>
        <w:spacing w:after="0"/>
        <w:jc w:val="both"/>
        <w:rPr>
          <w:lang w:val="es-GT"/>
        </w:rPr>
      </w:pPr>
      <w:r w:rsidRPr="759A9E32">
        <w:rPr>
          <w:lang w:val="es-GT"/>
        </w:rPr>
        <w:t>Carga adicional de personal</w:t>
      </w:r>
      <w:r w:rsidRPr="23A3C519">
        <w:rPr>
          <w:lang w:val="es-GT"/>
        </w:rPr>
        <w:t xml:space="preserve">: </w:t>
      </w:r>
      <w:r w:rsidRPr="58EF5032">
        <w:rPr>
          <w:lang w:val="es-GT"/>
        </w:rPr>
        <w:t xml:space="preserve">Estrés y </w:t>
      </w:r>
      <w:r w:rsidRPr="0155CD23">
        <w:rPr>
          <w:lang w:val="es-GT"/>
        </w:rPr>
        <w:t>posibilidad de errores al usar procesos manuales.</w:t>
      </w:r>
    </w:p>
    <w:p w14:paraId="2FA494C3" w14:textId="68B06668" w:rsidR="3B9B5510" w:rsidRDefault="42D6B311" w:rsidP="00F414DF">
      <w:pPr>
        <w:pStyle w:val="ListParagraph"/>
        <w:numPr>
          <w:ilvl w:val="0"/>
          <w:numId w:val="30"/>
        </w:numPr>
        <w:spacing w:after="0"/>
        <w:jc w:val="both"/>
        <w:rPr>
          <w:lang w:val="es-GT"/>
        </w:rPr>
      </w:pPr>
      <w:r w:rsidRPr="530ED5C4">
        <w:rPr>
          <w:lang w:val="es-GT"/>
        </w:rPr>
        <w:t xml:space="preserve">Legal y </w:t>
      </w:r>
      <w:r w:rsidRPr="6F27837D">
        <w:rPr>
          <w:lang w:val="es-GT"/>
        </w:rPr>
        <w:t>reputaci</w:t>
      </w:r>
      <w:r w:rsidR="7095CDE2" w:rsidRPr="6F27837D">
        <w:rPr>
          <w:lang w:val="es-GT"/>
        </w:rPr>
        <w:t>o</w:t>
      </w:r>
      <w:r w:rsidRPr="6F27837D">
        <w:rPr>
          <w:lang w:val="es-GT"/>
        </w:rPr>
        <w:t>nal</w:t>
      </w:r>
      <w:r w:rsidRPr="4F5C95ED">
        <w:rPr>
          <w:lang w:val="es-GT"/>
        </w:rPr>
        <w:t>:</w:t>
      </w:r>
    </w:p>
    <w:p w14:paraId="240A9527" w14:textId="1741AE70" w:rsidR="3B9B5510" w:rsidRDefault="242051BE" w:rsidP="00F414DF">
      <w:pPr>
        <w:pStyle w:val="ListParagraph"/>
        <w:numPr>
          <w:ilvl w:val="1"/>
          <w:numId w:val="30"/>
        </w:numPr>
        <w:spacing w:after="0"/>
        <w:jc w:val="both"/>
        <w:rPr>
          <w:lang w:val="es-GT"/>
        </w:rPr>
      </w:pPr>
      <w:r w:rsidRPr="3BC2BB11">
        <w:rPr>
          <w:lang w:val="es-GT"/>
        </w:rPr>
        <w:t>Demandas por negligencia</w:t>
      </w:r>
      <w:r w:rsidR="2235592B" w:rsidRPr="2B2C0790">
        <w:rPr>
          <w:lang w:val="es-GT"/>
        </w:rPr>
        <w:t>.</w:t>
      </w:r>
    </w:p>
    <w:p w14:paraId="340CE5F4" w14:textId="38BB0E27" w:rsidR="3B9B5510" w:rsidRDefault="242051BE" w:rsidP="00F414DF">
      <w:pPr>
        <w:pStyle w:val="ListParagraph"/>
        <w:numPr>
          <w:ilvl w:val="1"/>
          <w:numId w:val="30"/>
        </w:numPr>
        <w:spacing w:after="0"/>
        <w:jc w:val="both"/>
        <w:rPr>
          <w:lang w:val="es-GT"/>
        </w:rPr>
      </w:pPr>
      <w:r w:rsidRPr="07F00F3B">
        <w:rPr>
          <w:lang w:val="es-GT"/>
        </w:rPr>
        <w:t>Pérdida</w:t>
      </w:r>
      <w:r w:rsidRPr="3BC2BB11">
        <w:rPr>
          <w:lang w:val="es-GT"/>
        </w:rPr>
        <w:t xml:space="preserve"> de confianza</w:t>
      </w:r>
      <w:r w:rsidR="2235592B" w:rsidRPr="2A4EAF30">
        <w:rPr>
          <w:lang w:val="es-GT"/>
        </w:rPr>
        <w:t>.</w:t>
      </w:r>
    </w:p>
    <w:p w14:paraId="332EB914" w14:textId="33D830E2" w:rsidR="3B9B5510" w:rsidRDefault="242051BE" w:rsidP="00F414DF">
      <w:pPr>
        <w:pStyle w:val="ListParagraph"/>
        <w:numPr>
          <w:ilvl w:val="0"/>
          <w:numId w:val="32"/>
        </w:numPr>
        <w:spacing w:after="0"/>
        <w:jc w:val="both"/>
        <w:rPr>
          <w:lang w:val="es-GT"/>
        </w:rPr>
      </w:pPr>
      <w:r w:rsidRPr="3BC2BB11">
        <w:rPr>
          <w:lang w:val="es-GT"/>
        </w:rPr>
        <w:t>Financiero</w:t>
      </w:r>
      <w:r w:rsidRPr="07F00F3B">
        <w:rPr>
          <w:lang w:val="es-GT"/>
        </w:rPr>
        <w:t>:</w:t>
      </w:r>
    </w:p>
    <w:p w14:paraId="5E3B6238" w14:textId="63785245" w:rsidR="3B9B5510" w:rsidRDefault="242051BE" w:rsidP="00F414DF">
      <w:pPr>
        <w:pStyle w:val="ListParagraph"/>
        <w:numPr>
          <w:ilvl w:val="1"/>
          <w:numId w:val="32"/>
        </w:numPr>
        <w:spacing w:after="0"/>
        <w:jc w:val="both"/>
        <w:rPr>
          <w:lang w:val="es-GT"/>
        </w:rPr>
      </w:pPr>
      <w:r w:rsidRPr="07F075D3">
        <w:rPr>
          <w:lang w:val="es-GT"/>
        </w:rPr>
        <w:t xml:space="preserve">Costos de </w:t>
      </w:r>
      <w:r w:rsidRPr="07E69C44">
        <w:rPr>
          <w:lang w:val="es-GT"/>
        </w:rPr>
        <w:t>recuperación</w:t>
      </w:r>
      <w:r w:rsidRPr="6F105664">
        <w:rPr>
          <w:lang w:val="es-GT"/>
        </w:rPr>
        <w:t xml:space="preserve">: </w:t>
      </w:r>
      <w:r w:rsidRPr="66C80909">
        <w:rPr>
          <w:lang w:val="es-GT"/>
        </w:rPr>
        <w:t xml:space="preserve">Gastos en </w:t>
      </w:r>
      <w:r w:rsidRPr="52EAD556">
        <w:rPr>
          <w:lang w:val="es-GT"/>
        </w:rPr>
        <w:t>restauración</w:t>
      </w:r>
      <w:r w:rsidRPr="3B81B2F9">
        <w:rPr>
          <w:lang w:val="es-GT"/>
        </w:rPr>
        <w:t xml:space="preserve"> de sistemas </w:t>
      </w:r>
      <w:r w:rsidRPr="377EF2C3">
        <w:rPr>
          <w:lang w:val="es-GT"/>
        </w:rPr>
        <w:t>y datos</w:t>
      </w:r>
      <w:r w:rsidRPr="7454F420">
        <w:rPr>
          <w:lang w:val="es-GT"/>
        </w:rPr>
        <w:t>.</w:t>
      </w:r>
    </w:p>
    <w:p w14:paraId="568D8F1E" w14:textId="609E7B09" w:rsidR="3B9B5510" w:rsidRDefault="242051BE" w:rsidP="00F414DF">
      <w:pPr>
        <w:pStyle w:val="ListParagraph"/>
        <w:numPr>
          <w:ilvl w:val="1"/>
          <w:numId w:val="32"/>
        </w:numPr>
        <w:spacing w:after="0"/>
        <w:jc w:val="both"/>
        <w:rPr>
          <w:lang w:val="es-GT"/>
        </w:rPr>
      </w:pPr>
      <w:r w:rsidRPr="47AC5216">
        <w:rPr>
          <w:lang w:val="es-GT"/>
        </w:rPr>
        <w:t xml:space="preserve">Pérdida </w:t>
      </w:r>
      <w:r w:rsidRPr="33C9B716">
        <w:rPr>
          <w:lang w:val="es-GT"/>
        </w:rPr>
        <w:t>de ingresos</w:t>
      </w:r>
      <w:r w:rsidRPr="7EDCA5AB">
        <w:rPr>
          <w:lang w:val="es-GT"/>
        </w:rPr>
        <w:t>: Cancelación de procedimientos</w:t>
      </w:r>
      <w:r w:rsidRPr="53FD634A">
        <w:rPr>
          <w:lang w:val="es-GT"/>
        </w:rPr>
        <w:t xml:space="preserve">, </w:t>
      </w:r>
      <w:r w:rsidRPr="1E0FCC0F">
        <w:rPr>
          <w:lang w:val="es-GT"/>
        </w:rPr>
        <w:t xml:space="preserve">reducción de </w:t>
      </w:r>
      <w:r w:rsidRPr="1B5D6E44">
        <w:rPr>
          <w:lang w:val="es-GT"/>
        </w:rPr>
        <w:t>pacientes</w:t>
      </w:r>
      <w:r w:rsidRPr="565F5185">
        <w:rPr>
          <w:lang w:val="es-GT"/>
        </w:rPr>
        <w:t>.</w:t>
      </w:r>
      <w:r w:rsidR="3B9B5510" w:rsidRPr="47AC5216">
        <w:rPr>
          <w:lang w:val="es-GT"/>
        </w:rPr>
        <w:t xml:space="preserve"> </w:t>
      </w:r>
    </w:p>
    <w:p w14:paraId="29F2789A" w14:textId="002205FA" w:rsidR="014A2B28" w:rsidRDefault="014A2B28" w:rsidP="00F414DF">
      <w:pPr>
        <w:spacing w:after="0"/>
        <w:ind w:firstLine="720"/>
        <w:jc w:val="both"/>
        <w:rPr>
          <w:lang w:val="es-GT"/>
        </w:rPr>
      </w:pPr>
    </w:p>
    <w:p w14:paraId="530BAD6D" w14:textId="4D842391" w:rsidR="6EF67A29" w:rsidRDefault="24D8CE73" w:rsidP="00F414DF">
      <w:pPr>
        <w:spacing w:after="0"/>
        <w:ind w:firstLine="720"/>
        <w:jc w:val="both"/>
        <w:rPr>
          <w:lang w:val="es-GT"/>
        </w:rPr>
      </w:pPr>
      <w:r w:rsidRPr="166E4EDA">
        <w:rPr>
          <w:lang w:val="es-GT"/>
        </w:rPr>
        <w:t xml:space="preserve">c. </w:t>
      </w:r>
      <w:r w:rsidRPr="154FCA10">
        <w:rPr>
          <w:lang w:val="es-GT"/>
        </w:rPr>
        <w:t>Priorización</w:t>
      </w:r>
      <w:r w:rsidRPr="166E4EDA">
        <w:rPr>
          <w:lang w:val="es-GT"/>
        </w:rPr>
        <w:t xml:space="preserve"> de funciones y </w:t>
      </w:r>
      <w:r w:rsidRPr="227957E5">
        <w:rPr>
          <w:lang w:val="es-GT"/>
        </w:rPr>
        <w:t>sistemas</w:t>
      </w:r>
    </w:p>
    <w:p w14:paraId="04E00F18" w14:textId="6F56B136" w:rsidR="29251A0E" w:rsidRDefault="24D8CE73" w:rsidP="00F414DF">
      <w:pPr>
        <w:pStyle w:val="ListParagraph"/>
        <w:numPr>
          <w:ilvl w:val="0"/>
          <w:numId w:val="33"/>
        </w:numPr>
        <w:spacing w:after="0"/>
        <w:jc w:val="both"/>
        <w:rPr>
          <w:lang w:val="es-GT"/>
        </w:rPr>
      </w:pPr>
      <w:r w:rsidRPr="53A34C55">
        <w:rPr>
          <w:lang w:val="es-GT"/>
        </w:rPr>
        <w:t xml:space="preserve">Máxima </w:t>
      </w:r>
      <w:r w:rsidRPr="014F9251">
        <w:rPr>
          <w:lang w:val="es-GT"/>
        </w:rPr>
        <w:t>prioridad</w:t>
      </w:r>
    </w:p>
    <w:p w14:paraId="32613B71" w14:textId="2AAA561C" w:rsidR="30496E7C" w:rsidRDefault="24D8CE73" w:rsidP="00F414DF">
      <w:pPr>
        <w:pStyle w:val="ListParagraph"/>
        <w:numPr>
          <w:ilvl w:val="1"/>
          <w:numId w:val="33"/>
        </w:numPr>
        <w:spacing w:after="0"/>
        <w:jc w:val="both"/>
        <w:rPr>
          <w:lang w:val="es-GT"/>
        </w:rPr>
      </w:pPr>
      <w:r w:rsidRPr="0311493F">
        <w:rPr>
          <w:lang w:val="es-GT"/>
        </w:rPr>
        <w:t xml:space="preserve">Monitoreo de </w:t>
      </w:r>
      <w:r w:rsidRPr="7F43C24B">
        <w:rPr>
          <w:lang w:val="es-GT"/>
        </w:rPr>
        <w:t>pacientes</w:t>
      </w:r>
      <w:r w:rsidR="1B4ABD7F" w:rsidRPr="0C892DA8">
        <w:rPr>
          <w:lang w:val="es-GT"/>
        </w:rPr>
        <w:t>.</w:t>
      </w:r>
    </w:p>
    <w:p w14:paraId="48FEB1FF" w14:textId="027B6864" w:rsidR="24D8CE73" w:rsidRDefault="24D8CE73" w:rsidP="00F414DF">
      <w:pPr>
        <w:pStyle w:val="ListParagraph"/>
        <w:numPr>
          <w:ilvl w:val="1"/>
          <w:numId w:val="33"/>
        </w:numPr>
        <w:spacing w:after="0"/>
        <w:jc w:val="both"/>
        <w:rPr>
          <w:lang w:val="es-GT"/>
        </w:rPr>
      </w:pPr>
      <w:r w:rsidRPr="7F43C24B">
        <w:rPr>
          <w:lang w:val="es-GT"/>
        </w:rPr>
        <w:t>Sistemas de emergencia</w:t>
      </w:r>
      <w:r w:rsidRPr="14C68FF0">
        <w:rPr>
          <w:lang w:val="es-GT"/>
        </w:rPr>
        <w:t xml:space="preserve"> </w:t>
      </w:r>
      <w:r w:rsidRPr="4FA6EFFA">
        <w:rPr>
          <w:lang w:val="es-GT"/>
        </w:rPr>
        <w:t xml:space="preserve">y </w:t>
      </w:r>
      <w:r w:rsidRPr="6479C31A">
        <w:rPr>
          <w:lang w:val="es-GT"/>
        </w:rPr>
        <w:t>Unidades</w:t>
      </w:r>
      <w:r w:rsidRPr="2E5C4F89">
        <w:rPr>
          <w:lang w:val="es-GT"/>
        </w:rPr>
        <w:t xml:space="preserve"> de </w:t>
      </w:r>
      <w:r w:rsidRPr="63E294E9">
        <w:rPr>
          <w:lang w:val="es-GT"/>
        </w:rPr>
        <w:t xml:space="preserve">Cuidados </w:t>
      </w:r>
      <w:r w:rsidRPr="2764C3A3">
        <w:rPr>
          <w:lang w:val="es-GT"/>
        </w:rPr>
        <w:t>Intensivos</w:t>
      </w:r>
      <w:r w:rsidR="21BB4070" w:rsidRPr="511FAD1F">
        <w:rPr>
          <w:lang w:val="es-GT"/>
        </w:rPr>
        <w:t>.</w:t>
      </w:r>
    </w:p>
    <w:p w14:paraId="1452D484" w14:textId="3FC66015" w:rsidR="2E3FF8CA" w:rsidRDefault="24D8CE73" w:rsidP="00F414DF">
      <w:pPr>
        <w:pStyle w:val="ListParagraph"/>
        <w:numPr>
          <w:ilvl w:val="0"/>
          <w:numId w:val="33"/>
        </w:numPr>
        <w:spacing w:after="0"/>
        <w:jc w:val="both"/>
        <w:rPr>
          <w:lang w:val="es-GT"/>
        </w:rPr>
      </w:pPr>
      <w:r w:rsidRPr="2801B1E2">
        <w:rPr>
          <w:lang w:val="es-GT"/>
        </w:rPr>
        <w:t>Alta prioridad</w:t>
      </w:r>
    </w:p>
    <w:p w14:paraId="4A1A5D4D" w14:textId="16F849EE" w:rsidR="28FD7BD4" w:rsidRDefault="24D8CE73" w:rsidP="00F414DF">
      <w:pPr>
        <w:pStyle w:val="ListParagraph"/>
        <w:numPr>
          <w:ilvl w:val="1"/>
          <w:numId w:val="33"/>
        </w:numPr>
        <w:spacing w:after="0"/>
        <w:jc w:val="both"/>
        <w:rPr>
          <w:lang w:val="es-GT"/>
        </w:rPr>
      </w:pPr>
      <w:r w:rsidRPr="5EB36BFF">
        <w:rPr>
          <w:lang w:val="es-GT"/>
        </w:rPr>
        <w:t xml:space="preserve">Registros </w:t>
      </w:r>
      <w:r w:rsidRPr="386400BD">
        <w:rPr>
          <w:lang w:val="es-GT"/>
        </w:rPr>
        <w:t xml:space="preserve">electrónicos de </w:t>
      </w:r>
      <w:r w:rsidRPr="487FCC17">
        <w:rPr>
          <w:lang w:val="es-GT"/>
        </w:rPr>
        <w:t xml:space="preserve">salud </w:t>
      </w:r>
      <w:r w:rsidRPr="0B859A96">
        <w:rPr>
          <w:lang w:val="es-GT"/>
        </w:rPr>
        <w:t xml:space="preserve">y sistemas de </w:t>
      </w:r>
      <w:r w:rsidRPr="02EBD99A">
        <w:rPr>
          <w:lang w:val="es-GT"/>
        </w:rPr>
        <w:t>diagnóstico</w:t>
      </w:r>
      <w:r w:rsidR="1D415A84" w:rsidRPr="21FF6D45">
        <w:rPr>
          <w:lang w:val="es-GT"/>
        </w:rPr>
        <w:t>.</w:t>
      </w:r>
    </w:p>
    <w:p w14:paraId="6A211B42" w14:textId="7F3636B9" w:rsidR="02EBD99A" w:rsidRDefault="1D415A84" w:rsidP="00F414DF">
      <w:pPr>
        <w:pStyle w:val="ListParagraph"/>
        <w:numPr>
          <w:ilvl w:val="1"/>
          <w:numId w:val="33"/>
        </w:numPr>
        <w:spacing w:after="0"/>
        <w:jc w:val="both"/>
        <w:rPr>
          <w:lang w:val="es-GT"/>
        </w:rPr>
      </w:pPr>
      <w:r w:rsidRPr="036C43BE">
        <w:rPr>
          <w:lang w:val="es-GT"/>
        </w:rPr>
        <w:t xml:space="preserve">Comunicación interna para personal </w:t>
      </w:r>
      <w:r w:rsidRPr="69CAEC50">
        <w:rPr>
          <w:lang w:val="es-GT"/>
        </w:rPr>
        <w:t>médico.</w:t>
      </w:r>
    </w:p>
    <w:p w14:paraId="37506EE0" w14:textId="485DD9AC" w:rsidR="69CAEC50" w:rsidRDefault="1D415A84" w:rsidP="00F414DF">
      <w:pPr>
        <w:pStyle w:val="ListParagraph"/>
        <w:numPr>
          <w:ilvl w:val="0"/>
          <w:numId w:val="33"/>
        </w:numPr>
        <w:spacing w:after="0"/>
        <w:jc w:val="both"/>
        <w:rPr>
          <w:lang w:val="es-GT"/>
        </w:rPr>
      </w:pPr>
      <w:r w:rsidRPr="55A6005A">
        <w:rPr>
          <w:lang w:val="es-GT"/>
        </w:rPr>
        <w:t>Media prioridad</w:t>
      </w:r>
    </w:p>
    <w:p w14:paraId="4CBBE29B" w14:textId="288022A8" w:rsidR="3B149DE6" w:rsidRDefault="1D415A84" w:rsidP="00F414DF">
      <w:pPr>
        <w:pStyle w:val="ListParagraph"/>
        <w:numPr>
          <w:ilvl w:val="1"/>
          <w:numId w:val="33"/>
        </w:numPr>
        <w:spacing w:after="0"/>
        <w:jc w:val="both"/>
        <w:rPr>
          <w:lang w:val="es-GT"/>
        </w:rPr>
      </w:pPr>
      <w:r w:rsidRPr="77619F3D">
        <w:rPr>
          <w:lang w:val="es-GT"/>
        </w:rPr>
        <w:t>Sistemas administrativos y de</w:t>
      </w:r>
      <w:r w:rsidRPr="31754E29">
        <w:rPr>
          <w:lang w:val="es-GT"/>
        </w:rPr>
        <w:t xml:space="preserve"> facturación</w:t>
      </w:r>
      <w:r w:rsidR="406166B2" w:rsidRPr="6B443FC4">
        <w:rPr>
          <w:lang w:val="es-GT"/>
        </w:rPr>
        <w:t>.</w:t>
      </w:r>
    </w:p>
    <w:p w14:paraId="3EE27EE2" w14:textId="3C85C19A" w:rsidR="65753C71" w:rsidRDefault="65753C71" w:rsidP="00F414DF">
      <w:pPr>
        <w:spacing w:after="0"/>
        <w:ind w:firstLine="720"/>
        <w:jc w:val="both"/>
        <w:rPr>
          <w:lang w:val="es-GT"/>
        </w:rPr>
      </w:pPr>
    </w:p>
    <w:p w14:paraId="792A4C16" w14:textId="21F99747" w:rsidR="1E5A522D" w:rsidRDefault="1D31DF8D" w:rsidP="00F414DF">
      <w:pPr>
        <w:spacing w:after="0"/>
        <w:ind w:firstLine="720"/>
        <w:jc w:val="both"/>
        <w:rPr>
          <w:lang w:val="es-GT"/>
        </w:rPr>
      </w:pPr>
      <w:r w:rsidRPr="3B1222BE">
        <w:rPr>
          <w:lang w:val="es-GT"/>
        </w:rPr>
        <w:t>d</w:t>
      </w:r>
      <w:r w:rsidRPr="65753C71">
        <w:rPr>
          <w:lang w:val="es-GT"/>
        </w:rPr>
        <w:t xml:space="preserve">. </w:t>
      </w:r>
      <w:r w:rsidRPr="5E3FCB00">
        <w:rPr>
          <w:lang w:val="es-GT"/>
        </w:rPr>
        <w:t xml:space="preserve"> </w:t>
      </w:r>
      <w:r w:rsidRPr="5F4D6C9B">
        <w:rPr>
          <w:lang w:val="es-GT"/>
        </w:rPr>
        <w:t>Análisis de dependencias</w:t>
      </w:r>
    </w:p>
    <w:p w14:paraId="54EABB79" w14:textId="71A9E84D" w:rsidR="1D31DF8D" w:rsidRDefault="1D31DF8D" w:rsidP="00F414DF">
      <w:pPr>
        <w:pStyle w:val="ListParagraph"/>
        <w:numPr>
          <w:ilvl w:val="0"/>
          <w:numId w:val="34"/>
        </w:numPr>
        <w:spacing w:after="0"/>
        <w:jc w:val="both"/>
        <w:rPr>
          <w:lang w:val="es-GT"/>
        </w:rPr>
      </w:pPr>
      <w:r w:rsidRPr="424E8DC2">
        <w:rPr>
          <w:lang w:val="es-GT"/>
        </w:rPr>
        <w:t>Dependencias</w:t>
      </w:r>
      <w:r w:rsidRPr="5F4D6C9B">
        <w:rPr>
          <w:lang w:val="es-GT"/>
        </w:rPr>
        <w:t xml:space="preserve"> técnicas:</w:t>
      </w:r>
    </w:p>
    <w:p w14:paraId="3DE065C9" w14:textId="3BB94797" w:rsidR="383E1B19" w:rsidRDefault="225DCA58" w:rsidP="00F414DF">
      <w:pPr>
        <w:pStyle w:val="ListParagraph"/>
        <w:numPr>
          <w:ilvl w:val="1"/>
          <w:numId w:val="34"/>
        </w:numPr>
        <w:spacing w:after="0"/>
        <w:jc w:val="both"/>
        <w:rPr>
          <w:lang w:val="es-GT"/>
        </w:rPr>
      </w:pPr>
      <w:r w:rsidRPr="684301DB">
        <w:rPr>
          <w:lang w:val="es-GT"/>
        </w:rPr>
        <w:t>Registros</w:t>
      </w:r>
      <w:r w:rsidRPr="33349410">
        <w:rPr>
          <w:lang w:val="es-GT"/>
        </w:rPr>
        <w:t xml:space="preserve"> electrónicos </w:t>
      </w:r>
      <w:r w:rsidRPr="0919B2C0">
        <w:rPr>
          <w:lang w:val="es-GT"/>
        </w:rPr>
        <w:t xml:space="preserve">de </w:t>
      </w:r>
      <w:r w:rsidRPr="50AD7627">
        <w:rPr>
          <w:lang w:val="es-GT"/>
        </w:rPr>
        <w:t xml:space="preserve">salud </w:t>
      </w:r>
      <w:r w:rsidRPr="6B443FC4">
        <w:rPr>
          <w:lang w:val="es-GT"/>
        </w:rPr>
        <w:t>dependen de la red y servidores.</w:t>
      </w:r>
    </w:p>
    <w:p w14:paraId="58A5807E" w14:textId="4067363A" w:rsidR="225DCA58" w:rsidRDefault="225DCA58" w:rsidP="00F414DF">
      <w:pPr>
        <w:pStyle w:val="ListParagraph"/>
        <w:numPr>
          <w:ilvl w:val="1"/>
          <w:numId w:val="34"/>
        </w:numPr>
        <w:spacing w:after="0"/>
        <w:jc w:val="both"/>
        <w:rPr>
          <w:lang w:val="es-GT"/>
        </w:rPr>
      </w:pPr>
      <w:r w:rsidRPr="6B443FC4">
        <w:rPr>
          <w:lang w:val="es-GT"/>
        </w:rPr>
        <w:t>Sistemas de monitoreo conectados a infraestructura de TI.</w:t>
      </w:r>
    </w:p>
    <w:p w14:paraId="7FB435A8" w14:textId="2087E3EE" w:rsidR="2889B2D4" w:rsidRDefault="77CD2118" w:rsidP="00F414DF">
      <w:pPr>
        <w:pStyle w:val="ListParagraph"/>
        <w:numPr>
          <w:ilvl w:val="0"/>
          <w:numId w:val="34"/>
        </w:numPr>
        <w:spacing w:after="0"/>
        <w:jc w:val="both"/>
        <w:rPr>
          <w:lang w:val="es-GT"/>
        </w:rPr>
      </w:pPr>
      <w:r w:rsidRPr="1991CE62">
        <w:rPr>
          <w:lang w:val="es-GT"/>
        </w:rPr>
        <w:t>Dependencias operacionales</w:t>
      </w:r>
    </w:p>
    <w:p w14:paraId="7AFEF457" w14:textId="0DC36801" w:rsidR="627C0E2A" w:rsidRDefault="77CD2118" w:rsidP="00F414DF">
      <w:pPr>
        <w:pStyle w:val="ListParagraph"/>
        <w:numPr>
          <w:ilvl w:val="1"/>
          <w:numId w:val="34"/>
        </w:numPr>
        <w:spacing w:after="0"/>
        <w:jc w:val="both"/>
        <w:rPr>
          <w:lang w:val="es-GT"/>
        </w:rPr>
      </w:pPr>
      <w:r w:rsidRPr="10EC4659">
        <w:rPr>
          <w:lang w:val="es-GT"/>
        </w:rPr>
        <w:t xml:space="preserve">Procedimientos </w:t>
      </w:r>
      <w:r w:rsidRPr="52178655">
        <w:rPr>
          <w:lang w:val="es-GT"/>
        </w:rPr>
        <w:t>médicos dependen</w:t>
      </w:r>
      <w:r w:rsidRPr="69D5FC1C">
        <w:rPr>
          <w:lang w:val="es-GT"/>
        </w:rPr>
        <w:t xml:space="preserve"> de </w:t>
      </w:r>
      <w:r w:rsidRPr="726E2C6A">
        <w:rPr>
          <w:lang w:val="es-GT"/>
        </w:rPr>
        <w:t xml:space="preserve">acceso a </w:t>
      </w:r>
      <w:r w:rsidRPr="251C0942">
        <w:rPr>
          <w:lang w:val="es-GT"/>
        </w:rPr>
        <w:t>historiales</w:t>
      </w:r>
      <w:r w:rsidRPr="6D8B81BA">
        <w:rPr>
          <w:lang w:val="es-GT"/>
        </w:rPr>
        <w:t>.</w:t>
      </w:r>
    </w:p>
    <w:p w14:paraId="57E2BF60" w14:textId="080A1B8C" w:rsidR="7CDE9C20" w:rsidRDefault="7CDE9C20" w:rsidP="00F414DF">
      <w:pPr>
        <w:spacing w:after="0"/>
        <w:ind w:left="720"/>
        <w:jc w:val="both"/>
        <w:rPr>
          <w:lang w:val="es-GT"/>
        </w:rPr>
      </w:pPr>
    </w:p>
    <w:p w14:paraId="0A60E7C3" w14:textId="722F1ED3" w:rsidR="0A2131F3" w:rsidRDefault="458DE3AB" w:rsidP="00F414DF">
      <w:pPr>
        <w:spacing w:after="0"/>
        <w:ind w:left="720"/>
        <w:jc w:val="both"/>
        <w:rPr>
          <w:lang w:val="es-GT"/>
        </w:rPr>
      </w:pPr>
      <w:r w:rsidRPr="4D2E38EA">
        <w:rPr>
          <w:lang w:val="es-GT"/>
        </w:rPr>
        <w:t xml:space="preserve">e. Documentación </w:t>
      </w:r>
      <w:r w:rsidRPr="7CDE9C20">
        <w:rPr>
          <w:lang w:val="es-GT"/>
        </w:rPr>
        <w:t>del BIA</w:t>
      </w:r>
    </w:p>
    <w:p w14:paraId="15CEA060" w14:textId="39390703" w:rsidR="7CDE9C20" w:rsidRDefault="458DE3AB" w:rsidP="00F414DF">
      <w:pPr>
        <w:pStyle w:val="ListParagraph"/>
        <w:numPr>
          <w:ilvl w:val="0"/>
          <w:numId w:val="35"/>
        </w:numPr>
        <w:spacing w:after="0"/>
        <w:jc w:val="both"/>
        <w:rPr>
          <w:lang w:val="es-GT"/>
        </w:rPr>
      </w:pPr>
      <w:r w:rsidRPr="57686280">
        <w:rPr>
          <w:lang w:val="es-GT"/>
        </w:rPr>
        <w:t>Informe detallado:</w:t>
      </w:r>
    </w:p>
    <w:p w14:paraId="642F6C12" w14:textId="3B19E9D3" w:rsidR="458DE3AB" w:rsidRDefault="458DE3AB" w:rsidP="00F414DF">
      <w:pPr>
        <w:pStyle w:val="ListParagraph"/>
        <w:numPr>
          <w:ilvl w:val="1"/>
          <w:numId w:val="35"/>
        </w:numPr>
        <w:spacing w:after="0"/>
        <w:jc w:val="both"/>
        <w:rPr>
          <w:lang w:val="es-GT"/>
        </w:rPr>
      </w:pPr>
      <w:r w:rsidRPr="57686280">
        <w:rPr>
          <w:lang w:val="es-GT"/>
        </w:rPr>
        <w:t xml:space="preserve">Descripción de </w:t>
      </w:r>
      <w:r w:rsidRPr="75233A28">
        <w:rPr>
          <w:lang w:val="es-GT"/>
        </w:rPr>
        <w:t xml:space="preserve">procesos </w:t>
      </w:r>
      <w:r w:rsidRPr="76B50FD0">
        <w:rPr>
          <w:lang w:val="es-GT"/>
        </w:rPr>
        <w:t>críticos y su</w:t>
      </w:r>
      <w:r w:rsidRPr="398C7337">
        <w:rPr>
          <w:lang w:val="es-GT"/>
        </w:rPr>
        <w:t xml:space="preserve"> impacto.</w:t>
      </w:r>
    </w:p>
    <w:p w14:paraId="04022A5C" w14:textId="3257B6D2" w:rsidR="398C7337" w:rsidRDefault="3E334D6A" w:rsidP="00F414DF">
      <w:pPr>
        <w:pStyle w:val="ListParagraph"/>
        <w:numPr>
          <w:ilvl w:val="1"/>
          <w:numId w:val="35"/>
        </w:numPr>
        <w:spacing w:after="0"/>
        <w:jc w:val="both"/>
        <w:rPr>
          <w:lang w:val="es-GT"/>
        </w:rPr>
      </w:pPr>
      <w:r w:rsidRPr="63AF2EF6">
        <w:rPr>
          <w:lang w:val="es-GT"/>
        </w:rPr>
        <w:t>RTO y RPO</w:t>
      </w:r>
      <w:r w:rsidRPr="335B2EED">
        <w:rPr>
          <w:lang w:val="es-GT"/>
        </w:rPr>
        <w:t xml:space="preserve"> asignados</w:t>
      </w:r>
      <w:r w:rsidRPr="614EC2EE">
        <w:rPr>
          <w:lang w:val="es-GT"/>
        </w:rPr>
        <w:t>.</w:t>
      </w:r>
    </w:p>
    <w:p w14:paraId="467B1324" w14:textId="3416A56C" w:rsidR="3E334D6A" w:rsidRDefault="3E334D6A" w:rsidP="00F414DF">
      <w:pPr>
        <w:pStyle w:val="ListParagraph"/>
        <w:numPr>
          <w:ilvl w:val="1"/>
          <w:numId w:val="35"/>
        </w:numPr>
        <w:spacing w:after="0"/>
        <w:jc w:val="both"/>
        <w:rPr>
          <w:lang w:val="es-GT"/>
        </w:rPr>
      </w:pPr>
      <w:r w:rsidRPr="6D2E7703">
        <w:rPr>
          <w:lang w:val="es-GT"/>
        </w:rPr>
        <w:t xml:space="preserve">Plan de </w:t>
      </w:r>
      <w:r w:rsidRPr="42CDADB7">
        <w:rPr>
          <w:lang w:val="es-GT"/>
        </w:rPr>
        <w:t>priorización</w:t>
      </w:r>
      <w:r w:rsidRPr="201D7667">
        <w:rPr>
          <w:lang w:val="es-GT"/>
        </w:rPr>
        <w:t xml:space="preserve"> para </w:t>
      </w:r>
      <w:r w:rsidRPr="4BC97768">
        <w:rPr>
          <w:lang w:val="es-GT"/>
        </w:rPr>
        <w:t>recuperación.</w:t>
      </w:r>
    </w:p>
    <w:p w14:paraId="2627446E" w14:textId="6A714F69" w:rsidR="4226E92A" w:rsidRDefault="4226E92A" w:rsidP="00F414DF">
      <w:pPr>
        <w:spacing w:after="0"/>
        <w:jc w:val="both"/>
        <w:rPr>
          <w:lang w:val="es-GT"/>
        </w:rPr>
      </w:pPr>
    </w:p>
    <w:p w14:paraId="39988D2E" w14:textId="1598BC02" w:rsidR="050548F3" w:rsidRDefault="005F4010" w:rsidP="00F414DF">
      <w:pPr>
        <w:pStyle w:val="ListParagraph"/>
        <w:numPr>
          <w:ilvl w:val="2"/>
          <w:numId w:val="1"/>
        </w:numPr>
        <w:spacing w:after="0"/>
        <w:ind w:left="360"/>
        <w:jc w:val="both"/>
        <w:rPr>
          <w:b/>
          <w:bCs/>
          <w:lang w:val="es-GT"/>
        </w:rPr>
      </w:pPr>
      <w:r w:rsidRPr="005F4010">
        <w:rPr>
          <w:b/>
          <w:bCs/>
          <w:lang w:val="es-GT"/>
        </w:rPr>
        <w:t>Desarrollo del Plan de Continuidad del Negocio y Recuperación ante Desastres (BC/DR)</w:t>
      </w:r>
    </w:p>
    <w:p w14:paraId="584E9B05" w14:textId="58A209BE" w:rsidR="0061550F" w:rsidRDefault="0061550F" w:rsidP="00F414DF">
      <w:pPr>
        <w:pStyle w:val="ListParagraph"/>
        <w:spacing w:after="0"/>
        <w:ind w:left="360"/>
        <w:jc w:val="both"/>
        <w:rPr>
          <w:lang w:val="es-GT"/>
        </w:rPr>
      </w:pPr>
    </w:p>
    <w:p w14:paraId="11108C05" w14:textId="5A90CF2C" w:rsidR="004C59CF" w:rsidRPr="009818BF" w:rsidRDefault="004C59CF" w:rsidP="00F414DF">
      <w:pPr>
        <w:pStyle w:val="ListParagraph"/>
        <w:spacing w:after="0"/>
        <w:ind w:left="360"/>
        <w:jc w:val="both"/>
        <w:rPr>
          <w:b/>
          <w:bCs/>
          <w:lang w:val="es-GT"/>
        </w:rPr>
      </w:pPr>
      <w:r w:rsidRPr="009818BF">
        <w:rPr>
          <w:b/>
          <w:bCs/>
          <w:lang w:val="es-GT"/>
        </w:rPr>
        <w:t xml:space="preserve">Identificación y Definición de Equipos de BC/DR </w:t>
      </w:r>
      <w:r w:rsidR="00730B26" w:rsidRPr="009818BF">
        <w:rPr>
          <w:b/>
          <w:bCs/>
          <w:lang w:val="es-GT"/>
        </w:rPr>
        <w:t>y Personal Clave</w:t>
      </w:r>
    </w:p>
    <w:p w14:paraId="62E5D06C" w14:textId="14DDC854" w:rsidR="00F377BF" w:rsidRDefault="006B70F2" w:rsidP="00F414DF">
      <w:pPr>
        <w:pStyle w:val="ListParagraph"/>
        <w:spacing w:after="0"/>
        <w:ind w:left="360"/>
        <w:jc w:val="both"/>
        <w:rPr>
          <w:lang w:val="es-GT"/>
        </w:rPr>
      </w:pPr>
      <w:r>
        <w:rPr>
          <w:lang w:val="es-GT"/>
        </w:rPr>
        <w:t xml:space="preserve">Equipos especializados </w:t>
      </w:r>
      <w:r w:rsidR="00425DD6">
        <w:rPr>
          <w:lang w:val="es-GT"/>
        </w:rPr>
        <w:t xml:space="preserve">en cada una de las áreas, en donde se asignan roles </w:t>
      </w:r>
      <w:r w:rsidR="009818BF">
        <w:rPr>
          <w:lang w:val="es-GT"/>
        </w:rPr>
        <w:t>y responsabilidades claras para la gestión de las fases del plan.</w:t>
      </w:r>
    </w:p>
    <w:p w14:paraId="724FED58" w14:textId="21C2A7E0" w:rsidR="00F377BF" w:rsidRDefault="00624AF2" w:rsidP="00F414DF">
      <w:pPr>
        <w:pStyle w:val="ListParagraph"/>
        <w:numPr>
          <w:ilvl w:val="0"/>
          <w:numId w:val="23"/>
        </w:numPr>
        <w:spacing w:after="0"/>
        <w:jc w:val="both"/>
        <w:rPr>
          <w:lang w:val="es-GT"/>
        </w:rPr>
      </w:pPr>
      <w:r>
        <w:rPr>
          <w:lang w:val="es-GT"/>
        </w:rPr>
        <w:t>Equipo de Gestión de Crisis (CMT)</w:t>
      </w:r>
    </w:p>
    <w:p w14:paraId="1F8306AF" w14:textId="48199EE5" w:rsidR="050548F3" w:rsidRDefault="6B3A9DA7" w:rsidP="00F414DF">
      <w:pPr>
        <w:pStyle w:val="ListParagraph"/>
        <w:numPr>
          <w:ilvl w:val="0"/>
          <w:numId w:val="36"/>
        </w:numPr>
        <w:spacing w:after="0"/>
        <w:jc w:val="both"/>
        <w:rPr>
          <w:lang w:val="es-GT"/>
        </w:rPr>
      </w:pPr>
      <w:r w:rsidRPr="0931C19B">
        <w:rPr>
          <w:lang w:val="es-GT"/>
        </w:rPr>
        <w:t xml:space="preserve">Directivos de alto nivel, </w:t>
      </w:r>
      <w:r w:rsidRPr="78F4578F">
        <w:rPr>
          <w:lang w:val="es-GT"/>
        </w:rPr>
        <w:t>líderes</w:t>
      </w:r>
      <w:r w:rsidRPr="41CBEBC3">
        <w:rPr>
          <w:lang w:val="es-GT"/>
        </w:rPr>
        <w:t xml:space="preserve"> de áreas </w:t>
      </w:r>
      <w:r w:rsidRPr="5EF5A64E">
        <w:rPr>
          <w:lang w:val="es-GT"/>
        </w:rPr>
        <w:t>críticas (</w:t>
      </w:r>
      <w:r w:rsidRPr="759D3B8B">
        <w:rPr>
          <w:lang w:val="es-GT"/>
        </w:rPr>
        <w:t xml:space="preserve">TI, </w:t>
      </w:r>
      <w:r w:rsidRPr="7F082F11">
        <w:rPr>
          <w:lang w:val="es-GT"/>
        </w:rPr>
        <w:t xml:space="preserve">operaciones clínicas, </w:t>
      </w:r>
      <w:r w:rsidR="2AFA5468" w:rsidRPr="50F929AC">
        <w:rPr>
          <w:lang w:val="es-GT"/>
        </w:rPr>
        <w:t>recursos</w:t>
      </w:r>
      <w:r w:rsidR="2AFA5468" w:rsidRPr="1F156711">
        <w:rPr>
          <w:lang w:val="es-GT"/>
        </w:rPr>
        <w:t xml:space="preserve"> </w:t>
      </w:r>
      <w:r w:rsidR="431F01F7" w:rsidRPr="5E1FED17">
        <w:rPr>
          <w:lang w:val="es-GT"/>
        </w:rPr>
        <w:t>humanos</w:t>
      </w:r>
      <w:r w:rsidR="2AFA5468" w:rsidRPr="700EE3CD">
        <w:rPr>
          <w:lang w:val="es-GT"/>
        </w:rPr>
        <w:t>, legal</w:t>
      </w:r>
      <w:r w:rsidR="2AFA5468" w:rsidRPr="23165917">
        <w:rPr>
          <w:lang w:val="es-GT"/>
        </w:rPr>
        <w:t xml:space="preserve">, </w:t>
      </w:r>
      <w:r w:rsidR="2AFA5468" w:rsidRPr="549303FA">
        <w:rPr>
          <w:lang w:val="es-GT"/>
        </w:rPr>
        <w:t>comunicaciones</w:t>
      </w:r>
      <w:r w:rsidR="2AFA5468" w:rsidRPr="0371E3DC">
        <w:rPr>
          <w:lang w:val="es-GT"/>
        </w:rPr>
        <w:t>).</w:t>
      </w:r>
    </w:p>
    <w:p w14:paraId="7448CE54" w14:textId="3973CC65" w:rsidR="1D1E506C" w:rsidRDefault="4BEDE6A5" w:rsidP="00F414DF">
      <w:pPr>
        <w:pStyle w:val="ListParagraph"/>
        <w:numPr>
          <w:ilvl w:val="0"/>
          <w:numId w:val="36"/>
        </w:numPr>
        <w:spacing w:after="0"/>
        <w:jc w:val="both"/>
        <w:rPr>
          <w:lang w:val="es-GT"/>
        </w:rPr>
      </w:pPr>
      <w:r w:rsidRPr="7B5DC39B">
        <w:rPr>
          <w:lang w:val="es-GT"/>
        </w:rPr>
        <w:t>Responsabilidades</w:t>
      </w:r>
      <w:r w:rsidRPr="3639CF30">
        <w:rPr>
          <w:lang w:val="es-GT"/>
        </w:rPr>
        <w:t>:</w:t>
      </w:r>
    </w:p>
    <w:p w14:paraId="1F867B6A" w14:textId="75313E8A" w:rsidR="4BEDE6A5" w:rsidRDefault="4BEDE6A5" w:rsidP="00F414DF">
      <w:pPr>
        <w:pStyle w:val="ListParagraph"/>
        <w:numPr>
          <w:ilvl w:val="1"/>
          <w:numId w:val="36"/>
        </w:numPr>
        <w:spacing w:after="0"/>
        <w:jc w:val="both"/>
        <w:rPr>
          <w:lang w:val="es-GT"/>
        </w:rPr>
      </w:pPr>
      <w:r w:rsidRPr="3CB460D8">
        <w:rPr>
          <w:lang w:val="es-GT"/>
        </w:rPr>
        <w:t xml:space="preserve">Toma de </w:t>
      </w:r>
      <w:r w:rsidRPr="765E5744">
        <w:rPr>
          <w:lang w:val="es-GT"/>
        </w:rPr>
        <w:t xml:space="preserve">decisiones </w:t>
      </w:r>
      <w:r w:rsidRPr="4E1FDE9D">
        <w:rPr>
          <w:lang w:val="es-GT"/>
        </w:rPr>
        <w:t xml:space="preserve">durante </w:t>
      </w:r>
      <w:r w:rsidRPr="656F5C0C">
        <w:rPr>
          <w:lang w:val="es-GT"/>
        </w:rPr>
        <w:t>crisis.</w:t>
      </w:r>
    </w:p>
    <w:p w14:paraId="50CDF988" w14:textId="1E0238A1" w:rsidR="4BEDE6A5" w:rsidRDefault="4BEDE6A5" w:rsidP="00F414DF">
      <w:pPr>
        <w:pStyle w:val="ListParagraph"/>
        <w:numPr>
          <w:ilvl w:val="1"/>
          <w:numId w:val="36"/>
        </w:numPr>
        <w:spacing w:after="0"/>
        <w:jc w:val="both"/>
        <w:rPr>
          <w:lang w:val="es-GT"/>
        </w:rPr>
      </w:pPr>
      <w:r w:rsidRPr="76A474D9">
        <w:rPr>
          <w:lang w:val="es-GT"/>
        </w:rPr>
        <w:t xml:space="preserve">Coordinación de </w:t>
      </w:r>
      <w:r w:rsidRPr="24489145">
        <w:rPr>
          <w:lang w:val="es-GT"/>
        </w:rPr>
        <w:t>recursos</w:t>
      </w:r>
      <w:r w:rsidRPr="17CCA76A">
        <w:rPr>
          <w:lang w:val="es-GT"/>
        </w:rPr>
        <w:t xml:space="preserve"> y </w:t>
      </w:r>
      <w:r w:rsidRPr="6C450CF3">
        <w:rPr>
          <w:lang w:val="es-GT"/>
        </w:rPr>
        <w:t xml:space="preserve">acciones entre los </w:t>
      </w:r>
      <w:r w:rsidRPr="608E292C">
        <w:rPr>
          <w:lang w:val="es-GT"/>
        </w:rPr>
        <w:t xml:space="preserve">diferentes </w:t>
      </w:r>
      <w:r w:rsidRPr="3D41BFE8">
        <w:rPr>
          <w:lang w:val="es-GT"/>
        </w:rPr>
        <w:t>equipos</w:t>
      </w:r>
      <w:r w:rsidRPr="1A9C0440">
        <w:rPr>
          <w:lang w:val="es-GT"/>
        </w:rPr>
        <w:t>.</w:t>
      </w:r>
    </w:p>
    <w:p w14:paraId="607B70EE" w14:textId="1D191D84" w:rsidR="39732285" w:rsidRDefault="4BEDE6A5" w:rsidP="00F414DF">
      <w:pPr>
        <w:pStyle w:val="ListParagraph"/>
        <w:numPr>
          <w:ilvl w:val="1"/>
          <w:numId w:val="36"/>
        </w:numPr>
        <w:spacing w:after="0"/>
        <w:jc w:val="both"/>
        <w:rPr>
          <w:lang w:val="es-GT"/>
        </w:rPr>
      </w:pPr>
      <w:r w:rsidRPr="12D38CAA">
        <w:rPr>
          <w:lang w:val="es-GT"/>
        </w:rPr>
        <w:t xml:space="preserve">Autorización </w:t>
      </w:r>
      <w:r w:rsidRPr="3416D73D">
        <w:rPr>
          <w:lang w:val="es-GT"/>
        </w:rPr>
        <w:t xml:space="preserve">de </w:t>
      </w:r>
      <w:r w:rsidRPr="575E2807">
        <w:rPr>
          <w:lang w:val="es-GT"/>
        </w:rPr>
        <w:t xml:space="preserve">activación de plan </w:t>
      </w:r>
      <w:r w:rsidRPr="1EEDBDC0">
        <w:rPr>
          <w:lang w:val="es-GT"/>
        </w:rPr>
        <w:t>BC/DR</w:t>
      </w:r>
      <w:r w:rsidRPr="69A8717D">
        <w:rPr>
          <w:lang w:val="es-GT"/>
        </w:rPr>
        <w:t>.</w:t>
      </w:r>
    </w:p>
    <w:p w14:paraId="520E5E7A" w14:textId="0AEA0BD0" w:rsidR="69A8717D" w:rsidRDefault="4BEDE6A5" w:rsidP="00F414DF">
      <w:pPr>
        <w:pStyle w:val="ListParagraph"/>
        <w:numPr>
          <w:ilvl w:val="1"/>
          <w:numId w:val="36"/>
        </w:numPr>
        <w:spacing w:after="0"/>
        <w:jc w:val="both"/>
        <w:rPr>
          <w:lang w:val="es-GT"/>
        </w:rPr>
      </w:pPr>
      <w:r w:rsidRPr="49CE2AF2">
        <w:rPr>
          <w:lang w:val="es-GT"/>
        </w:rPr>
        <w:t xml:space="preserve">Actuar como punto </w:t>
      </w:r>
      <w:r w:rsidRPr="11050B72">
        <w:rPr>
          <w:lang w:val="es-GT"/>
        </w:rPr>
        <w:t xml:space="preserve">de </w:t>
      </w:r>
      <w:r w:rsidRPr="0ABD0DA6">
        <w:rPr>
          <w:lang w:val="es-GT"/>
        </w:rPr>
        <w:t xml:space="preserve">contacto </w:t>
      </w:r>
      <w:r w:rsidRPr="695706A5">
        <w:rPr>
          <w:lang w:val="es-GT"/>
        </w:rPr>
        <w:t xml:space="preserve">principal con </w:t>
      </w:r>
      <w:r w:rsidRPr="1E8FE18D">
        <w:rPr>
          <w:lang w:val="es-GT"/>
        </w:rPr>
        <w:t>entidades externas</w:t>
      </w:r>
      <w:r w:rsidR="6DABFB82" w:rsidRPr="4C109854">
        <w:rPr>
          <w:lang w:val="es-GT"/>
        </w:rPr>
        <w:t>.</w:t>
      </w:r>
    </w:p>
    <w:p w14:paraId="29876CC1" w14:textId="77777777" w:rsidR="0032058F" w:rsidRDefault="0032058F" w:rsidP="0032058F">
      <w:pPr>
        <w:pStyle w:val="ListParagraph"/>
        <w:spacing w:after="0"/>
        <w:ind w:left="1800"/>
        <w:jc w:val="both"/>
        <w:rPr>
          <w:lang w:val="es-GT"/>
        </w:rPr>
      </w:pPr>
    </w:p>
    <w:p w14:paraId="15E92E49" w14:textId="04949C8C" w:rsidR="72A3C76D" w:rsidRDefault="6DABFB82" w:rsidP="00F414DF">
      <w:pPr>
        <w:pStyle w:val="ListParagraph"/>
        <w:numPr>
          <w:ilvl w:val="0"/>
          <w:numId w:val="23"/>
        </w:numPr>
        <w:spacing w:after="0"/>
        <w:jc w:val="both"/>
        <w:rPr>
          <w:lang w:val="es-GT"/>
        </w:rPr>
      </w:pPr>
      <w:r w:rsidRPr="0E7C98E2">
        <w:rPr>
          <w:lang w:val="es-GT"/>
        </w:rPr>
        <w:t>Equipos de Respuesta a Incidentes</w:t>
      </w:r>
      <w:r w:rsidRPr="79C1B8C6">
        <w:rPr>
          <w:lang w:val="es-GT"/>
        </w:rPr>
        <w:t xml:space="preserve"> de TI (</w:t>
      </w:r>
      <w:r w:rsidRPr="7C75C06E">
        <w:rPr>
          <w:lang w:val="es-GT"/>
        </w:rPr>
        <w:t>CIRT)</w:t>
      </w:r>
    </w:p>
    <w:p w14:paraId="79FA384B" w14:textId="3D174B34" w:rsidR="372CB7AE" w:rsidRDefault="1D29EA3D" w:rsidP="00F414DF">
      <w:pPr>
        <w:pStyle w:val="ListParagraph"/>
        <w:numPr>
          <w:ilvl w:val="0"/>
          <w:numId w:val="37"/>
        </w:numPr>
        <w:spacing w:after="0"/>
        <w:jc w:val="both"/>
        <w:rPr>
          <w:lang w:val="es-GT"/>
        </w:rPr>
      </w:pPr>
      <w:r w:rsidRPr="3137DC4F">
        <w:rPr>
          <w:lang w:val="es-GT"/>
        </w:rPr>
        <w:t xml:space="preserve">Especialistas en seguridad informática, administradores </w:t>
      </w:r>
      <w:r w:rsidR="24424F21" w:rsidRPr="3137DC4F">
        <w:rPr>
          <w:lang w:val="es-GT"/>
        </w:rPr>
        <w:t>de sistemas y redes, expertos en recuperación de datos.</w:t>
      </w:r>
    </w:p>
    <w:p w14:paraId="4A7DF2F5" w14:textId="2715F1D5" w:rsidR="12CC316B" w:rsidRDefault="24424F21" w:rsidP="00F414DF">
      <w:pPr>
        <w:pStyle w:val="ListParagraph"/>
        <w:numPr>
          <w:ilvl w:val="0"/>
          <w:numId w:val="37"/>
        </w:numPr>
        <w:spacing w:after="0"/>
        <w:jc w:val="both"/>
        <w:rPr>
          <w:lang w:val="es-GT"/>
        </w:rPr>
      </w:pPr>
      <w:r w:rsidRPr="3137DC4F">
        <w:rPr>
          <w:lang w:val="es-GT"/>
        </w:rPr>
        <w:t>Responsabilidades:</w:t>
      </w:r>
    </w:p>
    <w:p w14:paraId="6E5FA92D" w14:textId="02410FB9" w:rsidR="24424F21" w:rsidRDefault="24424F21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 w:rsidRPr="3137DC4F">
        <w:rPr>
          <w:lang w:val="es-GT"/>
        </w:rPr>
        <w:t>Detectar y analizar el alcance del ataque.</w:t>
      </w:r>
    </w:p>
    <w:p w14:paraId="6800C20A" w14:textId="62166CCB" w:rsidR="24424F21" w:rsidRDefault="24424F21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 w:rsidRPr="3137DC4F">
        <w:rPr>
          <w:lang w:val="es-GT"/>
        </w:rPr>
        <w:t>Contener y erradicar la amenaza.</w:t>
      </w:r>
    </w:p>
    <w:p w14:paraId="0F894259" w14:textId="770AB538" w:rsidR="37DFA2E3" w:rsidRDefault="24424F21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 w:rsidRPr="6CB0F576">
        <w:rPr>
          <w:lang w:val="es-GT"/>
        </w:rPr>
        <w:t xml:space="preserve">Restaurar </w:t>
      </w:r>
      <w:r w:rsidRPr="49590522">
        <w:rPr>
          <w:lang w:val="es-GT"/>
        </w:rPr>
        <w:t xml:space="preserve">sistemas y </w:t>
      </w:r>
      <w:r w:rsidRPr="55F305C3">
        <w:rPr>
          <w:lang w:val="es-GT"/>
        </w:rPr>
        <w:t xml:space="preserve">servicios </w:t>
      </w:r>
      <w:r w:rsidRPr="26AAE49C">
        <w:rPr>
          <w:lang w:val="es-GT"/>
        </w:rPr>
        <w:t>afectados.</w:t>
      </w:r>
    </w:p>
    <w:p w14:paraId="47F05726" w14:textId="12D9307C" w:rsidR="24EB39AD" w:rsidRDefault="24424F21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 w:rsidRPr="08391409">
        <w:rPr>
          <w:lang w:val="es-GT"/>
        </w:rPr>
        <w:t xml:space="preserve">Implementar medidas </w:t>
      </w:r>
      <w:r w:rsidRPr="36E2856D">
        <w:rPr>
          <w:lang w:val="es-GT"/>
        </w:rPr>
        <w:t xml:space="preserve">para </w:t>
      </w:r>
      <w:r w:rsidRPr="68893048">
        <w:rPr>
          <w:lang w:val="es-GT"/>
        </w:rPr>
        <w:t xml:space="preserve">prevenir futuros </w:t>
      </w:r>
      <w:r w:rsidRPr="0910EBBD">
        <w:rPr>
          <w:lang w:val="es-GT"/>
        </w:rPr>
        <w:t>incidentes.</w:t>
      </w:r>
    </w:p>
    <w:p w14:paraId="51E33668" w14:textId="77777777" w:rsidR="0032058F" w:rsidRDefault="0032058F" w:rsidP="0032058F">
      <w:pPr>
        <w:pStyle w:val="ListParagraph"/>
        <w:spacing w:after="0"/>
        <w:ind w:left="1800"/>
        <w:jc w:val="both"/>
        <w:rPr>
          <w:lang w:val="es-GT"/>
        </w:rPr>
      </w:pPr>
    </w:p>
    <w:p w14:paraId="42493577" w14:textId="607BB4CB" w:rsidR="00084CD0" w:rsidRDefault="00084CD0" w:rsidP="00F414DF">
      <w:pPr>
        <w:pStyle w:val="ListParagraph"/>
        <w:numPr>
          <w:ilvl w:val="0"/>
          <w:numId w:val="23"/>
        </w:numPr>
        <w:spacing w:after="0"/>
        <w:jc w:val="both"/>
        <w:rPr>
          <w:lang w:val="es-GT"/>
        </w:rPr>
      </w:pPr>
      <w:r>
        <w:rPr>
          <w:lang w:val="es-GT"/>
        </w:rPr>
        <w:t>Comunicación de Crisis</w:t>
      </w:r>
    </w:p>
    <w:p w14:paraId="02583620" w14:textId="4963E29C" w:rsidR="22410E50" w:rsidRDefault="698E7770" w:rsidP="00F414DF">
      <w:pPr>
        <w:pStyle w:val="ListParagraph"/>
        <w:numPr>
          <w:ilvl w:val="0"/>
          <w:numId w:val="38"/>
        </w:numPr>
        <w:spacing w:after="0"/>
        <w:jc w:val="both"/>
        <w:rPr>
          <w:lang w:val="es-GT"/>
        </w:rPr>
      </w:pPr>
      <w:r w:rsidRPr="3E1AC6ED">
        <w:rPr>
          <w:lang w:val="es-GT"/>
        </w:rPr>
        <w:t xml:space="preserve">Profesionales de </w:t>
      </w:r>
      <w:r w:rsidRPr="3137DC4F">
        <w:rPr>
          <w:lang w:val="es-GT"/>
        </w:rPr>
        <w:t>comunicación</w:t>
      </w:r>
      <w:r w:rsidRPr="3E1AC6ED">
        <w:rPr>
          <w:lang w:val="es-GT"/>
        </w:rPr>
        <w:t xml:space="preserve"> y relaciones públicas, </w:t>
      </w:r>
      <w:r w:rsidRPr="3137DC4F">
        <w:rPr>
          <w:lang w:val="es-GT"/>
        </w:rPr>
        <w:t>representantes</w:t>
      </w:r>
      <w:r w:rsidRPr="3E1AC6ED">
        <w:rPr>
          <w:lang w:val="es-GT"/>
        </w:rPr>
        <w:t xml:space="preserve"> de recursos humanos</w:t>
      </w:r>
    </w:p>
    <w:p w14:paraId="70D2E8BC" w14:textId="02790BA1" w:rsidR="698E7770" w:rsidRDefault="698E7770" w:rsidP="00F414DF">
      <w:pPr>
        <w:pStyle w:val="ListParagraph"/>
        <w:numPr>
          <w:ilvl w:val="0"/>
          <w:numId w:val="38"/>
        </w:numPr>
        <w:spacing w:after="0"/>
        <w:jc w:val="both"/>
        <w:rPr>
          <w:lang w:val="es-GT"/>
        </w:rPr>
      </w:pPr>
      <w:r w:rsidRPr="3E1AC6ED">
        <w:rPr>
          <w:lang w:val="es-GT"/>
        </w:rPr>
        <w:t>Responsabilidades:</w:t>
      </w:r>
    </w:p>
    <w:p w14:paraId="6F8DCB89" w14:textId="35FD4999" w:rsidR="698E7770" w:rsidRDefault="698E7770" w:rsidP="00F414DF">
      <w:pPr>
        <w:pStyle w:val="ListParagraph"/>
        <w:numPr>
          <w:ilvl w:val="1"/>
          <w:numId w:val="38"/>
        </w:numPr>
        <w:spacing w:after="0"/>
        <w:jc w:val="both"/>
        <w:rPr>
          <w:lang w:val="es-GT"/>
        </w:rPr>
      </w:pPr>
      <w:r w:rsidRPr="3E1AC6ED">
        <w:rPr>
          <w:lang w:val="es-GT"/>
        </w:rPr>
        <w:t xml:space="preserve">Gestionar la </w:t>
      </w:r>
      <w:r w:rsidRPr="013AECFD">
        <w:rPr>
          <w:lang w:val="es-GT"/>
        </w:rPr>
        <w:t>comunicación</w:t>
      </w:r>
      <w:r w:rsidRPr="3E1AC6ED">
        <w:rPr>
          <w:lang w:val="es-GT"/>
        </w:rPr>
        <w:t xml:space="preserve"> interna y externa durante la crisis.</w:t>
      </w:r>
    </w:p>
    <w:p w14:paraId="660E812E" w14:textId="11290F4F" w:rsidR="698E7770" w:rsidRDefault="698E7770" w:rsidP="00F414DF">
      <w:pPr>
        <w:pStyle w:val="ListParagraph"/>
        <w:numPr>
          <w:ilvl w:val="1"/>
          <w:numId w:val="38"/>
        </w:numPr>
        <w:spacing w:after="0"/>
        <w:jc w:val="both"/>
        <w:rPr>
          <w:lang w:val="es-GT"/>
        </w:rPr>
      </w:pPr>
      <w:r w:rsidRPr="3E1AC6ED">
        <w:rPr>
          <w:lang w:val="es-GT"/>
        </w:rPr>
        <w:t>Elaborar mensajes clave y comunicados de prensa.</w:t>
      </w:r>
    </w:p>
    <w:p w14:paraId="21E8F06B" w14:textId="521DB1D9" w:rsidR="3E1AC6ED" w:rsidRDefault="698E7770" w:rsidP="00F414DF">
      <w:pPr>
        <w:pStyle w:val="ListParagraph"/>
        <w:numPr>
          <w:ilvl w:val="1"/>
          <w:numId w:val="38"/>
        </w:numPr>
        <w:spacing w:after="0"/>
        <w:jc w:val="both"/>
        <w:rPr>
          <w:lang w:val="es-GT"/>
        </w:rPr>
      </w:pPr>
      <w:r w:rsidRPr="3137DC4F">
        <w:rPr>
          <w:lang w:val="es-GT"/>
        </w:rPr>
        <w:t>Coordinar la información que se proporciona a pacientes, familiares, empleados y medios de comunicación.</w:t>
      </w:r>
    </w:p>
    <w:p w14:paraId="7FC66EFC" w14:textId="77777777" w:rsidR="0032058F" w:rsidRDefault="0032058F" w:rsidP="0032058F">
      <w:pPr>
        <w:pStyle w:val="ListParagraph"/>
        <w:spacing w:after="0"/>
        <w:ind w:left="1800"/>
        <w:jc w:val="both"/>
        <w:rPr>
          <w:lang w:val="es-GT"/>
        </w:rPr>
      </w:pPr>
    </w:p>
    <w:p w14:paraId="20F3A7AB" w14:textId="7BE858F1" w:rsidR="007E2B52" w:rsidRDefault="007E2B52" w:rsidP="00F414DF">
      <w:pPr>
        <w:pStyle w:val="ListParagraph"/>
        <w:numPr>
          <w:ilvl w:val="0"/>
          <w:numId w:val="23"/>
        </w:numPr>
        <w:spacing w:after="0"/>
        <w:jc w:val="both"/>
        <w:rPr>
          <w:lang w:val="es-GT"/>
        </w:rPr>
      </w:pPr>
      <w:r>
        <w:rPr>
          <w:lang w:val="es-GT"/>
        </w:rPr>
        <w:t>Equipo de Apoyo Clínico</w:t>
      </w:r>
    </w:p>
    <w:p w14:paraId="2251E3B9" w14:textId="605E53D0" w:rsidR="23A1C0E2" w:rsidRDefault="23A1C0E2" w:rsidP="00F414DF">
      <w:pPr>
        <w:pStyle w:val="ListParagraph"/>
        <w:numPr>
          <w:ilvl w:val="0"/>
          <w:numId w:val="39"/>
        </w:numPr>
        <w:spacing w:after="0"/>
        <w:jc w:val="both"/>
        <w:rPr>
          <w:lang w:val="es-GT"/>
        </w:rPr>
      </w:pPr>
      <w:r w:rsidRPr="0F4756CC">
        <w:rPr>
          <w:lang w:val="es-GT"/>
        </w:rPr>
        <w:t xml:space="preserve">Personal médico </w:t>
      </w:r>
      <w:r w:rsidRPr="713730C0">
        <w:rPr>
          <w:lang w:val="es-GT"/>
        </w:rPr>
        <w:t xml:space="preserve">y de enfermería </w:t>
      </w:r>
      <w:r w:rsidRPr="42E8FB71">
        <w:rPr>
          <w:lang w:val="es-GT"/>
        </w:rPr>
        <w:t>clave, líderes de departamentos clínicos.</w:t>
      </w:r>
    </w:p>
    <w:p w14:paraId="42332599" w14:textId="6124A9E5" w:rsidR="23A1C0E2" w:rsidRDefault="23A1C0E2" w:rsidP="00F414DF">
      <w:pPr>
        <w:pStyle w:val="ListParagraph"/>
        <w:numPr>
          <w:ilvl w:val="0"/>
          <w:numId w:val="39"/>
        </w:numPr>
        <w:spacing w:after="0"/>
        <w:jc w:val="both"/>
        <w:rPr>
          <w:lang w:val="es-GT"/>
        </w:rPr>
      </w:pPr>
      <w:r w:rsidRPr="2A2F5CD7">
        <w:rPr>
          <w:lang w:val="es-GT"/>
        </w:rPr>
        <w:t>Responsabilidades:</w:t>
      </w:r>
    </w:p>
    <w:p w14:paraId="7CE0022D" w14:textId="7C8AE981" w:rsidR="23A1C0E2" w:rsidRDefault="23A1C0E2" w:rsidP="00F414DF">
      <w:pPr>
        <w:pStyle w:val="ListParagraph"/>
        <w:numPr>
          <w:ilvl w:val="1"/>
          <w:numId w:val="39"/>
        </w:numPr>
        <w:spacing w:after="0"/>
        <w:jc w:val="both"/>
        <w:rPr>
          <w:lang w:val="es-GT"/>
        </w:rPr>
      </w:pPr>
      <w:r w:rsidRPr="3E144CBC">
        <w:rPr>
          <w:lang w:val="es-GT"/>
        </w:rPr>
        <w:t>Garantizar la continuidad de la atención al paciente.</w:t>
      </w:r>
    </w:p>
    <w:p w14:paraId="0F3EBAD8" w14:textId="7E17A6B0" w:rsidR="23A1C0E2" w:rsidRDefault="23A1C0E2" w:rsidP="00F414DF">
      <w:pPr>
        <w:pStyle w:val="ListParagraph"/>
        <w:numPr>
          <w:ilvl w:val="1"/>
          <w:numId w:val="39"/>
        </w:numPr>
        <w:spacing w:after="0"/>
        <w:jc w:val="both"/>
        <w:rPr>
          <w:lang w:val="es-GT"/>
        </w:rPr>
      </w:pPr>
      <w:r w:rsidRPr="3E144CBC">
        <w:rPr>
          <w:lang w:val="es-GT"/>
        </w:rPr>
        <w:t>Implementar procedimientos alternativos en caso de fallo de sistemas clínicos.</w:t>
      </w:r>
    </w:p>
    <w:p w14:paraId="680D9DD3" w14:textId="77777777" w:rsidR="0032058F" w:rsidRDefault="23A1C0E2" w:rsidP="00F414DF">
      <w:pPr>
        <w:pStyle w:val="ListParagraph"/>
        <w:numPr>
          <w:ilvl w:val="1"/>
          <w:numId w:val="39"/>
        </w:numPr>
        <w:spacing w:after="0"/>
        <w:jc w:val="both"/>
        <w:rPr>
          <w:lang w:val="es-GT"/>
        </w:rPr>
      </w:pPr>
      <w:r w:rsidRPr="3BE7599A">
        <w:rPr>
          <w:lang w:val="es-GT"/>
        </w:rPr>
        <w:t xml:space="preserve">Coordinar la asignación de recursos clínicos durante la </w:t>
      </w:r>
      <w:r w:rsidRPr="1919B7FF">
        <w:rPr>
          <w:lang w:val="es-GT"/>
        </w:rPr>
        <w:t>crisis</w:t>
      </w:r>
      <w:r w:rsidRPr="3BE7599A">
        <w:rPr>
          <w:lang w:val="es-GT"/>
        </w:rPr>
        <w:t>.</w:t>
      </w:r>
    </w:p>
    <w:p w14:paraId="215EB9CB" w14:textId="7A9CAFB5" w:rsidR="23A1C0E2" w:rsidRDefault="23A1C0E2" w:rsidP="0032058F">
      <w:pPr>
        <w:pStyle w:val="ListParagraph"/>
        <w:spacing w:after="0"/>
        <w:ind w:left="1800"/>
        <w:jc w:val="both"/>
        <w:rPr>
          <w:lang w:val="es-GT"/>
        </w:rPr>
      </w:pPr>
      <w:r w:rsidRPr="3BE7599A">
        <w:rPr>
          <w:lang w:val="es-GT"/>
        </w:rPr>
        <w:t xml:space="preserve"> </w:t>
      </w:r>
    </w:p>
    <w:p w14:paraId="688F1371" w14:textId="7C2F6261" w:rsidR="006D4B74" w:rsidRPr="00735B4F" w:rsidRDefault="00A169DE" w:rsidP="00F414DF">
      <w:pPr>
        <w:pStyle w:val="ListParagraph"/>
        <w:numPr>
          <w:ilvl w:val="0"/>
          <w:numId w:val="23"/>
        </w:numPr>
        <w:spacing w:after="0"/>
        <w:jc w:val="both"/>
        <w:rPr>
          <w:lang w:val="es-GT"/>
        </w:rPr>
      </w:pPr>
      <w:r>
        <w:rPr>
          <w:lang w:val="es-GT"/>
        </w:rPr>
        <w:t>Equipo de Recursos Humanos</w:t>
      </w:r>
    </w:p>
    <w:p w14:paraId="18D7F195" w14:textId="59D45291" w:rsidR="007E2B52" w:rsidRDefault="006D4B74" w:rsidP="00F414DF">
      <w:pPr>
        <w:pStyle w:val="ListParagraph"/>
        <w:numPr>
          <w:ilvl w:val="0"/>
          <w:numId w:val="37"/>
        </w:numPr>
        <w:spacing w:after="0"/>
        <w:jc w:val="both"/>
      </w:pPr>
      <w:r w:rsidRPr="42DB52E2">
        <w:rPr>
          <w:lang w:val="es-GT"/>
        </w:rPr>
        <w:t>Responsabilidades</w:t>
      </w:r>
      <w:r w:rsidR="00735B4F">
        <w:t>:</w:t>
      </w:r>
    </w:p>
    <w:p w14:paraId="129E34D2" w14:textId="6DF504AE" w:rsidR="00735B4F" w:rsidRDefault="00810AD7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 w:rsidRPr="00810AD7">
        <w:rPr>
          <w:lang w:val="es-GT"/>
        </w:rPr>
        <w:t>Manejar el bienestar y la</w:t>
      </w:r>
      <w:r>
        <w:rPr>
          <w:lang w:val="es-GT"/>
        </w:rPr>
        <w:t xml:space="preserve">s necesidades del personal </w:t>
      </w:r>
    </w:p>
    <w:p w14:paraId="7641AF9F" w14:textId="0B6C77FB" w:rsidR="00810AD7" w:rsidRDefault="00810AD7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Proporcionar el apoyo y recursos al personal afectado </w:t>
      </w:r>
    </w:p>
    <w:p w14:paraId="4AAA948C" w14:textId="2A58EE28" w:rsidR="00810AD7" w:rsidRDefault="00810AD7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Coordinar la reubicación del personal si es necesario </w:t>
      </w:r>
    </w:p>
    <w:p w14:paraId="3655C6A4" w14:textId="531E7D80" w:rsidR="00810AD7" w:rsidRDefault="00D45FE0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>
        <w:rPr>
          <w:lang w:val="es-GT"/>
        </w:rPr>
        <w:t>Acción rápida para la contratación de nu</w:t>
      </w:r>
      <w:r w:rsidR="00A33094">
        <w:rPr>
          <w:lang w:val="es-GT"/>
        </w:rPr>
        <w:t>evo personal.</w:t>
      </w:r>
    </w:p>
    <w:p w14:paraId="79F22AF0" w14:textId="77777777" w:rsidR="0032058F" w:rsidRPr="00810AD7" w:rsidRDefault="0032058F" w:rsidP="0032058F">
      <w:pPr>
        <w:pStyle w:val="ListParagraph"/>
        <w:spacing w:after="0"/>
        <w:ind w:left="1800"/>
        <w:jc w:val="both"/>
        <w:rPr>
          <w:lang w:val="es-GT"/>
        </w:rPr>
      </w:pPr>
    </w:p>
    <w:p w14:paraId="724543C8" w14:textId="6F6BDA4B" w:rsidR="006D0085" w:rsidRPr="006D0085" w:rsidRDefault="009F72F0" w:rsidP="00F414DF">
      <w:pPr>
        <w:pStyle w:val="ListParagraph"/>
        <w:numPr>
          <w:ilvl w:val="0"/>
          <w:numId w:val="23"/>
        </w:numPr>
        <w:spacing w:after="0"/>
        <w:jc w:val="both"/>
        <w:rPr>
          <w:lang w:val="es-GT"/>
        </w:rPr>
      </w:pPr>
      <w:r>
        <w:rPr>
          <w:lang w:val="es-GT"/>
        </w:rPr>
        <w:t>Equipo Legal y de Cumplimiento</w:t>
      </w:r>
    </w:p>
    <w:p w14:paraId="056857D2" w14:textId="1381177D" w:rsidR="006D0085" w:rsidRDefault="006D0085" w:rsidP="00F414DF">
      <w:pPr>
        <w:pStyle w:val="ListParagraph"/>
        <w:numPr>
          <w:ilvl w:val="0"/>
          <w:numId w:val="37"/>
        </w:numPr>
        <w:spacing w:after="0"/>
        <w:jc w:val="both"/>
      </w:pPr>
      <w:r w:rsidRPr="42DB52E2">
        <w:rPr>
          <w:lang w:val="es-GT"/>
        </w:rPr>
        <w:t>Responsabilidades</w:t>
      </w:r>
      <w:r>
        <w:t>:</w:t>
      </w:r>
    </w:p>
    <w:p w14:paraId="11FFD014" w14:textId="018F3E99" w:rsidR="006D0085" w:rsidRDefault="006D0085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 w:rsidRPr="006D0085">
        <w:rPr>
          <w:lang w:val="es-GT"/>
        </w:rPr>
        <w:t>Asesorar sobre implicaciones legales y</w:t>
      </w:r>
      <w:r>
        <w:rPr>
          <w:lang w:val="es-GT"/>
        </w:rPr>
        <w:t xml:space="preserve"> normativas</w:t>
      </w:r>
    </w:p>
    <w:p w14:paraId="7A94D99B" w14:textId="311AD72A" w:rsidR="006D0085" w:rsidRDefault="006D0085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>
        <w:rPr>
          <w:lang w:val="es-GT"/>
        </w:rPr>
        <w:t>Garantizar el cumplimiento de las leyes y regulaciones que se aplicación en dentro del Estado.</w:t>
      </w:r>
    </w:p>
    <w:p w14:paraId="0F9E98C6" w14:textId="37675EEF" w:rsidR="006D0085" w:rsidRDefault="006D0085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Manejar la comunicación con las autoridades reguladoras, protegiendo </w:t>
      </w:r>
      <w:r w:rsidR="009338B8">
        <w:rPr>
          <w:lang w:val="es-GT"/>
        </w:rPr>
        <w:t>siempre a</w:t>
      </w:r>
      <w:r w:rsidR="00AD016C">
        <w:rPr>
          <w:lang w:val="es-GT"/>
        </w:rPr>
        <w:t>l establecimiento.</w:t>
      </w:r>
    </w:p>
    <w:p w14:paraId="278127BE" w14:textId="4A51E327" w:rsidR="00AD016C" w:rsidRDefault="00C458E3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El cumplimiento </w:t>
      </w:r>
      <w:r w:rsidR="00355170">
        <w:rPr>
          <w:lang w:val="es-GT"/>
        </w:rPr>
        <w:t xml:space="preserve">y la ejecución correcta de cada una de las </w:t>
      </w:r>
      <w:r w:rsidR="00670743">
        <w:rPr>
          <w:lang w:val="es-GT"/>
        </w:rPr>
        <w:t>leyes estipuladas.</w:t>
      </w:r>
    </w:p>
    <w:p w14:paraId="1DC30DF1" w14:textId="77777777" w:rsidR="0032058F" w:rsidRPr="006D0085" w:rsidRDefault="0032058F" w:rsidP="0032058F">
      <w:pPr>
        <w:pStyle w:val="ListParagraph"/>
        <w:spacing w:after="0"/>
        <w:ind w:left="1800"/>
        <w:jc w:val="both"/>
        <w:rPr>
          <w:lang w:val="es-GT"/>
        </w:rPr>
      </w:pPr>
    </w:p>
    <w:p w14:paraId="4305CC17" w14:textId="7F684BD2" w:rsidR="006D0085" w:rsidRPr="006D0085" w:rsidRDefault="00932CFD" w:rsidP="00F414DF">
      <w:pPr>
        <w:pStyle w:val="ListParagraph"/>
        <w:numPr>
          <w:ilvl w:val="0"/>
          <w:numId w:val="23"/>
        </w:numPr>
        <w:spacing w:after="0"/>
        <w:jc w:val="both"/>
        <w:rPr>
          <w:lang w:val="es-GT"/>
        </w:rPr>
      </w:pPr>
      <w:r>
        <w:rPr>
          <w:lang w:val="es-GT"/>
        </w:rPr>
        <w:t>Equipo de Seguridad Física</w:t>
      </w:r>
    </w:p>
    <w:p w14:paraId="2F418C21" w14:textId="6093F6FB" w:rsidR="006D0085" w:rsidRDefault="006D0085" w:rsidP="00F414DF">
      <w:pPr>
        <w:pStyle w:val="ListParagraph"/>
        <w:numPr>
          <w:ilvl w:val="0"/>
          <w:numId w:val="37"/>
        </w:numPr>
        <w:spacing w:after="0"/>
        <w:jc w:val="both"/>
      </w:pPr>
      <w:r w:rsidRPr="4843606A">
        <w:rPr>
          <w:lang w:val="es-GT"/>
        </w:rPr>
        <w:t>Responsabilidades</w:t>
      </w:r>
      <w:r>
        <w:t>:</w:t>
      </w:r>
    </w:p>
    <w:p w14:paraId="62A56130" w14:textId="58D0D68C" w:rsidR="00AD016C" w:rsidRDefault="00ED110D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 w:rsidRPr="00ED110D">
        <w:rPr>
          <w:lang w:val="es-GT"/>
        </w:rPr>
        <w:t xml:space="preserve">Proteger las instalaciones y al personal </w:t>
      </w:r>
    </w:p>
    <w:p w14:paraId="02C09E1E" w14:textId="4FDA80E6" w:rsidR="00ED110D" w:rsidRDefault="6D5E32D1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 w:rsidRPr="6108448F">
        <w:rPr>
          <w:lang w:val="es-GT"/>
        </w:rPr>
        <w:t xml:space="preserve">Controlar el acceso a áreas </w:t>
      </w:r>
      <w:r w:rsidR="69C481A3" w:rsidRPr="6108448F">
        <w:rPr>
          <w:lang w:val="es-GT"/>
        </w:rPr>
        <w:t>críticas</w:t>
      </w:r>
      <w:r w:rsidRPr="6108448F">
        <w:rPr>
          <w:lang w:val="es-GT"/>
        </w:rPr>
        <w:t xml:space="preserve"> durante la crisis, para mantener al personal controlado</w:t>
      </w:r>
      <w:r w:rsidR="461B0DD6" w:rsidRPr="6108448F">
        <w:rPr>
          <w:lang w:val="es-GT"/>
        </w:rPr>
        <w:t>.</w:t>
      </w:r>
    </w:p>
    <w:p w14:paraId="2076AA28" w14:textId="3A55AEBA" w:rsidR="008F3CB5" w:rsidRPr="00ED110D" w:rsidRDefault="008F3CB5" w:rsidP="00F414DF">
      <w:pPr>
        <w:pStyle w:val="ListParagraph"/>
        <w:numPr>
          <w:ilvl w:val="1"/>
          <w:numId w:val="37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Coordinar con fuerzas de seguridad si es necesario. </w:t>
      </w:r>
    </w:p>
    <w:p w14:paraId="2447DA63" w14:textId="7042387F" w:rsidR="0E6E15E5" w:rsidRDefault="0E6E15E5" w:rsidP="00F414DF">
      <w:pPr>
        <w:spacing w:after="0"/>
        <w:jc w:val="both"/>
        <w:rPr>
          <w:lang w:val="es-GT"/>
        </w:rPr>
      </w:pPr>
    </w:p>
    <w:p w14:paraId="09D8E185" w14:textId="17450556" w:rsidR="00292B5C" w:rsidRDefault="00292B5C" w:rsidP="00F414DF">
      <w:pPr>
        <w:spacing w:after="0"/>
        <w:jc w:val="both"/>
        <w:rPr>
          <w:lang w:val="es-GT"/>
        </w:rPr>
      </w:pPr>
      <w:r>
        <w:rPr>
          <w:lang w:val="es-GT"/>
        </w:rPr>
        <w:t>Roles y Responsabilidades</w:t>
      </w:r>
    </w:p>
    <w:p w14:paraId="55DB649F" w14:textId="4F366E72" w:rsidR="004C4195" w:rsidRDefault="10893FD5" w:rsidP="00F414DF">
      <w:pPr>
        <w:pStyle w:val="ListParagraph"/>
        <w:numPr>
          <w:ilvl w:val="0"/>
          <w:numId w:val="40"/>
        </w:numPr>
        <w:spacing w:after="0"/>
        <w:jc w:val="both"/>
        <w:rPr>
          <w:lang w:val="es-GT"/>
        </w:rPr>
      </w:pPr>
      <w:r w:rsidRPr="6108448F">
        <w:rPr>
          <w:lang w:val="es-GT"/>
        </w:rPr>
        <w:t>Líder del CMT</w:t>
      </w:r>
      <w:r w:rsidR="77366EF1" w:rsidRPr="6108448F">
        <w:rPr>
          <w:lang w:val="es-GT"/>
        </w:rPr>
        <w:t xml:space="preserve">: </w:t>
      </w:r>
      <w:r w:rsidR="43919ABA" w:rsidRPr="6108448F">
        <w:rPr>
          <w:lang w:val="es-GT"/>
        </w:rPr>
        <w:t xml:space="preserve">Director General </w:t>
      </w:r>
    </w:p>
    <w:p w14:paraId="57D33243" w14:textId="01BC824E" w:rsidR="00F8219C" w:rsidRDefault="00F8219C" w:rsidP="00F414DF">
      <w:pPr>
        <w:pStyle w:val="ListParagraph"/>
        <w:numPr>
          <w:ilvl w:val="1"/>
          <w:numId w:val="40"/>
        </w:numPr>
        <w:spacing w:after="0"/>
        <w:jc w:val="both"/>
        <w:rPr>
          <w:lang w:val="es-GT"/>
        </w:rPr>
      </w:pPr>
      <w:r>
        <w:rPr>
          <w:lang w:val="es-GT"/>
        </w:rPr>
        <w:t xml:space="preserve">Sub-Líder: </w:t>
      </w:r>
      <w:r w:rsidR="008A31F8">
        <w:rPr>
          <w:lang w:val="es-GT"/>
        </w:rPr>
        <w:t>Gerente General</w:t>
      </w:r>
    </w:p>
    <w:p w14:paraId="765DCB90" w14:textId="4D595061" w:rsidR="00813367" w:rsidRPr="00813367" w:rsidRDefault="10893FD5" w:rsidP="00F414DF">
      <w:pPr>
        <w:pStyle w:val="ListParagraph"/>
        <w:numPr>
          <w:ilvl w:val="0"/>
          <w:numId w:val="40"/>
        </w:numPr>
        <w:spacing w:after="0"/>
        <w:jc w:val="both"/>
        <w:rPr>
          <w:lang w:val="es-GT"/>
        </w:rPr>
      </w:pPr>
      <w:r w:rsidRPr="6108448F">
        <w:rPr>
          <w:lang w:val="es-GT"/>
        </w:rPr>
        <w:t>Coordinador CIRT</w:t>
      </w:r>
      <w:r w:rsidR="43919ABA" w:rsidRPr="6108448F">
        <w:rPr>
          <w:lang w:val="es-GT"/>
        </w:rPr>
        <w:t>:</w:t>
      </w:r>
      <w:r w:rsidR="567C98CA" w:rsidRPr="6108448F">
        <w:rPr>
          <w:lang w:val="es-GT"/>
        </w:rPr>
        <w:t xml:space="preserve"> </w:t>
      </w:r>
      <w:r w:rsidR="5D850E03" w:rsidRPr="6108448F">
        <w:rPr>
          <w:lang w:val="es-GT"/>
        </w:rPr>
        <w:t>Jefe</w:t>
      </w:r>
      <w:r w:rsidR="3120989D" w:rsidRPr="6108448F">
        <w:rPr>
          <w:lang w:val="es-GT"/>
        </w:rPr>
        <w:t xml:space="preserve"> de Seguridad</w:t>
      </w:r>
      <w:r w:rsidR="287F3703" w:rsidRPr="6108448F">
        <w:rPr>
          <w:lang w:val="es-GT"/>
        </w:rPr>
        <w:t xml:space="preserve"> Informática</w:t>
      </w:r>
    </w:p>
    <w:p w14:paraId="53107D9E" w14:textId="4794C241" w:rsidR="00F8219C" w:rsidRDefault="00F8219C" w:rsidP="00F414DF">
      <w:pPr>
        <w:pStyle w:val="ListParagraph"/>
        <w:numPr>
          <w:ilvl w:val="1"/>
          <w:numId w:val="40"/>
        </w:numPr>
        <w:spacing w:after="0"/>
        <w:jc w:val="both"/>
        <w:rPr>
          <w:lang w:val="es-GT"/>
        </w:rPr>
      </w:pPr>
      <w:r>
        <w:rPr>
          <w:lang w:val="es-GT"/>
        </w:rPr>
        <w:t>Sub-Coordinador</w:t>
      </w:r>
      <w:r w:rsidR="00813367">
        <w:rPr>
          <w:lang w:val="es-GT"/>
        </w:rPr>
        <w:t xml:space="preserve">: </w:t>
      </w:r>
      <w:r w:rsidR="00813367" w:rsidRPr="00813367">
        <w:rPr>
          <w:lang w:val="es-GT"/>
        </w:rPr>
        <w:t>Especialista en Respuesta a Incidentes</w:t>
      </w:r>
    </w:p>
    <w:p w14:paraId="06F37E4B" w14:textId="7C8AC8D1" w:rsidR="00CC3F03" w:rsidRDefault="00CC3F03" w:rsidP="00F414DF">
      <w:pPr>
        <w:pStyle w:val="ListParagraph"/>
        <w:numPr>
          <w:ilvl w:val="0"/>
          <w:numId w:val="40"/>
        </w:numPr>
        <w:spacing w:after="0"/>
        <w:jc w:val="both"/>
        <w:rPr>
          <w:lang w:val="es-GT"/>
        </w:rPr>
      </w:pPr>
      <w:r w:rsidRPr="289A7AF5">
        <w:rPr>
          <w:lang w:val="es-GT"/>
        </w:rPr>
        <w:t>Portavoz Oficial</w:t>
      </w:r>
      <w:r w:rsidR="179BECB2" w:rsidRPr="289A7AF5">
        <w:rPr>
          <w:lang w:val="es-GT"/>
        </w:rPr>
        <w:t xml:space="preserve">: Miembro designado del equipo de </w:t>
      </w:r>
      <w:r w:rsidR="179BECB2" w:rsidRPr="542BBFB6">
        <w:rPr>
          <w:lang w:val="es-GT"/>
        </w:rPr>
        <w:t>comunicación</w:t>
      </w:r>
    </w:p>
    <w:p w14:paraId="042026B0" w14:textId="1315DB77" w:rsidR="19A855B8" w:rsidRDefault="19A855B8" w:rsidP="00F414DF">
      <w:pPr>
        <w:spacing w:after="0"/>
        <w:jc w:val="both"/>
        <w:rPr>
          <w:lang w:val="es-GT"/>
        </w:rPr>
      </w:pPr>
    </w:p>
    <w:p w14:paraId="15099CF5" w14:textId="28A42E77" w:rsidR="2B01078F" w:rsidRDefault="07C589A8" w:rsidP="00F414DF">
      <w:pPr>
        <w:jc w:val="both"/>
        <w:rPr>
          <w:lang w:val="es-GT"/>
        </w:rPr>
      </w:pPr>
      <w:r w:rsidRPr="5D24805F">
        <w:rPr>
          <w:b/>
          <w:bCs/>
          <w:lang w:val="es-GT"/>
        </w:rPr>
        <w:t>Definición de Tareas y Asignación de Recursos</w:t>
      </w:r>
    </w:p>
    <w:p w14:paraId="030E5F95" w14:textId="0F12E29C" w:rsidR="2B01078F" w:rsidRDefault="00346FE1" w:rsidP="00F414DF">
      <w:pPr>
        <w:jc w:val="both"/>
        <w:rPr>
          <w:lang w:val="es-GT"/>
        </w:rPr>
      </w:pPr>
      <w:r>
        <w:rPr>
          <w:lang w:val="es-GT"/>
        </w:rPr>
        <w:t xml:space="preserve">Detallamos </w:t>
      </w:r>
      <w:r w:rsidR="007A6590">
        <w:rPr>
          <w:lang w:val="es-GT"/>
        </w:rPr>
        <w:t xml:space="preserve">las tareas </w:t>
      </w:r>
      <w:proofErr w:type="spellStart"/>
      <w:r w:rsidR="007A6590">
        <w:rPr>
          <w:lang w:val="es-GT"/>
        </w:rPr>
        <w:t>especificas</w:t>
      </w:r>
      <w:proofErr w:type="spellEnd"/>
      <w:r w:rsidR="007A6590">
        <w:rPr>
          <w:lang w:val="es-GT"/>
        </w:rPr>
        <w:t xml:space="preserve"> que cada equipo </w:t>
      </w:r>
      <w:r w:rsidR="00BA42EF">
        <w:rPr>
          <w:lang w:val="es-GT"/>
        </w:rPr>
        <w:t>y miembro debe de realizar antes</w:t>
      </w:r>
      <w:r w:rsidR="001D2B27">
        <w:rPr>
          <w:lang w:val="es-GT"/>
        </w:rPr>
        <w:t>, durante y después del incidente</w:t>
      </w:r>
      <w:r w:rsidR="00D329FC">
        <w:rPr>
          <w:lang w:val="es-GT"/>
        </w:rPr>
        <w:t>.</w:t>
      </w:r>
    </w:p>
    <w:p w14:paraId="764BD21E" w14:textId="37C958DB" w:rsidR="2B01078F" w:rsidRPr="00705877" w:rsidRDefault="07C589A8" w:rsidP="00F414DF">
      <w:pPr>
        <w:jc w:val="both"/>
        <w:rPr>
          <w:u w:val="single"/>
          <w:lang w:val="es-GT"/>
        </w:rPr>
      </w:pPr>
      <w:r w:rsidRPr="00705877">
        <w:rPr>
          <w:u w:val="single"/>
          <w:lang w:val="es-GT"/>
        </w:rPr>
        <w:t>Actividades Previas al Incidente (Preparación):</w:t>
      </w:r>
    </w:p>
    <w:p w14:paraId="6FE426A7" w14:textId="15C9D564" w:rsidR="2B01078F" w:rsidRDefault="07C589A8" w:rsidP="00F414DF">
      <w:pPr>
        <w:pStyle w:val="ListParagraph"/>
        <w:numPr>
          <w:ilvl w:val="0"/>
          <w:numId w:val="21"/>
        </w:numPr>
        <w:jc w:val="both"/>
        <w:rPr>
          <w:lang w:val="es-GT"/>
        </w:rPr>
      </w:pPr>
      <w:r w:rsidRPr="5D24805F">
        <w:rPr>
          <w:lang w:val="es-GT"/>
        </w:rPr>
        <w:t>Implementación de Estrategias de Mitigación:</w:t>
      </w:r>
    </w:p>
    <w:p w14:paraId="36DFEFCD" w14:textId="4BCF483C" w:rsidR="2B01078F" w:rsidRDefault="07C589A8" w:rsidP="00F414DF">
      <w:pPr>
        <w:pStyle w:val="ListParagraph"/>
        <w:numPr>
          <w:ilvl w:val="0"/>
          <w:numId w:val="20"/>
        </w:numPr>
        <w:jc w:val="both"/>
        <w:rPr>
          <w:lang w:val="es-GT"/>
        </w:rPr>
      </w:pPr>
      <w:r w:rsidRPr="5D24805F">
        <w:rPr>
          <w:lang w:val="es-GT"/>
        </w:rPr>
        <w:t>Equipo de TI:</w:t>
      </w:r>
    </w:p>
    <w:p w14:paraId="5B5015E7" w14:textId="5816DC9F" w:rsidR="2B01078F" w:rsidRDefault="00F5756B" w:rsidP="00F414DF">
      <w:pPr>
        <w:pStyle w:val="ListParagraph"/>
        <w:numPr>
          <w:ilvl w:val="1"/>
          <w:numId w:val="20"/>
        </w:numPr>
        <w:jc w:val="both"/>
        <w:rPr>
          <w:lang w:val="es-GT"/>
        </w:rPr>
      </w:pPr>
      <w:r>
        <w:rPr>
          <w:lang w:val="es-GT"/>
        </w:rPr>
        <w:t>Tener actualizado</w:t>
      </w:r>
      <w:r w:rsidR="07C589A8" w:rsidRPr="5D24805F">
        <w:rPr>
          <w:lang w:val="es-GT"/>
        </w:rPr>
        <w:t xml:space="preserve"> y parchear todos los sistemas y software.</w:t>
      </w:r>
    </w:p>
    <w:p w14:paraId="3AC6EB2B" w14:textId="12946E2B" w:rsidR="2B01078F" w:rsidRDefault="07C589A8" w:rsidP="00F414DF">
      <w:pPr>
        <w:pStyle w:val="ListParagraph"/>
        <w:numPr>
          <w:ilvl w:val="1"/>
          <w:numId w:val="20"/>
        </w:numPr>
        <w:jc w:val="both"/>
        <w:rPr>
          <w:lang w:val="es-GT"/>
        </w:rPr>
      </w:pPr>
      <w:r w:rsidRPr="5D24805F">
        <w:rPr>
          <w:lang w:val="es-GT"/>
        </w:rPr>
        <w:t>Implementar soluciones de seguridad avanzadas</w:t>
      </w:r>
      <w:r w:rsidR="00F5756B">
        <w:rPr>
          <w:lang w:val="es-GT"/>
        </w:rPr>
        <w:t xml:space="preserve"> como firewalls</w:t>
      </w:r>
      <w:r w:rsidR="00596188">
        <w:rPr>
          <w:lang w:val="es-GT"/>
        </w:rPr>
        <w:t>, antivirus</w:t>
      </w:r>
      <w:r w:rsidR="00BC5892">
        <w:rPr>
          <w:lang w:val="es-GT"/>
        </w:rPr>
        <w:t xml:space="preserve"> </w:t>
      </w:r>
      <w:r w:rsidR="00B53782">
        <w:rPr>
          <w:lang w:val="es-GT"/>
        </w:rPr>
        <w:t>e IDS/IPS</w:t>
      </w:r>
    </w:p>
    <w:p w14:paraId="669A4B39" w14:textId="51796793" w:rsidR="00E36063" w:rsidRPr="00BC09BF" w:rsidRDefault="07C589A8" w:rsidP="00F414DF">
      <w:pPr>
        <w:pStyle w:val="ListParagraph"/>
        <w:numPr>
          <w:ilvl w:val="1"/>
          <w:numId w:val="20"/>
        </w:numPr>
        <w:jc w:val="both"/>
        <w:rPr>
          <w:lang w:val="es-GT"/>
        </w:rPr>
      </w:pPr>
      <w:r w:rsidRPr="5D24805F">
        <w:rPr>
          <w:lang w:val="es-GT"/>
        </w:rPr>
        <w:t>Configurar y probar sistemas de respaldo y recuperación de datos.</w:t>
      </w:r>
    </w:p>
    <w:p w14:paraId="42483F9D" w14:textId="1BC93E31" w:rsidR="2B01078F" w:rsidRDefault="07C589A8" w:rsidP="00F414DF">
      <w:pPr>
        <w:pStyle w:val="ListParagraph"/>
        <w:numPr>
          <w:ilvl w:val="0"/>
          <w:numId w:val="20"/>
        </w:numPr>
        <w:jc w:val="both"/>
        <w:rPr>
          <w:lang w:val="es-GT"/>
        </w:rPr>
      </w:pPr>
      <w:r w:rsidRPr="5D24805F">
        <w:rPr>
          <w:lang w:val="es-GT"/>
        </w:rPr>
        <w:t>Equipo de Recursos Humanos:</w:t>
      </w:r>
    </w:p>
    <w:p w14:paraId="73A86151" w14:textId="12422E04" w:rsidR="00705877" w:rsidRPr="00BC09BF" w:rsidRDefault="07C589A8" w:rsidP="00F414DF">
      <w:pPr>
        <w:pStyle w:val="ListParagraph"/>
        <w:numPr>
          <w:ilvl w:val="1"/>
          <w:numId w:val="20"/>
        </w:numPr>
        <w:jc w:val="both"/>
        <w:rPr>
          <w:lang w:val="es-GT"/>
        </w:rPr>
      </w:pPr>
      <w:r w:rsidRPr="5D24805F">
        <w:rPr>
          <w:lang w:val="es-GT"/>
        </w:rPr>
        <w:t>Desarrollar y ejecutar programas de formación y concienciación en seguridad para todo el personal.</w:t>
      </w:r>
      <w:r w:rsidR="2B01078F" w:rsidRPr="00CF787E">
        <w:rPr>
          <w:lang w:val="es-GT"/>
        </w:rPr>
        <w:tab/>
      </w:r>
    </w:p>
    <w:p w14:paraId="6301C19A" w14:textId="77777777" w:rsidR="00E57B97" w:rsidRDefault="00E57B97" w:rsidP="00F414DF">
      <w:pPr>
        <w:pStyle w:val="ListParagraph"/>
        <w:numPr>
          <w:ilvl w:val="0"/>
          <w:numId w:val="20"/>
        </w:numPr>
        <w:jc w:val="both"/>
        <w:rPr>
          <w:lang w:val="es-GT"/>
        </w:rPr>
      </w:pPr>
      <w:r w:rsidRPr="5D24805F">
        <w:rPr>
          <w:lang w:val="es-GT"/>
        </w:rPr>
        <w:t>Equipo de Apoyo Clínico:</w:t>
      </w:r>
    </w:p>
    <w:p w14:paraId="556D10DA" w14:textId="77777777" w:rsidR="00E57B97" w:rsidRDefault="00E57B97" w:rsidP="00F414DF">
      <w:pPr>
        <w:pStyle w:val="ListParagraph"/>
        <w:numPr>
          <w:ilvl w:val="1"/>
          <w:numId w:val="20"/>
        </w:numPr>
        <w:jc w:val="both"/>
        <w:rPr>
          <w:lang w:val="es-GT"/>
        </w:rPr>
      </w:pPr>
      <w:r w:rsidRPr="5D24805F">
        <w:rPr>
          <w:lang w:val="es-GT"/>
        </w:rPr>
        <w:t>Desarrollar procedimientos alternativos manuales para operaciones clínicas críticas.</w:t>
      </w:r>
    </w:p>
    <w:p w14:paraId="542C6837" w14:textId="77777777" w:rsidR="00E57B97" w:rsidRDefault="00E57B97" w:rsidP="00F414DF">
      <w:pPr>
        <w:pStyle w:val="ListParagraph"/>
        <w:numPr>
          <w:ilvl w:val="1"/>
          <w:numId w:val="20"/>
        </w:numPr>
        <w:jc w:val="both"/>
        <w:rPr>
          <w:lang w:val="es-GT"/>
        </w:rPr>
      </w:pPr>
      <w:r w:rsidRPr="5D24805F">
        <w:rPr>
          <w:lang w:val="es-GT"/>
        </w:rPr>
        <w:t>Asegurar la disponibilidad de equipos médicos esenciales en caso de fallo de sistemas.</w:t>
      </w:r>
    </w:p>
    <w:p w14:paraId="6C129E85" w14:textId="77777777" w:rsidR="00CF787E" w:rsidRPr="00CF787E" w:rsidRDefault="00CF787E" w:rsidP="00F414DF">
      <w:pPr>
        <w:pStyle w:val="ListParagraph"/>
        <w:ind w:left="1800"/>
        <w:jc w:val="both"/>
        <w:rPr>
          <w:lang w:val="es-GT"/>
        </w:rPr>
      </w:pPr>
    </w:p>
    <w:p w14:paraId="01076265" w14:textId="58A1A554" w:rsidR="2B01078F" w:rsidRDefault="07C589A8" w:rsidP="00F414DF">
      <w:pPr>
        <w:pStyle w:val="ListParagraph"/>
        <w:numPr>
          <w:ilvl w:val="0"/>
          <w:numId w:val="21"/>
        </w:numPr>
        <w:jc w:val="both"/>
        <w:rPr>
          <w:lang w:val="es-GT"/>
        </w:rPr>
      </w:pPr>
      <w:r w:rsidRPr="5D24805F">
        <w:rPr>
          <w:lang w:val="es-GT"/>
        </w:rPr>
        <w:t>Preparación de Recursos:</w:t>
      </w:r>
    </w:p>
    <w:p w14:paraId="2A417E54" w14:textId="32DFD9D5" w:rsidR="2B01078F" w:rsidRDefault="07C589A8" w:rsidP="00F414DF">
      <w:pPr>
        <w:pStyle w:val="ListParagraph"/>
        <w:numPr>
          <w:ilvl w:val="0"/>
          <w:numId w:val="22"/>
        </w:numPr>
        <w:jc w:val="both"/>
        <w:rPr>
          <w:lang w:val="es-GT"/>
        </w:rPr>
      </w:pPr>
      <w:r w:rsidRPr="5D24805F">
        <w:rPr>
          <w:lang w:val="es-GT"/>
        </w:rPr>
        <w:t>Inventario de Recursos:</w:t>
      </w:r>
    </w:p>
    <w:p w14:paraId="218246DF" w14:textId="496F50E0" w:rsidR="2B01078F" w:rsidRPr="00BC09BF" w:rsidRDefault="07C589A8" w:rsidP="00F414DF">
      <w:pPr>
        <w:pStyle w:val="ListParagraph"/>
        <w:numPr>
          <w:ilvl w:val="1"/>
          <w:numId w:val="22"/>
        </w:numPr>
        <w:jc w:val="both"/>
        <w:rPr>
          <w:lang w:val="es-GT"/>
        </w:rPr>
      </w:pPr>
      <w:r w:rsidRPr="5D24805F">
        <w:rPr>
          <w:lang w:val="es-GT"/>
        </w:rPr>
        <w:t>Listar y asegurar la disponibilidad de recursos tecnológicos, humanos y logísticos necesarios.</w:t>
      </w:r>
    </w:p>
    <w:p w14:paraId="075F44F8" w14:textId="2646A4F3" w:rsidR="2B01078F" w:rsidRDefault="07C589A8" w:rsidP="00F414DF">
      <w:pPr>
        <w:pStyle w:val="ListParagraph"/>
        <w:numPr>
          <w:ilvl w:val="0"/>
          <w:numId w:val="22"/>
        </w:numPr>
        <w:jc w:val="both"/>
        <w:rPr>
          <w:lang w:val="es-GT"/>
        </w:rPr>
      </w:pPr>
      <w:r w:rsidRPr="5D24805F">
        <w:rPr>
          <w:lang w:val="es-GT"/>
        </w:rPr>
        <w:t>Contratos con Proveedores:</w:t>
      </w:r>
    </w:p>
    <w:p w14:paraId="712A52EF" w14:textId="3AF9B8FD" w:rsidR="2B01078F" w:rsidRDefault="07C589A8" w:rsidP="00F414DF">
      <w:pPr>
        <w:pStyle w:val="ListParagraph"/>
        <w:numPr>
          <w:ilvl w:val="1"/>
          <w:numId w:val="22"/>
        </w:numPr>
        <w:jc w:val="both"/>
        <w:rPr>
          <w:lang w:val="es-GT"/>
        </w:rPr>
      </w:pPr>
      <w:r w:rsidRPr="5D24805F">
        <w:rPr>
          <w:lang w:val="es-GT"/>
        </w:rPr>
        <w:t>Establecer acuerdos con proveedores de servicios de emergencia, recuperación de datos y soporte técnico.</w:t>
      </w:r>
    </w:p>
    <w:p w14:paraId="71CB0228" w14:textId="0DB3AE13" w:rsidR="2B01078F" w:rsidRDefault="2B01078F" w:rsidP="00F414DF">
      <w:pPr>
        <w:pStyle w:val="ListParagraph"/>
        <w:ind w:left="1800"/>
        <w:jc w:val="both"/>
        <w:rPr>
          <w:lang w:val="es-GT"/>
        </w:rPr>
      </w:pPr>
    </w:p>
    <w:p w14:paraId="775FE0AD" w14:textId="23A099EB" w:rsidR="2B01078F" w:rsidRDefault="6BA9474A" w:rsidP="00F414DF">
      <w:pPr>
        <w:pStyle w:val="ListParagraph"/>
        <w:numPr>
          <w:ilvl w:val="0"/>
          <w:numId w:val="21"/>
        </w:numPr>
        <w:jc w:val="both"/>
        <w:rPr>
          <w:lang w:val="es-GT"/>
        </w:rPr>
      </w:pPr>
      <w:r w:rsidRPr="5D24805F">
        <w:rPr>
          <w:lang w:val="es-GT"/>
        </w:rPr>
        <w:t xml:space="preserve"> </w:t>
      </w:r>
      <w:r w:rsidR="07C589A8" w:rsidRPr="5D24805F">
        <w:rPr>
          <w:lang w:val="es-GT"/>
        </w:rPr>
        <w:t>Documentación y Procedimientos:</w:t>
      </w:r>
    </w:p>
    <w:p w14:paraId="7CDFD511" w14:textId="26559C78" w:rsidR="2B01078F" w:rsidRDefault="07C589A8" w:rsidP="00F414DF">
      <w:pPr>
        <w:pStyle w:val="ListParagraph"/>
        <w:numPr>
          <w:ilvl w:val="0"/>
          <w:numId w:val="22"/>
        </w:numPr>
        <w:jc w:val="both"/>
        <w:rPr>
          <w:lang w:val="es-GT"/>
        </w:rPr>
      </w:pPr>
      <w:r w:rsidRPr="5D24805F">
        <w:rPr>
          <w:lang w:val="es-GT"/>
        </w:rPr>
        <w:t>Desarrollo de Protocolos:</w:t>
      </w:r>
    </w:p>
    <w:p w14:paraId="2D3F32EF" w14:textId="23678957" w:rsidR="2B01078F" w:rsidRDefault="07C589A8" w:rsidP="00F414DF">
      <w:pPr>
        <w:pStyle w:val="ListParagraph"/>
        <w:numPr>
          <w:ilvl w:val="1"/>
          <w:numId w:val="22"/>
        </w:numPr>
        <w:jc w:val="both"/>
        <w:rPr>
          <w:lang w:val="es-GT"/>
        </w:rPr>
      </w:pPr>
      <w:r w:rsidRPr="5D24805F">
        <w:rPr>
          <w:lang w:val="es-GT"/>
        </w:rPr>
        <w:t>Crear procedimientos detallados para la activación del plan, respuesta a incidentes y recuperación.</w:t>
      </w:r>
    </w:p>
    <w:p w14:paraId="0072A0C0" w14:textId="5FD8761B" w:rsidR="00C169BB" w:rsidRDefault="07C589A8" w:rsidP="00F414DF">
      <w:pPr>
        <w:pStyle w:val="ListParagraph"/>
        <w:numPr>
          <w:ilvl w:val="1"/>
          <w:numId w:val="22"/>
        </w:numPr>
        <w:jc w:val="both"/>
        <w:rPr>
          <w:lang w:val="es-GT"/>
        </w:rPr>
      </w:pPr>
      <w:r w:rsidRPr="5D24805F">
        <w:rPr>
          <w:lang w:val="es-GT"/>
        </w:rPr>
        <w:t>Elaborar listas de verificación para tareas críticas.</w:t>
      </w:r>
    </w:p>
    <w:p w14:paraId="1E464935" w14:textId="4AB792C9" w:rsidR="00C169BB" w:rsidRDefault="00C169BB" w:rsidP="00F414DF">
      <w:pPr>
        <w:jc w:val="both"/>
        <w:rPr>
          <w:u w:val="single"/>
          <w:lang w:val="es-GT"/>
        </w:rPr>
      </w:pPr>
      <w:r w:rsidRPr="00C169BB">
        <w:rPr>
          <w:u w:val="single"/>
          <w:lang w:val="es-GT"/>
        </w:rPr>
        <w:t>Actividades durante el Incidente (Respuesta Inmediata)</w:t>
      </w:r>
    </w:p>
    <w:p w14:paraId="7365F009" w14:textId="67EE7FB8" w:rsidR="00B675B4" w:rsidRPr="00476725" w:rsidRDefault="00E907A8" w:rsidP="00F414DF">
      <w:pPr>
        <w:pStyle w:val="ListParagraph"/>
        <w:numPr>
          <w:ilvl w:val="1"/>
          <w:numId w:val="21"/>
        </w:numPr>
        <w:ind w:left="720"/>
        <w:jc w:val="both"/>
        <w:rPr>
          <w:b/>
          <w:bCs/>
          <w:u w:val="single"/>
          <w:lang w:val="es-GT"/>
        </w:rPr>
      </w:pPr>
      <w:r w:rsidRPr="00476725">
        <w:rPr>
          <w:b/>
          <w:bCs/>
          <w:lang w:val="es-GT"/>
        </w:rPr>
        <w:t xml:space="preserve">Activación del Plan </w:t>
      </w:r>
    </w:p>
    <w:p w14:paraId="1328B361" w14:textId="6BC4B56C" w:rsidR="00A343ED" w:rsidRPr="005B7290" w:rsidRDefault="009A351D" w:rsidP="00F414DF">
      <w:pPr>
        <w:pStyle w:val="ListParagraph"/>
        <w:jc w:val="both"/>
        <w:rPr>
          <w:b/>
          <w:bCs/>
          <w:u w:val="single"/>
          <w:lang w:val="es-GT"/>
        </w:rPr>
      </w:pPr>
      <w:r w:rsidRPr="005B7290">
        <w:rPr>
          <w:b/>
          <w:bCs/>
          <w:lang w:val="es-GT"/>
        </w:rPr>
        <w:t>Criterios de activación (</w:t>
      </w:r>
      <w:proofErr w:type="spellStart"/>
      <w:r w:rsidRPr="005B7290">
        <w:rPr>
          <w:b/>
          <w:bCs/>
          <w:lang w:val="es-GT"/>
        </w:rPr>
        <w:t>Triggers</w:t>
      </w:r>
      <w:proofErr w:type="spellEnd"/>
      <w:r w:rsidRPr="005B7290">
        <w:rPr>
          <w:b/>
          <w:bCs/>
          <w:lang w:val="es-GT"/>
        </w:rPr>
        <w:t>)</w:t>
      </w:r>
    </w:p>
    <w:p w14:paraId="73BAE0FF" w14:textId="0A0E18DF" w:rsidR="00F66237" w:rsidRDefault="00456998" w:rsidP="00F414DF">
      <w:pPr>
        <w:pStyle w:val="ListParagraph"/>
        <w:jc w:val="both"/>
        <w:rPr>
          <w:lang w:val="es-GT"/>
        </w:rPr>
      </w:pPr>
      <w:r>
        <w:rPr>
          <w:lang w:val="es-GT"/>
        </w:rPr>
        <w:t xml:space="preserve">Definir eventos específicos </w:t>
      </w:r>
      <w:r w:rsidR="00834CF6">
        <w:rPr>
          <w:lang w:val="es-GT"/>
        </w:rPr>
        <w:t>que justifican la activación inmediata del plan de continuidad del Negocio y Recuperación ante desastres.</w:t>
      </w:r>
    </w:p>
    <w:p w14:paraId="76FF5385" w14:textId="6330AC8C" w:rsidR="00750C09" w:rsidRDefault="006B57D1" w:rsidP="00F414DF">
      <w:pPr>
        <w:pStyle w:val="ListParagraph"/>
        <w:numPr>
          <w:ilvl w:val="0"/>
          <w:numId w:val="31"/>
        </w:numPr>
        <w:ind w:left="1080"/>
        <w:jc w:val="both"/>
        <w:rPr>
          <w:lang w:val="es-GT"/>
        </w:rPr>
      </w:pPr>
      <w:r w:rsidRPr="006B57D1">
        <w:rPr>
          <w:lang w:val="es-GT"/>
        </w:rPr>
        <w:t>Detección de actividades maliciosas en el sistema</w:t>
      </w:r>
    </w:p>
    <w:p w14:paraId="084BF94D" w14:textId="7E16B219" w:rsidR="00DD6324" w:rsidRDefault="00DD6324" w:rsidP="00F414DF">
      <w:pPr>
        <w:pStyle w:val="ListParagraph"/>
        <w:numPr>
          <w:ilvl w:val="1"/>
          <w:numId w:val="31"/>
        </w:numPr>
        <w:ind w:left="1440"/>
        <w:jc w:val="both"/>
        <w:rPr>
          <w:lang w:val="es-GT"/>
        </w:rPr>
      </w:pPr>
      <w:r>
        <w:rPr>
          <w:lang w:val="es-GT"/>
        </w:rPr>
        <w:t xml:space="preserve">Alerta de Antivirus o sistemas de detección de intrusos que indican la presencia de un </w:t>
      </w:r>
      <w:proofErr w:type="spellStart"/>
      <w:r>
        <w:rPr>
          <w:lang w:val="es-GT"/>
        </w:rPr>
        <w:t>ransomware</w:t>
      </w:r>
      <w:proofErr w:type="spellEnd"/>
      <w:r>
        <w:rPr>
          <w:lang w:val="es-GT"/>
        </w:rPr>
        <w:t>.</w:t>
      </w:r>
    </w:p>
    <w:p w14:paraId="79C8FE06" w14:textId="478D6448" w:rsidR="00DD6324" w:rsidRDefault="00027A51" w:rsidP="00F414DF">
      <w:pPr>
        <w:pStyle w:val="ListParagraph"/>
        <w:numPr>
          <w:ilvl w:val="1"/>
          <w:numId w:val="31"/>
        </w:numPr>
        <w:ind w:left="1440"/>
        <w:jc w:val="both"/>
        <w:rPr>
          <w:lang w:val="es-GT"/>
        </w:rPr>
      </w:pPr>
      <w:r>
        <w:rPr>
          <w:lang w:val="es-GT"/>
        </w:rPr>
        <w:t>El comportamiento inusual en sistemas, como encriptación de archivos</w:t>
      </w:r>
      <w:r w:rsidR="0078475F">
        <w:rPr>
          <w:lang w:val="es-GT"/>
        </w:rPr>
        <w:t>, creación de archivos desconocidos o cambios repentinos en la configuración de nuestro sistema.</w:t>
      </w:r>
    </w:p>
    <w:p w14:paraId="2470852D" w14:textId="55CF7B5B" w:rsidR="0078475F" w:rsidRDefault="009C26FD" w:rsidP="00F414DF">
      <w:pPr>
        <w:pStyle w:val="ListParagraph"/>
        <w:numPr>
          <w:ilvl w:val="1"/>
          <w:numId w:val="31"/>
        </w:numPr>
        <w:ind w:left="1440"/>
        <w:jc w:val="both"/>
        <w:rPr>
          <w:lang w:val="es-GT"/>
        </w:rPr>
      </w:pPr>
      <w:r>
        <w:rPr>
          <w:lang w:val="es-GT"/>
        </w:rPr>
        <w:t xml:space="preserve">Usuarios reportan </w:t>
      </w:r>
      <w:r w:rsidR="003B52C8">
        <w:rPr>
          <w:lang w:val="es-GT"/>
        </w:rPr>
        <w:t>mensajes de rescate o solicitudes de pago para la recuperación de archivos</w:t>
      </w:r>
    </w:p>
    <w:p w14:paraId="3409D272" w14:textId="39288626" w:rsidR="003B52C8" w:rsidRPr="00DD6324" w:rsidRDefault="007C6C4B" w:rsidP="00F414DF">
      <w:pPr>
        <w:pStyle w:val="ListParagraph"/>
        <w:numPr>
          <w:ilvl w:val="1"/>
          <w:numId w:val="31"/>
        </w:numPr>
        <w:ind w:left="1440"/>
        <w:jc w:val="both"/>
        <w:rPr>
          <w:lang w:val="es-GT"/>
        </w:rPr>
      </w:pPr>
      <w:r>
        <w:rPr>
          <w:lang w:val="es-GT"/>
        </w:rPr>
        <w:t xml:space="preserve">La respuesta lenta de los </w:t>
      </w:r>
      <w:r w:rsidR="006A4840">
        <w:rPr>
          <w:lang w:val="es-GT"/>
        </w:rPr>
        <w:t>sistemas</w:t>
      </w:r>
      <w:r>
        <w:rPr>
          <w:lang w:val="es-GT"/>
        </w:rPr>
        <w:t xml:space="preserve"> </w:t>
      </w:r>
      <w:r w:rsidR="00224AEF">
        <w:rPr>
          <w:lang w:val="es-GT"/>
        </w:rPr>
        <w:t xml:space="preserve">debe de estar siempre actualizado a la última versión. </w:t>
      </w:r>
    </w:p>
    <w:p w14:paraId="67CBCA89" w14:textId="379A5EB8" w:rsidR="006A4840" w:rsidRDefault="006A4840" w:rsidP="00F414DF">
      <w:pPr>
        <w:pStyle w:val="ListParagraph"/>
        <w:numPr>
          <w:ilvl w:val="0"/>
          <w:numId w:val="31"/>
        </w:numPr>
        <w:ind w:left="1080"/>
        <w:jc w:val="both"/>
        <w:rPr>
          <w:lang w:val="es-GT"/>
        </w:rPr>
      </w:pPr>
      <w:r>
        <w:rPr>
          <w:lang w:val="es-GT"/>
        </w:rPr>
        <w:t>Interrupción Repentina de Sistemas Críticos</w:t>
      </w:r>
    </w:p>
    <w:p w14:paraId="55275930" w14:textId="068C6455" w:rsidR="006A4840" w:rsidRDefault="00FA5CB9" w:rsidP="00F414DF">
      <w:pPr>
        <w:pStyle w:val="ListParagraph"/>
        <w:numPr>
          <w:ilvl w:val="1"/>
          <w:numId w:val="31"/>
        </w:numPr>
        <w:ind w:left="1440"/>
        <w:jc w:val="both"/>
        <w:rPr>
          <w:lang w:val="es-GT"/>
        </w:rPr>
      </w:pPr>
      <w:r>
        <w:rPr>
          <w:lang w:val="es-GT"/>
        </w:rPr>
        <w:t xml:space="preserve">Caída del sistema de registros médicos electrónicos, sistemas de monitoreo de pacientes o aplicaciones clínicas críticas. Imposibilidad de acceder a la base de datos o archivos esenciales para la atención y seguimiento de los pacientes. </w:t>
      </w:r>
    </w:p>
    <w:p w14:paraId="3B49EBCE" w14:textId="28E8C1AD" w:rsidR="006A4840" w:rsidRDefault="00F823A3" w:rsidP="00F414DF">
      <w:pPr>
        <w:pStyle w:val="ListParagraph"/>
        <w:numPr>
          <w:ilvl w:val="0"/>
          <w:numId w:val="31"/>
        </w:numPr>
        <w:ind w:left="1080"/>
        <w:jc w:val="both"/>
        <w:rPr>
          <w:lang w:val="es-GT"/>
        </w:rPr>
      </w:pPr>
      <w:r>
        <w:rPr>
          <w:lang w:val="es-GT"/>
        </w:rPr>
        <w:t>Anomalías en el tráfico de red</w:t>
      </w:r>
    </w:p>
    <w:p w14:paraId="2D4DEF14" w14:textId="58F5141C" w:rsidR="00F823A3" w:rsidRDefault="00283932" w:rsidP="00F414DF">
      <w:pPr>
        <w:pStyle w:val="ListParagraph"/>
        <w:numPr>
          <w:ilvl w:val="1"/>
          <w:numId w:val="31"/>
        </w:numPr>
        <w:ind w:left="1440"/>
        <w:jc w:val="both"/>
        <w:rPr>
          <w:lang w:val="es-GT"/>
        </w:rPr>
      </w:pPr>
      <w:r>
        <w:rPr>
          <w:lang w:val="es-GT"/>
        </w:rPr>
        <w:t xml:space="preserve">El aumento inusual del </w:t>
      </w:r>
      <w:proofErr w:type="spellStart"/>
      <w:r>
        <w:rPr>
          <w:lang w:val="es-GT"/>
        </w:rPr>
        <w:t>trafico</w:t>
      </w:r>
      <w:proofErr w:type="spellEnd"/>
      <w:r>
        <w:rPr>
          <w:lang w:val="es-GT"/>
        </w:rPr>
        <w:t xml:space="preserve"> de red saliente, indicando la posible exfiltración de datos y conexiones a direcciones IP o dominios sospechosos y no autorizados.</w:t>
      </w:r>
    </w:p>
    <w:p w14:paraId="1C04230A" w14:textId="45BBAFDF" w:rsidR="00F823A3" w:rsidRDefault="00F823A3" w:rsidP="00F414DF">
      <w:pPr>
        <w:pStyle w:val="ListParagraph"/>
        <w:numPr>
          <w:ilvl w:val="0"/>
          <w:numId w:val="31"/>
        </w:numPr>
        <w:ind w:left="1080"/>
        <w:jc w:val="both"/>
        <w:rPr>
          <w:lang w:val="es-GT"/>
        </w:rPr>
      </w:pPr>
      <w:r>
        <w:rPr>
          <w:lang w:val="es-GT"/>
        </w:rPr>
        <w:t>Reportes del personal sobre problemas técnicos</w:t>
      </w:r>
    </w:p>
    <w:p w14:paraId="2DA18478" w14:textId="0BFF88E6" w:rsidR="00283932" w:rsidRDefault="0016544D" w:rsidP="00F414DF">
      <w:pPr>
        <w:pStyle w:val="ListParagraph"/>
        <w:numPr>
          <w:ilvl w:val="1"/>
          <w:numId w:val="31"/>
        </w:numPr>
        <w:ind w:left="1440"/>
        <w:jc w:val="both"/>
        <w:rPr>
          <w:lang w:val="es-GT"/>
        </w:rPr>
      </w:pPr>
      <w:r>
        <w:rPr>
          <w:lang w:val="es-GT"/>
        </w:rPr>
        <w:t xml:space="preserve">Múltiples </w:t>
      </w:r>
      <w:r w:rsidR="004E4640">
        <w:rPr>
          <w:lang w:val="es-GT"/>
        </w:rPr>
        <w:t xml:space="preserve">empleados reportan problemas con </w:t>
      </w:r>
      <w:r w:rsidR="00207F17">
        <w:rPr>
          <w:lang w:val="es-GT"/>
        </w:rPr>
        <w:t xml:space="preserve">el acceso o funcionamiento de los sistemas </w:t>
      </w:r>
      <w:r w:rsidR="00142835">
        <w:rPr>
          <w:lang w:val="es-GT"/>
        </w:rPr>
        <w:t>de uso diario en el Hospital.</w:t>
      </w:r>
    </w:p>
    <w:p w14:paraId="3C6F832D" w14:textId="1DE0F664" w:rsidR="00F823A3" w:rsidRDefault="00F823A3" w:rsidP="00F414DF">
      <w:pPr>
        <w:pStyle w:val="ListParagraph"/>
        <w:numPr>
          <w:ilvl w:val="0"/>
          <w:numId w:val="31"/>
        </w:numPr>
        <w:ind w:left="1080"/>
        <w:jc w:val="both"/>
        <w:rPr>
          <w:lang w:val="es-GT"/>
        </w:rPr>
      </w:pPr>
      <w:r>
        <w:rPr>
          <w:lang w:val="es-GT"/>
        </w:rPr>
        <w:t>Notificación de proveedores o entidades externas</w:t>
      </w:r>
    </w:p>
    <w:p w14:paraId="06E1687A" w14:textId="563FE99D" w:rsidR="00142835" w:rsidRDefault="007753AF" w:rsidP="00F414DF">
      <w:pPr>
        <w:pStyle w:val="ListParagraph"/>
        <w:numPr>
          <w:ilvl w:val="1"/>
          <w:numId w:val="31"/>
        </w:numPr>
        <w:ind w:left="1440"/>
        <w:jc w:val="both"/>
        <w:rPr>
          <w:lang w:val="es-GT"/>
        </w:rPr>
      </w:pPr>
      <w:r>
        <w:rPr>
          <w:lang w:val="es-GT"/>
        </w:rPr>
        <w:t xml:space="preserve">Alertas de proveedores de seguridad sobre amenazas </w:t>
      </w:r>
      <w:r w:rsidR="00A947CF">
        <w:rPr>
          <w:lang w:val="es-GT"/>
        </w:rPr>
        <w:t xml:space="preserve">y advertencias de autoridades o </w:t>
      </w:r>
      <w:r w:rsidR="0006077A">
        <w:rPr>
          <w:lang w:val="es-GT"/>
        </w:rPr>
        <w:t>agencias de seguridad cibernética sobre un posible ataque.</w:t>
      </w:r>
    </w:p>
    <w:p w14:paraId="77C40663" w14:textId="77777777" w:rsidR="005B7290" w:rsidRDefault="005B7290" w:rsidP="00F414DF">
      <w:pPr>
        <w:pStyle w:val="ListParagraph"/>
        <w:ind w:left="1440"/>
        <w:jc w:val="both"/>
        <w:rPr>
          <w:lang w:val="es-GT"/>
        </w:rPr>
      </w:pPr>
    </w:p>
    <w:p w14:paraId="1DAF9ED7" w14:textId="4D96AE47" w:rsidR="0006077A" w:rsidRPr="005B7290" w:rsidRDefault="00C77F2F" w:rsidP="00F414DF">
      <w:pPr>
        <w:spacing w:after="0"/>
        <w:ind w:left="720"/>
        <w:jc w:val="both"/>
        <w:rPr>
          <w:b/>
          <w:bCs/>
          <w:lang w:val="es-GT"/>
        </w:rPr>
      </w:pPr>
      <w:r w:rsidRPr="005B7290">
        <w:rPr>
          <w:b/>
          <w:bCs/>
          <w:lang w:val="es-GT"/>
        </w:rPr>
        <w:t xml:space="preserve">Procedimientos para la evaluación del incidente </w:t>
      </w:r>
    </w:p>
    <w:p w14:paraId="133BE1EE" w14:textId="0583C3E3" w:rsidR="004E51BD" w:rsidRDefault="00E27D28" w:rsidP="00F414DF">
      <w:pPr>
        <w:spacing w:after="0"/>
        <w:ind w:left="720"/>
        <w:jc w:val="both"/>
        <w:rPr>
          <w:lang w:val="es-GT"/>
        </w:rPr>
      </w:pPr>
      <w:r>
        <w:rPr>
          <w:lang w:val="es-GT"/>
        </w:rPr>
        <w:t xml:space="preserve">Pasos claros para </w:t>
      </w:r>
      <w:r w:rsidR="007A2799">
        <w:rPr>
          <w:lang w:val="es-GT"/>
        </w:rPr>
        <w:t xml:space="preserve">la </w:t>
      </w:r>
      <w:r w:rsidR="004E51BD">
        <w:rPr>
          <w:lang w:val="es-GT"/>
        </w:rPr>
        <w:t>evaluación</w:t>
      </w:r>
      <w:r w:rsidR="007A2799">
        <w:rPr>
          <w:lang w:val="es-GT"/>
        </w:rPr>
        <w:t xml:space="preserve"> rápida de la situación y confirmación d</w:t>
      </w:r>
      <w:r w:rsidR="004E51BD">
        <w:rPr>
          <w:lang w:val="es-GT"/>
        </w:rPr>
        <w:t>e la necesidad de activar el plan</w:t>
      </w:r>
    </w:p>
    <w:p w14:paraId="73F7DA5A" w14:textId="77777777" w:rsidR="008E0116" w:rsidRDefault="008E0116" w:rsidP="00F414DF">
      <w:pPr>
        <w:spacing w:after="0"/>
        <w:ind w:left="720"/>
        <w:jc w:val="both"/>
        <w:rPr>
          <w:lang w:val="es-GT"/>
        </w:rPr>
      </w:pPr>
    </w:p>
    <w:p w14:paraId="17444770" w14:textId="07B5EAEC" w:rsidR="008E0116" w:rsidRDefault="008E0116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>Paso 1</w:t>
      </w:r>
      <w:r>
        <w:rPr>
          <w:lang w:val="es-GT"/>
        </w:rPr>
        <w:t>: Recepción de la alerta</w:t>
      </w:r>
    </w:p>
    <w:p w14:paraId="158117F2" w14:textId="27CEE9A8" w:rsidR="008E0116" w:rsidRDefault="00C92F21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Responsable</w:t>
      </w:r>
      <w:r>
        <w:rPr>
          <w:lang w:val="es-GT"/>
        </w:rPr>
        <w:t>: Personal de TI o seguridad cibernética que detecte el incidente</w:t>
      </w:r>
    </w:p>
    <w:p w14:paraId="7379C86D" w14:textId="5BEC95A4" w:rsidR="00C92F21" w:rsidRDefault="00C92F21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Acción</w:t>
      </w:r>
      <w:r>
        <w:rPr>
          <w:lang w:val="es-GT"/>
        </w:rPr>
        <w:t xml:space="preserve">: Documentar la alerta inicial y cualquier información que sea relevante (Fecha, Hora, Sistemas Afectados, </w:t>
      </w:r>
      <w:r w:rsidR="004369AE">
        <w:rPr>
          <w:lang w:val="es-GT"/>
        </w:rPr>
        <w:t>daños</w:t>
      </w:r>
      <w:r w:rsidR="00AB4405">
        <w:rPr>
          <w:lang w:val="es-GT"/>
        </w:rPr>
        <w:t xml:space="preserve"> críticos y </w:t>
      </w:r>
      <w:r w:rsidR="00BA1F1D">
        <w:rPr>
          <w:lang w:val="es-GT"/>
        </w:rPr>
        <w:t>el inicio del posible problema</w:t>
      </w:r>
      <w:r>
        <w:rPr>
          <w:lang w:val="es-GT"/>
        </w:rPr>
        <w:t>)</w:t>
      </w:r>
      <w:r w:rsidR="00BA1F1D">
        <w:rPr>
          <w:lang w:val="es-GT"/>
        </w:rPr>
        <w:t>.</w:t>
      </w:r>
    </w:p>
    <w:p w14:paraId="09CD57B7" w14:textId="77777777" w:rsidR="00BA1F1D" w:rsidRDefault="00BA1F1D" w:rsidP="00F414DF">
      <w:pPr>
        <w:spacing w:after="0"/>
        <w:ind w:left="720"/>
        <w:jc w:val="both"/>
        <w:rPr>
          <w:lang w:val="es-GT"/>
        </w:rPr>
      </w:pPr>
    </w:p>
    <w:p w14:paraId="01AA85AF" w14:textId="0F8D3915" w:rsidR="00BA1F1D" w:rsidRDefault="00BA1F1D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 xml:space="preserve">Paso </w:t>
      </w:r>
      <w:r>
        <w:rPr>
          <w:b/>
          <w:bCs/>
          <w:lang w:val="es-GT"/>
        </w:rPr>
        <w:t>2</w:t>
      </w:r>
      <w:r>
        <w:rPr>
          <w:lang w:val="es-GT"/>
        </w:rPr>
        <w:t>: Notificación inmediata al Líder del CIRT</w:t>
      </w:r>
    </w:p>
    <w:p w14:paraId="05D72ADF" w14:textId="1D1EF094" w:rsidR="00BA1F1D" w:rsidRDefault="00BA1F1D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Responsable</w:t>
      </w:r>
      <w:r>
        <w:rPr>
          <w:lang w:val="es-GT"/>
        </w:rPr>
        <w:t>: Personal que detecto el incidente</w:t>
      </w:r>
    </w:p>
    <w:p w14:paraId="2A946B82" w14:textId="3E1956D2" w:rsidR="00BA1F1D" w:rsidRDefault="00BA1F1D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Acción</w:t>
      </w:r>
      <w:r>
        <w:rPr>
          <w:lang w:val="es-GT"/>
        </w:rPr>
        <w:t>: Contactar con el líder del CIRT (teléfono, mensaje de texto o canal designado)</w:t>
      </w:r>
      <w:r w:rsidR="003414F8">
        <w:rPr>
          <w:lang w:val="es-GT"/>
        </w:rPr>
        <w:t xml:space="preserve">, si no se encuentra se adjunta también el </w:t>
      </w:r>
      <w:r w:rsidR="68E4F641" w:rsidRPr="443A5EEF">
        <w:rPr>
          <w:lang w:val="es-GT"/>
        </w:rPr>
        <w:t>sublíder</w:t>
      </w:r>
      <w:r w:rsidR="003414F8">
        <w:rPr>
          <w:lang w:val="es-GT"/>
        </w:rPr>
        <w:t xml:space="preserve"> de CIRT</w:t>
      </w:r>
      <w:r w:rsidR="00ED4ADE">
        <w:rPr>
          <w:lang w:val="es-GT"/>
        </w:rPr>
        <w:t>. Luego de contactar con el líder se debe de proporcionar detalles preliminares.</w:t>
      </w:r>
    </w:p>
    <w:p w14:paraId="5199BBF3" w14:textId="77777777" w:rsidR="00ED4ADE" w:rsidRDefault="00ED4ADE" w:rsidP="00F414DF">
      <w:pPr>
        <w:spacing w:after="0"/>
        <w:ind w:left="720"/>
        <w:jc w:val="both"/>
        <w:rPr>
          <w:lang w:val="es-GT"/>
        </w:rPr>
      </w:pPr>
    </w:p>
    <w:p w14:paraId="5A6573DB" w14:textId="609A8493" w:rsidR="004D41ED" w:rsidRDefault="004D41ED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 xml:space="preserve">Paso </w:t>
      </w:r>
      <w:r>
        <w:rPr>
          <w:b/>
          <w:bCs/>
          <w:lang w:val="es-GT"/>
        </w:rPr>
        <w:t>3</w:t>
      </w:r>
      <w:r w:rsidR="00770FCE">
        <w:rPr>
          <w:b/>
          <w:bCs/>
          <w:lang w:val="es-GT"/>
        </w:rPr>
        <w:t xml:space="preserve">: </w:t>
      </w:r>
      <w:r>
        <w:rPr>
          <w:lang w:val="es-GT"/>
        </w:rPr>
        <w:t>Evaluación técnica Inicial</w:t>
      </w:r>
    </w:p>
    <w:p w14:paraId="011A733A" w14:textId="26FD7D19" w:rsidR="004D41ED" w:rsidRDefault="004D41ED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Responsable</w:t>
      </w:r>
      <w:r>
        <w:rPr>
          <w:lang w:val="es-GT"/>
        </w:rPr>
        <w:t>: Encargado del CIRT</w:t>
      </w:r>
    </w:p>
    <w:p w14:paraId="6EC3234D" w14:textId="4292EC07" w:rsidR="004D41ED" w:rsidRDefault="004D41ED" w:rsidP="00F414DF">
      <w:pPr>
        <w:spacing w:after="0"/>
        <w:ind w:left="720"/>
        <w:jc w:val="both"/>
        <w:rPr>
          <w:lang w:val="es-GT"/>
        </w:rPr>
      </w:pPr>
      <w:r w:rsidRPr="00777B49">
        <w:rPr>
          <w:i/>
          <w:iCs/>
          <w:lang w:val="es-GT"/>
        </w:rPr>
        <w:t>Acción</w:t>
      </w:r>
      <w:r>
        <w:rPr>
          <w:lang w:val="es-GT"/>
        </w:rPr>
        <w:t xml:space="preserve">: </w:t>
      </w:r>
      <w:r w:rsidR="00FD75C7">
        <w:rPr>
          <w:lang w:val="es-GT"/>
        </w:rPr>
        <w:t>Reunirse para analizar la información disponible hasta el momento y verificar la legitimidad y gravedad de la amenaza</w:t>
      </w:r>
      <w:r w:rsidR="00770FCE">
        <w:rPr>
          <w:lang w:val="es-GT"/>
        </w:rPr>
        <w:t>, así mismo determinar el alcance preliminar.</w:t>
      </w:r>
    </w:p>
    <w:p w14:paraId="523C4BC1" w14:textId="77777777" w:rsidR="00770FCE" w:rsidRDefault="00770FCE" w:rsidP="00F414DF">
      <w:pPr>
        <w:spacing w:after="0"/>
        <w:ind w:left="720"/>
        <w:jc w:val="both"/>
        <w:rPr>
          <w:lang w:val="es-GT"/>
        </w:rPr>
      </w:pPr>
    </w:p>
    <w:p w14:paraId="5BB90FD6" w14:textId="5C4754AB" w:rsidR="00770FCE" w:rsidRDefault="00770FCE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 xml:space="preserve">Paso </w:t>
      </w:r>
      <w:r>
        <w:rPr>
          <w:b/>
          <w:bCs/>
          <w:lang w:val="es-GT"/>
        </w:rPr>
        <w:t>4</w:t>
      </w:r>
      <w:r>
        <w:rPr>
          <w:lang w:val="es-GT"/>
        </w:rPr>
        <w:t xml:space="preserve">: Determinación de Activación del plan </w:t>
      </w:r>
    </w:p>
    <w:p w14:paraId="65A16F37" w14:textId="1CE7470F" w:rsidR="00770FCE" w:rsidRDefault="00770FCE" w:rsidP="00F414DF">
      <w:pPr>
        <w:spacing w:after="0"/>
        <w:ind w:left="720"/>
        <w:jc w:val="both"/>
        <w:rPr>
          <w:lang w:val="es-GT"/>
        </w:rPr>
      </w:pPr>
      <w:r w:rsidRPr="00777B49">
        <w:rPr>
          <w:i/>
          <w:iCs/>
          <w:lang w:val="es-GT"/>
        </w:rPr>
        <w:t>Responsable</w:t>
      </w:r>
      <w:r>
        <w:rPr>
          <w:lang w:val="es-GT"/>
        </w:rPr>
        <w:t>: Líder del CIRT con la coordinación del director de TI</w:t>
      </w:r>
      <w:r w:rsidR="001A4717">
        <w:rPr>
          <w:lang w:val="es-GT"/>
        </w:rPr>
        <w:t xml:space="preserve"> y encargado de la seguridad cibernética.</w:t>
      </w:r>
    </w:p>
    <w:p w14:paraId="7D346F16" w14:textId="24111105" w:rsidR="00770FCE" w:rsidRDefault="00770FCE" w:rsidP="00F414DF">
      <w:pPr>
        <w:spacing w:after="0"/>
        <w:ind w:left="720"/>
        <w:jc w:val="both"/>
        <w:rPr>
          <w:lang w:val="es-GT"/>
        </w:rPr>
      </w:pPr>
      <w:r w:rsidRPr="00777B49">
        <w:rPr>
          <w:i/>
          <w:iCs/>
          <w:lang w:val="es-GT"/>
        </w:rPr>
        <w:t>Acción</w:t>
      </w:r>
      <w:r>
        <w:rPr>
          <w:lang w:val="es-GT"/>
        </w:rPr>
        <w:t xml:space="preserve">: </w:t>
      </w:r>
      <w:r w:rsidR="001A4717">
        <w:rPr>
          <w:lang w:val="es-GT"/>
        </w:rPr>
        <w:t>Si se confirma el incidente que cumple con los criterios de activación se recomienda la activación del plan al líder de CMT</w:t>
      </w:r>
    </w:p>
    <w:p w14:paraId="07E65016" w14:textId="77777777" w:rsidR="001A4717" w:rsidRDefault="001A4717" w:rsidP="00F414DF">
      <w:pPr>
        <w:spacing w:after="0"/>
        <w:ind w:left="720"/>
        <w:jc w:val="both"/>
        <w:rPr>
          <w:lang w:val="es-GT"/>
        </w:rPr>
      </w:pPr>
    </w:p>
    <w:p w14:paraId="7533C69B" w14:textId="269C0D9A" w:rsidR="001A4717" w:rsidRDefault="001A4717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 xml:space="preserve">Paso </w:t>
      </w:r>
      <w:r>
        <w:rPr>
          <w:b/>
          <w:bCs/>
          <w:lang w:val="es-GT"/>
        </w:rPr>
        <w:t>5</w:t>
      </w:r>
      <w:r>
        <w:rPr>
          <w:lang w:val="es-GT"/>
        </w:rPr>
        <w:t xml:space="preserve">: Autorización de Activación </w:t>
      </w:r>
    </w:p>
    <w:p w14:paraId="5E571447" w14:textId="3C119894" w:rsidR="001A4717" w:rsidRDefault="001A4717" w:rsidP="00F414DF">
      <w:pPr>
        <w:spacing w:after="0"/>
        <w:ind w:left="720"/>
        <w:jc w:val="both"/>
        <w:rPr>
          <w:lang w:val="es-GT"/>
        </w:rPr>
      </w:pPr>
      <w:r w:rsidRPr="00777B49">
        <w:rPr>
          <w:i/>
          <w:iCs/>
          <w:lang w:val="es-GT"/>
        </w:rPr>
        <w:t>Responsable</w:t>
      </w:r>
      <w:r>
        <w:rPr>
          <w:lang w:val="es-GT"/>
        </w:rPr>
        <w:t xml:space="preserve">: </w:t>
      </w:r>
      <w:r w:rsidR="006873D6">
        <w:rPr>
          <w:lang w:val="es-GT"/>
        </w:rPr>
        <w:t>Líder del CMT</w:t>
      </w:r>
    </w:p>
    <w:p w14:paraId="3C6B233E" w14:textId="2D8A67F0" w:rsidR="001A4717" w:rsidRDefault="001A4717" w:rsidP="00F414DF">
      <w:pPr>
        <w:spacing w:after="0"/>
        <w:ind w:left="720"/>
        <w:jc w:val="both"/>
        <w:rPr>
          <w:lang w:val="es-GT"/>
        </w:rPr>
      </w:pPr>
      <w:r w:rsidRPr="00777B49">
        <w:rPr>
          <w:i/>
          <w:iCs/>
          <w:lang w:val="es-GT"/>
        </w:rPr>
        <w:t>Acción</w:t>
      </w:r>
      <w:r>
        <w:rPr>
          <w:lang w:val="es-GT"/>
        </w:rPr>
        <w:t xml:space="preserve">: </w:t>
      </w:r>
      <w:r w:rsidR="006873D6">
        <w:rPr>
          <w:lang w:val="es-GT"/>
        </w:rPr>
        <w:t>Autorizar formalmente la activación del plan BC/DR. Instruir a los equipos para proceder con los protocolos establecidos.</w:t>
      </w:r>
    </w:p>
    <w:p w14:paraId="3D8C23F1" w14:textId="77777777" w:rsidR="004E51BD" w:rsidRPr="0006077A" w:rsidRDefault="004E51BD" w:rsidP="00F414DF">
      <w:pPr>
        <w:jc w:val="both"/>
        <w:rPr>
          <w:lang w:val="es-GT"/>
        </w:rPr>
      </w:pPr>
    </w:p>
    <w:p w14:paraId="2D874585" w14:textId="12C49842" w:rsidR="00A4028E" w:rsidRPr="00476725" w:rsidRDefault="00F66237" w:rsidP="00F414DF">
      <w:pPr>
        <w:pStyle w:val="ListParagraph"/>
        <w:numPr>
          <w:ilvl w:val="1"/>
          <w:numId w:val="21"/>
        </w:numPr>
        <w:ind w:left="720"/>
        <w:jc w:val="both"/>
        <w:rPr>
          <w:b/>
          <w:bCs/>
          <w:u w:val="single"/>
          <w:lang w:val="es-GT"/>
        </w:rPr>
      </w:pPr>
      <w:r w:rsidRPr="00476725">
        <w:rPr>
          <w:b/>
          <w:bCs/>
          <w:lang w:val="es-GT"/>
        </w:rPr>
        <w:t xml:space="preserve">Notificación y Planificación </w:t>
      </w:r>
    </w:p>
    <w:p w14:paraId="4EFB0416" w14:textId="4B9D82A6" w:rsidR="00A4028E" w:rsidRPr="00E842F3" w:rsidRDefault="00A4028E" w:rsidP="00F414DF">
      <w:pPr>
        <w:pStyle w:val="ListParagraph"/>
        <w:jc w:val="both"/>
        <w:rPr>
          <w:b/>
          <w:bCs/>
          <w:lang w:val="es-GT"/>
        </w:rPr>
      </w:pPr>
      <w:r w:rsidRPr="00E842F3">
        <w:rPr>
          <w:b/>
          <w:bCs/>
          <w:lang w:val="es-GT"/>
        </w:rPr>
        <w:t>Equipo de gestión de crisis (CMT)</w:t>
      </w:r>
    </w:p>
    <w:p w14:paraId="365B88E0" w14:textId="511CDE91" w:rsidR="00A4028E" w:rsidRDefault="00F93154" w:rsidP="00F414DF">
      <w:pPr>
        <w:pStyle w:val="ListParagraph"/>
        <w:jc w:val="both"/>
        <w:rPr>
          <w:lang w:val="es-GT"/>
        </w:rPr>
      </w:pPr>
      <w:r>
        <w:rPr>
          <w:lang w:val="es-GT"/>
        </w:rPr>
        <w:t xml:space="preserve">Notificar a todas las partes afectadas a reuniones de emergencia para poder </w:t>
      </w:r>
      <w:r w:rsidR="00B45DFB">
        <w:rPr>
          <w:lang w:val="es-GT"/>
        </w:rPr>
        <w:t>coordinar la respuesta al incidente</w:t>
      </w:r>
    </w:p>
    <w:p w14:paraId="6BC18419" w14:textId="77777777" w:rsidR="002B5A19" w:rsidRDefault="002B5A19" w:rsidP="00F414DF">
      <w:pPr>
        <w:pStyle w:val="ListParagraph"/>
        <w:jc w:val="both"/>
        <w:rPr>
          <w:lang w:val="es-GT"/>
        </w:rPr>
      </w:pPr>
    </w:p>
    <w:p w14:paraId="7D140620" w14:textId="5B7083BA" w:rsidR="00B5533C" w:rsidRDefault="00B5533C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>Paso 1</w:t>
      </w:r>
      <w:r>
        <w:rPr>
          <w:lang w:val="es-GT"/>
        </w:rPr>
        <w:t>: Activación del CMT</w:t>
      </w:r>
    </w:p>
    <w:p w14:paraId="043BEB5F" w14:textId="200F8A96" w:rsidR="00B5533C" w:rsidRDefault="00B5533C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Responsable</w:t>
      </w:r>
      <w:r>
        <w:rPr>
          <w:lang w:val="es-GT"/>
        </w:rPr>
        <w:t>: Líder del CMT</w:t>
      </w:r>
    </w:p>
    <w:p w14:paraId="09C144CD" w14:textId="010E96C8" w:rsidR="00B5533C" w:rsidRDefault="00B5533C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Acción</w:t>
      </w:r>
      <w:r>
        <w:rPr>
          <w:lang w:val="es-GT"/>
        </w:rPr>
        <w:t xml:space="preserve">: </w:t>
      </w:r>
      <w:r w:rsidR="004B135B">
        <w:rPr>
          <w:lang w:val="es-GT"/>
        </w:rPr>
        <w:t>Utilizar el sistema de notificación de emergencias para poder conta</w:t>
      </w:r>
      <w:r w:rsidR="00EE6B23">
        <w:rPr>
          <w:lang w:val="es-GT"/>
        </w:rPr>
        <w:t>ctar a todos los miembros del CMT y proporcionarles información breve sobre el incidente y hora/lugar de la reunión de emergencia.</w:t>
      </w:r>
    </w:p>
    <w:p w14:paraId="5679232B" w14:textId="77777777" w:rsidR="00B5533C" w:rsidRDefault="00B5533C" w:rsidP="00F414DF">
      <w:pPr>
        <w:spacing w:after="0"/>
        <w:ind w:left="720"/>
        <w:jc w:val="both"/>
        <w:rPr>
          <w:lang w:val="es-GT"/>
        </w:rPr>
      </w:pPr>
    </w:p>
    <w:p w14:paraId="00471964" w14:textId="4CB06F6F" w:rsidR="00B5533C" w:rsidRDefault="00B5533C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 xml:space="preserve">Paso </w:t>
      </w:r>
      <w:r>
        <w:rPr>
          <w:b/>
          <w:bCs/>
          <w:lang w:val="es-GT"/>
        </w:rPr>
        <w:t>2</w:t>
      </w:r>
      <w:r>
        <w:rPr>
          <w:lang w:val="es-GT"/>
        </w:rPr>
        <w:t xml:space="preserve">: </w:t>
      </w:r>
      <w:r w:rsidR="00EE6B23">
        <w:rPr>
          <w:lang w:val="es-GT"/>
        </w:rPr>
        <w:t>Convocatoria de reuniones de Emergencia</w:t>
      </w:r>
    </w:p>
    <w:p w14:paraId="42A5D2F7" w14:textId="7FB91FAA" w:rsidR="00B5533C" w:rsidRDefault="00B5533C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Responsable</w:t>
      </w:r>
      <w:r>
        <w:rPr>
          <w:lang w:val="es-GT"/>
        </w:rPr>
        <w:t xml:space="preserve">: </w:t>
      </w:r>
      <w:r w:rsidR="00687D31">
        <w:rPr>
          <w:lang w:val="es-GT"/>
        </w:rPr>
        <w:t>Líder del CMT</w:t>
      </w:r>
    </w:p>
    <w:p w14:paraId="6E9B2C10" w14:textId="134396FB" w:rsidR="00B5533C" w:rsidRDefault="00B5533C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Acción</w:t>
      </w:r>
      <w:r>
        <w:rPr>
          <w:lang w:val="es-GT"/>
        </w:rPr>
        <w:t xml:space="preserve">: </w:t>
      </w:r>
      <w:r w:rsidR="00687D31">
        <w:rPr>
          <w:lang w:val="es-GT"/>
        </w:rPr>
        <w:t xml:space="preserve">Asegurar que todos los miembros tengan los medios para asistir </w:t>
      </w:r>
    </w:p>
    <w:p w14:paraId="51F66456" w14:textId="77777777" w:rsidR="00B5533C" w:rsidRDefault="00B5533C" w:rsidP="00F414DF">
      <w:pPr>
        <w:spacing w:after="0"/>
        <w:ind w:left="720"/>
        <w:jc w:val="both"/>
        <w:rPr>
          <w:lang w:val="es-GT"/>
        </w:rPr>
      </w:pPr>
    </w:p>
    <w:p w14:paraId="74742143" w14:textId="56AB2835" w:rsidR="00B5533C" w:rsidRDefault="00B5533C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 xml:space="preserve">Paso </w:t>
      </w:r>
      <w:r>
        <w:rPr>
          <w:b/>
          <w:bCs/>
          <w:lang w:val="es-GT"/>
        </w:rPr>
        <w:t xml:space="preserve">3: </w:t>
      </w:r>
      <w:r w:rsidR="0026505F">
        <w:rPr>
          <w:lang w:val="es-GT"/>
        </w:rPr>
        <w:t>Preparación de información inicial</w:t>
      </w:r>
    </w:p>
    <w:p w14:paraId="262D085E" w14:textId="1381B9C0" w:rsidR="00B5533C" w:rsidRDefault="00B5533C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Responsable</w:t>
      </w:r>
      <w:r>
        <w:rPr>
          <w:lang w:val="es-GT"/>
        </w:rPr>
        <w:t xml:space="preserve">: </w:t>
      </w:r>
      <w:r w:rsidR="009D7677">
        <w:rPr>
          <w:lang w:val="es-GT"/>
        </w:rPr>
        <w:t>Líder del CIRT</w:t>
      </w:r>
    </w:p>
    <w:p w14:paraId="63603667" w14:textId="652B633A" w:rsidR="00B5533C" w:rsidRDefault="00B5533C" w:rsidP="00F414DF">
      <w:pPr>
        <w:spacing w:after="0"/>
        <w:ind w:left="720"/>
        <w:jc w:val="both"/>
        <w:rPr>
          <w:lang w:val="es-GT"/>
        </w:rPr>
      </w:pPr>
      <w:r w:rsidRPr="00777B49">
        <w:rPr>
          <w:i/>
          <w:iCs/>
          <w:lang w:val="es-GT"/>
        </w:rPr>
        <w:t>Acción</w:t>
      </w:r>
      <w:r>
        <w:rPr>
          <w:lang w:val="es-GT"/>
        </w:rPr>
        <w:t xml:space="preserve">: </w:t>
      </w:r>
      <w:r w:rsidR="009D7677">
        <w:rPr>
          <w:lang w:val="es-GT"/>
        </w:rPr>
        <w:t>Preparar un informe preliminar del incidente para presentarlo al CMT</w:t>
      </w:r>
      <w:r w:rsidR="00FF70F4">
        <w:rPr>
          <w:lang w:val="es-GT"/>
        </w:rPr>
        <w:t>, en donde se incluyan detalles sobre sistemas afectados y acciones inmediatas recomendadas.</w:t>
      </w:r>
    </w:p>
    <w:p w14:paraId="7C0D9221" w14:textId="483574B9" w:rsidR="008C64E2" w:rsidRDefault="008C64E2" w:rsidP="00F414DF">
      <w:pPr>
        <w:spacing w:after="0"/>
        <w:ind w:left="720"/>
        <w:jc w:val="both"/>
        <w:rPr>
          <w:lang w:val="es-GT"/>
        </w:rPr>
      </w:pPr>
    </w:p>
    <w:p w14:paraId="39AC05BA" w14:textId="47EF181D" w:rsidR="008C64E2" w:rsidRPr="005B7290" w:rsidRDefault="008C64E2" w:rsidP="00F414DF">
      <w:pPr>
        <w:spacing w:after="0"/>
        <w:ind w:left="720"/>
        <w:jc w:val="both"/>
        <w:rPr>
          <w:b/>
          <w:bCs/>
          <w:lang w:val="es-GT"/>
        </w:rPr>
      </w:pPr>
      <w:r>
        <w:rPr>
          <w:b/>
          <w:bCs/>
          <w:lang w:val="es-GT"/>
        </w:rPr>
        <w:t xml:space="preserve">Equipo de comunicación </w:t>
      </w:r>
    </w:p>
    <w:p w14:paraId="17648684" w14:textId="50C9FC3B" w:rsidR="008C64E2" w:rsidRDefault="008C64E2" w:rsidP="00F414DF">
      <w:pPr>
        <w:spacing w:after="0"/>
        <w:ind w:left="720"/>
        <w:jc w:val="both"/>
        <w:rPr>
          <w:lang w:val="es-GT"/>
        </w:rPr>
      </w:pPr>
      <w:r>
        <w:rPr>
          <w:lang w:val="es-GT"/>
        </w:rPr>
        <w:t xml:space="preserve">Informar al personal sobre el incidente y proporcionar instrucciones claras para </w:t>
      </w:r>
      <w:r w:rsidR="00742821">
        <w:rPr>
          <w:lang w:val="es-GT"/>
        </w:rPr>
        <w:t xml:space="preserve">preparar a los pacientes y </w:t>
      </w:r>
      <w:r w:rsidR="0E03153F" w:rsidRPr="4226E92A">
        <w:rPr>
          <w:lang w:val="es-GT"/>
        </w:rPr>
        <w:t>público</w:t>
      </w:r>
      <w:r w:rsidR="00742821">
        <w:rPr>
          <w:lang w:val="es-GT"/>
        </w:rPr>
        <w:t xml:space="preserve"> en general si es necesario.</w:t>
      </w:r>
    </w:p>
    <w:p w14:paraId="0689368C" w14:textId="77777777" w:rsidR="008C64E2" w:rsidRDefault="008C64E2" w:rsidP="00F414DF">
      <w:pPr>
        <w:spacing w:after="0"/>
        <w:ind w:left="720"/>
        <w:jc w:val="both"/>
        <w:rPr>
          <w:lang w:val="es-GT"/>
        </w:rPr>
      </w:pPr>
    </w:p>
    <w:p w14:paraId="58FE3C00" w14:textId="58135200" w:rsidR="008C64E2" w:rsidRDefault="008C64E2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>Paso 1</w:t>
      </w:r>
      <w:r>
        <w:rPr>
          <w:lang w:val="es-GT"/>
        </w:rPr>
        <w:t xml:space="preserve">: </w:t>
      </w:r>
      <w:r w:rsidR="00742821">
        <w:rPr>
          <w:lang w:val="es-GT"/>
        </w:rPr>
        <w:t xml:space="preserve">Activación del equipo de comunicación </w:t>
      </w:r>
    </w:p>
    <w:p w14:paraId="2C50AD1C" w14:textId="02DE180C" w:rsidR="008C64E2" w:rsidRDefault="008C64E2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Responsable</w:t>
      </w:r>
      <w:r>
        <w:rPr>
          <w:lang w:val="es-GT"/>
        </w:rPr>
        <w:t xml:space="preserve">: </w:t>
      </w:r>
      <w:r w:rsidR="00742821">
        <w:rPr>
          <w:lang w:val="es-GT"/>
        </w:rPr>
        <w:t>Director de comunicación y relaciones públicas.</w:t>
      </w:r>
    </w:p>
    <w:p w14:paraId="2E0DCE3C" w14:textId="260170D2" w:rsidR="008C64E2" w:rsidRDefault="008C64E2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Acción</w:t>
      </w:r>
      <w:r>
        <w:rPr>
          <w:lang w:val="es-GT"/>
        </w:rPr>
        <w:t xml:space="preserve">: </w:t>
      </w:r>
      <w:r w:rsidR="00742821">
        <w:rPr>
          <w:lang w:val="es-GT"/>
        </w:rPr>
        <w:t>Notificar a todos los miembros del equipo y asignar roles.</w:t>
      </w:r>
    </w:p>
    <w:p w14:paraId="62AD9D13" w14:textId="77777777" w:rsidR="008C64E2" w:rsidRDefault="008C64E2" w:rsidP="00F414DF">
      <w:pPr>
        <w:spacing w:after="0"/>
        <w:ind w:left="720"/>
        <w:jc w:val="both"/>
        <w:rPr>
          <w:lang w:val="es-GT"/>
        </w:rPr>
      </w:pPr>
    </w:p>
    <w:p w14:paraId="396FD478" w14:textId="00DA86D9" w:rsidR="008C64E2" w:rsidRDefault="008C64E2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 xml:space="preserve">Paso </w:t>
      </w:r>
      <w:r>
        <w:rPr>
          <w:b/>
          <w:bCs/>
          <w:lang w:val="es-GT"/>
        </w:rPr>
        <w:t>2</w:t>
      </w:r>
      <w:r>
        <w:rPr>
          <w:lang w:val="es-GT"/>
        </w:rPr>
        <w:t xml:space="preserve">: </w:t>
      </w:r>
      <w:r w:rsidR="00603C43">
        <w:rPr>
          <w:lang w:val="es-GT"/>
        </w:rPr>
        <w:t>Elaboración de mensajes internos</w:t>
      </w:r>
    </w:p>
    <w:p w14:paraId="1236CF05" w14:textId="252081B1" w:rsidR="008C64E2" w:rsidRDefault="008C64E2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Responsable</w:t>
      </w:r>
      <w:r>
        <w:rPr>
          <w:lang w:val="es-GT"/>
        </w:rPr>
        <w:t xml:space="preserve">: </w:t>
      </w:r>
      <w:r w:rsidR="00603C43">
        <w:rPr>
          <w:lang w:val="es-GT"/>
        </w:rPr>
        <w:t>Equipo de comunicación en coordinación con CMT</w:t>
      </w:r>
    </w:p>
    <w:p w14:paraId="618CB976" w14:textId="67D292A7" w:rsidR="00086E2B" w:rsidRDefault="008C64E2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Acción</w:t>
      </w:r>
      <w:r>
        <w:rPr>
          <w:lang w:val="es-GT"/>
        </w:rPr>
        <w:t xml:space="preserve">: </w:t>
      </w:r>
      <w:r w:rsidR="00086E2B">
        <w:rPr>
          <w:lang w:val="es-GT"/>
        </w:rPr>
        <w:t>Descripción</w:t>
      </w:r>
      <w:r w:rsidR="00603C43">
        <w:rPr>
          <w:lang w:val="es-GT"/>
        </w:rPr>
        <w:t xml:space="preserve"> general del incidente</w:t>
      </w:r>
      <w:r w:rsidR="00086E2B">
        <w:rPr>
          <w:lang w:val="es-GT"/>
        </w:rPr>
        <w:t>. Instrucciones claras sobre que hacer</w:t>
      </w:r>
      <w:r w:rsidR="002C0958">
        <w:rPr>
          <w:lang w:val="es-GT"/>
        </w:rPr>
        <w:t xml:space="preserve"> (no apagar equipos, no conectar dispositivos externos)</w:t>
      </w:r>
      <w:r w:rsidR="00CE3F08">
        <w:rPr>
          <w:lang w:val="es-GT"/>
        </w:rPr>
        <w:t xml:space="preserve"> e informar sobre cómo se mantendrá la comunicación.</w:t>
      </w:r>
    </w:p>
    <w:p w14:paraId="2601B93A" w14:textId="77777777" w:rsidR="008C64E2" w:rsidRDefault="008C64E2" w:rsidP="00F414DF">
      <w:pPr>
        <w:spacing w:after="0"/>
        <w:ind w:left="720"/>
        <w:jc w:val="both"/>
        <w:rPr>
          <w:lang w:val="es-GT"/>
        </w:rPr>
      </w:pPr>
    </w:p>
    <w:p w14:paraId="2B2BA696" w14:textId="62DFFDE0" w:rsidR="008C64E2" w:rsidRDefault="008C64E2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 xml:space="preserve">Paso </w:t>
      </w:r>
      <w:r>
        <w:rPr>
          <w:b/>
          <w:bCs/>
          <w:lang w:val="es-GT"/>
        </w:rPr>
        <w:t xml:space="preserve">3: </w:t>
      </w:r>
      <w:r w:rsidR="00CE3F08">
        <w:rPr>
          <w:lang w:val="es-GT"/>
        </w:rPr>
        <w:t xml:space="preserve">Difusión del mensaje al personal </w:t>
      </w:r>
    </w:p>
    <w:p w14:paraId="44A28B07" w14:textId="7B36A5EC" w:rsidR="008C64E2" w:rsidRDefault="008C64E2" w:rsidP="00F414DF">
      <w:pPr>
        <w:spacing w:after="0"/>
        <w:ind w:left="720"/>
        <w:jc w:val="both"/>
        <w:rPr>
          <w:lang w:val="es-GT"/>
        </w:rPr>
      </w:pPr>
      <w:r w:rsidRPr="00B16963">
        <w:rPr>
          <w:i/>
          <w:iCs/>
          <w:lang w:val="es-GT"/>
        </w:rPr>
        <w:t>Responsable</w:t>
      </w:r>
      <w:r>
        <w:rPr>
          <w:lang w:val="es-GT"/>
        </w:rPr>
        <w:t xml:space="preserve">: </w:t>
      </w:r>
      <w:r w:rsidR="00CE3F08">
        <w:rPr>
          <w:lang w:val="es-GT"/>
        </w:rPr>
        <w:t>Equipo de comunicación</w:t>
      </w:r>
    </w:p>
    <w:p w14:paraId="2ABC70C6" w14:textId="3484C2A4" w:rsidR="008C64E2" w:rsidRDefault="008C64E2" w:rsidP="00F414DF">
      <w:pPr>
        <w:spacing w:after="0"/>
        <w:ind w:left="720"/>
        <w:jc w:val="both"/>
        <w:rPr>
          <w:lang w:val="es-GT"/>
        </w:rPr>
      </w:pPr>
      <w:r w:rsidRPr="00777B49">
        <w:rPr>
          <w:i/>
          <w:iCs/>
          <w:lang w:val="es-GT"/>
        </w:rPr>
        <w:t>Acción</w:t>
      </w:r>
      <w:r>
        <w:rPr>
          <w:lang w:val="es-GT"/>
        </w:rPr>
        <w:t xml:space="preserve">: </w:t>
      </w:r>
      <w:r w:rsidR="00CE3F08">
        <w:rPr>
          <w:lang w:val="es-GT"/>
        </w:rPr>
        <w:t xml:space="preserve">Utilizar canales de comunicación internos </w:t>
      </w:r>
      <w:r w:rsidR="00565F3E">
        <w:rPr>
          <w:lang w:val="es-GT"/>
        </w:rPr>
        <w:t xml:space="preserve">en donde se aseguren de hacer llegar el mensaje a todo el personal, incluidos aquellos sin acceso regular a correo electrónico. </w:t>
      </w:r>
    </w:p>
    <w:p w14:paraId="1A3F1E9E" w14:textId="77777777" w:rsidR="008C64E2" w:rsidRDefault="008C64E2" w:rsidP="00F414DF">
      <w:pPr>
        <w:spacing w:after="0"/>
        <w:ind w:left="720"/>
        <w:jc w:val="both"/>
        <w:rPr>
          <w:lang w:val="es-GT"/>
        </w:rPr>
      </w:pPr>
    </w:p>
    <w:p w14:paraId="02866034" w14:textId="753B306B" w:rsidR="008C64E2" w:rsidRDefault="008C64E2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 xml:space="preserve">Paso </w:t>
      </w:r>
      <w:r>
        <w:rPr>
          <w:b/>
          <w:bCs/>
          <w:lang w:val="es-GT"/>
        </w:rPr>
        <w:t>4</w:t>
      </w:r>
      <w:r>
        <w:rPr>
          <w:lang w:val="es-GT"/>
        </w:rPr>
        <w:t xml:space="preserve">: </w:t>
      </w:r>
      <w:r w:rsidR="00565F3E">
        <w:rPr>
          <w:lang w:val="es-GT"/>
        </w:rPr>
        <w:t>Preparación de mensajes para pacientes y público en general</w:t>
      </w:r>
      <w:r>
        <w:rPr>
          <w:lang w:val="es-GT"/>
        </w:rPr>
        <w:t xml:space="preserve"> </w:t>
      </w:r>
    </w:p>
    <w:p w14:paraId="78256555" w14:textId="7ABD6690" w:rsidR="008C64E2" w:rsidRDefault="008C64E2" w:rsidP="00F414DF">
      <w:pPr>
        <w:spacing w:after="0"/>
        <w:ind w:left="720"/>
        <w:jc w:val="both"/>
        <w:rPr>
          <w:lang w:val="es-GT"/>
        </w:rPr>
      </w:pPr>
      <w:r w:rsidRPr="00777B49">
        <w:rPr>
          <w:i/>
          <w:iCs/>
          <w:lang w:val="es-GT"/>
        </w:rPr>
        <w:t>Responsable</w:t>
      </w:r>
      <w:r>
        <w:rPr>
          <w:lang w:val="es-GT"/>
        </w:rPr>
        <w:t xml:space="preserve">: </w:t>
      </w:r>
      <w:r w:rsidR="00565F3E">
        <w:rPr>
          <w:lang w:val="es-GT"/>
        </w:rPr>
        <w:t>Equipo de comunicación con CMT y Asesor legal.</w:t>
      </w:r>
    </w:p>
    <w:p w14:paraId="4DAD61CB" w14:textId="6B0C8C78" w:rsidR="008C64E2" w:rsidRDefault="008C64E2" w:rsidP="00F414DF">
      <w:pPr>
        <w:spacing w:after="0"/>
        <w:ind w:left="720"/>
        <w:jc w:val="both"/>
        <w:rPr>
          <w:lang w:val="es-GT"/>
        </w:rPr>
      </w:pPr>
      <w:r w:rsidRPr="00777B49">
        <w:rPr>
          <w:i/>
          <w:iCs/>
          <w:lang w:val="es-GT"/>
        </w:rPr>
        <w:t>Acción</w:t>
      </w:r>
      <w:r>
        <w:rPr>
          <w:lang w:val="es-GT"/>
        </w:rPr>
        <w:t xml:space="preserve">: </w:t>
      </w:r>
      <w:r w:rsidR="00565F3E">
        <w:rPr>
          <w:lang w:val="es-GT"/>
        </w:rPr>
        <w:t xml:space="preserve">Evaluar si es necesario </w:t>
      </w:r>
      <w:r w:rsidR="0077060C">
        <w:rPr>
          <w:lang w:val="es-GT"/>
        </w:rPr>
        <w:t xml:space="preserve">informar a pacientes y publico externo, si se decide comunicar preparar mensajes que tranquilicen al </w:t>
      </w:r>
      <w:r w:rsidR="10DDDD8E" w:rsidRPr="4226E92A">
        <w:rPr>
          <w:lang w:val="es-GT"/>
        </w:rPr>
        <w:t>público</w:t>
      </w:r>
      <w:r w:rsidR="0077060C">
        <w:rPr>
          <w:lang w:val="es-GT"/>
        </w:rPr>
        <w:t xml:space="preserve"> sobre las medidas que se están tomando, información sobre cómo podrían versea afectados los servicios y no revelar información sensible o detalles que comprometan la seguridad.</w:t>
      </w:r>
    </w:p>
    <w:p w14:paraId="0F8D9984" w14:textId="77777777" w:rsidR="008C64E2" w:rsidRDefault="008C64E2" w:rsidP="00F414DF">
      <w:pPr>
        <w:spacing w:after="0"/>
        <w:ind w:left="720"/>
        <w:jc w:val="both"/>
        <w:rPr>
          <w:lang w:val="es-GT"/>
        </w:rPr>
      </w:pPr>
    </w:p>
    <w:p w14:paraId="46471E97" w14:textId="324DBD66" w:rsidR="008C64E2" w:rsidRDefault="008C64E2" w:rsidP="00F414DF">
      <w:pPr>
        <w:spacing w:after="0"/>
        <w:ind w:left="720"/>
        <w:jc w:val="both"/>
        <w:rPr>
          <w:lang w:val="es-GT"/>
        </w:rPr>
      </w:pPr>
      <w:r w:rsidRPr="00BA1F1D">
        <w:rPr>
          <w:b/>
          <w:bCs/>
          <w:lang w:val="es-GT"/>
        </w:rPr>
        <w:t xml:space="preserve">Paso </w:t>
      </w:r>
      <w:r>
        <w:rPr>
          <w:b/>
          <w:bCs/>
          <w:lang w:val="es-GT"/>
        </w:rPr>
        <w:t>5</w:t>
      </w:r>
      <w:r>
        <w:rPr>
          <w:lang w:val="es-GT"/>
        </w:rPr>
        <w:t xml:space="preserve">: </w:t>
      </w:r>
      <w:r w:rsidR="0077060C">
        <w:rPr>
          <w:lang w:val="es-GT"/>
        </w:rPr>
        <w:t xml:space="preserve">Gestión de Medios de Comunicación </w:t>
      </w:r>
      <w:r>
        <w:rPr>
          <w:lang w:val="es-GT"/>
        </w:rPr>
        <w:t xml:space="preserve"> </w:t>
      </w:r>
    </w:p>
    <w:p w14:paraId="316D6531" w14:textId="41872C96" w:rsidR="008C64E2" w:rsidRDefault="008C64E2" w:rsidP="00F414DF">
      <w:pPr>
        <w:spacing w:after="0"/>
        <w:ind w:left="720"/>
        <w:jc w:val="both"/>
        <w:rPr>
          <w:lang w:val="es-GT"/>
        </w:rPr>
      </w:pPr>
      <w:r w:rsidRPr="00777B49">
        <w:rPr>
          <w:i/>
          <w:iCs/>
          <w:lang w:val="es-GT"/>
        </w:rPr>
        <w:t>Responsable</w:t>
      </w:r>
      <w:r>
        <w:rPr>
          <w:lang w:val="es-GT"/>
        </w:rPr>
        <w:t xml:space="preserve">: </w:t>
      </w:r>
      <w:r w:rsidR="0077060C">
        <w:rPr>
          <w:lang w:val="es-GT"/>
        </w:rPr>
        <w:t>Portavoz designado</w:t>
      </w:r>
    </w:p>
    <w:p w14:paraId="285E7D40" w14:textId="3381239F" w:rsidR="7661D476" w:rsidRDefault="008C64E2" w:rsidP="00896C31">
      <w:pPr>
        <w:spacing w:after="0"/>
        <w:ind w:left="720"/>
        <w:jc w:val="both"/>
        <w:rPr>
          <w:lang w:val="es-GT"/>
        </w:rPr>
      </w:pPr>
      <w:r w:rsidRPr="00777B49">
        <w:rPr>
          <w:i/>
          <w:iCs/>
          <w:lang w:val="es-GT"/>
        </w:rPr>
        <w:t>Acción</w:t>
      </w:r>
      <w:r>
        <w:rPr>
          <w:lang w:val="es-GT"/>
        </w:rPr>
        <w:t xml:space="preserve">: </w:t>
      </w:r>
      <w:r w:rsidR="0077060C">
        <w:rPr>
          <w:lang w:val="es-GT"/>
        </w:rPr>
        <w:t>Preparar las declaraciones oficiales y coordinar cualquier interacción con medios de comunicación.</w:t>
      </w:r>
    </w:p>
    <w:p w14:paraId="069BF4E8" w14:textId="10D87CF3" w:rsidR="7661D476" w:rsidRDefault="7661D476" w:rsidP="7661D476">
      <w:pPr>
        <w:spacing w:after="0"/>
        <w:ind w:left="720"/>
        <w:jc w:val="both"/>
        <w:rPr>
          <w:lang w:val="es-GT"/>
        </w:rPr>
      </w:pPr>
    </w:p>
    <w:p w14:paraId="0B3A2D5D" w14:textId="77777777" w:rsidR="00764A37" w:rsidRPr="00476725" w:rsidRDefault="00525AD4" w:rsidP="00F414DF">
      <w:pPr>
        <w:pStyle w:val="ListParagraph"/>
        <w:numPr>
          <w:ilvl w:val="1"/>
          <w:numId w:val="21"/>
        </w:numPr>
        <w:spacing w:after="0"/>
        <w:ind w:left="720"/>
        <w:jc w:val="both"/>
        <w:rPr>
          <w:b/>
          <w:bCs/>
          <w:lang w:val="es-GT"/>
        </w:rPr>
      </w:pPr>
      <w:r w:rsidRPr="00476725">
        <w:rPr>
          <w:b/>
          <w:bCs/>
          <w:lang w:val="es-GT"/>
        </w:rPr>
        <w:t>Respuesta técnica</w:t>
      </w:r>
    </w:p>
    <w:p w14:paraId="5F272B31" w14:textId="6C797125" w:rsidR="00764A37" w:rsidRDefault="00764A37" w:rsidP="00F414DF">
      <w:pPr>
        <w:pStyle w:val="ListParagraph"/>
        <w:spacing w:after="0"/>
        <w:jc w:val="both"/>
        <w:rPr>
          <w:lang w:val="es-GT"/>
        </w:rPr>
      </w:pPr>
      <w:r>
        <w:rPr>
          <w:lang w:val="es-GT"/>
        </w:rPr>
        <w:t>Aislar sistemas afectados, analizar el al</w:t>
      </w:r>
      <w:r w:rsidR="00052F02">
        <w:rPr>
          <w:lang w:val="es-GT"/>
        </w:rPr>
        <w:t xml:space="preserve">cance y origen del incidente, implementando medidas de contención y comenzar con los procedimientos de recuperación </w:t>
      </w:r>
    </w:p>
    <w:p w14:paraId="79D45635" w14:textId="680D141C" w:rsidR="0087050B" w:rsidRDefault="0087050B" w:rsidP="00F414DF">
      <w:pPr>
        <w:pStyle w:val="ListParagraph"/>
        <w:spacing w:after="0"/>
        <w:jc w:val="both"/>
        <w:rPr>
          <w:lang w:val="es-GT"/>
        </w:rPr>
      </w:pPr>
    </w:p>
    <w:p w14:paraId="3F096983" w14:textId="4B863F1A" w:rsidR="00D22796" w:rsidRDefault="00D22796" w:rsidP="00F414DF">
      <w:pPr>
        <w:pStyle w:val="ListParagraph"/>
        <w:spacing w:after="0"/>
        <w:jc w:val="both"/>
        <w:rPr>
          <w:lang w:val="es-GT"/>
        </w:rPr>
      </w:pPr>
      <w:r>
        <w:rPr>
          <w:lang w:val="es-GT"/>
        </w:rPr>
        <w:t>Procedimientos</w:t>
      </w:r>
    </w:p>
    <w:p w14:paraId="5B47C8CA" w14:textId="59EC732F" w:rsidR="0087050B" w:rsidRDefault="00D22796" w:rsidP="00F414DF">
      <w:pPr>
        <w:pStyle w:val="ListParagraph"/>
        <w:numPr>
          <w:ilvl w:val="4"/>
          <w:numId w:val="21"/>
        </w:numPr>
        <w:spacing w:after="0"/>
        <w:ind w:left="1080"/>
        <w:jc w:val="both"/>
        <w:rPr>
          <w:lang w:val="es-GT"/>
        </w:rPr>
      </w:pPr>
      <w:r>
        <w:rPr>
          <w:lang w:val="es-GT"/>
        </w:rPr>
        <w:t>Aislamiento de Sistemas Afectados</w:t>
      </w:r>
    </w:p>
    <w:p w14:paraId="4ED321BD" w14:textId="3D4E6E68" w:rsidR="00D22796" w:rsidRDefault="00883910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>Desconectar sistemas comprometidos</w:t>
      </w:r>
    </w:p>
    <w:p w14:paraId="27F65CDF" w14:textId="70207F6C" w:rsidR="0031684A" w:rsidRDefault="0031684A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>Desconectar de la red los sistemas identificados como afectados para evitar la propagación</w:t>
      </w:r>
      <w:r w:rsidR="00721139">
        <w:rPr>
          <w:lang w:val="es-GT"/>
        </w:rPr>
        <w:t>, esto puede incluir desde servidores, estaciones de trabajo o dispositivos de almacenamiento</w:t>
      </w:r>
    </w:p>
    <w:p w14:paraId="4A7242C7" w14:textId="10098FDA" w:rsidR="00883910" w:rsidRDefault="00AD1FBF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 xml:space="preserve">Seguridad </w:t>
      </w:r>
      <w:r w:rsidR="00971289">
        <w:rPr>
          <w:lang w:val="es-GT"/>
        </w:rPr>
        <w:t>de Datos</w:t>
      </w:r>
    </w:p>
    <w:p w14:paraId="3CF4EFA2" w14:textId="7628C70A" w:rsidR="00721139" w:rsidRDefault="00721139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>E</w:t>
      </w:r>
      <w:r w:rsidR="00D768B1">
        <w:rPr>
          <w:lang w:val="es-GT"/>
        </w:rPr>
        <w:t xml:space="preserve">vitar apagar los sistemas a la fuerza, si es posible aislarlos de la red y documentar acciones tomadas para fines de análisis. </w:t>
      </w:r>
    </w:p>
    <w:p w14:paraId="4B2F69CF" w14:textId="77777777" w:rsidR="0032058F" w:rsidRDefault="0032058F" w:rsidP="0032058F">
      <w:pPr>
        <w:pStyle w:val="ListParagraph"/>
        <w:spacing w:after="0"/>
        <w:ind w:left="2160"/>
        <w:jc w:val="both"/>
        <w:rPr>
          <w:lang w:val="es-GT"/>
        </w:rPr>
      </w:pPr>
    </w:p>
    <w:p w14:paraId="5FE5A9A0" w14:textId="2CBAE901" w:rsidR="00D22796" w:rsidRDefault="00D22796" w:rsidP="00F414DF">
      <w:pPr>
        <w:pStyle w:val="ListParagraph"/>
        <w:numPr>
          <w:ilvl w:val="4"/>
          <w:numId w:val="21"/>
        </w:numPr>
        <w:spacing w:after="0"/>
        <w:ind w:left="1080"/>
        <w:jc w:val="both"/>
        <w:rPr>
          <w:lang w:val="es-GT"/>
        </w:rPr>
      </w:pPr>
      <w:r>
        <w:rPr>
          <w:lang w:val="es-GT"/>
        </w:rPr>
        <w:t>Análisis del Alcance y Origen del Incidente</w:t>
      </w:r>
    </w:p>
    <w:p w14:paraId="087B877C" w14:textId="47EBD777" w:rsidR="00D00CE4" w:rsidRDefault="00D00CE4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 xml:space="preserve">Recolección de información </w:t>
      </w:r>
    </w:p>
    <w:p w14:paraId="139E9618" w14:textId="0DBF26D7" w:rsidR="00D00CE4" w:rsidRDefault="00D00CE4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 xml:space="preserve">Analizar los registros de los sistemas </w:t>
      </w:r>
      <w:r w:rsidR="00465A91">
        <w:rPr>
          <w:lang w:val="es-GT"/>
        </w:rPr>
        <w:t xml:space="preserve">infectados, firewalls, IDS/IPS para identificar cualquier actividad sospechosa. </w:t>
      </w:r>
    </w:p>
    <w:p w14:paraId="0BBEF0C8" w14:textId="4132EB0A" w:rsidR="00465A91" w:rsidRDefault="00185CBC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>Determinar cómo ingreso el atacante</w:t>
      </w:r>
    </w:p>
    <w:p w14:paraId="18D35A49" w14:textId="0BE2307E" w:rsidR="00D00CE4" w:rsidRDefault="00D00CE4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>Evaluación de impacto</w:t>
      </w:r>
    </w:p>
    <w:p w14:paraId="2C781D7A" w14:textId="20A828C0" w:rsidR="00185CBC" w:rsidRDefault="00185CBC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>Crear un listado con el inventario de todos los sistemas comprometidos y determinar si hubo acceso o robo de información sensible.</w:t>
      </w:r>
    </w:p>
    <w:p w14:paraId="5FF8C139" w14:textId="1EA8683E" w:rsidR="0032058F" w:rsidRDefault="0032058F" w:rsidP="0032058F">
      <w:pPr>
        <w:pStyle w:val="ListParagraph"/>
        <w:spacing w:after="0"/>
        <w:ind w:left="2160"/>
        <w:jc w:val="both"/>
        <w:rPr>
          <w:lang w:val="es-GT"/>
        </w:rPr>
      </w:pPr>
    </w:p>
    <w:p w14:paraId="466634CE" w14:textId="77777777" w:rsidR="00185CBC" w:rsidRDefault="00D00CE4" w:rsidP="00F414DF">
      <w:pPr>
        <w:pStyle w:val="ListParagraph"/>
        <w:numPr>
          <w:ilvl w:val="4"/>
          <w:numId w:val="21"/>
        </w:numPr>
        <w:spacing w:after="0"/>
        <w:ind w:left="1080"/>
        <w:jc w:val="both"/>
        <w:rPr>
          <w:lang w:val="es-GT"/>
        </w:rPr>
      </w:pPr>
      <w:r>
        <w:rPr>
          <w:lang w:val="es-GT"/>
        </w:rPr>
        <w:t>Implementación de medidas de contención</w:t>
      </w:r>
    </w:p>
    <w:p w14:paraId="643DE594" w14:textId="26CD8442" w:rsidR="00185CBC" w:rsidRDefault="00185CBC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>Bloqueo de accesos no autorizados</w:t>
      </w:r>
    </w:p>
    <w:p w14:paraId="359D4545" w14:textId="08FBA839" w:rsidR="00185CBC" w:rsidRDefault="00185CBC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>Bloquear direcciones IP, puertos o protocolos utilizados por el atacante y cambiar las contraseñas y deshabilitar cuentas de usuarios afectadas.</w:t>
      </w:r>
    </w:p>
    <w:p w14:paraId="10315519" w14:textId="68CE0833" w:rsidR="00185CBC" w:rsidRDefault="00185CBC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>Escaneo de sistemas</w:t>
      </w:r>
    </w:p>
    <w:p w14:paraId="2ABB0865" w14:textId="14BA8689" w:rsidR="00185CBC" w:rsidRDefault="00F373D9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 xml:space="preserve">Utilizar herramientas de escaneo para identificar malware conocido y comparar hashes de archivos críticos con copias de referencia, </w:t>
      </w:r>
    </w:p>
    <w:p w14:paraId="3441455D" w14:textId="77777777" w:rsidR="0032058F" w:rsidRPr="00300AD4" w:rsidRDefault="0032058F" w:rsidP="0032058F">
      <w:pPr>
        <w:pStyle w:val="ListParagraph"/>
        <w:spacing w:after="0"/>
        <w:ind w:left="2160"/>
        <w:jc w:val="both"/>
        <w:rPr>
          <w:lang w:val="es-GT"/>
        </w:rPr>
      </w:pPr>
    </w:p>
    <w:p w14:paraId="715FCDFE" w14:textId="175E391F" w:rsidR="00D00CE4" w:rsidRDefault="00185CBC" w:rsidP="00F414DF">
      <w:pPr>
        <w:pStyle w:val="ListParagraph"/>
        <w:numPr>
          <w:ilvl w:val="4"/>
          <w:numId w:val="21"/>
        </w:numPr>
        <w:spacing w:after="0"/>
        <w:ind w:left="1080"/>
        <w:jc w:val="both"/>
        <w:rPr>
          <w:lang w:val="es-GT"/>
        </w:rPr>
      </w:pPr>
      <w:r>
        <w:rPr>
          <w:lang w:val="es-GT"/>
        </w:rPr>
        <w:t xml:space="preserve">Procedimientos de recuperación </w:t>
      </w:r>
      <w:r w:rsidR="00D00CE4">
        <w:rPr>
          <w:lang w:val="es-GT"/>
        </w:rPr>
        <w:t xml:space="preserve"> </w:t>
      </w:r>
    </w:p>
    <w:p w14:paraId="51B37BB2" w14:textId="508CB9F3" w:rsidR="00D6788B" w:rsidRDefault="00D6788B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 xml:space="preserve">Restauración de sistemas </w:t>
      </w:r>
    </w:p>
    <w:p w14:paraId="6D9D2DDC" w14:textId="3C80749E" w:rsidR="00D6788B" w:rsidRDefault="00D6788B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>Asegurar que las copias de seguridad no estén comprometidas.</w:t>
      </w:r>
    </w:p>
    <w:p w14:paraId="47BE6AF5" w14:textId="180F8ADA" w:rsidR="00D6788B" w:rsidRDefault="00D6788B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>Priorizar la recuperación de sistemas definidos como críticos en el BIA</w:t>
      </w:r>
    </w:p>
    <w:p w14:paraId="0AF88928" w14:textId="427762A1" w:rsidR="00D6788B" w:rsidRDefault="00D6788B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>Actualizar sistemas para corregir vulnerabilidades explotadas</w:t>
      </w:r>
    </w:p>
    <w:p w14:paraId="65F3A999" w14:textId="4AB46442" w:rsidR="00D6788B" w:rsidRDefault="00D6788B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>Revisar configuraciones de seguridad y reforzar donde sea necesario.</w:t>
      </w:r>
    </w:p>
    <w:p w14:paraId="1E4250AE" w14:textId="77777777" w:rsidR="0032058F" w:rsidRDefault="0032058F" w:rsidP="0032058F">
      <w:pPr>
        <w:pStyle w:val="ListParagraph"/>
        <w:spacing w:after="0"/>
        <w:ind w:left="2160"/>
        <w:jc w:val="both"/>
        <w:rPr>
          <w:lang w:val="es-GT"/>
        </w:rPr>
      </w:pPr>
    </w:p>
    <w:p w14:paraId="1B2ADBED" w14:textId="516DA4C0" w:rsidR="00E7404A" w:rsidRDefault="00E7404A" w:rsidP="00F414DF">
      <w:pPr>
        <w:pStyle w:val="ListParagraph"/>
        <w:numPr>
          <w:ilvl w:val="4"/>
          <w:numId w:val="21"/>
        </w:numPr>
        <w:spacing w:after="0"/>
        <w:ind w:left="1080"/>
        <w:jc w:val="both"/>
        <w:rPr>
          <w:lang w:val="es-GT"/>
        </w:rPr>
      </w:pPr>
      <w:r>
        <w:rPr>
          <w:lang w:val="es-GT"/>
        </w:rPr>
        <w:t>Comunicación con Otros equipos</w:t>
      </w:r>
    </w:p>
    <w:p w14:paraId="5643D914" w14:textId="64FFD44F" w:rsidR="00E7404A" w:rsidRDefault="00E7404A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>Informes al CMT</w:t>
      </w:r>
    </w:p>
    <w:p w14:paraId="366D568E" w14:textId="336FD4F7" w:rsidR="00E7404A" w:rsidRDefault="00E7404A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 xml:space="preserve">Proporcionar informes sobre el progreso de la contención y recuperación </w:t>
      </w:r>
    </w:p>
    <w:p w14:paraId="11F09A2D" w14:textId="3A20C1E5" w:rsidR="00E7404A" w:rsidRDefault="00E7404A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>Asesorar sobre acciones adicionales</w:t>
      </w:r>
    </w:p>
    <w:p w14:paraId="123517AD" w14:textId="11E3D5C7" w:rsidR="00B54B76" w:rsidRDefault="00B54B76" w:rsidP="00F414DF">
      <w:pPr>
        <w:pStyle w:val="ListParagraph"/>
        <w:numPr>
          <w:ilvl w:val="6"/>
          <w:numId w:val="21"/>
        </w:numPr>
        <w:spacing w:after="0"/>
        <w:ind w:left="2160"/>
        <w:jc w:val="both"/>
        <w:rPr>
          <w:lang w:val="es-GT"/>
        </w:rPr>
      </w:pPr>
      <w:r>
        <w:rPr>
          <w:lang w:val="es-GT"/>
        </w:rPr>
        <w:t xml:space="preserve">Comunicar cuando los sistemas clínicos están disponibles nuevamente </w:t>
      </w:r>
      <w:r w:rsidR="00476725">
        <w:rPr>
          <w:lang w:val="es-GT"/>
        </w:rPr>
        <w:t>y ayudar al personal clínico en la transición de procedimientos manuales a sistemas restaurados</w:t>
      </w:r>
    </w:p>
    <w:p w14:paraId="572136FB" w14:textId="6E49CCBC" w:rsidR="00476725" w:rsidRDefault="00476725" w:rsidP="00F414DF">
      <w:pPr>
        <w:pStyle w:val="ListParagraph"/>
        <w:spacing w:after="0"/>
        <w:ind w:left="2160"/>
        <w:jc w:val="both"/>
        <w:rPr>
          <w:lang w:val="es-GT"/>
        </w:rPr>
      </w:pPr>
    </w:p>
    <w:p w14:paraId="164C05CE" w14:textId="260F72B3" w:rsidR="52AF5493" w:rsidRDefault="00307BD6" w:rsidP="00F414DF">
      <w:pPr>
        <w:pStyle w:val="ListParagraph"/>
        <w:numPr>
          <w:ilvl w:val="1"/>
          <w:numId w:val="21"/>
        </w:numPr>
        <w:spacing w:after="0"/>
        <w:ind w:left="720"/>
        <w:jc w:val="both"/>
        <w:rPr>
          <w:b/>
          <w:bCs/>
          <w:lang w:val="es-GT"/>
        </w:rPr>
      </w:pPr>
      <w:r w:rsidRPr="00476725">
        <w:rPr>
          <w:b/>
          <w:bCs/>
          <w:lang w:val="es-GT"/>
        </w:rPr>
        <w:t xml:space="preserve">Continuidad de operaciones </w:t>
      </w:r>
      <w:r w:rsidR="001D5BED" w:rsidRPr="00476725">
        <w:rPr>
          <w:b/>
          <w:bCs/>
          <w:lang w:val="es-GT"/>
        </w:rPr>
        <w:t>clínicas</w:t>
      </w:r>
    </w:p>
    <w:p w14:paraId="2A1CAAB8" w14:textId="1D1C1355" w:rsidR="00476725" w:rsidRDefault="00366808" w:rsidP="00F414DF">
      <w:pPr>
        <w:pStyle w:val="ListParagraph"/>
        <w:spacing w:after="0"/>
        <w:jc w:val="both"/>
        <w:rPr>
          <w:lang w:val="es-GT"/>
        </w:rPr>
      </w:pPr>
      <w:r>
        <w:rPr>
          <w:lang w:val="es-GT"/>
        </w:rPr>
        <w:t xml:space="preserve">Implementar procedimientos manuales o alternativos para mantener la atención al paciente, priorizando recursos y coordinar con otros departamentos. </w:t>
      </w:r>
    </w:p>
    <w:p w14:paraId="1BFB9EE5" w14:textId="7ABD9E15" w:rsidR="004B49DD" w:rsidRDefault="004B49DD" w:rsidP="00F414DF">
      <w:pPr>
        <w:pStyle w:val="ListParagraph"/>
        <w:spacing w:after="0"/>
        <w:jc w:val="both"/>
        <w:rPr>
          <w:lang w:val="es-GT"/>
        </w:rPr>
      </w:pPr>
    </w:p>
    <w:p w14:paraId="472EA961" w14:textId="3713469D" w:rsidR="004B49DD" w:rsidRDefault="004B49DD" w:rsidP="00F414DF">
      <w:pPr>
        <w:pStyle w:val="ListParagraph"/>
        <w:spacing w:after="0"/>
        <w:jc w:val="both"/>
        <w:rPr>
          <w:lang w:val="es-GT"/>
        </w:rPr>
      </w:pPr>
      <w:r>
        <w:rPr>
          <w:lang w:val="es-GT"/>
        </w:rPr>
        <w:t xml:space="preserve">Procedimientos </w:t>
      </w:r>
    </w:p>
    <w:p w14:paraId="1EBB1E1B" w14:textId="3EF208C8" w:rsidR="004B49DD" w:rsidRDefault="004B49DD" w:rsidP="00F414DF">
      <w:pPr>
        <w:pStyle w:val="ListParagraph"/>
        <w:numPr>
          <w:ilvl w:val="4"/>
          <w:numId w:val="21"/>
        </w:numPr>
        <w:spacing w:after="0"/>
        <w:ind w:left="1080"/>
        <w:jc w:val="both"/>
        <w:rPr>
          <w:lang w:val="es-GT"/>
        </w:rPr>
      </w:pPr>
      <w:r>
        <w:rPr>
          <w:lang w:val="es-GT"/>
        </w:rPr>
        <w:t>Implementación de procedimientos manuales o alternativos</w:t>
      </w:r>
    </w:p>
    <w:p w14:paraId="0B7EA6F0" w14:textId="36E0F142" w:rsidR="004B49DD" w:rsidRDefault="007176F3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>Uso de protocolos de contingencia</w:t>
      </w:r>
    </w:p>
    <w:p w14:paraId="5B6AB563" w14:textId="61C27235" w:rsidR="007176F3" w:rsidRDefault="007176F3" w:rsidP="00F414DF">
      <w:pPr>
        <w:pStyle w:val="ListParagraph"/>
        <w:spacing w:after="0"/>
        <w:ind w:left="1620"/>
        <w:jc w:val="both"/>
        <w:rPr>
          <w:lang w:val="es-GT"/>
        </w:rPr>
      </w:pPr>
      <w:r>
        <w:rPr>
          <w:lang w:val="es-GT"/>
        </w:rPr>
        <w:t xml:space="preserve">Emplear formularios preimpr4esos para documentación clínica y </w:t>
      </w:r>
      <w:r w:rsidR="006E1F1D">
        <w:rPr>
          <w:lang w:val="es-GT"/>
        </w:rPr>
        <w:t>utilizar equipos portátiles o manuales.</w:t>
      </w:r>
    </w:p>
    <w:p w14:paraId="57E95BCB" w14:textId="4398E033" w:rsidR="007176F3" w:rsidRDefault="007176F3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 xml:space="preserve">Instrucciones al personal clínico </w:t>
      </w:r>
    </w:p>
    <w:p w14:paraId="66DA7CC6" w14:textId="27C64983" w:rsidR="006E1F1D" w:rsidRDefault="006E1F1D" w:rsidP="00F414DF">
      <w:pPr>
        <w:pStyle w:val="ListParagraph"/>
        <w:spacing w:after="0"/>
        <w:ind w:left="1620"/>
        <w:jc w:val="both"/>
        <w:rPr>
          <w:lang w:val="es-GT"/>
        </w:rPr>
      </w:pPr>
      <w:r>
        <w:rPr>
          <w:lang w:val="es-GT"/>
        </w:rPr>
        <w:t xml:space="preserve">Brindar recordatorios o capacitación breve sobre procedimientos manuales, designar al personal para tareas </w:t>
      </w:r>
      <w:r w:rsidR="007B01AB">
        <w:rPr>
          <w:lang w:val="es-GT"/>
        </w:rPr>
        <w:t>específicas</w:t>
      </w:r>
      <w:r>
        <w:rPr>
          <w:lang w:val="es-GT"/>
        </w:rPr>
        <w:t xml:space="preserve">, como manejo de registro en papel </w:t>
      </w:r>
      <w:r w:rsidR="007B01AB">
        <w:rPr>
          <w:lang w:val="es-GT"/>
        </w:rPr>
        <w:t xml:space="preserve">coordinación de pacientes. </w:t>
      </w:r>
    </w:p>
    <w:p w14:paraId="249EC320" w14:textId="77777777" w:rsidR="0032058F" w:rsidRPr="0032058F" w:rsidRDefault="0032058F" w:rsidP="0032058F">
      <w:pPr>
        <w:spacing w:after="0"/>
        <w:jc w:val="both"/>
        <w:rPr>
          <w:lang w:val="es-GT"/>
        </w:rPr>
      </w:pPr>
    </w:p>
    <w:p w14:paraId="73F23C01" w14:textId="01256BF5" w:rsidR="004B49DD" w:rsidRDefault="004B49DD" w:rsidP="00F414DF">
      <w:pPr>
        <w:pStyle w:val="ListParagraph"/>
        <w:numPr>
          <w:ilvl w:val="4"/>
          <w:numId w:val="21"/>
        </w:numPr>
        <w:spacing w:after="0"/>
        <w:ind w:left="1080"/>
        <w:jc w:val="both"/>
        <w:rPr>
          <w:lang w:val="es-GT"/>
        </w:rPr>
      </w:pPr>
      <w:r>
        <w:rPr>
          <w:lang w:val="es-GT"/>
        </w:rPr>
        <w:t>Priorización de recursos</w:t>
      </w:r>
    </w:p>
    <w:p w14:paraId="2EF4D5A5" w14:textId="58C631A3" w:rsidR="004B49DD" w:rsidRDefault="009A4D63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 xml:space="preserve">Identificar pacientes en estado </w:t>
      </w:r>
      <w:r w:rsidR="000F655E">
        <w:rPr>
          <w:lang w:val="es-GT"/>
        </w:rPr>
        <w:t>crítico</w:t>
      </w:r>
      <w:r>
        <w:rPr>
          <w:lang w:val="es-GT"/>
        </w:rPr>
        <w:t xml:space="preserve"> que requieren atención prioritaria y asegurar que haya suficiente personal calificado asignado a áreas críticas. </w:t>
      </w:r>
    </w:p>
    <w:p w14:paraId="2CDF620D" w14:textId="581E1CC2" w:rsidR="009A4D63" w:rsidRDefault="000F655E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>Verificar</w:t>
      </w:r>
      <w:r w:rsidR="009A4D63">
        <w:rPr>
          <w:lang w:val="es-GT"/>
        </w:rPr>
        <w:t xml:space="preserve"> la disponibilidad de medicamentes y equipos esenciales y coordinar </w:t>
      </w:r>
      <w:r>
        <w:rPr>
          <w:lang w:val="es-GT"/>
        </w:rPr>
        <w:t>con el</w:t>
      </w:r>
      <w:r w:rsidR="009A4D63">
        <w:rPr>
          <w:lang w:val="es-GT"/>
        </w:rPr>
        <w:t xml:space="preserve"> almacén y proveedores para evitar escasez.</w:t>
      </w:r>
    </w:p>
    <w:p w14:paraId="5D32DD46" w14:textId="77777777" w:rsidR="0032058F" w:rsidRDefault="0032058F" w:rsidP="0032058F">
      <w:pPr>
        <w:pStyle w:val="ListParagraph"/>
        <w:spacing w:after="0"/>
        <w:ind w:left="1620"/>
        <w:jc w:val="both"/>
        <w:rPr>
          <w:lang w:val="es-GT"/>
        </w:rPr>
      </w:pPr>
    </w:p>
    <w:p w14:paraId="08A034B4" w14:textId="5E7E3008" w:rsidR="004B49DD" w:rsidRDefault="0060648D" w:rsidP="00F414DF">
      <w:pPr>
        <w:pStyle w:val="ListParagraph"/>
        <w:numPr>
          <w:ilvl w:val="4"/>
          <w:numId w:val="21"/>
        </w:numPr>
        <w:spacing w:after="0"/>
        <w:ind w:left="1080"/>
        <w:jc w:val="both"/>
        <w:rPr>
          <w:lang w:val="es-GT"/>
        </w:rPr>
      </w:pPr>
      <w:r>
        <w:rPr>
          <w:lang w:val="es-GT"/>
        </w:rPr>
        <w:t>Colaboración con IT</w:t>
      </w:r>
    </w:p>
    <w:p w14:paraId="05128CAD" w14:textId="4EC6F287" w:rsidR="004B49DD" w:rsidRDefault="0060648D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>Mantenerse informados sobre el estado de los sistemas clínicos y comunicar cualquier dificultad o necesidad técnica al CIRT.</w:t>
      </w:r>
    </w:p>
    <w:p w14:paraId="5F0D1A67" w14:textId="68B6DC0C" w:rsidR="0060648D" w:rsidRDefault="0060648D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>Solicitar personal adicional si es necesario</w:t>
      </w:r>
    </w:p>
    <w:p w14:paraId="0A5CFD29" w14:textId="77777777" w:rsidR="0032058F" w:rsidRDefault="0032058F" w:rsidP="0032058F">
      <w:pPr>
        <w:pStyle w:val="ListParagraph"/>
        <w:spacing w:after="0"/>
        <w:ind w:left="1620"/>
        <w:jc w:val="both"/>
        <w:rPr>
          <w:lang w:val="es-GT"/>
        </w:rPr>
      </w:pPr>
    </w:p>
    <w:p w14:paraId="1D3A7DB7" w14:textId="6DEA62F9" w:rsidR="004B49DD" w:rsidRDefault="00036681" w:rsidP="00F414DF">
      <w:pPr>
        <w:pStyle w:val="ListParagraph"/>
        <w:numPr>
          <w:ilvl w:val="4"/>
          <w:numId w:val="21"/>
        </w:numPr>
        <w:spacing w:after="0"/>
        <w:ind w:left="1080"/>
        <w:jc w:val="both"/>
        <w:rPr>
          <w:lang w:val="es-GT"/>
        </w:rPr>
      </w:pPr>
      <w:r>
        <w:rPr>
          <w:lang w:val="es-GT"/>
        </w:rPr>
        <w:t xml:space="preserve">Documentación y registro </w:t>
      </w:r>
    </w:p>
    <w:p w14:paraId="67F5A9FF" w14:textId="06E0C1C6" w:rsidR="004B49DD" w:rsidRDefault="00036681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 xml:space="preserve">Asegurar que todos los procedimientos y atención brindada sean documentados adecuadamente en papel </w:t>
      </w:r>
    </w:p>
    <w:p w14:paraId="26132541" w14:textId="0C7E73B8" w:rsidR="00036681" w:rsidRDefault="00036681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 xml:space="preserve">Planificar como se </w:t>
      </w:r>
      <w:r w:rsidR="00314898">
        <w:rPr>
          <w:lang w:val="es-GT"/>
        </w:rPr>
        <w:t>ingresará</w:t>
      </w:r>
      <w:r>
        <w:rPr>
          <w:lang w:val="es-GT"/>
        </w:rPr>
        <w:t xml:space="preserve"> la información en sistemas electrónicos una vez restaurados</w:t>
      </w:r>
    </w:p>
    <w:p w14:paraId="55F13DE4" w14:textId="7137E117" w:rsidR="00314898" w:rsidRDefault="00314898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>Almacenar registros en lugares seguros para evitar perdida o acceso no autorizado</w:t>
      </w:r>
    </w:p>
    <w:p w14:paraId="29896458" w14:textId="7599EFCB" w:rsidR="00036681" w:rsidRDefault="00314898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>Asegurar que los procedimientos manuales cumplen con regulaciones de privacidad y confidencialidad</w:t>
      </w:r>
    </w:p>
    <w:p w14:paraId="4895D948" w14:textId="77777777" w:rsidR="0032058F" w:rsidRPr="00314898" w:rsidRDefault="0032058F" w:rsidP="0032058F">
      <w:pPr>
        <w:pStyle w:val="ListParagraph"/>
        <w:spacing w:after="0"/>
        <w:ind w:left="1620"/>
        <w:jc w:val="both"/>
        <w:rPr>
          <w:lang w:val="es-GT"/>
        </w:rPr>
      </w:pPr>
    </w:p>
    <w:p w14:paraId="24320817" w14:textId="56B18F2A" w:rsidR="00CF5B3E" w:rsidRDefault="00CF5B3E" w:rsidP="00F414DF">
      <w:pPr>
        <w:pStyle w:val="ListParagraph"/>
        <w:numPr>
          <w:ilvl w:val="4"/>
          <w:numId w:val="21"/>
        </w:numPr>
        <w:spacing w:after="0"/>
        <w:ind w:left="1080"/>
        <w:jc w:val="both"/>
        <w:rPr>
          <w:lang w:val="es-GT"/>
        </w:rPr>
      </w:pPr>
      <w:r>
        <w:rPr>
          <w:lang w:val="es-GT"/>
        </w:rPr>
        <w:t>Soporte al personal clínico</w:t>
      </w:r>
    </w:p>
    <w:p w14:paraId="1E406FB5" w14:textId="56E3DAB7" w:rsidR="004B49DD" w:rsidRPr="00CD6487" w:rsidRDefault="00CF5B3E" w:rsidP="00F414DF">
      <w:pPr>
        <w:pStyle w:val="ListParagraph"/>
        <w:numPr>
          <w:ilvl w:val="5"/>
          <w:numId w:val="21"/>
        </w:numPr>
        <w:spacing w:after="0"/>
        <w:ind w:left="1620"/>
        <w:jc w:val="both"/>
        <w:rPr>
          <w:lang w:val="es-GT"/>
        </w:rPr>
      </w:pPr>
      <w:r>
        <w:rPr>
          <w:lang w:val="es-GT"/>
        </w:rPr>
        <w:t xml:space="preserve">Establecer puntos de contacto para que el personal pueda hacer consultas o </w:t>
      </w:r>
      <w:r w:rsidR="00CD6487">
        <w:rPr>
          <w:lang w:val="es-GT"/>
        </w:rPr>
        <w:t>reportar</w:t>
      </w:r>
      <w:r>
        <w:rPr>
          <w:lang w:val="es-GT"/>
        </w:rPr>
        <w:t xml:space="preserve"> problemas </w:t>
      </w:r>
    </w:p>
    <w:p w14:paraId="7C38B85F" w14:textId="02C8623A" w:rsidR="52AF5493" w:rsidRDefault="52AF5493" w:rsidP="00F414DF">
      <w:pPr>
        <w:spacing w:after="0"/>
        <w:jc w:val="both"/>
        <w:rPr>
          <w:lang w:val="es-GT"/>
        </w:rPr>
      </w:pPr>
    </w:p>
    <w:p w14:paraId="3E887104" w14:textId="606318D8" w:rsidR="5BB91B2D" w:rsidRDefault="6D939554" w:rsidP="00F414DF">
      <w:pPr>
        <w:pStyle w:val="ListParagraph"/>
        <w:numPr>
          <w:ilvl w:val="2"/>
          <w:numId w:val="1"/>
        </w:numPr>
        <w:spacing w:after="0"/>
        <w:ind w:left="360"/>
        <w:jc w:val="both"/>
        <w:rPr>
          <w:b/>
          <w:bCs/>
          <w:lang w:val="es-GT"/>
        </w:rPr>
      </w:pPr>
      <w:r w:rsidRPr="290239AC">
        <w:rPr>
          <w:b/>
          <w:bCs/>
          <w:lang w:val="es-GT"/>
        </w:rPr>
        <w:t>Implementación y Entrenamiento</w:t>
      </w:r>
    </w:p>
    <w:p w14:paraId="2DBB5AE3" w14:textId="295844BD" w:rsidR="008E2511" w:rsidRPr="008E2511" w:rsidRDefault="7ADF93F4" w:rsidP="00F414DF">
      <w:pPr>
        <w:pStyle w:val="ListParagraph"/>
        <w:spacing w:after="0"/>
        <w:ind w:left="360"/>
        <w:jc w:val="both"/>
        <w:rPr>
          <w:lang w:val="es-GT"/>
        </w:rPr>
      </w:pPr>
      <w:r w:rsidRPr="38682D89">
        <w:rPr>
          <w:lang w:val="es-GT"/>
        </w:rPr>
        <w:t xml:space="preserve">Capacitar al personal, probar </w:t>
      </w:r>
      <w:r w:rsidRPr="21D3E469">
        <w:rPr>
          <w:lang w:val="es-GT"/>
        </w:rPr>
        <w:t>el plan</w:t>
      </w:r>
      <w:r w:rsidR="6337F1B7" w:rsidRPr="59563A7A">
        <w:rPr>
          <w:lang w:val="es-GT"/>
        </w:rPr>
        <w:t xml:space="preserve"> y realizar auditorías periódicas.</w:t>
      </w:r>
    </w:p>
    <w:p w14:paraId="4375F272" w14:textId="13AD2544" w:rsidR="59563A7A" w:rsidRDefault="59563A7A" w:rsidP="00F414DF">
      <w:pPr>
        <w:pStyle w:val="ListParagraph"/>
        <w:spacing w:after="0"/>
        <w:ind w:left="360"/>
        <w:jc w:val="both"/>
        <w:rPr>
          <w:lang w:val="es-GT"/>
        </w:rPr>
      </w:pPr>
    </w:p>
    <w:p w14:paraId="78042E29" w14:textId="065C606A" w:rsidR="6337F1B7" w:rsidRDefault="6337F1B7" w:rsidP="00F414DF">
      <w:pPr>
        <w:pStyle w:val="ListParagraph"/>
        <w:numPr>
          <w:ilvl w:val="0"/>
          <w:numId w:val="43"/>
        </w:numPr>
        <w:spacing w:after="0"/>
        <w:jc w:val="both"/>
        <w:rPr>
          <w:lang w:val="es-GT"/>
        </w:rPr>
      </w:pPr>
      <w:r w:rsidRPr="59563A7A">
        <w:rPr>
          <w:lang w:val="es-GT"/>
        </w:rPr>
        <w:t>Desarrollo de programas de entrenamiento</w:t>
      </w:r>
    </w:p>
    <w:p w14:paraId="1DF94CD3" w14:textId="4AD5BC22" w:rsidR="6337F1B7" w:rsidRDefault="6337F1B7" w:rsidP="00F414DF">
      <w:pPr>
        <w:pStyle w:val="ListParagraph"/>
        <w:numPr>
          <w:ilvl w:val="0"/>
          <w:numId w:val="42"/>
        </w:numPr>
        <w:spacing w:after="0"/>
        <w:jc w:val="both"/>
        <w:rPr>
          <w:lang w:val="es-GT"/>
        </w:rPr>
      </w:pPr>
      <w:r w:rsidRPr="59563A7A">
        <w:rPr>
          <w:lang w:val="es-GT"/>
        </w:rPr>
        <w:t>Identificación de necesidades</w:t>
      </w:r>
      <w:r w:rsidR="5848E185" w:rsidRPr="3996A577">
        <w:rPr>
          <w:lang w:val="es-GT"/>
        </w:rPr>
        <w:t>:</w:t>
      </w:r>
    </w:p>
    <w:p w14:paraId="5CADE352" w14:textId="5C8441A9" w:rsidR="5848E185" w:rsidRDefault="6F09BB0D" w:rsidP="00F414DF">
      <w:pPr>
        <w:pStyle w:val="ListParagraph"/>
        <w:numPr>
          <w:ilvl w:val="1"/>
          <w:numId w:val="42"/>
        </w:numPr>
        <w:spacing w:after="0"/>
        <w:jc w:val="both"/>
        <w:rPr>
          <w:lang w:val="es-GT"/>
        </w:rPr>
      </w:pPr>
      <w:r w:rsidRPr="68D27E61">
        <w:rPr>
          <w:lang w:val="es-GT"/>
        </w:rPr>
        <w:t>Análisis</w:t>
      </w:r>
      <w:r w:rsidR="5848E185" w:rsidRPr="4A4F4BEF">
        <w:rPr>
          <w:lang w:val="es-GT"/>
        </w:rPr>
        <w:t xml:space="preserve"> de Roles y responsabilidades: Determinar las competencias requeridas </w:t>
      </w:r>
      <w:r w:rsidR="5848E185" w:rsidRPr="7BDB497D">
        <w:rPr>
          <w:lang w:val="es-GT"/>
        </w:rPr>
        <w:t xml:space="preserve">para cada </w:t>
      </w:r>
      <w:r w:rsidR="5848E185" w:rsidRPr="68D27E61">
        <w:rPr>
          <w:lang w:val="es-GT"/>
        </w:rPr>
        <w:t>rol</w:t>
      </w:r>
      <w:r w:rsidR="5848E185" w:rsidRPr="7BDB497D">
        <w:rPr>
          <w:lang w:val="es-GT"/>
        </w:rPr>
        <w:t xml:space="preserve"> durante </w:t>
      </w:r>
      <w:r w:rsidR="5848E185" w:rsidRPr="3E3F88FF">
        <w:rPr>
          <w:lang w:val="es-GT"/>
        </w:rPr>
        <w:t xml:space="preserve">una crisis. </w:t>
      </w:r>
      <w:r w:rsidR="68528CFD" w:rsidRPr="148E2256">
        <w:rPr>
          <w:lang w:val="es-GT"/>
        </w:rPr>
        <w:t>Identificar brechas de conocimiento en seguridad cibernética y procedimientos de emergencia.</w:t>
      </w:r>
    </w:p>
    <w:p w14:paraId="5E85609F" w14:textId="5066C7E7" w:rsidR="6337F1B7" w:rsidRDefault="6337F1B7" w:rsidP="00F414DF">
      <w:pPr>
        <w:pStyle w:val="ListParagraph"/>
        <w:numPr>
          <w:ilvl w:val="0"/>
          <w:numId w:val="42"/>
        </w:numPr>
        <w:spacing w:after="0"/>
        <w:jc w:val="both"/>
        <w:rPr>
          <w:lang w:val="es-GT"/>
        </w:rPr>
      </w:pPr>
      <w:r w:rsidRPr="59563A7A">
        <w:rPr>
          <w:lang w:val="es-GT"/>
        </w:rPr>
        <w:t>Diseño de contenido</w:t>
      </w:r>
      <w:r w:rsidR="7D414DF8" w:rsidRPr="148E2256">
        <w:rPr>
          <w:lang w:val="es-GT"/>
        </w:rPr>
        <w:t>:</w:t>
      </w:r>
    </w:p>
    <w:p w14:paraId="4764D178" w14:textId="1A071774" w:rsidR="7D414DF8" w:rsidRDefault="7D414DF8" w:rsidP="00F414DF">
      <w:pPr>
        <w:pStyle w:val="ListParagraph"/>
        <w:numPr>
          <w:ilvl w:val="1"/>
          <w:numId w:val="42"/>
        </w:numPr>
        <w:spacing w:after="0"/>
        <w:jc w:val="both"/>
        <w:rPr>
          <w:lang w:val="es-GT"/>
        </w:rPr>
      </w:pPr>
      <w:r w:rsidRPr="112110DB">
        <w:rPr>
          <w:lang w:val="es-GT"/>
        </w:rPr>
        <w:t xml:space="preserve">Módulos específicos: Seguridad </w:t>
      </w:r>
      <w:r w:rsidR="7D5AABC0" w:rsidRPr="1E18DEE1">
        <w:rPr>
          <w:lang w:val="es-GT"/>
        </w:rPr>
        <w:t>cibernética</w:t>
      </w:r>
      <w:r w:rsidRPr="112110DB">
        <w:rPr>
          <w:lang w:val="es-GT"/>
        </w:rPr>
        <w:t xml:space="preserve"> </w:t>
      </w:r>
      <w:r w:rsidR="375EE735" w:rsidRPr="112110DB">
        <w:rPr>
          <w:lang w:val="es-GT"/>
        </w:rPr>
        <w:t xml:space="preserve">(amenazas </w:t>
      </w:r>
      <w:r w:rsidR="375EE735" w:rsidRPr="1E18DEE1">
        <w:rPr>
          <w:lang w:val="es-GT"/>
        </w:rPr>
        <w:t>comunes</w:t>
      </w:r>
      <w:r w:rsidR="375EE735" w:rsidRPr="112110DB">
        <w:rPr>
          <w:lang w:val="es-GT"/>
        </w:rPr>
        <w:t xml:space="preserve"> como </w:t>
      </w:r>
      <w:proofErr w:type="spellStart"/>
      <w:r w:rsidR="375EE735" w:rsidRPr="112110DB">
        <w:rPr>
          <w:lang w:val="es-GT"/>
        </w:rPr>
        <w:t>ransomware</w:t>
      </w:r>
      <w:proofErr w:type="spellEnd"/>
      <w:r w:rsidR="375EE735" w:rsidRPr="112110DB">
        <w:rPr>
          <w:lang w:val="es-GT"/>
        </w:rPr>
        <w:t xml:space="preserve">, </w:t>
      </w:r>
      <w:proofErr w:type="spellStart"/>
      <w:r w:rsidR="375EE735" w:rsidRPr="112110DB">
        <w:rPr>
          <w:lang w:val="es-GT"/>
        </w:rPr>
        <w:t>pishing</w:t>
      </w:r>
      <w:proofErr w:type="spellEnd"/>
      <w:r w:rsidR="375EE735" w:rsidRPr="112110DB">
        <w:rPr>
          <w:lang w:val="es-GT"/>
        </w:rPr>
        <w:t>). Buenas prácticas y protocolos de reporte</w:t>
      </w:r>
      <w:r w:rsidR="375EE735" w:rsidRPr="076BEA48">
        <w:rPr>
          <w:lang w:val="es-GT"/>
        </w:rPr>
        <w:t xml:space="preserve">. </w:t>
      </w:r>
    </w:p>
    <w:p w14:paraId="72FCA2AD" w14:textId="4AEA5138" w:rsidR="2A3B9B51" w:rsidRDefault="0128D63B" w:rsidP="00F414DF">
      <w:pPr>
        <w:pStyle w:val="ListParagraph"/>
        <w:numPr>
          <w:ilvl w:val="1"/>
          <w:numId w:val="42"/>
        </w:numPr>
        <w:spacing w:after="0"/>
        <w:jc w:val="both"/>
        <w:rPr>
          <w:lang w:val="es-GT"/>
        </w:rPr>
      </w:pPr>
      <w:r w:rsidRPr="0D57A2E8">
        <w:rPr>
          <w:lang w:val="es-GT"/>
        </w:rPr>
        <w:t>Procedimientos de emergencia</w:t>
      </w:r>
      <w:r w:rsidRPr="59C2D77E">
        <w:rPr>
          <w:lang w:val="es-GT"/>
        </w:rPr>
        <w:t xml:space="preserve">: </w:t>
      </w:r>
      <w:r w:rsidRPr="2D01889A">
        <w:rPr>
          <w:lang w:val="es-GT"/>
        </w:rPr>
        <w:t xml:space="preserve">Activación del plan </w:t>
      </w:r>
      <w:r w:rsidRPr="5AAF38D7">
        <w:rPr>
          <w:lang w:val="es-GT"/>
        </w:rPr>
        <w:t>BC/</w:t>
      </w:r>
      <w:r w:rsidRPr="29227B3C">
        <w:rPr>
          <w:lang w:val="es-GT"/>
        </w:rPr>
        <w:t xml:space="preserve">DR. </w:t>
      </w:r>
      <w:r w:rsidRPr="6CAEB5CD">
        <w:rPr>
          <w:lang w:val="es-GT"/>
        </w:rPr>
        <w:t xml:space="preserve">Roles y responsabilidades </w:t>
      </w:r>
      <w:r w:rsidRPr="3889CDD4">
        <w:rPr>
          <w:lang w:val="es-GT"/>
        </w:rPr>
        <w:t xml:space="preserve">durante </w:t>
      </w:r>
      <w:r w:rsidRPr="1668AD28">
        <w:rPr>
          <w:lang w:val="es-GT"/>
        </w:rPr>
        <w:t>una crisis</w:t>
      </w:r>
      <w:r w:rsidRPr="275F4307">
        <w:rPr>
          <w:lang w:val="es-GT"/>
        </w:rPr>
        <w:t>.</w:t>
      </w:r>
      <w:r w:rsidRPr="1668AD28">
        <w:rPr>
          <w:lang w:val="es-GT"/>
        </w:rPr>
        <w:t xml:space="preserve"> </w:t>
      </w:r>
      <w:r w:rsidRPr="541F3F12">
        <w:rPr>
          <w:lang w:val="es-GT"/>
        </w:rPr>
        <w:t xml:space="preserve">Protocolos de </w:t>
      </w:r>
      <w:r w:rsidRPr="1005E62D">
        <w:rPr>
          <w:lang w:val="es-GT"/>
        </w:rPr>
        <w:t>comunicación</w:t>
      </w:r>
      <w:r w:rsidRPr="36B6F855">
        <w:rPr>
          <w:lang w:val="es-GT"/>
        </w:rPr>
        <w:t xml:space="preserve"> interna y externa.</w:t>
      </w:r>
    </w:p>
    <w:p w14:paraId="791A145A" w14:textId="77777777" w:rsidR="0032058F" w:rsidRDefault="0032058F" w:rsidP="0032058F">
      <w:pPr>
        <w:pStyle w:val="ListParagraph"/>
        <w:spacing w:after="0"/>
        <w:ind w:left="1800"/>
        <w:jc w:val="both"/>
        <w:rPr>
          <w:lang w:val="es-GT"/>
        </w:rPr>
      </w:pPr>
    </w:p>
    <w:p w14:paraId="36CE5E2E" w14:textId="6E38900D" w:rsidR="6337F1B7" w:rsidRDefault="6337F1B7" w:rsidP="00F414DF">
      <w:pPr>
        <w:pStyle w:val="ListParagraph"/>
        <w:numPr>
          <w:ilvl w:val="0"/>
          <w:numId w:val="43"/>
        </w:numPr>
        <w:spacing w:after="0"/>
        <w:jc w:val="both"/>
        <w:rPr>
          <w:lang w:val="es-GT"/>
        </w:rPr>
      </w:pPr>
      <w:r w:rsidRPr="59563A7A">
        <w:rPr>
          <w:lang w:val="es-GT"/>
        </w:rPr>
        <w:t>Capacitación del personal</w:t>
      </w:r>
    </w:p>
    <w:p w14:paraId="231DEEA0" w14:textId="5E672B6B" w:rsidR="59563A7A" w:rsidRDefault="6337F1B7" w:rsidP="00F414DF">
      <w:pPr>
        <w:pStyle w:val="ListParagraph"/>
        <w:numPr>
          <w:ilvl w:val="0"/>
          <w:numId w:val="41"/>
        </w:numPr>
        <w:spacing w:after="0"/>
        <w:jc w:val="both"/>
        <w:rPr>
          <w:lang w:val="es-GT"/>
        </w:rPr>
      </w:pPr>
      <w:r w:rsidRPr="2A3B3499">
        <w:rPr>
          <w:lang w:val="es-GT"/>
        </w:rPr>
        <w:t xml:space="preserve">Sesiones </w:t>
      </w:r>
      <w:r w:rsidRPr="08C09AE7">
        <w:rPr>
          <w:lang w:val="es-GT"/>
        </w:rPr>
        <w:t>regulare</w:t>
      </w:r>
      <w:r w:rsidR="6F732BA6" w:rsidRPr="08C09AE7">
        <w:rPr>
          <w:lang w:val="es-GT"/>
        </w:rPr>
        <w:t>s</w:t>
      </w:r>
    </w:p>
    <w:p w14:paraId="458DF616" w14:textId="67C57C47" w:rsidR="6F732BA6" w:rsidRDefault="6F732BA6" w:rsidP="00F414DF">
      <w:pPr>
        <w:pStyle w:val="ListParagraph"/>
        <w:numPr>
          <w:ilvl w:val="1"/>
          <w:numId w:val="41"/>
        </w:numPr>
        <w:spacing w:after="0"/>
        <w:jc w:val="both"/>
        <w:rPr>
          <w:lang w:val="es-GT"/>
        </w:rPr>
      </w:pPr>
      <w:r w:rsidRPr="3CC03A00">
        <w:rPr>
          <w:lang w:val="es-GT"/>
        </w:rPr>
        <w:t>Personal clave (CMT, CIRT</w:t>
      </w:r>
      <w:r w:rsidRPr="1723E564">
        <w:rPr>
          <w:lang w:val="es-GT"/>
        </w:rPr>
        <w:t>,</w:t>
      </w:r>
      <w:r w:rsidRPr="3CC03A00">
        <w:rPr>
          <w:lang w:val="es-GT"/>
        </w:rPr>
        <w:t xml:space="preserve"> </w:t>
      </w:r>
      <w:r w:rsidRPr="2D5DED23">
        <w:rPr>
          <w:lang w:val="es-GT"/>
        </w:rPr>
        <w:t xml:space="preserve">líderes, </w:t>
      </w:r>
      <w:r w:rsidRPr="368E29D1">
        <w:rPr>
          <w:lang w:val="es-GT"/>
        </w:rPr>
        <w:t>clínicos</w:t>
      </w:r>
      <w:r w:rsidRPr="2F21D5C1">
        <w:rPr>
          <w:lang w:val="es-GT"/>
        </w:rPr>
        <w:t xml:space="preserve">): </w:t>
      </w:r>
      <w:r w:rsidRPr="43AE67D3">
        <w:rPr>
          <w:lang w:val="es-GT"/>
        </w:rPr>
        <w:t xml:space="preserve">Entrenamientos </w:t>
      </w:r>
      <w:r w:rsidRPr="5CC30CE6">
        <w:rPr>
          <w:lang w:val="es-GT"/>
        </w:rPr>
        <w:t>pro</w:t>
      </w:r>
      <w:r w:rsidR="0ACCF975" w:rsidRPr="5CC30CE6">
        <w:rPr>
          <w:lang w:val="es-GT"/>
        </w:rPr>
        <w:t>f</w:t>
      </w:r>
      <w:r w:rsidRPr="5CC30CE6">
        <w:rPr>
          <w:lang w:val="es-GT"/>
        </w:rPr>
        <w:t>undos</w:t>
      </w:r>
      <w:r w:rsidRPr="43AE67D3">
        <w:rPr>
          <w:lang w:val="es-GT"/>
        </w:rPr>
        <w:t xml:space="preserve"> y </w:t>
      </w:r>
      <w:r w:rsidRPr="32E8E0AA">
        <w:rPr>
          <w:lang w:val="es-GT"/>
        </w:rPr>
        <w:t xml:space="preserve">frecuentes </w:t>
      </w:r>
      <w:r w:rsidRPr="4A5088C4">
        <w:rPr>
          <w:lang w:val="es-GT"/>
        </w:rPr>
        <w:t>(</w:t>
      </w:r>
      <w:r w:rsidRPr="3DADEC10">
        <w:rPr>
          <w:lang w:val="es-GT"/>
        </w:rPr>
        <w:t xml:space="preserve">trimestrales, </w:t>
      </w:r>
      <w:r w:rsidRPr="45A83C4B">
        <w:rPr>
          <w:lang w:val="es-GT"/>
        </w:rPr>
        <w:t xml:space="preserve">semestrales). </w:t>
      </w:r>
      <w:r w:rsidRPr="50D160F7">
        <w:rPr>
          <w:lang w:val="es-GT"/>
        </w:rPr>
        <w:t xml:space="preserve">Enfoque en </w:t>
      </w:r>
      <w:r w:rsidRPr="000FBB2A">
        <w:rPr>
          <w:lang w:val="es-GT"/>
        </w:rPr>
        <w:t xml:space="preserve">liderazgo, </w:t>
      </w:r>
      <w:r w:rsidRPr="5CC30CE6">
        <w:rPr>
          <w:lang w:val="es-GT"/>
        </w:rPr>
        <w:t>to</w:t>
      </w:r>
      <w:r w:rsidR="2D8BD01D" w:rsidRPr="5CC30CE6">
        <w:rPr>
          <w:lang w:val="es-GT"/>
        </w:rPr>
        <w:t xml:space="preserve">ma </w:t>
      </w:r>
      <w:r w:rsidR="61A92101" w:rsidRPr="63AE60DB">
        <w:rPr>
          <w:lang w:val="es-GT"/>
        </w:rPr>
        <w:t xml:space="preserve">de </w:t>
      </w:r>
      <w:r w:rsidR="61A92101" w:rsidRPr="57DAB7E0">
        <w:rPr>
          <w:lang w:val="es-GT"/>
        </w:rPr>
        <w:t xml:space="preserve">decisiones y </w:t>
      </w:r>
      <w:r w:rsidR="61A92101" w:rsidRPr="758024DC">
        <w:rPr>
          <w:lang w:val="es-GT"/>
        </w:rPr>
        <w:t xml:space="preserve">gestión de </w:t>
      </w:r>
      <w:r w:rsidR="61A92101" w:rsidRPr="3B970466">
        <w:rPr>
          <w:lang w:val="es-GT"/>
        </w:rPr>
        <w:t>crisis</w:t>
      </w:r>
      <w:r w:rsidR="61A92101" w:rsidRPr="219DED01">
        <w:rPr>
          <w:lang w:val="es-GT"/>
        </w:rPr>
        <w:t>.</w:t>
      </w:r>
    </w:p>
    <w:p w14:paraId="705B30F2" w14:textId="32724FA0" w:rsidR="61A92101" w:rsidRDefault="61A92101" w:rsidP="00F414DF">
      <w:pPr>
        <w:pStyle w:val="ListParagraph"/>
        <w:numPr>
          <w:ilvl w:val="1"/>
          <w:numId w:val="41"/>
        </w:numPr>
        <w:spacing w:after="0"/>
        <w:jc w:val="both"/>
        <w:rPr>
          <w:lang w:val="es-GT"/>
        </w:rPr>
      </w:pPr>
      <w:r w:rsidRPr="219DED01">
        <w:rPr>
          <w:lang w:val="es-GT"/>
        </w:rPr>
        <w:t xml:space="preserve">Personal </w:t>
      </w:r>
      <w:r w:rsidRPr="323BA2AE">
        <w:rPr>
          <w:lang w:val="es-GT"/>
        </w:rPr>
        <w:t>general</w:t>
      </w:r>
      <w:r w:rsidRPr="11E0BA3A">
        <w:rPr>
          <w:lang w:val="es-GT"/>
        </w:rPr>
        <w:t xml:space="preserve">: </w:t>
      </w:r>
      <w:r w:rsidRPr="13DFDD5A">
        <w:rPr>
          <w:lang w:val="es-GT"/>
        </w:rPr>
        <w:t xml:space="preserve">Formación </w:t>
      </w:r>
      <w:r w:rsidRPr="69892C3C">
        <w:rPr>
          <w:lang w:val="es-GT"/>
        </w:rPr>
        <w:t xml:space="preserve">básica inicial </w:t>
      </w:r>
      <w:r w:rsidRPr="5E511E21">
        <w:rPr>
          <w:lang w:val="es-GT"/>
        </w:rPr>
        <w:t xml:space="preserve">y </w:t>
      </w:r>
      <w:r w:rsidRPr="4B3F57D7">
        <w:rPr>
          <w:lang w:val="es-GT"/>
        </w:rPr>
        <w:t xml:space="preserve">actualizaciones </w:t>
      </w:r>
      <w:r w:rsidRPr="3950A3F1">
        <w:rPr>
          <w:lang w:val="es-GT"/>
        </w:rPr>
        <w:t xml:space="preserve">anuales. </w:t>
      </w:r>
      <w:r w:rsidRPr="4DF5BC90">
        <w:rPr>
          <w:lang w:val="es-GT"/>
        </w:rPr>
        <w:t>Enfoque</w:t>
      </w:r>
      <w:r w:rsidRPr="2C74C287">
        <w:rPr>
          <w:lang w:val="es-GT"/>
        </w:rPr>
        <w:t xml:space="preserve"> en </w:t>
      </w:r>
      <w:r w:rsidRPr="5F247FB1">
        <w:rPr>
          <w:lang w:val="es-GT"/>
        </w:rPr>
        <w:t>procedimientos</w:t>
      </w:r>
      <w:r w:rsidRPr="49DDA75B">
        <w:rPr>
          <w:lang w:val="es-GT"/>
        </w:rPr>
        <w:t xml:space="preserve"> de emergencia</w:t>
      </w:r>
      <w:r w:rsidRPr="3B6A0B29">
        <w:rPr>
          <w:lang w:val="es-GT"/>
        </w:rPr>
        <w:t xml:space="preserve"> y seguridad </w:t>
      </w:r>
      <w:r w:rsidR="2075261C" w:rsidRPr="20C6FFC8">
        <w:rPr>
          <w:lang w:val="es-GT"/>
        </w:rPr>
        <w:t>cibernética</w:t>
      </w:r>
      <w:r w:rsidR="2075261C" w:rsidRPr="41F9537E">
        <w:rPr>
          <w:lang w:val="es-GT"/>
        </w:rPr>
        <w:t xml:space="preserve"> </w:t>
      </w:r>
      <w:r w:rsidR="2075261C" w:rsidRPr="0362BA66">
        <w:rPr>
          <w:lang w:val="es-GT"/>
        </w:rPr>
        <w:t>básica.</w:t>
      </w:r>
    </w:p>
    <w:p w14:paraId="6BEA9FDA" w14:textId="59CDE426" w:rsidR="6337F1B7" w:rsidRDefault="6337F1B7" w:rsidP="00F414DF">
      <w:pPr>
        <w:pStyle w:val="ListParagraph"/>
        <w:numPr>
          <w:ilvl w:val="0"/>
          <w:numId w:val="41"/>
        </w:numPr>
        <w:spacing w:after="0"/>
        <w:jc w:val="both"/>
        <w:rPr>
          <w:lang w:val="es-GT"/>
        </w:rPr>
      </w:pPr>
      <w:r w:rsidRPr="0CC32696">
        <w:rPr>
          <w:lang w:val="es-GT"/>
        </w:rPr>
        <w:t>Métodos de entrenamiento</w:t>
      </w:r>
    </w:p>
    <w:p w14:paraId="6F1B9C97" w14:textId="2C15ED37" w:rsidR="119525BB" w:rsidRDefault="04C0ACC7" w:rsidP="00F414DF">
      <w:pPr>
        <w:pStyle w:val="ListParagraph"/>
        <w:numPr>
          <w:ilvl w:val="1"/>
          <w:numId w:val="41"/>
        </w:numPr>
        <w:spacing w:after="0"/>
        <w:jc w:val="both"/>
        <w:rPr>
          <w:lang w:val="es-GT"/>
        </w:rPr>
      </w:pPr>
      <w:r w:rsidRPr="1A740B16">
        <w:rPr>
          <w:lang w:val="es-GT"/>
        </w:rPr>
        <w:t xml:space="preserve">Teórico: </w:t>
      </w:r>
      <w:r w:rsidRPr="6B147C79">
        <w:rPr>
          <w:lang w:val="es-GT"/>
        </w:rPr>
        <w:t>Presentaciones</w:t>
      </w:r>
      <w:r w:rsidRPr="196C539F">
        <w:rPr>
          <w:lang w:val="es-GT"/>
        </w:rPr>
        <w:t xml:space="preserve">, lecturas y </w:t>
      </w:r>
      <w:r w:rsidRPr="14BC5822">
        <w:rPr>
          <w:lang w:val="es-GT"/>
        </w:rPr>
        <w:t xml:space="preserve">sesiones </w:t>
      </w:r>
      <w:r w:rsidRPr="77F816C0">
        <w:rPr>
          <w:lang w:val="es-GT"/>
        </w:rPr>
        <w:t>informativas.</w:t>
      </w:r>
    </w:p>
    <w:p w14:paraId="4EA10D9B" w14:textId="05E34AA8" w:rsidR="21951B18" w:rsidRDefault="04C0ACC7" w:rsidP="00BE566D">
      <w:pPr>
        <w:pStyle w:val="ListParagraph"/>
        <w:numPr>
          <w:ilvl w:val="1"/>
          <w:numId w:val="41"/>
        </w:numPr>
        <w:spacing w:after="0"/>
        <w:jc w:val="both"/>
        <w:rPr>
          <w:lang w:val="es-GT"/>
        </w:rPr>
      </w:pPr>
      <w:r w:rsidRPr="07187C32">
        <w:rPr>
          <w:lang w:val="es-GT"/>
        </w:rPr>
        <w:t>Práctico: Simulaciones y ejercicios de roles. Uso de equipos y procedimientos en entornos controlados.</w:t>
      </w:r>
    </w:p>
    <w:p w14:paraId="120395AB" w14:textId="33500140" w:rsidR="21951B18" w:rsidRDefault="21951B18" w:rsidP="21951B18">
      <w:pPr>
        <w:pStyle w:val="ListParagraph"/>
        <w:spacing w:after="0"/>
        <w:ind w:left="1800"/>
        <w:jc w:val="both"/>
        <w:rPr>
          <w:lang w:val="es-GT"/>
        </w:rPr>
      </w:pPr>
    </w:p>
    <w:p w14:paraId="132F9564" w14:textId="23184622" w:rsidR="6337F1B7" w:rsidRDefault="6337F1B7" w:rsidP="00F414DF">
      <w:pPr>
        <w:pStyle w:val="ListParagraph"/>
        <w:numPr>
          <w:ilvl w:val="0"/>
          <w:numId w:val="43"/>
        </w:numPr>
        <w:spacing w:after="0"/>
        <w:jc w:val="both"/>
        <w:rPr>
          <w:lang w:val="es-GT"/>
        </w:rPr>
      </w:pPr>
      <w:r w:rsidRPr="59563A7A">
        <w:rPr>
          <w:lang w:val="es-GT"/>
        </w:rPr>
        <w:t>Pruebas del plan</w:t>
      </w:r>
    </w:p>
    <w:p w14:paraId="7DBAFD5B" w14:textId="12D0E312" w:rsidR="07187C32" w:rsidRDefault="06F7740F" w:rsidP="00F414DF">
      <w:pPr>
        <w:pStyle w:val="ListParagraph"/>
        <w:numPr>
          <w:ilvl w:val="0"/>
          <w:numId w:val="45"/>
        </w:numPr>
        <w:spacing w:after="0"/>
        <w:jc w:val="both"/>
        <w:rPr>
          <w:lang w:val="es-GT"/>
        </w:rPr>
      </w:pPr>
      <w:r w:rsidRPr="77DC3B44">
        <w:rPr>
          <w:lang w:val="es-GT"/>
        </w:rPr>
        <w:t>Ejercicios en papel (</w:t>
      </w:r>
      <w:proofErr w:type="spellStart"/>
      <w:r w:rsidRPr="77DC3B44">
        <w:rPr>
          <w:lang w:val="es-GT"/>
        </w:rPr>
        <w:t>walk-throughs</w:t>
      </w:r>
      <w:proofErr w:type="spellEnd"/>
      <w:r w:rsidRPr="77DC3B44">
        <w:rPr>
          <w:lang w:val="es-GT"/>
        </w:rPr>
        <w:t>): Revisiones teóricas del plan con los equipos involucrados</w:t>
      </w:r>
      <w:r w:rsidRPr="7B8BCF29">
        <w:rPr>
          <w:lang w:val="es-GT"/>
        </w:rPr>
        <w:t>. Discusión de escenarios hipotéticos y acciones correspondientes.</w:t>
      </w:r>
    </w:p>
    <w:p w14:paraId="69561CF4" w14:textId="7BB3BB50" w:rsidR="06F7740F" w:rsidRDefault="06F7740F" w:rsidP="00F414DF">
      <w:pPr>
        <w:pStyle w:val="ListParagraph"/>
        <w:numPr>
          <w:ilvl w:val="0"/>
          <w:numId w:val="45"/>
        </w:numPr>
        <w:spacing w:after="0"/>
        <w:jc w:val="both"/>
        <w:rPr>
          <w:lang w:val="es-GT"/>
        </w:rPr>
      </w:pPr>
      <w:r w:rsidRPr="7B8BCF29">
        <w:rPr>
          <w:lang w:val="es-GT"/>
        </w:rPr>
        <w:t xml:space="preserve">Ejercicios funcionales: Simulaciones prácticas de incidentes </w:t>
      </w:r>
      <w:r w:rsidRPr="506F8CDA">
        <w:rPr>
          <w:lang w:val="es-GT"/>
        </w:rPr>
        <w:t xml:space="preserve">específicos (ataques de </w:t>
      </w:r>
      <w:proofErr w:type="spellStart"/>
      <w:r w:rsidRPr="4E1C130B">
        <w:rPr>
          <w:lang w:val="es-GT"/>
        </w:rPr>
        <w:t>ra</w:t>
      </w:r>
      <w:r w:rsidR="00BE566D">
        <w:rPr>
          <w:lang w:val="es-GT"/>
        </w:rPr>
        <w:t>n</w:t>
      </w:r>
      <w:r w:rsidRPr="4E1C130B">
        <w:rPr>
          <w:lang w:val="es-GT"/>
        </w:rPr>
        <w:t>somware</w:t>
      </w:r>
      <w:proofErr w:type="spellEnd"/>
      <w:r w:rsidRPr="4E1C130B">
        <w:rPr>
          <w:lang w:val="es-GT"/>
        </w:rPr>
        <w:t>). Evaluación de la</w:t>
      </w:r>
      <w:r w:rsidRPr="54D26B7D">
        <w:rPr>
          <w:lang w:val="es-GT"/>
        </w:rPr>
        <w:t xml:space="preserve"> respuesta del personal y</w:t>
      </w:r>
      <w:r w:rsidRPr="03983E71">
        <w:rPr>
          <w:lang w:val="es-GT"/>
        </w:rPr>
        <w:t xml:space="preserve"> eficiencia de los procedimientos.</w:t>
      </w:r>
    </w:p>
    <w:p w14:paraId="37DBC517" w14:textId="68A8EAE1" w:rsidR="63F6ACB8" w:rsidRDefault="63F6ACB8" w:rsidP="00F414DF">
      <w:pPr>
        <w:pStyle w:val="ListParagraph"/>
        <w:numPr>
          <w:ilvl w:val="0"/>
          <w:numId w:val="45"/>
        </w:numPr>
        <w:spacing w:after="0"/>
        <w:jc w:val="both"/>
        <w:rPr>
          <w:lang w:val="es-GT"/>
        </w:rPr>
      </w:pPr>
      <w:r w:rsidRPr="03983E71">
        <w:rPr>
          <w:lang w:val="es-GT"/>
        </w:rPr>
        <w:t>Simulacros de campo: Pruebas en entornos controlados que involucren restauración de sistemas desde respaldo y operaciones clínicas utilizando procedimientos manuales.</w:t>
      </w:r>
    </w:p>
    <w:p w14:paraId="1F976E3C" w14:textId="77777777" w:rsidR="0032058F" w:rsidRDefault="0032058F" w:rsidP="0032058F">
      <w:pPr>
        <w:pStyle w:val="ListParagraph"/>
        <w:spacing w:after="0"/>
        <w:ind w:left="1080"/>
        <w:jc w:val="both"/>
        <w:rPr>
          <w:lang w:val="es-GT"/>
        </w:rPr>
      </w:pPr>
    </w:p>
    <w:p w14:paraId="24DC7C79" w14:textId="18CA896E" w:rsidR="6337F1B7" w:rsidRDefault="6337F1B7" w:rsidP="00F414DF">
      <w:pPr>
        <w:pStyle w:val="ListParagraph"/>
        <w:numPr>
          <w:ilvl w:val="0"/>
          <w:numId w:val="43"/>
        </w:numPr>
        <w:spacing w:after="0"/>
        <w:jc w:val="both"/>
        <w:rPr>
          <w:lang w:val="es-GT"/>
        </w:rPr>
      </w:pPr>
      <w:r w:rsidRPr="59563A7A">
        <w:rPr>
          <w:lang w:val="es-GT"/>
        </w:rPr>
        <w:t xml:space="preserve">Evaluación y retroalimentación </w:t>
      </w:r>
    </w:p>
    <w:p w14:paraId="7C622582" w14:textId="3125F30E" w:rsidR="5CA7A6CC" w:rsidRDefault="5CA7A6CC" w:rsidP="00F414DF">
      <w:pPr>
        <w:pStyle w:val="ListParagraph"/>
        <w:numPr>
          <w:ilvl w:val="0"/>
          <w:numId w:val="46"/>
        </w:numPr>
        <w:spacing w:after="0"/>
        <w:jc w:val="both"/>
        <w:rPr>
          <w:lang w:val="es-GT"/>
        </w:rPr>
      </w:pPr>
      <w:r w:rsidRPr="03983E71">
        <w:rPr>
          <w:lang w:val="es-GT"/>
        </w:rPr>
        <w:t xml:space="preserve">Medición de resultados: Evaluar el </w:t>
      </w:r>
      <w:r w:rsidRPr="095AEC19">
        <w:rPr>
          <w:lang w:val="es-GT"/>
        </w:rPr>
        <w:t xml:space="preserve">desempeño del </w:t>
      </w:r>
      <w:r w:rsidRPr="441C03F5">
        <w:rPr>
          <w:lang w:val="es-GT"/>
        </w:rPr>
        <w:t>personal</w:t>
      </w:r>
      <w:r w:rsidRPr="095AEC19">
        <w:rPr>
          <w:lang w:val="es-GT"/>
        </w:rPr>
        <w:t xml:space="preserve"> durante entrenamientos </w:t>
      </w:r>
      <w:r w:rsidRPr="50D303F3">
        <w:rPr>
          <w:lang w:val="es-GT"/>
        </w:rPr>
        <w:t>y simulacros.</w:t>
      </w:r>
      <w:r w:rsidRPr="01A9DFFD">
        <w:rPr>
          <w:lang w:val="es-GT"/>
        </w:rPr>
        <w:t xml:space="preserve"> </w:t>
      </w:r>
      <w:r w:rsidRPr="6E008BDC">
        <w:rPr>
          <w:lang w:val="es-GT"/>
        </w:rPr>
        <w:t xml:space="preserve">Utilizar indicadores como </w:t>
      </w:r>
      <w:r w:rsidRPr="5660D606">
        <w:rPr>
          <w:lang w:val="es-GT"/>
        </w:rPr>
        <w:t xml:space="preserve">tiempo de </w:t>
      </w:r>
      <w:r w:rsidRPr="0CBD6D21">
        <w:rPr>
          <w:lang w:val="es-GT"/>
        </w:rPr>
        <w:t xml:space="preserve">respuesta y </w:t>
      </w:r>
      <w:r w:rsidRPr="6E6F9C94">
        <w:rPr>
          <w:lang w:val="es-GT"/>
        </w:rPr>
        <w:t xml:space="preserve">adherencia a </w:t>
      </w:r>
      <w:r w:rsidR="210101C2" w:rsidRPr="4A9E4F59">
        <w:rPr>
          <w:lang w:val="es-GT"/>
        </w:rPr>
        <w:t>protocolos</w:t>
      </w:r>
      <w:r w:rsidRPr="21967E13">
        <w:rPr>
          <w:lang w:val="es-GT"/>
        </w:rPr>
        <w:t>.</w:t>
      </w:r>
    </w:p>
    <w:p w14:paraId="1E9A9A5C" w14:textId="2D97940A" w:rsidR="5CA7A6CC" w:rsidRDefault="5CA7A6CC" w:rsidP="00F414DF">
      <w:pPr>
        <w:pStyle w:val="ListParagraph"/>
        <w:numPr>
          <w:ilvl w:val="0"/>
          <w:numId w:val="46"/>
        </w:numPr>
        <w:spacing w:after="0"/>
        <w:jc w:val="both"/>
        <w:rPr>
          <w:lang w:val="es-GT"/>
        </w:rPr>
      </w:pPr>
      <w:r w:rsidRPr="44C59CD7">
        <w:rPr>
          <w:lang w:val="es-GT"/>
        </w:rPr>
        <w:t>Lecciones aprendidas:</w:t>
      </w:r>
      <w:r w:rsidRPr="28A37BAF">
        <w:rPr>
          <w:lang w:val="es-GT"/>
        </w:rPr>
        <w:t xml:space="preserve"> </w:t>
      </w:r>
      <w:r w:rsidRPr="2712773C">
        <w:rPr>
          <w:lang w:val="es-GT"/>
        </w:rPr>
        <w:t xml:space="preserve">Identificar </w:t>
      </w:r>
      <w:r w:rsidRPr="44B7BF6B">
        <w:rPr>
          <w:lang w:val="es-GT"/>
        </w:rPr>
        <w:t>fortalezas</w:t>
      </w:r>
      <w:r w:rsidRPr="697F8532">
        <w:rPr>
          <w:lang w:val="es-GT"/>
        </w:rPr>
        <w:t xml:space="preserve"> y áreas </w:t>
      </w:r>
      <w:r w:rsidRPr="1A7DDC14">
        <w:rPr>
          <w:lang w:val="es-GT"/>
        </w:rPr>
        <w:t>de mejora</w:t>
      </w:r>
      <w:r w:rsidRPr="441C03F5">
        <w:rPr>
          <w:lang w:val="es-GT"/>
        </w:rPr>
        <w:t xml:space="preserve">. Actualizar </w:t>
      </w:r>
      <w:r w:rsidR="0FD79543" w:rsidRPr="441C03F5">
        <w:rPr>
          <w:lang w:val="es-GT"/>
        </w:rPr>
        <w:t>el plan y los programas de capacitación según los hallazgos.</w:t>
      </w:r>
    </w:p>
    <w:p w14:paraId="5962172F" w14:textId="77777777" w:rsidR="0032058F" w:rsidRDefault="0032058F" w:rsidP="0032058F">
      <w:pPr>
        <w:pStyle w:val="ListParagraph"/>
        <w:spacing w:after="0"/>
        <w:ind w:left="1080"/>
        <w:jc w:val="both"/>
        <w:rPr>
          <w:lang w:val="es-GT"/>
        </w:rPr>
      </w:pPr>
    </w:p>
    <w:p w14:paraId="2E9970B3" w14:textId="3F041287" w:rsidR="6337F1B7" w:rsidRDefault="6337F1B7" w:rsidP="00F414DF">
      <w:pPr>
        <w:pStyle w:val="ListParagraph"/>
        <w:numPr>
          <w:ilvl w:val="0"/>
          <w:numId w:val="43"/>
        </w:numPr>
        <w:spacing w:after="0"/>
        <w:jc w:val="both"/>
        <w:rPr>
          <w:lang w:val="es-GT"/>
        </w:rPr>
      </w:pPr>
      <w:r w:rsidRPr="59563A7A">
        <w:rPr>
          <w:lang w:val="es-GT"/>
        </w:rPr>
        <w:t>Auditorías periódicas</w:t>
      </w:r>
    </w:p>
    <w:p w14:paraId="21F5EE24" w14:textId="3C206342" w:rsidR="0C2C0B00" w:rsidRDefault="0C2C0B00" w:rsidP="00F414DF">
      <w:pPr>
        <w:pStyle w:val="ListParagraph"/>
        <w:numPr>
          <w:ilvl w:val="0"/>
          <w:numId w:val="47"/>
        </w:numPr>
        <w:spacing w:after="0"/>
        <w:jc w:val="both"/>
        <w:rPr>
          <w:lang w:val="es-GT"/>
        </w:rPr>
      </w:pPr>
      <w:r w:rsidRPr="441C03F5">
        <w:rPr>
          <w:lang w:val="es-GT"/>
        </w:rPr>
        <w:t xml:space="preserve">Auditorías internas: Revisiones regulares del cumplimiento y efectividad </w:t>
      </w:r>
      <w:r w:rsidRPr="43F9F766">
        <w:rPr>
          <w:lang w:val="es-GT"/>
        </w:rPr>
        <w:t>del</w:t>
      </w:r>
      <w:r w:rsidRPr="441C03F5">
        <w:rPr>
          <w:lang w:val="es-GT"/>
        </w:rPr>
        <w:t xml:space="preserve"> plan BC/DR. Evaluación de políticas de seguridad y </w:t>
      </w:r>
      <w:r w:rsidRPr="41DEF500">
        <w:rPr>
          <w:lang w:val="es-GT"/>
        </w:rPr>
        <w:t>preparación</w:t>
      </w:r>
      <w:r w:rsidRPr="441C03F5">
        <w:rPr>
          <w:lang w:val="es-GT"/>
        </w:rPr>
        <w:t xml:space="preserve"> del </w:t>
      </w:r>
      <w:r w:rsidRPr="21FDEECA">
        <w:rPr>
          <w:lang w:val="es-GT"/>
        </w:rPr>
        <w:t>personal.</w:t>
      </w:r>
    </w:p>
    <w:p w14:paraId="154EC7E0" w14:textId="02E3C23D" w:rsidR="0C2C0B00" w:rsidRDefault="0C2C0B00" w:rsidP="00F414DF">
      <w:pPr>
        <w:pStyle w:val="ListParagraph"/>
        <w:numPr>
          <w:ilvl w:val="0"/>
          <w:numId w:val="47"/>
        </w:numPr>
        <w:spacing w:after="0"/>
        <w:jc w:val="both"/>
        <w:rPr>
          <w:lang w:val="es-GT"/>
        </w:rPr>
      </w:pPr>
      <w:r w:rsidRPr="7C1A48D7">
        <w:rPr>
          <w:lang w:val="es-GT"/>
        </w:rPr>
        <w:t xml:space="preserve">Auditorías </w:t>
      </w:r>
      <w:r w:rsidRPr="65AF510D">
        <w:rPr>
          <w:lang w:val="es-GT"/>
        </w:rPr>
        <w:t xml:space="preserve">externas: </w:t>
      </w:r>
      <w:r w:rsidRPr="730794A6">
        <w:rPr>
          <w:lang w:val="es-GT"/>
        </w:rPr>
        <w:t xml:space="preserve">Contratación de </w:t>
      </w:r>
      <w:r w:rsidRPr="4A9E4F59">
        <w:rPr>
          <w:lang w:val="es-GT"/>
        </w:rPr>
        <w:t>terceros para evaluaciones independientes. Asegurar el cumplimiento con regulaciones y estándares del sector de salud.</w:t>
      </w:r>
    </w:p>
    <w:p w14:paraId="4095E8B9" w14:textId="329FF5FD" w:rsidR="19A65846" w:rsidRDefault="19A65846" w:rsidP="00F414DF">
      <w:pPr>
        <w:pStyle w:val="ListParagraph"/>
        <w:spacing w:after="0"/>
        <w:ind w:left="360"/>
        <w:jc w:val="both"/>
        <w:rPr>
          <w:lang w:val="es-GT"/>
        </w:rPr>
      </w:pPr>
    </w:p>
    <w:p w14:paraId="4D79CAB5" w14:textId="7BA14EFD" w:rsidR="008E2511" w:rsidRPr="008E2511" w:rsidRDefault="64BD0CE3" w:rsidP="00F414DF">
      <w:pPr>
        <w:pStyle w:val="ListParagraph"/>
        <w:numPr>
          <w:ilvl w:val="2"/>
          <w:numId w:val="1"/>
        </w:numPr>
        <w:spacing w:after="0"/>
        <w:ind w:left="360"/>
        <w:jc w:val="both"/>
        <w:rPr>
          <w:b/>
          <w:lang w:val="es-GT"/>
        </w:rPr>
      </w:pPr>
      <w:r w:rsidRPr="6108448F">
        <w:rPr>
          <w:b/>
          <w:bCs/>
          <w:lang w:val="es-GT"/>
        </w:rPr>
        <w:t>Mantenimiento y Mejora continua</w:t>
      </w:r>
    </w:p>
    <w:p w14:paraId="48A8FDF8" w14:textId="17C3C878" w:rsidR="00FD1558" w:rsidRPr="0095332D" w:rsidRDefault="320D0D96" w:rsidP="00F414DF">
      <w:pPr>
        <w:ind w:left="720" w:hanging="720"/>
        <w:jc w:val="both"/>
        <w:rPr>
          <w:b/>
          <w:lang w:val="es-GT"/>
        </w:rPr>
      </w:pPr>
      <w:r w:rsidRPr="00CF787E">
        <w:rPr>
          <w:b/>
          <w:bCs/>
          <w:lang w:val="es-GT"/>
        </w:rPr>
        <w:t>Evaluación de la Respuesta al Incidente</w:t>
      </w:r>
    </w:p>
    <w:p w14:paraId="24731EBA" w14:textId="085EC540" w:rsidR="00FD1558" w:rsidRPr="0095332D" w:rsidRDefault="320D0D96" w:rsidP="00F414DF">
      <w:pPr>
        <w:ind w:left="720" w:hanging="720"/>
        <w:jc w:val="both"/>
        <w:rPr>
          <w:lang w:val="es-GT"/>
        </w:rPr>
      </w:pPr>
      <w:r w:rsidRPr="00CF787E">
        <w:rPr>
          <w:lang w:val="es-GT"/>
        </w:rPr>
        <w:t>Mantenimiento: Realizar revisiones periódicas de los procedimientos de respuesta ante incidentes, como desconexión de redes y notificación a las autoridades. Esto incluye practicar simulacros para medir la eficiencia y actualizar los protocolos según los últimos aprendizajes.</w:t>
      </w:r>
    </w:p>
    <w:p w14:paraId="7E1ED01F" w14:textId="746B0E39" w:rsidR="00FD1558" w:rsidRPr="0095332D" w:rsidRDefault="12DFAE88" w:rsidP="00F414DF">
      <w:pPr>
        <w:ind w:left="720" w:hanging="720"/>
        <w:jc w:val="both"/>
        <w:rPr>
          <w:lang w:val="es-GT"/>
        </w:rPr>
      </w:pPr>
      <w:r w:rsidRPr="2565AF9E">
        <w:rPr>
          <w:lang w:val="es-GT"/>
        </w:rPr>
        <w:t>Mejora Continua: Implementar auditorías después de cada incidente o simulacro para identificar y documentar áreas de mejora. Comparar las prácticas actuales con las mejores prácticas en recuperación ante desastres para introducir mejoras, como adoptar tecnologías de recuperación automatizada y segmentación de redes</w:t>
      </w:r>
      <w:r w:rsidR="5F5176C8" w:rsidRPr="2565AF9E">
        <w:rPr>
          <w:lang w:val="es-GT"/>
        </w:rPr>
        <w:t>, etc.</w:t>
      </w:r>
    </w:p>
    <w:p w14:paraId="30540DF5" w14:textId="3063C35E" w:rsidR="00FD1558" w:rsidRPr="0095332D" w:rsidRDefault="320D0D96" w:rsidP="00F414DF">
      <w:pPr>
        <w:ind w:left="720" w:hanging="720"/>
        <w:jc w:val="both"/>
        <w:rPr>
          <w:b/>
          <w:lang w:val="es-GT"/>
        </w:rPr>
      </w:pPr>
      <w:r w:rsidRPr="00CF787E">
        <w:rPr>
          <w:b/>
          <w:bCs/>
          <w:lang w:val="es-GT"/>
        </w:rPr>
        <w:t>Mejora de Procedimientos de Comunicación</w:t>
      </w:r>
    </w:p>
    <w:p w14:paraId="6F95C8F0" w14:textId="47DB595E" w:rsidR="00FD1558" w:rsidRPr="0095332D" w:rsidRDefault="320D0D96" w:rsidP="00F414DF">
      <w:pPr>
        <w:ind w:left="720" w:hanging="720"/>
        <w:jc w:val="both"/>
        <w:rPr>
          <w:lang w:val="es-GT"/>
        </w:rPr>
      </w:pPr>
      <w:r w:rsidRPr="00CF787E">
        <w:rPr>
          <w:lang w:val="es-GT"/>
        </w:rPr>
        <w:t>Mantenimiento: Actualizar constantemente las herramientas de comunicación de emergencia y capacitar al personal en su uso. Realizar simulaciones de crisis para mantener al equipo preparado en el uso de estas herramientas.</w:t>
      </w:r>
    </w:p>
    <w:p w14:paraId="0CA98AB0" w14:textId="0A8766C3" w:rsidR="00FD1558" w:rsidRPr="0095332D" w:rsidRDefault="320D0D96" w:rsidP="00F414DF">
      <w:pPr>
        <w:ind w:left="720" w:hanging="720"/>
        <w:jc w:val="both"/>
        <w:rPr>
          <w:lang w:val="es-GT"/>
        </w:rPr>
      </w:pPr>
      <w:r w:rsidRPr="00CF787E">
        <w:rPr>
          <w:lang w:val="es-GT"/>
        </w:rPr>
        <w:t>Mejora Continua: Después de cada simulacro o incidente real, analizar la efectividad de la comunicación y realizar ajustes necesarios. Establecer métricas claras para evaluar la rapidez y claridad en la comunicación, mejorando según los resultados.</w:t>
      </w:r>
    </w:p>
    <w:p w14:paraId="18129424" w14:textId="3ABD2E35" w:rsidR="00FD1558" w:rsidRPr="0095332D" w:rsidRDefault="320D0D96" w:rsidP="00F414DF">
      <w:pPr>
        <w:ind w:left="720" w:hanging="720"/>
        <w:jc w:val="both"/>
        <w:rPr>
          <w:b/>
          <w:lang w:val="es-GT"/>
        </w:rPr>
      </w:pPr>
      <w:r w:rsidRPr="00CF787E">
        <w:rPr>
          <w:b/>
          <w:bCs/>
          <w:lang w:val="es-GT"/>
        </w:rPr>
        <w:t>Preparación Continua</w:t>
      </w:r>
    </w:p>
    <w:p w14:paraId="642B1448" w14:textId="40A73887" w:rsidR="00FD1558" w:rsidRPr="0095332D" w:rsidRDefault="320D0D96" w:rsidP="00F414DF">
      <w:pPr>
        <w:ind w:left="720" w:hanging="720"/>
        <w:jc w:val="both"/>
        <w:rPr>
          <w:lang w:val="es-GT"/>
        </w:rPr>
      </w:pPr>
      <w:r w:rsidRPr="00CF787E">
        <w:rPr>
          <w:lang w:val="es-GT"/>
        </w:rPr>
        <w:t>Mantenimiento: Realizar evaluaciones de riesgo y análisis de impacto en el negocio (BIA) de manera regular para asegurarse de que las vulnerabilidades y amenazas estén actualizadas y documentadas.</w:t>
      </w:r>
    </w:p>
    <w:p w14:paraId="53867317" w14:textId="2BC3662F" w:rsidR="00FD1558" w:rsidRPr="0095332D" w:rsidRDefault="320D0D96" w:rsidP="00F414DF">
      <w:pPr>
        <w:ind w:left="720" w:hanging="720"/>
        <w:jc w:val="both"/>
        <w:rPr>
          <w:lang w:val="es-GT"/>
        </w:rPr>
      </w:pPr>
      <w:r w:rsidRPr="00CF787E">
        <w:rPr>
          <w:lang w:val="es-GT"/>
        </w:rPr>
        <w:t>Mejora Continua: Utilizar los hallazgos de cada evaluación y simulacro para actualizar los planes de continuidad del negocio (BC/DR). Incluir en el BIA los cambios en los procesos críticos y ajustarlos en función de los nuevos riesgos identificados.</w:t>
      </w:r>
    </w:p>
    <w:p w14:paraId="23FFAA83" w14:textId="77777777" w:rsidR="00BE566D" w:rsidRDefault="00BE566D" w:rsidP="281FF3E0">
      <w:pPr>
        <w:ind w:left="720" w:hanging="720"/>
        <w:rPr>
          <w:lang w:val="es-GT"/>
        </w:rPr>
      </w:pPr>
    </w:p>
    <w:p w14:paraId="1D1DB3AD" w14:textId="77777777" w:rsidR="00BE566D" w:rsidRDefault="00BE566D" w:rsidP="281FF3E0">
      <w:pPr>
        <w:ind w:left="720" w:hanging="720"/>
        <w:rPr>
          <w:lang w:val="es-GT"/>
        </w:rPr>
      </w:pPr>
    </w:p>
    <w:p w14:paraId="6A4B7A63" w14:textId="77777777" w:rsidR="00BE566D" w:rsidRDefault="00BE566D" w:rsidP="281FF3E0">
      <w:pPr>
        <w:ind w:left="720" w:hanging="720"/>
        <w:rPr>
          <w:lang w:val="es-GT"/>
        </w:rPr>
      </w:pPr>
    </w:p>
    <w:p w14:paraId="4267C45D" w14:textId="21BC3111" w:rsidR="00FD1558" w:rsidRPr="00BE566D" w:rsidRDefault="00CC0787" w:rsidP="00BE566D">
      <w:pPr>
        <w:ind w:left="720" w:hanging="720"/>
        <w:jc w:val="center"/>
        <w:rPr>
          <w:b/>
          <w:sz w:val="32"/>
          <w:szCs w:val="32"/>
          <w:lang w:val="es-GT"/>
        </w:rPr>
      </w:pPr>
      <w:r w:rsidRPr="00BE566D">
        <w:rPr>
          <w:b/>
          <w:sz w:val="32"/>
          <w:szCs w:val="32"/>
          <w:lang w:val="es-GT"/>
        </w:rPr>
        <w:t>Conclusiones</w:t>
      </w:r>
    </w:p>
    <w:p w14:paraId="3AF28C16" w14:textId="1EFCD1DF" w:rsidR="00CC0787" w:rsidRDefault="00CC0787" w:rsidP="00B1071D">
      <w:pPr>
        <w:pStyle w:val="ListParagraph"/>
        <w:numPr>
          <w:ilvl w:val="0"/>
          <w:numId w:val="49"/>
        </w:numPr>
        <w:rPr>
          <w:lang w:val="es-GT"/>
        </w:rPr>
      </w:pPr>
      <w:r w:rsidRPr="00BE566D">
        <w:rPr>
          <w:lang w:val="es-GT"/>
        </w:rPr>
        <w:t xml:space="preserve">Es </w:t>
      </w:r>
      <w:r w:rsidR="00B1071D" w:rsidRPr="00B1071D">
        <w:rPr>
          <w:lang w:val="es-GT"/>
        </w:rPr>
        <w:t xml:space="preserve">fundamental </w:t>
      </w:r>
      <w:r w:rsidRPr="00BE566D">
        <w:rPr>
          <w:lang w:val="es-GT"/>
        </w:rPr>
        <w:t xml:space="preserve">establecer </w:t>
      </w:r>
      <w:r w:rsidR="00B1071D" w:rsidRPr="00B1071D">
        <w:rPr>
          <w:lang w:val="es-GT"/>
        </w:rPr>
        <w:t>vías</w:t>
      </w:r>
      <w:r w:rsidRPr="00BE566D">
        <w:rPr>
          <w:lang w:val="es-GT"/>
        </w:rPr>
        <w:t xml:space="preserve"> de comunicación </w:t>
      </w:r>
      <w:r w:rsidR="00B1071D" w:rsidRPr="00B1071D">
        <w:rPr>
          <w:lang w:val="es-GT"/>
        </w:rPr>
        <w:t>efectivas</w:t>
      </w:r>
      <w:r w:rsidRPr="00BE566D">
        <w:rPr>
          <w:lang w:val="es-GT"/>
        </w:rPr>
        <w:t xml:space="preserve"> y </w:t>
      </w:r>
      <w:r w:rsidR="00B1071D" w:rsidRPr="00B1071D">
        <w:rPr>
          <w:lang w:val="es-GT"/>
        </w:rPr>
        <w:t>claras</w:t>
      </w:r>
      <w:r w:rsidR="00BE566D">
        <w:rPr>
          <w:lang w:val="es-GT"/>
        </w:rPr>
        <w:t xml:space="preserve"> </w:t>
      </w:r>
      <w:r w:rsidRPr="00BE566D">
        <w:rPr>
          <w:lang w:val="es-GT"/>
        </w:rPr>
        <w:t>durante crisis</w:t>
      </w:r>
      <w:r w:rsidR="00B1071D" w:rsidRPr="00B1071D">
        <w:rPr>
          <w:lang w:val="es-GT"/>
        </w:rPr>
        <w:t>,</w:t>
      </w:r>
      <w:r w:rsidRPr="00BE566D">
        <w:rPr>
          <w:lang w:val="es-GT"/>
        </w:rPr>
        <w:t xml:space="preserve"> como </w:t>
      </w:r>
      <w:r w:rsidR="00B1071D" w:rsidRPr="00B1071D">
        <w:rPr>
          <w:lang w:val="es-GT"/>
        </w:rPr>
        <w:t xml:space="preserve">los </w:t>
      </w:r>
      <w:r w:rsidRPr="00BE566D">
        <w:rPr>
          <w:lang w:val="es-GT"/>
        </w:rPr>
        <w:t xml:space="preserve">ciberataques. </w:t>
      </w:r>
      <w:r w:rsidR="00B1071D" w:rsidRPr="00B1071D">
        <w:rPr>
          <w:lang w:val="es-GT"/>
        </w:rPr>
        <w:t xml:space="preserve">Es crucial que el </w:t>
      </w:r>
      <w:r w:rsidRPr="00BE566D">
        <w:rPr>
          <w:lang w:val="es-GT"/>
        </w:rPr>
        <w:t xml:space="preserve">personal </w:t>
      </w:r>
      <w:r w:rsidR="00B1071D" w:rsidRPr="00B1071D">
        <w:rPr>
          <w:lang w:val="es-GT"/>
        </w:rPr>
        <w:t>esté</w:t>
      </w:r>
      <w:r w:rsidRPr="00BE566D">
        <w:rPr>
          <w:lang w:val="es-GT"/>
        </w:rPr>
        <w:t xml:space="preserve"> informado de manera oportuna</w:t>
      </w:r>
      <w:r w:rsidR="00BE566D">
        <w:rPr>
          <w:lang w:val="es-GT"/>
        </w:rPr>
        <w:t xml:space="preserve"> </w:t>
      </w:r>
      <w:r w:rsidRPr="00BE566D">
        <w:rPr>
          <w:lang w:val="es-GT"/>
        </w:rPr>
        <w:t xml:space="preserve">y transparente para </w:t>
      </w:r>
      <w:r w:rsidR="00B1071D" w:rsidRPr="00B1071D">
        <w:rPr>
          <w:lang w:val="es-GT"/>
        </w:rPr>
        <w:t xml:space="preserve">minimizar la </w:t>
      </w:r>
      <w:r w:rsidRPr="00BE566D">
        <w:rPr>
          <w:lang w:val="es-GT"/>
        </w:rPr>
        <w:t xml:space="preserve">confusión y </w:t>
      </w:r>
      <w:r w:rsidR="00B1071D" w:rsidRPr="00B1071D">
        <w:rPr>
          <w:lang w:val="es-GT"/>
        </w:rPr>
        <w:t>asegurar</w:t>
      </w:r>
      <w:r w:rsidRPr="00BE566D">
        <w:rPr>
          <w:lang w:val="es-GT"/>
        </w:rPr>
        <w:t xml:space="preserve"> que puedan </w:t>
      </w:r>
      <w:r w:rsidR="00B1071D" w:rsidRPr="00B1071D">
        <w:rPr>
          <w:lang w:val="es-GT"/>
        </w:rPr>
        <w:t>desempeñar sus funciones</w:t>
      </w:r>
      <w:r w:rsidRPr="00BE566D">
        <w:rPr>
          <w:lang w:val="es-GT"/>
        </w:rPr>
        <w:t xml:space="preserve"> de manera</w:t>
      </w:r>
      <w:r w:rsidR="00BE566D">
        <w:rPr>
          <w:lang w:val="es-GT"/>
        </w:rPr>
        <w:t xml:space="preserve"> </w:t>
      </w:r>
      <w:r w:rsidRPr="00BE566D">
        <w:rPr>
          <w:lang w:val="es-GT"/>
        </w:rPr>
        <w:t>segura</w:t>
      </w:r>
    </w:p>
    <w:p w14:paraId="56EDA7D4" w14:textId="290E19BB" w:rsidR="00B1071D" w:rsidRPr="00B1071D" w:rsidRDefault="00FD1BEB" w:rsidP="00B1071D">
      <w:pPr>
        <w:pStyle w:val="ListParagraph"/>
        <w:numPr>
          <w:ilvl w:val="0"/>
          <w:numId w:val="49"/>
        </w:numPr>
        <w:rPr>
          <w:lang w:val="es-GT"/>
        </w:rPr>
      </w:pPr>
      <w:r w:rsidRPr="00FD1BEB">
        <w:rPr>
          <w:lang w:val="es-GT"/>
        </w:rPr>
        <w:t xml:space="preserve">Las organizaciones deben reforzar su infraestructura de ciberseguridad para proteger sus sistemas de amenazas como el </w:t>
      </w:r>
      <w:proofErr w:type="spellStart"/>
      <w:r w:rsidRPr="00FD1BEB">
        <w:rPr>
          <w:lang w:val="es-GT"/>
        </w:rPr>
        <w:t>ransomware</w:t>
      </w:r>
      <w:proofErr w:type="spellEnd"/>
      <w:r w:rsidRPr="00FD1BEB">
        <w:rPr>
          <w:lang w:val="es-GT"/>
        </w:rPr>
        <w:t>.</w:t>
      </w:r>
    </w:p>
    <w:p w14:paraId="66C27A20" w14:textId="01E4D407" w:rsidR="00FD1BEB" w:rsidRPr="00B1071D" w:rsidRDefault="00776BD6" w:rsidP="00B1071D">
      <w:pPr>
        <w:pStyle w:val="ListParagraph"/>
        <w:numPr>
          <w:ilvl w:val="0"/>
          <w:numId w:val="49"/>
        </w:numPr>
        <w:rPr>
          <w:lang w:val="es-GT"/>
        </w:rPr>
      </w:pPr>
      <w:r w:rsidRPr="00776BD6">
        <w:rPr>
          <w:lang w:val="es-GT"/>
        </w:rPr>
        <w:t>Los procedimientos médicos y la toma de decisiones deben mantenerse firmes, incluso en situaciones de emergencia tecnológica. La ausencia de sistemas digitales no debe afectar la atención médica.</w:t>
      </w:r>
    </w:p>
    <w:p w14:paraId="484069AD" w14:textId="20AF1B4C" w:rsidR="00653C1F" w:rsidRPr="00653C1F" w:rsidRDefault="00653C1F" w:rsidP="00653C1F">
      <w:pPr>
        <w:pStyle w:val="ListParagraph"/>
        <w:numPr>
          <w:ilvl w:val="0"/>
          <w:numId w:val="49"/>
        </w:numPr>
        <w:rPr>
          <w:lang w:val="es-GT"/>
        </w:rPr>
      </w:pPr>
      <w:r w:rsidRPr="00653C1F">
        <w:rPr>
          <w:lang w:val="es-GT"/>
        </w:rPr>
        <w:t>Es crucial contar con una buena seguridad en los sistemas y una infraestructura robusta para garantizar el correcto funcionamiento de los hospitales y la seguridad de los pacientes, especialmente en situaciones críticas</w:t>
      </w:r>
    </w:p>
    <w:p w14:paraId="24CCA91C" w14:textId="77777777" w:rsidR="00CC0787" w:rsidRDefault="00CC0787" w:rsidP="00CC0787">
      <w:pPr>
        <w:ind w:left="720" w:hanging="720"/>
        <w:rPr>
          <w:lang w:val="es-GT"/>
        </w:rPr>
      </w:pPr>
    </w:p>
    <w:p w14:paraId="0C00B754" w14:textId="77777777" w:rsidR="00CC0787" w:rsidRDefault="00CC0787" w:rsidP="00CC0787">
      <w:pPr>
        <w:ind w:left="720" w:hanging="720"/>
        <w:rPr>
          <w:lang w:val="es-GT"/>
        </w:rPr>
      </w:pPr>
    </w:p>
    <w:p w14:paraId="7B288996" w14:textId="77777777" w:rsidR="00BE566D" w:rsidRDefault="00BE566D" w:rsidP="00CC0787">
      <w:pPr>
        <w:ind w:left="720" w:hanging="720"/>
        <w:rPr>
          <w:lang w:val="es-GT"/>
        </w:rPr>
      </w:pPr>
    </w:p>
    <w:p w14:paraId="4F311315" w14:textId="77777777" w:rsidR="00D17EAB" w:rsidRDefault="00D17EAB" w:rsidP="00CC0787">
      <w:pPr>
        <w:ind w:left="720" w:hanging="720"/>
        <w:rPr>
          <w:lang w:val="es-GT"/>
        </w:rPr>
      </w:pPr>
    </w:p>
    <w:p w14:paraId="34573686" w14:textId="77777777" w:rsidR="00DF36E1" w:rsidRDefault="00DF36E1" w:rsidP="00CC0787">
      <w:pPr>
        <w:ind w:left="720" w:hanging="720"/>
        <w:rPr>
          <w:lang w:val="es-GT"/>
        </w:rPr>
      </w:pPr>
    </w:p>
    <w:p w14:paraId="1CB1B3C9" w14:textId="77777777" w:rsidR="00DF36E1" w:rsidRDefault="00DF36E1" w:rsidP="00CC0787">
      <w:pPr>
        <w:ind w:left="720" w:hanging="720"/>
        <w:rPr>
          <w:lang w:val="es-GT"/>
        </w:rPr>
      </w:pPr>
    </w:p>
    <w:p w14:paraId="1EDC3CE4" w14:textId="77777777" w:rsidR="00DF36E1" w:rsidRDefault="00DF36E1" w:rsidP="00CC0787">
      <w:pPr>
        <w:ind w:left="720" w:hanging="720"/>
        <w:rPr>
          <w:lang w:val="es-GT"/>
        </w:rPr>
      </w:pPr>
    </w:p>
    <w:p w14:paraId="0A4CA15A" w14:textId="77777777" w:rsidR="00DF36E1" w:rsidRDefault="00DF36E1" w:rsidP="00CC0787">
      <w:pPr>
        <w:ind w:left="720" w:hanging="720"/>
        <w:rPr>
          <w:lang w:val="es-GT"/>
        </w:rPr>
      </w:pPr>
    </w:p>
    <w:p w14:paraId="1FE38C76" w14:textId="77777777" w:rsidR="00DF36E1" w:rsidRDefault="00DF36E1" w:rsidP="00CC0787">
      <w:pPr>
        <w:ind w:left="720" w:hanging="720"/>
        <w:rPr>
          <w:lang w:val="es-GT"/>
        </w:rPr>
      </w:pPr>
    </w:p>
    <w:p w14:paraId="75FC0D62" w14:textId="77777777" w:rsidR="00DF36E1" w:rsidRDefault="00DF36E1" w:rsidP="00CC0787">
      <w:pPr>
        <w:ind w:left="720" w:hanging="720"/>
        <w:rPr>
          <w:lang w:val="es-GT"/>
        </w:rPr>
      </w:pPr>
    </w:p>
    <w:p w14:paraId="7CC1AC6C" w14:textId="77777777" w:rsidR="00DF36E1" w:rsidRDefault="00DF36E1" w:rsidP="00CC0787">
      <w:pPr>
        <w:ind w:left="720" w:hanging="720"/>
        <w:rPr>
          <w:lang w:val="es-GT"/>
        </w:rPr>
      </w:pPr>
    </w:p>
    <w:p w14:paraId="0E281494" w14:textId="77777777" w:rsidR="00DF36E1" w:rsidRDefault="00DF36E1" w:rsidP="00CC0787">
      <w:pPr>
        <w:ind w:left="720" w:hanging="720"/>
        <w:rPr>
          <w:lang w:val="es-GT"/>
        </w:rPr>
      </w:pPr>
    </w:p>
    <w:p w14:paraId="4477AC4A" w14:textId="77777777" w:rsidR="00DF36E1" w:rsidRDefault="00DF36E1" w:rsidP="00CC0787">
      <w:pPr>
        <w:ind w:left="720" w:hanging="720"/>
        <w:rPr>
          <w:lang w:val="es-GT"/>
        </w:rPr>
      </w:pPr>
    </w:p>
    <w:p w14:paraId="12D47957" w14:textId="77777777" w:rsidR="00BE566D" w:rsidRDefault="00BE566D" w:rsidP="00CC0787">
      <w:pPr>
        <w:ind w:left="720" w:hanging="720"/>
        <w:rPr>
          <w:lang w:val="es-GT"/>
        </w:rPr>
      </w:pPr>
    </w:p>
    <w:p w14:paraId="35FB1AA2" w14:textId="77777777" w:rsidR="00BE566D" w:rsidRDefault="00BE566D" w:rsidP="00CC0787">
      <w:pPr>
        <w:ind w:left="720" w:hanging="720"/>
        <w:rPr>
          <w:lang w:val="es-GT"/>
        </w:rPr>
      </w:pPr>
    </w:p>
    <w:p w14:paraId="2EA14FF1" w14:textId="77777777" w:rsidR="00CC0787" w:rsidRDefault="00CC0787" w:rsidP="00CC0787">
      <w:pPr>
        <w:ind w:left="720" w:hanging="720"/>
        <w:rPr>
          <w:lang w:val="es-GT"/>
        </w:rPr>
      </w:pPr>
    </w:p>
    <w:p w14:paraId="28245589" w14:textId="2939EF1D" w:rsidR="00325BC2" w:rsidRDefault="00325BC2" w:rsidP="4226E92A">
      <w:pPr>
        <w:jc w:val="center"/>
        <w:rPr>
          <w:b/>
          <w:sz w:val="32"/>
          <w:szCs w:val="32"/>
          <w:lang w:val="es-GT"/>
        </w:rPr>
      </w:pPr>
      <w:r w:rsidRPr="3B4A2039">
        <w:rPr>
          <w:b/>
          <w:sz w:val="32"/>
          <w:szCs w:val="32"/>
          <w:lang w:val="es-GT"/>
        </w:rPr>
        <w:t>Anexos</w:t>
      </w:r>
    </w:p>
    <w:p w14:paraId="72DB63DD" w14:textId="62F54C16" w:rsidR="002C42D6" w:rsidRDefault="002C42D6">
      <w:pPr>
        <w:rPr>
          <w:sz w:val="28"/>
          <w:szCs w:val="28"/>
          <w:u w:val="single"/>
          <w:lang w:val="es-GT"/>
        </w:rPr>
      </w:pPr>
      <w:r w:rsidRPr="4EAD8027">
        <w:rPr>
          <w:sz w:val="28"/>
          <w:szCs w:val="28"/>
          <w:u w:val="single"/>
          <w:lang w:val="es-GT"/>
        </w:rPr>
        <w:t xml:space="preserve">Bibliografía </w:t>
      </w:r>
    </w:p>
    <w:p w14:paraId="1B27274D" w14:textId="2DD24413" w:rsidR="00BA1B11" w:rsidRPr="00BA1B11" w:rsidRDefault="00BA1B11" w:rsidP="37FEFD3B">
      <w:pPr>
        <w:jc w:val="both"/>
      </w:pPr>
      <w:proofErr w:type="spellStart"/>
      <w:r w:rsidRPr="00BA1B11">
        <w:rPr>
          <w:lang w:val="es-GT"/>
        </w:rPr>
        <w:t>Westcon-Comstor</w:t>
      </w:r>
      <w:proofErr w:type="spellEnd"/>
      <w:r w:rsidRPr="00BA1B11">
        <w:rPr>
          <w:lang w:val="es-GT"/>
        </w:rPr>
        <w:t xml:space="preserve">, E. S. (2021, 24 septiembre). 5 mejores prácticas de recuperación ante desastres para evitar fallas y vulnerabilidades. </w:t>
      </w:r>
      <w:r w:rsidRPr="00BA1B11">
        <w:rPr>
          <w:i/>
          <w:iCs/>
        </w:rPr>
        <w:t>LAC BLOG</w:t>
      </w:r>
      <w:r w:rsidRPr="00BA1B11">
        <w:t xml:space="preserve">. </w:t>
      </w:r>
      <w:hyperlink r:id="rId16">
        <w:r w:rsidR="1405D5F1" w:rsidRPr="1405D5F1">
          <w:rPr>
            <w:rStyle w:val="Hyperlink"/>
          </w:rPr>
          <w:t>https://blog-es.lac.tdsynnex.com/5-mejores-practicas-de-recuperacion-ante-desastres-para-evitar-fallas-y-vulnerabilidades</w:t>
        </w:r>
      </w:hyperlink>
      <w:r w:rsidR="1405D5F1">
        <w:t xml:space="preserve"> </w:t>
      </w:r>
    </w:p>
    <w:p w14:paraId="0178C8C2" w14:textId="397817F9" w:rsidR="00BA1B11" w:rsidRDefault="00F72C6B" w:rsidP="37FEFD3B">
      <w:pPr>
        <w:jc w:val="both"/>
        <w:rPr>
          <w:rStyle w:val="Hyperlink"/>
        </w:rPr>
      </w:pPr>
      <w:r w:rsidRPr="00F72C6B">
        <w:t xml:space="preserve">Office of the Director of National Intelligence. (2023). </w:t>
      </w:r>
      <w:r w:rsidRPr="00F72C6B">
        <w:rPr>
          <w:i/>
          <w:iCs/>
        </w:rPr>
        <w:t>Ransomware attacks surge in 2023</w:t>
      </w:r>
      <w:r w:rsidRPr="00F72C6B">
        <w:t xml:space="preserve">. </w:t>
      </w:r>
      <w:hyperlink r:id="rId17" w:tgtFrame="_new" w:history="1">
        <w:r w:rsidRPr="00F72C6B">
          <w:rPr>
            <w:rStyle w:val="Hyperlink"/>
          </w:rPr>
          <w:t>https://www.dni.gov/files/CTIIC/documents/products/Ransomware_Attacks_Surge_in_2023.pdf</w:t>
        </w:r>
      </w:hyperlink>
    </w:p>
    <w:p w14:paraId="352724B8" w14:textId="66BB91F8" w:rsidR="00A44741" w:rsidRPr="00A44741" w:rsidRDefault="00A44741" w:rsidP="00A44741">
      <w:pPr>
        <w:jc w:val="both"/>
        <w:rPr>
          <w:lang w:val="es-GT"/>
        </w:rPr>
      </w:pPr>
      <w:r w:rsidRPr="00A44741">
        <w:rPr>
          <w:i/>
          <w:iCs/>
          <w:lang w:val="es-GT"/>
        </w:rPr>
        <w:t xml:space="preserve">El coste del </w:t>
      </w:r>
      <w:proofErr w:type="spellStart"/>
      <w:r w:rsidRPr="00A44741">
        <w:rPr>
          <w:i/>
          <w:iCs/>
          <w:lang w:val="es-GT"/>
        </w:rPr>
        <w:t>ransomware</w:t>
      </w:r>
      <w:proofErr w:type="spellEnd"/>
      <w:r w:rsidRPr="00A44741">
        <w:rPr>
          <w:i/>
          <w:iCs/>
          <w:lang w:val="es-GT"/>
        </w:rPr>
        <w:t>: ¿por qué todas las empresas pagan de una forma u otra?</w:t>
      </w:r>
      <w:r w:rsidRPr="00A44741">
        <w:rPr>
          <w:lang w:val="es-GT"/>
        </w:rPr>
        <w:t xml:space="preserve"> (2023, 31 mayo). Acronis. </w:t>
      </w:r>
      <w:hyperlink r:id="rId18" w:anchor=":~:text=Despu%C3%A9s%20de%20un%20incidente%20de%20ransomware%2C%20el%20negocio,50%20veces%20m%C3%A1s%20que%20la%20demanda%20de%20rescate" w:history="1">
        <w:r w:rsidRPr="00A44741">
          <w:rPr>
            <w:rStyle w:val="Hyperlink"/>
            <w:lang w:val="es-GT"/>
          </w:rPr>
          <w:t>https://www.acronis.com/es-es/blog/posts/cost-of-ransomware/#:~:text=Despu%C3%A9s%20de%20un%20incidente%20de%20ransomware%2C%20el%20negocio,50%20veces%20m%C3%A1s%20que%20la%20demanda%20de%20rescate</w:t>
        </w:r>
      </w:hyperlink>
      <w:r w:rsidRPr="00A44741">
        <w:rPr>
          <w:lang w:val="es-GT"/>
        </w:rPr>
        <w:t>.</w:t>
      </w:r>
      <w:r>
        <w:rPr>
          <w:lang w:val="es-GT"/>
        </w:rPr>
        <w:t xml:space="preserve"> </w:t>
      </w:r>
    </w:p>
    <w:p w14:paraId="051822D5" w14:textId="2E3046B8" w:rsidR="00A44741" w:rsidRPr="00A44741" w:rsidRDefault="00A44741" w:rsidP="37FEFD3B">
      <w:pPr>
        <w:jc w:val="both"/>
        <w:rPr>
          <w:lang w:val="es-GT"/>
        </w:rPr>
      </w:pPr>
      <w:r>
        <w:rPr>
          <w:lang w:val="es-GT"/>
        </w:rPr>
        <w:t xml:space="preserve"> </w:t>
      </w:r>
    </w:p>
    <w:sectPr w:rsidR="00A44741" w:rsidRPr="00A44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6C45B" w14:textId="77777777" w:rsidR="00FA23DC" w:rsidRDefault="00FA23DC" w:rsidP="00707B24">
      <w:pPr>
        <w:spacing w:after="0" w:line="240" w:lineRule="auto"/>
      </w:pPr>
      <w:r>
        <w:separator/>
      </w:r>
    </w:p>
  </w:endnote>
  <w:endnote w:type="continuationSeparator" w:id="0">
    <w:p w14:paraId="21AEBFE6" w14:textId="77777777" w:rsidR="00FA23DC" w:rsidRDefault="00FA23DC" w:rsidP="00707B24">
      <w:pPr>
        <w:spacing w:after="0" w:line="240" w:lineRule="auto"/>
      </w:pPr>
      <w:r>
        <w:continuationSeparator/>
      </w:r>
    </w:p>
  </w:endnote>
  <w:endnote w:type="continuationNotice" w:id="1">
    <w:p w14:paraId="7267B376" w14:textId="77777777" w:rsidR="00FA23DC" w:rsidRDefault="00FA23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D866E" w14:textId="77777777" w:rsidR="00FA23DC" w:rsidRDefault="00FA23DC" w:rsidP="00707B24">
      <w:pPr>
        <w:spacing w:after="0" w:line="240" w:lineRule="auto"/>
      </w:pPr>
      <w:r>
        <w:separator/>
      </w:r>
    </w:p>
  </w:footnote>
  <w:footnote w:type="continuationSeparator" w:id="0">
    <w:p w14:paraId="6D1D0E35" w14:textId="77777777" w:rsidR="00FA23DC" w:rsidRDefault="00FA23DC" w:rsidP="00707B24">
      <w:pPr>
        <w:spacing w:after="0" w:line="240" w:lineRule="auto"/>
      </w:pPr>
      <w:r>
        <w:continuationSeparator/>
      </w:r>
    </w:p>
  </w:footnote>
  <w:footnote w:type="continuationNotice" w:id="1">
    <w:p w14:paraId="1E300AA1" w14:textId="77777777" w:rsidR="00FA23DC" w:rsidRDefault="00FA23D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lOxkmv6ydnihb" int2:id="1fsISSXc">
      <int2:state int2:value="Rejected" int2:type="AugLoop_Text_Critique"/>
    </int2:textHash>
    <int2:textHash int2:hashCode="DYUNH7jEVkqWvK" int2:id="5LE9yxZC">
      <int2:state int2:value="Rejected" int2:type="AugLoop_Text_Critique"/>
    </int2:textHash>
    <int2:textHash int2:hashCode="k+xyIBuWLPhOPK" int2:id="6rpEjGaG">
      <int2:state int2:value="Rejected" int2:type="AugLoop_Text_Critique"/>
    </int2:textHash>
    <int2:textHash int2:hashCode="Y2cUSGXlWfgrb1" int2:id="6u5QnzVv">
      <int2:state int2:value="Rejected" int2:type="AugLoop_Text_Critique"/>
    </int2:textHash>
    <int2:textHash int2:hashCode="2DndchWwvmumwc" int2:id="7C3ggDhq">
      <int2:state int2:value="Rejected" int2:type="AugLoop_Text_Critique"/>
    </int2:textHash>
    <int2:textHash int2:hashCode="n1/gtXs2TuOPLW" int2:id="87zdS4ri">
      <int2:state int2:value="Rejected" int2:type="AugLoop_Text_Critique"/>
    </int2:textHash>
    <int2:textHash int2:hashCode="ckQNSPrU7n32YC" int2:id="OWfBmr0g">
      <int2:state int2:value="Rejected" int2:type="AugLoop_Text_Critique"/>
    </int2:textHash>
    <int2:textHash int2:hashCode="N9JdYXhqvFG1rp" int2:id="XEYay9Ul">
      <int2:state int2:value="Rejected" int2:type="AugLoop_Text_Critique"/>
    </int2:textHash>
    <int2:textHash int2:hashCode="NGkp2K0iBG6DT5" int2:id="gRvRhbOb">
      <int2:state int2:value="Rejected" int2:type="AugLoop_Text_Critique"/>
    </int2:textHash>
    <int2:textHash int2:hashCode="d4ZX/6k2XVJ7ib" int2:id="lui5brY3">
      <int2:state int2:value="Rejected" int2:type="AugLoop_Text_Critique"/>
    </int2:textHash>
    <int2:textHash int2:hashCode="33HAc0juwhQZhS" int2:id="nHKPUjLP">
      <int2:state int2:value="Rejected" int2:type="AugLoop_Text_Critique"/>
    </int2:textHash>
    <int2:textHash int2:hashCode="hgtIKGFd1RnKWE" int2:id="rB2YpjmQ">
      <int2:state int2:value="Rejected" int2:type="AugLoop_Text_Critique"/>
    </int2:textHash>
    <int2:textHash int2:hashCode="iRIdyZx9uc4lU6" int2:id="srO80W8y">
      <int2:state int2:value="Rejected" int2:type="AugLoop_Text_Critique"/>
    </int2:textHash>
    <int2:textHash int2:hashCode="gp6XdBTBL8o5aP" int2:id="unOprCpk">
      <int2:state int2:value="Rejected" int2:type="AugLoop_Text_Critique"/>
    </int2:textHash>
    <int2:textHash int2:hashCode="tZpV5PK7pWQVmr" int2:id="x9K2Afra">
      <int2:state int2:value="Rejected" int2:type="AugLoop_Text_Critique"/>
    </int2:textHash>
    <int2:bookmark int2:bookmarkName="_Int_WdCXqPkD" int2:invalidationBookmarkName="" int2:hashCode="slkoxpkCVXsO8K" int2:id="04ncKY99">
      <int2:state int2:value="Rejected" int2:type="AugLoop_Text_Critique"/>
    </int2:bookmark>
    <int2:bookmark int2:bookmarkName="_Int_yMwSqRzG" int2:invalidationBookmarkName="" int2:hashCode="slkoxpkCVXsO8K" int2:id="6iGXBoux">
      <int2:state int2:value="Rejected" int2:type="AugLoop_Text_Critique"/>
    </int2:bookmark>
    <int2:bookmark int2:bookmarkName="_Int_Or4yV4uz" int2:invalidationBookmarkName="" int2:hashCode="slkoxpkCVXsO8K" int2:id="D1pelUCi">
      <int2:state int2:value="Rejected" int2:type="AugLoop_Text_Critique"/>
    </int2:bookmark>
    <int2:bookmark int2:bookmarkName="_Int_2OXPFPXt" int2:invalidationBookmarkName="" int2:hashCode="slkoxpkCVXsO8K" int2:id="HuorJNfo">
      <int2:state int2:value="Rejected" int2:type="AugLoop_Text_Critique"/>
    </int2:bookmark>
    <int2:bookmark int2:bookmarkName="_Int_cjDW0Bh3" int2:invalidationBookmarkName="" int2:hashCode="Z7IA1ceicsO4Jb" int2:id="JmN6IQdn">
      <int2:state int2:value="Rejected" int2:type="AugLoop_Text_Critique"/>
    </int2:bookmark>
    <int2:bookmark int2:bookmarkName="_Int_xl0dh0jD" int2:invalidationBookmarkName="" int2:hashCode="Z7IA1ceicsO4Jb" int2:id="Krzazc1v">
      <int2:state int2:value="Rejected" int2:type="AugLoop_Text_Critique"/>
    </int2:bookmark>
    <int2:bookmark int2:bookmarkName="_Int_9GCnwUaD" int2:invalidationBookmarkName="" int2:hashCode="Z7IA1ceicsO4Jb" int2:id="RJNzRvg8">
      <int2:state int2:value="Rejected" int2:type="AugLoop_Text_Critique"/>
    </int2:bookmark>
    <int2:bookmark int2:bookmarkName="_Int_iR25fcoe" int2:invalidationBookmarkName="" int2:hashCode="Z7IA1ceicsO4Jb" int2:id="Sl3BEEzy">
      <int2:state int2:value="Rejected" int2:type="AugLoop_Text_Critique"/>
    </int2:bookmark>
    <int2:bookmark int2:bookmarkName="_Int_I51ZKXUY" int2:invalidationBookmarkName="" int2:hashCode="Z7IA1ceicsO4Jb" int2:id="VPG31mUN">
      <int2:state int2:value="Rejected" int2:type="AugLoop_Text_Critique"/>
    </int2:bookmark>
    <int2:bookmark int2:bookmarkName="_Int_Tc6PzPl6" int2:invalidationBookmarkName="" int2:hashCode="Z7IA1ceicsO4Jb" int2:id="WRdZjY4r">
      <int2:state int2:value="Rejected" int2:type="AugLoop_Text_Critique"/>
    </int2:bookmark>
    <int2:bookmark int2:bookmarkName="_Int_8ZBxXDwU" int2:invalidationBookmarkName="" int2:hashCode="Z7IA1ceicsO4Jb" int2:id="fHmRyikm">
      <int2:state int2:value="Rejected" int2:type="AugLoop_Text_Critique"/>
    </int2:bookmark>
    <int2:bookmark int2:bookmarkName="_Int_4gVyiuPE" int2:invalidationBookmarkName="" int2:hashCode="slkoxpkCVXsO8K" int2:id="iPxBBDAH">
      <int2:state int2:value="Rejected" int2:type="AugLoop_Text_Critique"/>
    </int2:bookmark>
    <int2:bookmark int2:bookmarkName="_Int_Wn3An5h0" int2:invalidationBookmarkName="" int2:hashCode="slkoxpkCVXsO8K" int2:id="r7oTYM9c">
      <int2:state int2:value="Rejected" int2:type="AugLoop_Text_Critique"/>
    </int2:bookmark>
    <int2:bookmark int2:bookmarkName="_Int_B5QRtdnr" int2:invalidationBookmarkName="" int2:hashCode="slkoxpkCVXsO8K" int2:id="tOURkkDs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68367"/>
    <w:multiLevelType w:val="hybridMultilevel"/>
    <w:tmpl w:val="FFFFFFFF"/>
    <w:lvl w:ilvl="0" w:tplc="09C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63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A4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C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86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29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89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4F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A5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D37"/>
    <w:multiLevelType w:val="multilevel"/>
    <w:tmpl w:val="16F0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EEADA"/>
    <w:multiLevelType w:val="hybridMultilevel"/>
    <w:tmpl w:val="FFFFFFFF"/>
    <w:lvl w:ilvl="0" w:tplc="ECAC24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E74169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84C967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1065B3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696ED8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03C46C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C143F6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DFA798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811C7CA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45EC73"/>
    <w:multiLevelType w:val="hybridMultilevel"/>
    <w:tmpl w:val="FFFFFFFF"/>
    <w:lvl w:ilvl="0" w:tplc="829CF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EB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467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B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6C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EC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82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4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A8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0D7CA"/>
    <w:multiLevelType w:val="hybridMultilevel"/>
    <w:tmpl w:val="FFFFFFFF"/>
    <w:lvl w:ilvl="0" w:tplc="DD3A749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3E545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9B260C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B6ACF0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2E020E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A85E3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7A8C1D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A68543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8D2FF9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7E4C7C"/>
    <w:multiLevelType w:val="hybridMultilevel"/>
    <w:tmpl w:val="FFFFFFFF"/>
    <w:lvl w:ilvl="0" w:tplc="3F7CE95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EF64D3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7AB4AE9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5C27D3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CFC92D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86EA85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28AA2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A6716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2E4F1F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DA44D61"/>
    <w:multiLevelType w:val="hybridMultilevel"/>
    <w:tmpl w:val="FFFFFFFF"/>
    <w:lvl w:ilvl="0" w:tplc="5A504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6A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E3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8D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648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67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A8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2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E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E7F3"/>
    <w:multiLevelType w:val="hybridMultilevel"/>
    <w:tmpl w:val="FFFFFFFF"/>
    <w:lvl w:ilvl="0" w:tplc="E5B6F5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8498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27CCB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46E4C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380AAB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492E8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F2F6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E3696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B9A55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6B7566"/>
    <w:multiLevelType w:val="hybridMultilevel"/>
    <w:tmpl w:val="434043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542C2"/>
    <w:multiLevelType w:val="hybridMultilevel"/>
    <w:tmpl w:val="FFFFFFFF"/>
    <w:lvl w:ilvl="0" w:tplc="67A6A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69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AC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05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09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A2B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25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0C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E4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6996B"/>
    <w:multiLevelType w:val="hybridMultilevel"/>
    <w:tmpl w:val="FFFFFFFF"/>
    <w:lvl w:ilvl="0" w:tplc="1458C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85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A4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A1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44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8C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43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0A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A4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AA0F9"/>
    <w:multiLevelType w:val="hybridMultilevel"/>
    <w:tmpl w:val="FFFFFFFF"/>
    <w:lvl w:ilvl="0" w:tplc="87E27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0F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45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AB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7AD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E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A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C9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4B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C162A"/>
    <w:multiLevelType w:val="hybridMultilevel"/>
    <w:tmpl w:val="FFFFFFFF"/>
    <w:lvl w:ilvl="0" w:tplc="3BE88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B410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4AAAB6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E4456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52AFB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A5499D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B6E9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ADCB3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C4CA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D712BB"/>
    <w:multiLevelType w:val="hybridMultilevel"/>
    <w:tmpl w:val="FFFFFFFF"/>
    <w:lvl w:ilvl="0" w:tplc="D3E81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C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A6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0C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0C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68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25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A8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CE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781CA"/>
    <w:multiLevelType w:val="hybridMultilevel"/>
    <w:tmpl w:val="FFFFFFFF"/>
    <w:lvl w:ilvl="0" w:tplc="77C66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A0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6B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46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10F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21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2C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A3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CBCBC"/>
    <w:multiLevelType w:val="hybridMultilevel"/>
    <w:tmpl w:val="FFFFFFFF"/>
    <w:lvl w:ilvl="0" w:tplc="DC2049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F402D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2D85C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9A50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083A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DC2F4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5EC6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40B46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77EFB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ACE02B"/>
    <w:multiLevelType w:val="hybridMultilevel"/>
    <w:tmpl w:val="FFFFFFFF"/>
    <w:lvl w:ilvl="0" w:tplc="EE5E3914">
      <w:start w:val="1"/>
      <w:numFmt w:val="decimal"/>
      <w:lvlText w:val="%1."/>
      <w:lvlJc w:val="left"/>
      <w:pPr>
        <w:ind w:left="720" w:hanging="360"/>
      </w:pPr>
    </w:lvl>
    <w:lvl w:ilvl="1" w:tplc="3064DDD6">
      <w:start w:val="1"/>
      <w:numFmt w:val="lowerLetter"/>
      <w:lvlText w:val="%2."/>
      <w:lvlJc w:val="left"/>
      <w:pPr>
        <w:ind w:left="1440" w:hanging="360"/>
      </w:pPr>
    </w:lvl>
    <w:lvl w:ilvl="2" w:tplc="EB641658">
      <w:start w:val="1"/>
      <w:numFmt w:val="lowerRoman"/>
      <w:lvlText w:val="%3."/>
      <w:lvlJc w:val="right"/>
      <w:pPr>
        <w:ind w:left="2160" w:hanging="180"/>
      </w:pPr>
    </w:lvl>
    <w:lvl w:ilvl="3" w:tplc="6AC6CBE6">
      <w:start w:val="1"/>
      <w:numFmt w:val="decimal"/>
      <w:lvlText w:val="%4."/>
      <w:lvlJc w:val="left"/>
      <w:pPr>
        <w:ind w:left="2880" w:hanging="360"/>
      </w:pPr>
    </w:lvl>
    <w:lvl w:ilvl="4" w:tplc="C2C0BE38">
      <w:start w:val="1"/>
      <w:numFmt w:val="lowerLetter"/>
      <w:lvlText w:val="%5."/>
      <w:lvlJc w:val="left"/>
      <w:pPr>
        <w:ind w:left="3600" w:hanging="360"/>
      </w:pPr>
    </w:lvl>
    <w:lvl w:ilvl="5" w:tplc="EE6C2EE2">
      <w:start w:val="1"/>
      <w:numFmt w:val="lowerRoman"/>
      <w:lvlText w:val="%6."/>
      <w:lvlJc w:val="right"/>
      <w:pPr>
        <w:ind w:left="4320" w:hanging="180"/>
      </w:pPr>
    </w:lvl>
    <w:lvl w:ilvl="6" w:tplc="096E0BE6">
      <w:start w:val="1"/>
      <w:numFmt w:val="decimal"/>
      <w:lvlText w:val="%7."/>
      <w:lvlJc w:val="left"/>
      <w:pPr>
        <w:ind w:left="5040" w:hanging="360"/>
      </w:pPr>
    </w:lvl>
    <w:lvl w:ilvl="7" w:tplc="DF96427C">
      <w:start w:val="1"/>
      <w:numFmt w:val="lowerLetter"/>
      <w:lvlText w:val="%8."/>
      <w:lvlJc w:val="left"/>
      <w:pPr>
        <w:ind w:left="5760" w:hanging="360"/>
      </w:pPr>
    </w:lvl>
    <w:lvl w:ilvl="8" w:tplc="E2ACA5F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A5881"/>
    <w:multiLevelType w:val="hybridMultilevel"/>
    <w:tmpl w:val="FFFFFFFF"/>
    <w:lvl w:ilvl="0" w:tplc="28CED7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E64CA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47630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EEA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D0411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3262E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3A06B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72EA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522D6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6837EC"/>
    <w:multiLevelType w:val="hybridMultilevel"/>
    <w:tmpl w:val="FFFFFFFF"/>
    <w:lvl w:ilvl="0" w:tplc="FA46FB5A">
      <w:start w:val="1"/>
      <w:numFmt w:val="decimal"/>
      <w:lvlText w:val="%1."/>
      <w:lvlJc w:val="left"/>
      <w:pPr>
        <w:ind w:left="720" w:hanging="360"/>
      </w:pPr>
    </w:lvl>
    <w:lvl w:ilvl="1" w:tplc="38403CF4">
      <w:start w:val="1"/>
      <w:numFmt w:val="lowerLetter"/>
      <w:lvlText w:val="%2."/>
      <w:lvlJc w:val="left"/>
      <w:pPr>
        <w:ind w:left="1440" w:hanging="360"/>
      </w:pPr>
    </w:lvl>
    <w:lvl w:ilvl="2" w:tplc="C9D20AFE">
      <w:start w:val="1"/>
      <w:numFmt w:val="lowerRoman"/>
      <w:lvlText w:val="%3."/>
      <w:lvlJc w:val="right"/>
      <w:pPr>
        <w:ind w:left="2160" w:hanging="180"/>
      </w:pPr>
    </w:lvl>
    <w:lvl w:ilvl="3" w:tplc="351AAD32">
      <w:start w:val="1"/>
      <w:numFmt w:val="decimal"/>
      <w:lvlText w:val="%4."/>
      <w:lvlJc w:val="left"/>
      <w:pPr>
        <w:ind w:left="2880" w:hanging="360"/>
      </w:pPr>
    </w:lvl>
    <w:lvl w:ilvl="4" w:tplc="E74AB5A4">
      <w:start w:val="1"/>
      <w:numFmt w:val="lowerLetter"/>
      <w:lvlText w:val="%5."/>
      <w:lvlJc w:val="left"/>
      <w:pPr>
        <w:ind w:left="3600" w:hanging="360"/>
      </w:pPr>
    </w:lvl>
    <w:lvl w:ilvl="5" w:tplc="EBE0AE1A">
      <w:start w:val="1"/>
      <w:numFmt w:val="lowerRoman"/>
      <w:lvlText w:val="%6."/>
      <w:lvlJc w:val="right"/>
      <w:pPr>
        <w:ind w:left="4320" w:hanging="180"/>
      </w:pPr>
    </w:lvl>
    <w:lvl w:ilvl="6" w:tplc="ADEA9D40">
      <w:start w:val="1"/>
      <w:numFmt w:val="decimal"/>
      <w:lvlText w:val="%7."/>
      <w:lvlJc w:val="left"/>
      <w:pPr>
        <w:ind w:left="5040" w:hanging="360"/>
      </w:pPr>
    </w:lvl>
    <w:lvl w:ilvl="7" w:tplc="17F43664">
      <w:start w:val="1"/>
      <w:numFmt w:val="lowerLetter"/>
      <w:lvlText w:val="%8."/>
      <w:lvlJc w:val="left"/>
      <w:pPr>
        <w:ind w:left="5760" w:hanging="360"/>
      </w:pPr>
    </w:lvl>
    <w:lvl w:ilvl="8" w:tplc="E0F824B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6815A"/>
    <w:multiLevelType w:val="hybridMultilevel"/>
    <w:tmpl w:val="FFFFFFFF"/>
    <w:lvl w:ilvl="0" w:tplc="EB7EC4BE">
      <w:start w:val="1"/>
      <w:numFmt w:val="lowerLetter"/>
      <w:lvlText w:val="%1."/>
      <w:lvlJc w:val="left"/>
      <w:pPr>
        <w:ind w:left="720" w:hanging="360"/>
      </w:pPr>
    </w:lvl>
    <w:lvl w:ilvl="1" w:tplc="265CDF36">
      <w:start w:val="1"/>
      <w:numFmt w:val="lowerLetter"/>
      <w:lvlText w:val="%2."/>
      <w:lvlJc w:val="left"/>
      <w:pPr>
        <w:ind w:left="1440" w:hanging="360"/>
      </w:pPr>
    </w:lvl>
    <w:lvl w:ilvl="2" w:tplc="B462B0AE">
      <w:start w:val="1"/>
      <w:numFmt w:val="lowerRoman"/>
      <w:lvlText w:val="%3."/>
      <w:lvlJc w:val="right"/>
      <w:pPr>
        <w:ind w:left="2160" w:hanging="180"/>
      </w:pPr>
    </w:lvl>
    <w:lvl w:ilvl="3" w:tplc="AE404778">
      <w:start w:val="1"/>
      <w:numFmt w:val="decimal"/>
      <w:lvlText w:val="%4."/>
      <w:lvlJc w:val="left"/>
      <w:pPr>
        <w:ind w:left="2880" w:hanging="360"/>
      </w:pPr>
    </w:lvl>
    <w:lvl w:ilvl="4" w:tplc="5D2CBCA0">
      <w:start w:val="1"/>
      <w:numFmt w:val="lowerLetter"/>
      <w:lvlText w:val="%5."/>
      <w:lvlJc w:val="left"/>
      <w:pPr>
        <w:ind w:left="3600" w:hanging="360"/>
      </w:pPr>
    </w:lvl>
    <w:lvl w:ilvl="5" w:tplc="CEDC5822">
      <w:start w:val="1"/>
      <w:numFmt w:val="lowerRoman"/>
      <w:lvlText w:val="%6."/>
      <w:lvlJc w:val="right"/>
      <w:pPr>
        <w:ind w:left="4320" w:hanging="180"/>
      </w:pPr>
    </w:lvl>
    <w:lvl w:ilvl="6" w:tplc="A5D4314C">
      <w:start w:val="1"/>
      <w:numFmt w:val="decimal"/>
      <w:lvlText w:val="%7."/>
      <w:lvlJc w:val="left"/>
      <w:pPr>
        <w:ind w:left="5040" w:hanging="360"/>
      </w:pPr>
    </w:lvl>
    <w:lvl w:ilvl="7" w:tplc="786AEC24">
      <w:start w:val="1"/>
      <w:numFmt w:val="lowerLetter"/>
      <w:lvlText w:val="%8."/>
      <w:lvlJc w:val="left"/>
      <w:pPr>
        <w:ind w:left="5760" w:hanging="360"/>
      </w:pPr>
    </w:lvl>
    <w:lvl w:ilvl="8" w:tplc="A736309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21F8F"/>
    <w:multiLevelType w:val="hybridMultilevel"/>
    <w:tmpl w:val="FFFFFFFF"/>
    <w:lvl w:ilvl="0" w:tplc="FDDC7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4E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21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64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E3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20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A5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2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943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00391"/>
    <w:multiLevelType w:val="hybridMultilevel"/>
    <w:tmpl w:val="9E00F072"/>
    <w:lvl w:ilvl="0" w:tplc="100A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2" w15:restartNumberingAfterBreak="0">
    <w:nsid w:val="3DD1387A"/>
    <w:multiLevelType w:val="hybridMultilevel"/>
    <w:tmpl w:val="A4FABA6E"/>
    <w:lvl w:ilvl="0" w:tplc="100A0019">
      <w:start w:val="1"/>
      <w:numFmt w:val="lowerLetter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089C1F"/>
    <w:multiLevelType w:val="hybridMultilevel"/>
    <w:tmpl w:val="FFFFFFFF"/>
    <w:lvl w:ilvl="0" w:tplc="FD30E2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D26C6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5E963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5E4D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9C69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9000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6013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C67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606C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569BB4"/>
    <w:multiLevelType w:val="hybridMultilevel"/>
    <w:tmpl w:val="FFFFFFFF"/>
    <w:lvl w:ilvl="0" w:tplc="4FD63A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23E237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E80B2D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ED2064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0EC9CB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1DAA51D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68C156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D60F36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ECCB6C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81A33A"/>
    <w:multiLevelType w:val="hybridMultilevel"/>
    <w:tmpl w:val="FFFFFFFF"/>
    <w:lvl w:ilvl="0" w:tplc="0B12F3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306E4B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0EAA9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2DEEDE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FC4454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E42917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7DC798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728FB4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874AAF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4D9F82D"/>
    <w:multiLevelType w:val="hybridMultilevel"/>
    <w:tmpl w:val="FFFFFFFF"/>
    <w:lvl w:ilvl="0" w:tplc="50E4CE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EACE0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382FA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387A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BE004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63057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9DA03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2CD8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1D0C7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2401ED"/>
    <w:multiLevelType w:val="hybridMultilevel"/>
    <w:tmpl w:val="FFFFFFFF"/>
    <w:lvl w:ilvl="0" w:tplc="996E7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A8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C4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4D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27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88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87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A1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2A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473BE"/>
    <w:multiLevelType w:val="hybridMultilevel"/>
    <w:tmpl w:val="FFFFFFFF"/>
    <w:lvl w:ilvl="0" w:tplc="5C128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82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4E7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96D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0F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06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01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AB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AA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F971A"/>
    <w:multiLevelType w:val="hybridMultilevel"/>
    <w:tmpl w:val="FFFFFFFF"/>
    <w:lvl w:ilvl="0" w:tplc="2856B9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ACCB6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1244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3C31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F5EC4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354A5B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576E7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84075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78A12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91F1A3"/>
    <w:multiLevelType w:val="hybridMultilevel"/>
    <w:tmpl w:val="FFFFFFFF"/>
    <w:lvl w:ilvl="0" w:tplc="F1200A2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C9ACCB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CB66C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CF04D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200ED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5E2151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41CC15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D0150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CBAE4C0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A2F0C14"/>
    <w:multiLevelType w:val="hybridMultilevel"/>
    <w:tmpl w:val="FFFFFFFF"/>
    <w:lvl w:ilvl="0" w:tplc="CA129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28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E8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CE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07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4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47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09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6A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62D4F"/>
    <w:multiLevelType w:val="multilevel"/>
    <w:tmpl w:val="5BC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C62E5A"/>
    <w:multiLevelType w:val="hybridMultilevel"/>
    <w:tmpl w:val="C0CE2106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22064CA"/>
    <w:multiLevelType w:val="hybridMultilevel"/>
    <w:tmpl w:val="FFFFFFFF"/>
    <w:lvl w:ilvl="0" w:tplc="5EF65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2B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23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87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A8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CE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05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1E1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404F3"/>
    <w:multiLevelType w:val="hybridMultilevel"/>
    <w:tmpl w:val="0CF2213A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4FC8DA8"/>
    <w:multiLevelType w:val="hybridMultilevel"/>
    <w:tmpl w:val="FFFFFFFF"/>
    <w:lvl w:ilvl="0" w:tplc="F0BE68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AAE965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D9A111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B0C6C9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D6845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1B8BEC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AEC400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CB2EDF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DB0028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75870C2"/>
    <w:multiLevelType w:val="hybridMultilevel"/>
    <w:tmpl w:val="1D046B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D0554"/>
    <w:multiLevelType w:val="hybridMultilevel"/>
    <w:tmpl w:val="FFFFFFFF"/>
    <w:lvl w:ilvl="0" w:tplc="A83A23C6">
      <w:start w:val="1"/>
      <w:numFmt w:val="lowerLetter"/>
      <w:lvlText w:val="%1."/>
      <w:lvlJc w:val="left"/>
      <w:pPr>
        <w:ind w:left="720" w:hanging="360"/>
      </w:pPr>
    </w:lvl>
    <w:lvl w:ilvl="1" w:tplc="E3D62C70">
      <w:start w:val="1"/>
      <w:numFmt w:val="lowerLetter"/>
      <w:lvlText w:val="%2."/>
      <w:lvlJc w:val="left"/>
      <w:pPr>
        <w:ind w:left="1440" w:hanging="360"/>
      </w:pPr>
    </w:lvl>
    <w:lvl w:ilvl="2" w:tplc="208E60E2">
      <w:start w:val="1"/>
      <w:numFmt w:val="lowerRoman"/>
      <w:lvlText w:val="%3."/>
      <w:lvlJc w:val="right"/>
      <w:pPr>
        <w:ind w:left="2160" w:hanging="180"/>
      </w:pPr>
    </w:lvl>
    <w:lvl w:ilvl="3" w:tplc="4BA67A9C">
      <w:start w:val="1"/>
      <w:numFmt w:val="decimal"/>
      <w:lvlText w:val="%4."/>
      <w:lvlJc w:val="left"/>
      <w:pPr>
        <w:ind w:left="2880" w:hanging="360"/>
      </w:pPr>
    </w:lvl>
    <w:lvl w:ilvl="4" w:tplc="3272A6AC">
      <w:start w:val="1"/>
      <w:numFmt w:val="lowerLetter"/>
      <w:lvlText w:val="%5."/>
      <w:lvlJc w:val="left"/>
      <w:pPr>
        <w:ind w:left="3600" w:hanging="360"/>
      </w:pPr>
    </w:lvl>
    <w:lvl w:ilvl="5" w:tplc="B3C62EC4">
      <w:start w:val="1"/>
      <w:numFmt w:val="lowerRoman"/>
      <w:lvlText w:val="%6."/>
      <w:lvlJc w:val="right"/>
      <w:pPr>
        <w:ind w:left="4320" w:hanging="180"/>
      </w:pPr>
    </w:lvl>
    <w:lvl w:ilvl="6" w:tplc="977E42A4">
      <w:start w:val="1"/>
      <w:numFmt w:val="decimal"/>
      <w:lvlText w:val="%7."/>
      <w:lvlJc w:val="left"/>
      <w:pPr>
        <w:ind w:left="5040" w:hanging="360"/>
      </w:pPr>
    </w:lvl>
    <w:lvl w:ilvl="7" w:tplc="E34A3FD8">
      <w:start w:val="1"/>
      <w:numFmt w:val="lowerLetter"/>
      <w:lvlText w:val="%8."/>
      <w:lvlJc w:val="left"/>
      <w:pPr>
        <w:ind w:left="5760" w:hanging="360"/>
      </w:pPr>
    </w:lvl>
    <w:lvl w:ilvl="8" w:tplc="AD3A27D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3AD6D0"/>
    <w:multiLevelType w:val="hybridMultilevel"/>
    <w:tmpl w:val="FFFFFFFF"/>
    <w:lvl w:ilvl="0" w:tplc="A8AA09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3060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E3EC6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31EE1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3488D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85401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8255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9DC1F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54B51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45BF44"/>
    <w:multiLevelType w:val="hybridMultilevel"/>
    <w:tmpl w:val="FFFFFFFF"/>
    <w:lvl w:ilvl="0" w:tplc="A23EB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0C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805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8F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2D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8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C3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D90C4"/>
    <w:multiLevelType w:val="hybridMultilevel"/>
    <w:tmpl w:val="FFFFFFFF"/>
    <w:lvl w:ilvl="0" w:tplc="529218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36B7A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50ADEC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4069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6784D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73081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90C4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E48F4E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9806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57DBCB"/>
    <w:multiLevelType w:val="hybridMultilevel"/>
    <w:tmpl w:val="3FAE593C"/>
    <w:lvl w:ilvl="0" w:tplc="666EF33A">
      <w:start w:val="1"/>
      <w:numFmt w:val="lowerLetter"/>
      <w:lvlText w:val="%1."/>
      <w:lvlJc w:val="left"/>
      <w:pPr>
        <w:ind w:left="720" w:hanging="360"/>
      </w:pPr>
    </w:lvl>
    <w:lvl w:ilvl="1" w:tplc="666EF33A">
      <w:start w:val="1"/>
      <w:numFmt w:val="lowerLetter"/>
      <w:lvlText w:val="%2."/>
      <w:lvlJc w:val="left"/>
      <w:pPr>
        <w:ind w:left="1440" w:hanging="360"/>
      </w:pPr>
    </w:lvl>
    <w:lvl w:ilvl="2" w:tplc="B18E4680">
      <w:start w:val="1"/>
      <w:numFmt w:val="lowerRoman"/>
      <w:lvlText w:val="%3."/>
      <w:lvlJc w:val="right"/>
      <w:pPr>
        <w:ind w:left="2160" w:hanging="180"/>
      </w:pPr>
    </w:lvl>
    <w:lvl w:ilvl="3" w:tplc="16E0EC12">
      <w:start w:val="1"/>
      <w:numFmt w:val="decimal"/>
      <w:lvlText w:val="%4."/>
      <w:lvlJc w:val="left"/>
      <w:pPr>
        <w:ind w:left="2880" w:hanging="360"/>
      </w:pPr>
    </w:lvl>
    <w:lvl w:ilvl="4" w:tplc="36222016">
      <w:start w:val="1"/>
      <w:numFmt w:val="lowerLetter"/>
      <w:lvlText w:val="%5."/>
      <w:lvlJc w:val="left"/>
      <w:pPr>
        <w:ind w:left="3600" w:hanging="360"/>
      </w:pPr>
    </w:lvl>
    <w:lvl w:ilvl="5" w:tplc="5150E8DA">
      <w:start w:val="1"/>
      <w:numFmt w:val="lowerRoman"/>
      <w:lvlText w:val="%6."/>
      <w:lvlJc w:val="right"/>
      <w:pPr>
        <w:ind w:left="4320" w:hanging="180"/>
      </w:pPr>
    </w:lvl>
    <w:lvl w:ilvl="6" w:tplc="100A0017">
      <w:start w:val="1"/>
      <w:numFmt w:val="lowerLetter"/>
      <w:lvlText w:val="%7)"/>
      <w:lvlJc w:val="left"/>
      <w:pPr>
        <w:ind w:left="5040" w:hanging="360"/>
      </w:pPr>
    </w:lvl>
    <w:lvl w:ilvl="7" w:tplc="BDEECC78">
      <w:start w:val="1"/>
      <w:numFmt w:val="lowerLetter"/>
      <w:lvlText w:val="%8."/>
      <w:lvlJc w:val="left"/>
      <w:pPr>
        <w:ind w:left="5760" w:hanging="360"/>
      </w:pPr>
    </w:lvl>
    <w:lvl w:ilvl="8" w:tplc="B5BC8AD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3DF57"/>
    <w:multiLevelType w:val="hybridMultilevel"/>
    <w:tmpl w:val="FFFFFFFF"/>
    <w:lvl w:ilvl="0" w:tplc="A114F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E44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2A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86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C1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4E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0B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49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EB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408F"/>
    <w:multiLevelType w:val="hybridMultilevel"/>
    <w:tmpl w:val="FFFFFFFF"/>
    <w:lvl w:ilvl="0" w:tplc="DA0EED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7A2F4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A76129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4821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12ABA1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25C14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26E1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60BB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39C00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CB4F27"/>
    <w:multiLevelType w:val="hybridMultilevel"/>
    <w:tmpl w:val="FFFFFFFF"/>
    <w:lvl w:ilvl="0" w:tplc="E16A3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2F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E8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C3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64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C65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8E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E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AA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70F73"/>
    <w:multiLevelType w:val="hybridMultilevel"/>
    <w:tmpl w:val="C120A3E6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D0C5A3B"/>
    <w:multiLevelType w:val="hybridMultilevel"/>
    <w:tmpl w:val="FFFFFFFF"/>
    <w:lvl w:ilvl="0" w:tplc="09FC7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AA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E1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23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62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20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45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2B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88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D282A"/>
    <w:multiLevelType w:val="hybridMultilevel"/>
    <w:tmpl w:val="FFFFFFFF"/>
    <w:lvl w:ilvl="0" w:tplc="CB6A20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CCB2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4D62B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CE5E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CEA4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B7448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B66F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50DE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3E646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2299310">
    <w:abstractNumId w:val="32"/>
  </w:num>
  <w:num w:numId="2" w16cid:durableId="934705088">
    <w:abstractNumId w:val="45"/>
  </w:num>
  <w:num w:numId="3" w16cid:durableId="412050757">
    <w:abstractNumId w:val="10"/>
  </w:num>
  <w:num w:numId="4" w16cid:durableId="787967003">
    <w:abstractNumId w:val="40"/>
  </w:num>
  <w:num w:numId="5" w16cid:durableId="398945635">
    <w:abstractNumId w:val="34"/>
  </w:num>
  <w:num w:numId="6" w16cid:durableId="168568519">
    <w:abstractNumId w:val="43"/>
  </w:num>
  <w:num w:numId="7" w16cid:durableId="1478690593">
    <w:abstractNumId w:val="31"/>
  </w:num>
  <w:num w:numId="8" w16cid:durableId="1652517714">
    <w:abstractNumId w:val="13"/>
  </w:num>
  <w:num w:numId="9" w16cid:durableId="1019962760">
    <w:abstractNumId w:val="14"/>
  </w:num>
  <w:num w:numId="10" w16cid:durableId="820579121">
    <w:abstractNumId w:val="3"/>
  </w:num>
  <w:num w:numId="11" w16cid:durableId="1901861052">
    <w:abstractNumId w:val="20"/>
  </w:num>
  <w:num w:numId="12" w16cid:durableId="1969042299">
    <w:abstractNumId w:val="11"/>
  </w:num>
  <w:num w:numId="13" w16cid:durableId="1377464105">
    <w:abstractNumId w:val="18"/>
  </w:num>
  <w:num w:numId="14" w16cid:durableId="577129260">
    <w:abstractNumId w:val="6"/>
  </w:num>
  <w:num w:numId="15" w16cid:durableId="1486583919">
    <w:abstractNumId w:val="28"/>
  </w:num>
  <w:num w:numId="16" w16cid:durableId="1465153882">
    <w:abstractNumId w:val="47"/>
  </w:num>
  <w:num w:numId="17" w16cid:durableId="1481194729">
    <w:abstractNumId w:val="0"/>
  </w:num>
  <w:num w:numId="18" w16cid:durableId="1611548274">
    <w:abstractNumId w:val="9"/>
  </w:num>
  <w:num w:numId="19" w16cid:durableId="1690375278">
    <w:abstractNumId w:val="1"/>
  </w:num>
  <w:num w:numId="20" w16cid:durableId="1619408564">
    <w:abstractNumId w:val="12"/>
  </w:num>
  <w:num w:numId="21" w16cid:durableId="1798449757">
    <w:abstractNumId w:val="42"/>
  </w:num>
  <w:num w:numId="22" w16cid:durableId="1449856366">
    <w:abstractNumId w:val="26"/>
  </w:num>
  <w:num w:numId="23" w16cid:durableId="1570574987">
    <w:abstractNumId w:val="19"/>
  </w:num>
  <w:num w:numId="24" w16cid:durableId="1244415011">
    <w:abstractNumId w:val="22"/>
  </w:num>
  <w:num w:numId="25" w16cid:durableId="1207715186">
    <w:abstractNumId w:val="35"/>
  </w:num>
  <w:num w:numId="26" w16cid:durableId="1769497950">
    <w:abstractNumId w:val="2"/>
  </w:num>
  <w:num w:numId="27" w16cid:durableId="731463389">
    <w:abstractNumId w:val="33"/>
  </w:num>
  <w:num w:numId="28" w16cid:durableId="1688482188">
    <w:abstractNumId w:val="24"/>
  </w:num>
  <w:num w:numId="29" w16cid:durableId="758212164">
    <w:abstractNumId w:val="46"/>
  </w:num>
  <w:num w:numId="30" w16cid:durableId="1375812124">
    <w:abstractNumId w:val="30"/>
  </w:num>
  <w:num w:numId="31" w16cid:durableId="1121651526">
    <w:abstractNumId w:val="21"/>
  </w:num>
  <w:num w:numId="32" w16cid:durableId="1984264859">
    <w:abstractNumId w:val="25"/>
  </w:num>
  <w:num w:numId="33" w16cid:durableId="1414428356">
    <w:abstractNumId w:val="4"/>
  </w:num>
  <w:num w:numId="34" w16cid:durableId="2100834777">
    <w:abstractNumId w:val="36"/>
  </w:num>
  <w:num w:numId="35" w16cid:durableId="1752584889">
    <w:abstractNumId w:val="5"/>
  </w:num>
  <w:num w:numId="36" w16cid:durableId="845679111">
    <w:abstractNumId w:val="48"/>
  </w:num>
  <w:num w:numId="37" w16cid:durableId="1999268127">
    <w:abstractNumId w:val="29"/>
  </w:num>
  <w:num w:numId="38" w16cid:durableId="553270487">
    <w:abstractNumId w:val="44"/>
  </w:num>
  <w:num w:numId="39" w16cid:durableId="932470212">
    <w:abstractNumId w:val="41"/>
  </w:num>
  <w:num w:numId="40" w16cid:durableId="1386105762">
    <w:abstractNumId w:val="27"/>
  </w:num>
  <w:num w:numId="41" w16cid:durableId="994190072">
    <w:abstractNumId w:val="7"/>
  </w:num>
  <w:num w:numId="42" w16cid:durableId="1206721545">
    <w:abstractNumId w:val="23"/>
  </w:num>
  <w:num w:numId="43" w16cid:durableId="1596093357">
    <w:abstractNumId w:val="38"/>
  </w:num>
  <w:num w:numId="44" w16cid:durableId="2121148240">
    <w:abstractNumId w:val="16"/>
  </w:num>
  <w:num w:numId="45" w16cid:durableId="1944996728">
    <w:abstractNumId w:val="17"/>
  </w:num>
  <w:num w:numId="46" w16cid:durableId="1853178321">
    <w:abstractNumId w:val="15"/>
  </w:num>
  <w:num w:numId="47" w16cid:durableId="1353995907">
    <w:abstractNumId w:val="39"/>
  </w:num>
  <w:num w:numId="48" w16cid:durableId="779223557">
    <w:abstractNumId w:val="8"/>
  </w:num>
  <w:num w:numId="49" w16cid:durableId="172702146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54"/>
    <w:rsid w:val="00000276"/>
    <w:rsid w:val="00000576"/>
    <w:rsid w:val="0000181C"/>
    <w:rsid w:val="00001CA0"/>
    <w:rsid w:val="000020F0"/>
    <w:rsid w:val="0000389B"/>
    <w:rsid w:val="00003B18"/>
    <w:rsid w:val="00005389"/>
    <w:rsid w:val="000054A1"/>
    <w:rsid w:val="000068DC"/>
    <w:rsid w:val="00006DD6"/>
    <w:rsid w:val="00006EE2"/>
    <w:rsid w:val="000102C3"/>
    <w:rsid w:val="0001184D"/>
    <w:rsid w:val="00014AC1"/>
    <w:rsid w:val="00014B01"/>
    <w:rsid w:val="00015464"/>
    <w:rsid w:val="000157FF"/>
    <w:rsid w:val="0001656E"/>
    <w:rsid w:val="00016C51"/>
    <w:rsid w:val="00017799"/>
    <w:rsid w:val="000213E0"/>
    <w:rsid w:val="00021E5F"/>
    <w:rsid w:val="00022666"/>
    <w:rsid w:val="000231AC"/>
    <w:rsid w:val="00023605"/>
    <w:rsid w:val="00023660"/>
    <w:rsid w:val="00024569"/>
    <w:rsid w:val="00024B54"/>
    <w:rsid w:val="00025B80"/>
    <w:rsid w:val="00026007"/>
    <w:rsid w:val="000275AE"/>
    <w:rsid w:val="00027A51"/>
    <w:rsid w:val="00031DFC"/>
    <w:rsid w:val="00032081"/>
    <w:rsid w:val="000341D5"/>
    <w:rsid w:val="00034A95"/>
    <w:rsid w:val="00036681"/>
    <w:rsid w:val="0004106E"/>
    <w:rsid w:val="000414B2"/>
    <w:rsid w:val="000415F7"/>
    <w:rsid w:val="00043350"/>
    <w:rsid w:val="0004343D"/>
    <w:rsid w:val="00043E38"/>
    <w:rsid w:val="000444A5"/>
    <w:rsid w:val="00046463"/>
    <w:rsid w:val="00047436"/>
    <w:rsid w:val="00050BC5"/>
    <w:rsid w:val="00052781"/>
    <w:rsid w:val="00052D74"/>
    <w:rsid w:val="00052DF2"/>
    <w:rsid w:val="00052F02"/>
    <w:rsid w:val="000531E0"/>
    <w:rsid w:val="00053702"/>
    <w:rsid w:val="000537BB"/>
    <w:rsid w:val="00053BCE"/>
    <w:rsid w:val="00053D0F"/>
    <w:rsid w:val="0005412E"/>
    <w:rsid w:val="00057382"/>
    <w:rsid w:val="00057520"/>
    <w:rsid w:val="00057DB1"/>
    <w:rsid w:val="00060260"/>
    <w:rsid w:val="000602EE"/>
    <w:rsid w:val="0006077A"/>
    <w:rsid w:val="00060EB7"/>
    <w:rsid w:val="00062068"/>
    <w:rsid w:val="000638DF"/>
    <w:rsid w:val="000642EE"/>
    <w:rsid w:val="00064FC6"/>
    <w:rsid w:val="00065EFA"/>
    <w:rsid w:val="00066CE5"/>
    <w:rsid w:val="000671C7"/>
    <w:rsid w:val="00071016"/>
    <w:rsid w:val="00071102"/>
    <w:rsid w:val="00071AAE"/>
    <w:rsid w:val="00071C3A"/>
    <w:rsid w:val="00072090"/>
    <w:rsid w:val="00073B50"/>
    <w:rsid w:val="00073D2D"/>
    <w:rsid w:val="00073DA0"/>
    <w:rsid w:val="000746D5"/>
    <w:rsid w:val="00082B59"/>
    <w:rsid w:val="00082D54"/>
    <w:rsid w:val="000833F1"/>
    <w:rsid w:val="00084CD0"/>
    <w:rsid w:val="00086BA0"/>
    <w:rsid w:val="00086E2B"/>
    <w:rsid w:val="00087BE5"/>
    <w:rsid w:val="000902AC"/>
    <w:rsid w:val="00090CE8"/>
    <w:rsid w:val="00091021"/>
    <w:rsid w:val="0009154C"/>
    <w:rsid w:val="0009166B"/>
    <w:rsid w:val="00092929"/>
    <w:rsid w:val="00092C8C"/>
    <w:rsid w:val="0009317A"/>
    <w:rsid w:val="00093234"/>
    <w:rsid w:val="00094F1A"/>
    <w:rsid w:val="00095869"/>
    <w:rsid w:val="00095E4E"/>
    <w:rsid w:val="000970FD"/>
    <w:rsid w:val="000974B4"/>
    <w:rsid w:val="000975A1"/>
    <w:rsid w:val="000975D9"/>
    <w:rsid w:val="00097944"/>
    <w:rsid w:val="000A009D"/>
    <w:rsid w:val="000A0684"/>
    <w:rsid w:val="000A0AB9"/>
    <w:rsid w:val="000A151D"/>
    <w:rsid w:val="000A16B4"/>
    <w:rsid w:val="000A29D9"/>
    <w:rsid w:val="000A41BA"/>
    <w:rsid w:val="000A420A"/>
    <w:rsid w:val="000A46CC"/>
    <w:rsid w:val="000A4741"/>
    <w:rsid w:val="000A4BFD"/>
    <w:rsid w:val="000A6693"/>
    <w:rsid w:val="000A6B75"/>
    <w:rsid w:val="000A7A8C"/>
    <w:rsid w:val="000A7AB8"/>
    <w:rsid w:val="000A7CEF"/>
    <w:rsid w:val="000A7E1D"/>
    <w:rsid w:val="000B0802"/>
    <w:rsid w:val="000B0FAB"/>
    <w:rsid w:val="000B18B6"/>
    <w:rsid w:val="000B25FB"/>
    <w:rsid w:val="000B37F8"/>
    <w:rsid w:val="000B39E6"/>
    <w:rsid w:val="000B4E97"/>
    <w:rsid w:val="000B549A"/>
    <w:rsid w:val="000B5CA5"/>
    <w:rsid w:val="000B60B7"/>
    <w:rsid w:val="000B6131"/>
    <w:rsid w:val="000B61D8"/>
    <w:rsid w:val="000C040D"/>
    <w:rsid w:val="000C0DC3"/>
    <w:rsid w:val="000C0FA5"/>
    <w:rsid w:val="000C106D"/>
    <w:rsid w:val="000C1EDE"/>
    <w:rsid w:val="000C325B"/>
    <w:rsid w:val="000C3E48"/>
    <w:rsid w:val="000C4614"/>
    <w:rsid w:val="000C666B"/>
    <w:rsid w:val="000D1659"/>
    <w:rsid w:val="000D23D3"/>
    <w:rsid w:val="000D25E3"/>
    <w:rsid w:val="000D28BB"/>
    <w:rsid w:val="000D34D4"/>
    <w:rsid w:val="000D3C17"/>
    <w:rsid w:val="000D3ED6"/>
    <w:rsid w:val="000D415D"/>
    <w:rsid w:val="000D4A84"/>
    <w:rsid w:val="000D5340"/>
    <w:rsid w:val="000D5BC5"/>
    <w:rsid w:val="000D70D2"/>
    <w:rsid w:val="000D74BE"/>
    <w:rsid w:val="000E0CE8"/>
    <w:rsid w:val="000E0D0E"/>
    <w:rsid w:val="000E11F4"/>
    <w:rsid w:val="000E16CE"/>
    <w:rsid w:val="000E235C"/>
    <w:rsid w:val="000E2C92"/>
    <w:rsid w:val="000E5F1C"/>
    <w:rsid w:val="000E61A9"/>
    <w:rsid w:val="000E6A56"/>
    <w:rsid w:val="000E6EDF"/>
    <w:rsid w:val="000F05B5"/>
    <w:rsid w:val="000F06D5"/>
    <w:rsid w:val="000F0CDE"/>
    <w:rsid w:val="000F2266"/>
    <w:rsid w:val="000F2E33"/>
    <w:rsid w:val="000F610F"/>
    <w:rsid w:val="000F6144"/>
    <w:rsid w:val="000F655E"/>
    <w:rsid w:val="000F660D"/>
    <w:rsid w:val="000F6C8D"/>
    <w:rsid w:val="000F7822"/>
    <w:rsid w:val="000FBB2A"/>
    <w:rsid w:val="00104839"/>
    <w:rsid w:val="00104883"/>
    <w:rsid w:val="00105CA1"/>
    <w:rsid w:val="00106BF4"/>
    <w:rsid w:val="00111AD8"/>
    <w:rsid w:val="0011212A"/>
    <w:rsid w:val="001143D3"/>
    <w:rsid w:val="00115DF9"/>
    <w:rsid w:val="00116F5B"/>
    <w:rsid w:val="00117009"/>
    <w:rsid w:val="00122F12"/>
    <w:rsid w:val="00123DAB"/>
    <w:rsid w:val="00124242"/>
    <w:rsid w:val="00125FE5"/>
    <w:rsid w:val="0012720E"/>
    <w:rsid w:val="00127978"/>
    <w:rsid w:val="0013000B"/>
    <w:rsid w:val="0013026E"/>
    <w:rsid w:val="0013108C"/>
    <w:rsid w:val="00131D3E"/>
    <w:rsid w:val="0013409F"/>
    <w:rsid w:val="00134B4A"/>
    <w:rsid w:val="00135682"/>
    <w:rsid w:val="0013629B"/>
    <w:rsid w:val="001373B8"/>
    <w:rsid w:val="00140D20"/>
    <w:rsid w:val="001411C8"/>
    <w:rsid w:val="00142835"/>
    <w:rsid w:val="00143F2F"/>
    <w:rsid w:val="00144C60"/>
    <w:rsid w:val="0015017F"/>
    <w:rsid w:val="001518C1"/>
    <w:rsid w:val="001525C2"/>
    <w:rsid w:val="00152D6C"/>
    <w:rsid w:val="001535BF"/>
    <w:rsid w:val="00153AFA"/>
    <w:rsid w:val="001542A8"/>
    <w:rsid w:val="001551BB"/>
    <w:rsid w:val="001574FF"/>
    <w:rsid w:val="001578CC"/>
    <w:rsid w:val="00157A2A"/>
    <w:rsid w:val="0016062F"/>
    <w:rsid w:val="001606FF"/>
    <w:rsid w:val="00160BFB"/>
    <w:rsid w:val="00160CA5"/>
    <w:rsid w:val="001610F8"/>
    <w:rsid w:val="00161820"/>
    <w:rsid w:val="00161F5F"/>
    <w:rsid w:val="00162C39"/>
    <w:rsid w:val="001637F6"/>
    <w:rsid w:val="00164B1D"/>
    <w:rsid w:val="0016544D"/>
    <w:rsid w:val="00165C9B"/>
    <w:rsid w:val="001664AF"/>
    <w:rsid w:val="00166B5B"/>
    <w:rsid w:val="0016727A"/>
    <w:rsid w:val="0016760C"/>
    <w:rsid w:val="0017148C"/>
    <w:rsid w:val="00172671"/>
    <w:rsid w:val="001739C4"/>
    <w:rsid w:val="001748F8"/>
    <w:rsid w:val="00174ACE"/>
    <w:rsid w:val="0017535A"/>
    <w:rsid w:val="00175B6B"/>
    <w:rsid w:val="001819C2"/>
    <w:rsid w:val="00181BBB"/>
    <w:rsid w:val="00185926"/>
    <w:rsid w:val="00185CBC"/>
    <w:rsid w:val="00186451"/>
    <w:rsid w:val="00186490"/>
    <w:rsid w:val="00186E4D"/>
    <w:rsid w:val="00191DB8"/>
    <w:rsid w:val="0019242D"/>
    <w:rsid w:val="00193DAE"/>
    <w:rsid w:val="00195658"/>
    <w:rsid w:val="001A1C06"/>
    <w:rsid w:val="001A1DA3"/>
    <w:rsid w:val="001A2A8E"/>
    <w:rsid w:val="001A309F"/>
    <w:rsid w:val="001A32A6"/>
    <w:rsid w:val="001A3D77"/>
    <w:rsid w:val="001A3E3D"/>
    <w:rsid w:val="001A4717"/>
    <w:rsid w:val="001A488A"/>
    <w:rsid w:val="001A5537"/>
    <w:rsid w:val="001A5F75"/>
    <w:rsid w:val="001A6FBD"/>
    <w:rsid w:val="001A7620"/>
    <w:rsid w:val="001A7C76"/>
    <w:rsid w:val="001B050E"/>
    <w:rsid w:val="001B0972"/>
    <w:rsid w:val="001B1226"/>
    <w:rsid w:val="001B1F05"/>
    <w:rsid w:val="001B22DC"/>
    <w:rsid w:val="001B3669"/>
    <w:rsid w:val="001B5CA9"/>
    <w:rsid w:val="001B6DA9"/>
    <w:rsid w:val="001B7DFF"/>
    <w:rsid w:val="001C0BCF"/>
    <w:rsid w:val="001C0F94"/>
    <w:rsid w:val="001C1C84"/>
    <w:rsid w:val="001C1EB3"/>
    <w:rsid w:val="001C26AA"/>
    <w:rsid w:val="001C2F4C"/>
    <w:rsid w:val="001C3486"/>
    <w:rsid w:val="001C3737"/>
    <w:rsid w:val="001C37A1"/>
    <w:rsid w:val="001C6993"/>
    <w:rsid w:val="001C6D89"/>
    <w:rsid w:val="001C78D8"/>
    <w:rsid w:val="001D0B16"/>
    <w:rsid w:val="001D118B"/>
    <w:rsid w:val="001D2B27"/>
    <w:rsid w:val="001D2D7F"/>
    <w:rsid w:val="001D3596"/>
    <w:rsid w:val="001D3AC9"/>
    <w:rsid w:val="001D4035"/>
    <w:rsid w:val="001D4AC4"/>
    <w:rsid w:val="001D5718"/>
    <w:rsid w:val="001D5BED"/>
    <w:rsid w:val="001D7332"/>
    <w:rsid w:val="001D7807"/>
    <w:rsid w:val="001D793D"/>
    <w:rsid w:val="001D7987"/>
    <w:rsid w:val="001D7BD9"/>
    <w:rsid w:val="001D7EAF"/>
    <w:rsid w:val="001E1211"/>
    <w:rsid w:val="001E1E86"/>
    <w:rsid w:val="001E2763"/>
    <w:rsid w:val="001E32F5"/>
    <w:rsid w:val="001E3820"/>
    <w:rsid w:val="001E6048"/>
    <w:rsid w:val="001E64A7"/>
    <w:rsid w:val="001F0F45"/>
    <w:rsid w:val="001F3627"/>
    <w:rsid w:val="001F3730"/>
    <w:rsid w:val="001F4859"/>
    <w:rsid w:val="001F5A96"/>
    <w:rsid w:val="001F6D9E"/>
    <w:rsid w:val="001F798A"/>
    <w:rsid w:val="00200D26"/>
    <w:rsid w:val="002013C8"/>
    <w:rsid w:val="002026A3"/>
    <w:rsid w:val="00202828"/>
    <w:rsid w:val="00205212"/>
    <w:rsid w:val="0020522C"/>
    <w:rsid w:val="00205ACD"/>
    <w:rsid w:val="00207B60"/>
    <w:rsid w:val="00207F17"/>
    <w:rsid w:val="00210B8D"/>
    <w:rsid w:val="00210DAC"/>
    <w:rsid w:val="0021336A"/>
    <w:rsid w:val="00213FD1"/>
    <w:rsid w:val="002156E9"/>
    <w:rsid w:val="00215988"/>
    <w:rsid w:val="00215EB5"/>
    <w:rsid w:val="0021603E"/>
    <w:rsid w:val="00216F39"/>
    <w:rsid w:val="00217E57"/>
    <w:rsid w:val="002202D5"/>
    <w:rsid w:val="002209FD"/>
    <w:rsid w:val="00220D60"/>
    <w:rsid w:val="00221519"/>
    <w:rsid w:val="00221F09"/>
    <w:rsid w:val="00222356"/>
    <w:rsid w:val="00222929"/>
    <w:rsid w:val="00222B4E"/>
    <w:rsid w:val="00223BA1"/>
    <w:rsid w:val="00223C9B"/>
    <w:rsid w:val="00224AEF"/>
    <w:rsid w:val="00224EB9"/>
    <w:rsid w:val="00225007"/>
    <w:rsid w:val="00225284"/>
    <w:rsid w:val="00225883"/>
    <w:rsid w:val="00226371"/>
    <w:rsid w:val="00227B15"/>
    <w:rsid w:val="002301D8"/>
    <w:rsid w:val="00230A55"/>
    <w:rsid w:val="0023113C"/>
    <w:rsid w:val="00231A76"/>
    <w:rsid w:val="00232A14"/>
    <w:rsid w:val="00233BBF"/>
    <w:rsid w:val="00234DE4"/>
    <w:rsid w:val="002351D8"/>
    <w:rsid w:val="00235384"/>
    <w:rsid w:val="002363CB"/>
    <w:rsid w:val="0023645F"/>
    <w:rsid w:val="00236F22"/>
    <w:rsid w:val="002379EA"/>
    <w:rsid w:val="00237B38"/>
    <w:rsid w:val="00237D0D"/>
    <w:rsid w:val="0024074B"/>
    <w:rsid w:val="00240FC4"/>
    <w:rsid w:val="002413F6"/>
    <w:rsid w:val="0024184C"/>
    <w:rsid w:val="00242305"/>
    <w:rsid w:val="00243635"/>
    <w:rsid w:val="0024475A"/>
    <w:rsid w:val="002448C8"/>
    <w:rsid w:val="00244A19"/>
    <w:rsid w:val="00244CA3"/>
    <w:rsid w:val="00244CEA"/>
    <w:rsid w:val="00245CFC"/>
    <w:rsid w:val="00245FC5"/>
    <w:rsid w:val="00246F4D"/>
    <w:rsid w:val="0024728E"/>
    <w:rsid w:val="002478B8"/>
    <w:rsid w:val="002502DD"/>
    <w:rsid w:val="00250A28"/>
    <w:rsid w:val="0025181C"/>
    <w:rsid w:val="00251FA7"/>
    <w:rsid w:val="00252868"/>
    <w:rsid w:val="002529A0"/>
    <w:rsid w:val="00254915"/>
    <w:rsid w:val="00256254"/>
    <w:rsid w:val="00256D6A"/>
    <w:rsid w:val="00258745"/>
    <w:rsid w:val="00260477"/>
    <w:rsid w:val="00262A6D"/>
    <w:rsid w:val="002630DA"/>
    <w:rsid w:val="002631C1"/>
    <w:rsid w:val="00263B9B"/>
    <w:rsid w:val="00264012"/>
    <w:rsid w:val="00264CAC"/>
    <w:rsid w:val="0026505F"/>
    <w:rsid w:val="002661BD"/>
    <w:rsid w:val="00266944"/>
    <w:rsid w:val="002677D2"/>
    <w:rsid w:val="0026789A"/>
    <w:rsid w:val="00271167"/>
    <w:rsid w:val="00271A1B"/>
    <w:rsid w:val="00271EC7"/>
    <w:rsid w:val="00274B95"/>
    <w:rsid w:val="00274E01"/>
    <w:rsid w:val="002810C0"/>
    <w:rsid w:val="00281A78"/>
    <w:rsid w:val="00281D19"/>
    <w:rsid w:val="00282572"/>
    <w:rsid w:val="002827C2"/>
    <w:rsid w:val="00283932"/>
    <w:rsid w:val="00284F12"/>
    <w:rsid w:val="00285933"/>
    <w:rsid w:val="002859F0"/>
    <w:rsid w:val="00286C94"/>
    <w:rsid w:val="00287A9B"/>
    <w:rsid w:val="00287BAB"/>
    <w:rsid w:val="00287ECF"/>
    <w:rsid w:val="00290AAB"/>
    <w:rsid w:val="00292272"/>
    <w:rsid w:val="00292614"/>
    <w:rsid w:val="00292B5C"/>
    <w:rsid w:val="002937BF"/>
    <w:rsid w:val="002945A5"/>
    <w:rsid w:val="00294790"/>
    <w:rsid w:val="002948CC"/>
    <w:rsid w:val="002957E6"/>
    <w:rsid w:val="00296252"/>
    <w:rsid w:val="002A1438"/>
    <w:rsid w:val="002A2ACB"/>
    <w:rsid w:val="002A4120"/>
    <w:rsid w:val="002A4442"/>
    <w:rsid w:val="002A530B"/>
    <w:rsid w:val="002B05F1"/>
    <w:rsid w:val="002B0932"/>
    <w:rsid w:val="002B0F3F"/>
    <w:rsid w:val="002B1774"/>
    <w:rsid w:val="002B3D3B"/>
    <w:rsid w:val="002B4691"/>
    <w:rsid w:val="002B5A19"/>
    <w:rsid w:val="002B5A60"/>
    <w:rsid w:val="002B65C8"/>
    <w:rsid w:val="002C0958"/>
    <w:rsid w:val="002C0FC0"/>
    <w:rsid w:val="002C366B"/>
    <w:rsid w:val="002C3C17"/>
    <w:rsid w:val="002C3C74"/>
    <w:rsid w:val="002C42D6"/>
    <w:rsid w:val="002C6EFB"/>
    <w:rsid w:val="002D210C"/>
    <w:rsid w:val="002D29F6"/>
    <w:rsid w:val="002D2DA6"/>
    <w:rsid w:val="002D5B09"/>
    <w:rsid w:val="002D7DD6"/>
    <w:rsid w:val="002E0A88"/>
    <w:rsid w:val="002E1519"/>
    <w:rsid w:val="002E23EA"/>
    <w:rsid w:val="002E27BA"/>
    <w:rsid w:val="002E2AB9"/>
    <w:rsid w:val="002E3630"/>
    <w:rsid w:val="002E423E"/>
    <w:rsid w:val="002E6382"/>
    <w:rsid w:val="002E6446"/>
    <w:rsid w:val="002E692C"/>
    <w:rsid w:val="002E7175"/>
    <w:rsid w:val="002F07AB"/>
    <w:rsid w:val="002F11E8"/>
    <w:rsid w:val="002F1236"/>
    <w:rsid w:val="002F188D"/>
    <w:rsid w:val="002F1CAF"/>
    <w:rsid w:val="002F375C"/>
    <w:rsid w:val="002F4530"/>
    <w:rsid w:val="002F46FF"/>
    <w:rsid w:val="002F4C04"/>
    <w:rsid w:val="002F729C"/>
    <w:rsid w:val="003003B5"/>
    <w:rsid w:val="00300AD4"/>
    <w:rsid w:val="003035C2"/>
    <w:rsid w:val="00304CF1"/>
    <w:rsid w:val="00306BF0"/>
    <w:rsid w:val="003074C5"/>
    <w:rsid w:val="00307BD6"/>
    <w:rsid w:val="00307CE0"/>
    <w:rsid w:val="00311A3C"/>
    <w:rsid w:val="00311FB1"/>
    <w:rsid w:val="0031326B"/>
    <w:rsid w:val="00314272"/>
    <w:rsid w:val="003143AE"/>
    <w:rsid w:val="00314898"/>
    <w:rsid w:val="003151D7"/>
    <w:rsid w:val="0031589D"/>
    <w:rsid w:val="00315B4B"/>
    <w:rsid w:val="0031684A"/>
    <w:rsid w:val="003176A7"/>
    <w:rsid w:val="0032058F"/>
    <w:rsid w:val="003213C9"/>
    <w:rsid w:val="0032224A"/>
    <w:rsid w:val="00322F26"/>
    <w:rsid w:val="00323360"/>
    <w:rsid w:val="003236D8"/>
    <w:rsid w:val="003256E9"/>
    <w:rsid w:val="00325BC2"/>
    <w:rsid w:val="00326EAD"/>
    <w:rsid w:val="003313F4"/>
    <w:rsid w:val="00332EC9"/>
    <w:rsid w:val="003339C5"/>
    <w:rsid w:val="00335404"/>
    <w:rsid w:val="00335549"/>
    <w:rsid w:val="003406BD"/>
    <w:rsid w:val="00341311"/>
    <w:rsid w:val="003414F8"/>
    <w:rsid w:val="00341FE4"/>
    <w:rsid w:val="00342695"/>
    <w:rsid w:val="003428A5"/>
    <w:rsid w:val="0034465B"/>
    <w:rsid w:val="00344962"/>
    <w:rsid w:val="00345995"/>
    <w:rsid w:val="00346CCA"/>
    <w:rsid w:val="00346FE1"/>
    <w:rsid w:val="003477CB"/>
    <w:rsid w:val="00351333"/>
    <w:rsid w:val="00351C84"/>
    <w:rsid w:val="00352926"/>
    <w:rsid w:val="00353319"/>
    <w:rsid w:val="0035509E"/>
    <w:rsid w:val="003550E0"/>
    <w:rsid w:val="00355170"/>
    <w:rsid w:val="0035550E"/>
    <w:rsid w:val="00355A30"/>
    <w:rsid w:val="00355E70"/>
    <w:rsid w:val="00357771"/>
    <w:rsid w:val="00360FD7"/>
    <w:rsid w:val="0036107D"/>
    <w:rsid w:val="003636FE"/>
    <w:rsid w:val="0036429B"/>
    <w:rsid w:val="00364995"/>
    <w:rsid w:val="003650E2"/>
    <w:rsid w:val="00365A20"/>
    <w:rsid w:val="00366808"/>
    <w:rsid w:val="00370078"/>
    <w:rsid w:val="00370CF8"/>
    <w:rsid w:val="00371440"/>
    <w:rsid w:val="00372B0D"/>
    <w:rsid w:val="003732EE"/>
    <w:rsid w:val="00373A2A"/>
    <w:rsid w:val="003745DA"/>
    <w:rsid w:val="00375098"/>
    <w:rsid w:val="0037611C"/>
    <w:rsid w:val="00377DD1"/>
    <w:rsid w:val="003806AE"/>
    <w:rsid w:val="0038184C"/>
    <w:rsid w:val="00381B89"/>
    <w:rsid w:val="003824E5"/>
    <w:rsid w:val="003838B8"/>
    <w:rsid w:val="003839BF"/>
    <w:rsid w:val="00384CB7"/>
    <w:rsid w:val="00384F0C"/>
    <w:rsid w:val="003855C1"/>
    <w:rsid w:val="003860AC"/>
    <w:rsid w:val="003877F0"/>
    <w:rsid w:val="00387AAE"/>
    <w:rsid w:val="00390263"/>
    <w:rsid w:val="003903E7"/>
    <w:rsid w:val="00390F45"/>
    <w:rsid w:val="00391BC9"/>
    <w:rsid w:val="00392339"/>
    <w:rsid w:val="00392DE8"/>
    <w:rsid w:val="00392F6D"/>
    <w:rsid w:val="00394B27"/>
    <w:rsid w:val="003958FF"/>
    <w:rsid w:val="00395DA7"/>
    <w:rsid w:val="00396A1A"/>
    <w:rsid w:val="00396ADE"/>
    <w:rsid w:val="00396BF7"/>
    <w:rsid w:val="003A091B"/>
    <w:rsid w:val="003A0EBD"/>
    <w:rsid w:val="003A22A8"/>
    <w:rsid w:val="003A2311"/>
    <w:rsid w:val="003A2361"/>
    <w:rsid w:val="003A34EA"/>
    <w:rsid w:val="003A42AC"/>
    <w:rsid w:val="003A51F2"/>
    <w:rsid w:val="003A539F"/>
    <w:rsid w:val="003A56AF"/>
    <w:rsid w:val="003A5736"/>
    <w:rsid w:val="003A587C"/>
    <w:rsid w:val="003A64AA"/>
    <w:rsid w:val="003B409E"/>
    <w:rsid w:val="003B52C8"/>
    <w:rsid w:val="003B5CFE"/>
    <w:rsid w:val="003B5E69"/>
    <w:rsid w:val="003B6FD9"/>
    <w:rsid w:val="003B72A6"/>
    <w:rsid w:val="003B741B"/>
    <w:rsid w:val="003B7F98"/>
    <w:rsid w:val="003C01E2"/>
    <w:rsid w:val="003C0743"/>
    <w:rsid w:val="003C3620"/>
    <w:rsid w:val="003C4D3A"/>
    <w:rsid w:val="003C577E"/>
    <w:rsid w:val="003C6E31"/>
    <w:rsid w:val="003D234B"/>
    <w:rsid w:val="003D2670"/>
    <w:rsid w:val="003D3478"/>
    <w:rsid w:val="003D35BF"/>
    <w:rsid w:val="003D3638"/>
    <w:rsid w:val="003D48C8"/>
    <w:rsid w:val="003D4DDB"/>
    <w:rsid w:val="003D50F9"/>
    <w:rsid w:val="003D568D"/>
    <w:rsid w:val="003D7C97"/>
    <w:rsid w:val="003E1458"/>
    <w:rsid w:val="003E1698"/>
    <w:rsid w:val="003E2767"/>
    <w:rsid w:val="003F3412"/>
    <w:rsid w:val="003F3DCB"/>
    <w:rsid w:val="003F425F"/>
    <w:rsid w:val="003F6877"/>
    <w:rsid w:val="003F6EC3"/>
    <w:rsid w:val="003F793B"/>
    <w:rsid w:val="003F7AD4"/>
    <w:rsid w:val="003F7D8A"/>
    <w:rsid w:val="00400302"/>
    <w:rsid w:val="00403D27"/>
    <w:rsid w:val="0040482D"/>
    <w:rsid w:val="00404DCA"/>
    <w:rsid w:val="00405477"/>
    <w:rsid w:val="00405707"/>
    <w:rsid w:val="0040618B"/>
    <w:rsid w:val="00406518"/>
    <w:rsid w:val="00406755"/>
    <w:rsid w:val="00406BDE"/>
    <w:rsid w:val="00407349"/>
    <w:rsid w:val="004073D2"/>
    <w:rsid w:val="00407B74"/>
    <w:rsid w:val="004121BE"/>
    <w:rsid w:val="0041253C"/>
    <w:rsid w:val="00412FFF"/>
    <w:rsid w:val="00413D1F"/>
    <w:rsid w:val="0041410F"/>
    <w:rsid w:val="0041455E"/>
    <w:rsid w:val="004149C9"/>
    <w:rsid w:val="004149FF"/>
    <w:rsid w:val="0041515D"/>
    <w:rsid w:val="00415BB9"/>
    <w:rsid w:val="00415F96"/>
    <w:rsid w:val="0041681F"/>
    <w:rsid w:val="00417B57"/>
    <w:rsid w:val="00420CE3"/>
    <w:rsid w:val="0042100C"/>
    <w:rsid w:val="00423BCE"/>
    <w:rsid w:val="00424054"/>
    <w:rsid w:val="00424370"/>
    <w:rsid w:val="00424AA8"/>
    <w:rsid w:val="0042540D"/>
    <w:rsid w:val="00425B75"/>
    <w:rsid w:val="00425BCD"/>
    <w:rsid w:val="00425DD6"/>
    <w:rsid w:val="004263A1"/>
    <w:rsid w:val="004264F1"/>
    <w:rsid w:val="00426CA2"/>
    <w:rsid w:val="004275A4"/>
    <w:rsid w:val="00427780"/>
    <w:rsid w:val="00427AAE"/>
    <w:rsid w:val="004307D8"/>
    <w:rsid w:val="00432450"/>
    <w:rsid w:val="00432E0A"/>
    <w:rsid w:val="00433561"/>
    <w:rsid w:val="00433588"/>
    <w:rsid w:val="004335AA"/>
    <w:rsid w:val="0043360F"/>
    <w:rsid w:val="004337C7"/>
    <w:rsid w:val="00435735"/>
    <w:rsid w:val="00435EE8"/>
    <w:rsid w:val="004369AE"/>
    <w:rsid w:val="00437590"/>
    <w:rsid w:val="00437E25"/>
    <w:rsid w:val="00441195"/>
    <w:rsid w:val="004419BF"/>
    <w:rsid w:val="00442C1A"/>
    <w:rsid w:val="00443BFE"/>
    <w:rsid w:val="00444F9C"/>
    <w:rsid w:val="00445BF9"/>
    <w:rsid w:val="00447880"/>
    <w:rsid w:val="00447D12"/>
    <w:rsid w:val="00450C18"/>
    <w:rsid w:val="00451D4B"/>
    <w:rsid w:val="0045460A"/>
    <w:rsid w:val="0045593B"/>
    <w:rsid w:val="0045610B"/>
    <w:rsid w:val="0045661B"/>
    <w:rsid w:val="00456647"/>
    <w:rsid w:val="00456998"/>
    <w:rsid w:val="0045789A"/>
    <w:rsid w:val="0046049E"/>
    <w:rsid w:val="00460C3D"/>
    <w:rsid w:val="00460FA0"/>
    <w:rsid w:val="0046103A"/>
    <w:rsid w:val="00461A33"/>
    <w:rsid w:val="00461B8A"/>
    <w:rsid w:val="0046241C"/>
    <w:rsid w:val="00462EF9"/>
    <w:rsid w:val="004636C9"/>
    <w:rsid w:val="0046392D"/>
    <w:rsid w:val="004639F0"/>
    <w:rsid w:val="004657C8"/>
    <w:rsid w:val="00465A91"/>
    <w:rsid w:val="0046691D"/>
    <w:rsid w:val="00466D14"/>
    <w:rsid w:val="00466F4B"/>
    <w:rsid w:val="00467CD8"/>
    <w:rsid w:val="0047058F"/>
    <w:rsid w:val="004706D4"/>
    <w:rsid w:val="00470BB8"/>
    <w:rsid w:val="00471E5A"/>
    <w:rsid w:val="004722BD"/>
    <w:rsid w:val="0047307D"/>
    <w:rsid w:val="004731CF"/>
    <w:rsid w:val="00473248"/>
    <w:rsid w:val="00474CF1"/>
    <w:rsid w:val="00474DFA"/>
    <w:rsid w:val="00475BF9"/>
    <w:rsid w:val="00476725"/>
    <w:rsid w:val="00477258"/>
    <w:rsid w:val="00480428"/>
    <w:rsid w:val="0048197D"/>
    <w:rsid w:val="00481A0B"/>
    <w:rsid w:val="00481B17"/>
    <w:rsid w:val="00482CB3"/>
    <w:rsid w:val="00483576"/>
    <w:rsid w:val="00483911"/>
    <w:rsid w:val="00485B62"/>
    <w:rsid w:val="00486889"/>
    <w:rsid w:val="004875D5"/>
    <w:rsid w:val="004877C3"/>
    <w:rsid w:val="00487DA5"/>
    <w:rsid w:val="00490E05"/>
    <w:rsid w:val="004913B9"/>
    <w:rsid w:val="00494452"/>
    <w:rsid w:val="004956ED"/>
    <w:rsid w:val="00495DE9"/>
    <w:rsid w:val="0049697C"/>
    <w:rsid w:val="00496BFB"/>
    <w:rsid w:val="00496DDB"/>
    <w:rsid w:val="00496E5C"/>
    <w:rsid w:val="004970D2"/>
    <w:rsid w:val="00497905"/>
    <w:rsid w:val="004A0F2D"/>
    <w:rsid w:val="004A2B40"/>
    <w:rsid w:val="004A3A4C"/>
    <w:rsid w:val="004A4D5E"/>
    <w:rsid w:val="004A5C04"/>
    <w:rsid w:val="004A687B"/>
    <w:rsid w:val="004A6993"/>
    <w:rsid w:val="004B135B"/>
    <w:rsid w:val="004B14D9"/>
    <w:rsid w:val="004B1CDE"/>
    <w:rsid w:val="004B2775"/>
    <w:rsid w:val="004B28D3"/>
    <w:rsid w:val="004B2DFF"/>
    <w:rsid w:val="004B2E76"/>
    <w:rsid w:val="004B3079"/>
    <w:rsid w:val="004B30FD"/>
    <w:rsid w:val="004B3955"/>
    <w:rsid w:val="004B42D8"/>
    <w:rsid w:val="004B43AB"/>
    <w:rsid w:val="004B495A"/>
    <w:rsid w:val="004B49DD"/>
    <w:rsid w:val="004B50A7"/>
    <w:rsid w:val="004B549C"/>
    <w:rsid w:val="004B610C"/>
    <w:rsid w:val="004C031C"/>
    <w:rsid w:val="004C4195"/>
    <w:rsid w:val="004C4BA0"/>
    <w:rsid w:val="004C59CF"/>
    <w:rsid w:val="004C77FE"/>
    <w:rsid w:val="004C7B8B"/>
    <w:rsid w:val="004C7CC9"/>
    <w:rsid w:val="004D1E08"/>
    <w:rsid w:val="004D2B65"/>
    <w:rsid w:val="004D3191"/>
    <w:rsid w:val="004D352E"/>
    <w:rsid w:val="004D41ED"/>
    <w:rsid w:val="004D51B1"/>
    <w:rsid w:val="004D58A9"/>
    <w:rsid w:val="004D58B3"/>
    <w:rsid w:val="004D7D54"/>
    <w:rsid w:val="004E0683"/>
    <w:rsid w:val="004E0D4B"/>
    <w:rsid w:val="004E1551"/>
    <w:rsid w:val="004E207C"/>
    <w:rsid w:val="004E255A"/>
    <w:rsid w:val="004E2680"/>
    <w:rsid w:val="004E2AE3"/>
    <w:rsid w:val="004E4621"/>
    <w:rsid w:val="004E4640"/>
    <w:rsid w:val="004E4FA4"/>
    <w:rsid w:val="004E51BD"/>
    <w:rsid w:val="004E5B4E"/>
    <w:rsid w:val="004E6397"/>
    <w:rsid w:val="004E6470"/>
    <w:rsid w:val="004E7643"/>
    <w:rsid w:val="004E79EA"/>
    <w:rsid w:val="004F04E5"/>
    <w:rsid w:val="004F0A76"/>
    <w:rsid w:val="004F1DD5"/>
    <w:rsid w:val="004F25BF"/>
    <w:rsid w:val="004F3623"/>
    <w:rsid w:val="004F4EDC"/>
    <w:rsid w:val="004F5BEF"/>
    <w:rsid w:val="005016A6"/>
    <w:rsid w:val="00501F99"/>
    <w:rsid w:val="005022C2"/>
    <w:rsid w:val="00502306"/>
    <w:rsid w:val="005024F4"/>
    <w:rsid w:val="005027A9"/>
    <w:rsid w:val="005027CC"/>
    <w:rsid w:val="005029E5"/>
    <w:rsid w:val="0050357C"/>
    <w:rsid w:val="005043E4"/>
    <w:rsid w:val="00504CE6"/>
    <w:rsid w:val="00506B13"/>
    <w:rsid w:val="00507158"/>
    <w:rsid w:val="00507625"/>
    <w:rsid w:val="0051013F"/>
    <w:rsid w:val="00510B2B"/>
    <w:rsid w:val="00511944"/>
    <w:rsid w:val="005119DC"/>
    <w:rsid w:val="00512DF4"/>
    <w:rsid w:val="00512EEF"/>
    <w:rsid w:val="00512FA4"/>
    <w:rsid w:val="00513D21"/>
    <w:rsid w:val="00516EBF"/>
    <w:rsid w:val="00520AF0"/>
    <w:rsid w:val="005216DE"/>
    <w:rsid w:val="00521FD6"/>
    <w:rsid w:val="005222AA"/>
    <w:rsid w:val="0052238D"/>
    <w:rsid w:val="00522D0A"/>
    <w:rsid w:val="0052309D"/>
    <w:rsid w:val="00523874"/>
    <w:rsid w:val="00523D0A"/>
    <w:rsid w:val="00524861"/>
    <w:rsid w:val="0052498F"/>
    <w:rsid w:val="00524FAC"/>
    <w:rsid w:val="00525AD4"/>
    <w:rsid w:val="005271E2"/>
    <w:rsid w:val="00527B6D"/>
    <w:rsid w:val="00530B47"/>
    <w:rsid w:val="005314E8"/>
    <w:rsid w:val="00534386"/>
    <w:rsid w:val="00534EF6"/>
    <w:rsid w:val="005357BC"/>
    <w:rsid w:val="00535C29"/>
    <w:rsid w:val="00535C70"/>
    <w:rsid w:val="005364BE"/>
    <w:rsid w:val="00537EFF"/>
    <w:rsid w:val="005409EE"/>
    <w:rsid w:val="005411E2"/>
    <w:rsid w:val="00541F3D"/>
    <w:rsid w:val="00543F03"/>
    <w:rsid w:val="005441BC"/>
    <w:rsid w:val="00546BED"/>
    <w:rsid w:val="00547201"/>
    <w:rsid w:val="00547410"/>
    <w:rsid w:val="005478D0"/>
    <w:rsid w:val="00552AC9"/>
    <w:rsid w:val="00553B2E"/>
    <w:rsid w:val="00555095"/>
    <w:rsid w:val="0055533D"/>
    <w:rsid w:val="00557197"/>
    <w:rsid w:val="005572D6"/>
    <w:rsid w:val="00557DB7"/>
    <w:rsid w:val="005617F0"/>
    <w:rsid w:val="00561FF9"/>
    <w:rsid w:val="00562937"/>
    <w:rsid w:val="005633D8"/>
    <w:rsid w:val="00563439"/>
    <w:rsid w:val="0056391A"/>
    <w:rsid w:val="00563A17"/>
    <w:rsid w:val="0056404D"/>
    <w:rsid w:val="00564088"/>
    <w:rsid w:val="0056464B"/>
    <w:rsid w:val="00564AC9"/>
    <w:rsid w:val="00565F3E"/>
    <w:rsid w:val="00566737"/>
    <w:rsid w:val="00567508"/>
    <w:rsid w:val="0056751A"/>
    <w:rsid w:val="005676CE"/>
    <w:rsid w:val="00570357"/>
    <w:rsid w:val="005703AC"/>
    <w:rsid w:val="00571EAF"/>
    <w:rsid w:val="00572207"/>
    <w:rsid w:val="00572920"/>
    <w:rsid w:val="00572FCA"/>
    <w:rsid w:val="00573103"/>
    <w:rsid w:val="00573D55"/>
    <w:rsid w:val="00573D97"/>
    <w:rsid w:val="005744DC"/>
    <w:rsid w:val="0057473F"/>
    <w:rsid w:val="00574C09"/>
    <w:rsid w:val="005751A6"/>
    <w:rsid w:val="00576C3A"/>
    <w:rsid w:val="00576C7A"/>
    <w:rsid w:val="00576DB1"/>
    <w:rsid w:val="00576E63"/>
    <w:rsid w:val="005772F9"/>
    <w:rsid w:val="00577E66"/>
    <w:rsid w:val="00580289"/>
    <w:rsid w:val="005803C2"/>
    <w:rsid w:val="00581C7F"/>
    <w:rsid w:val="00582C06"/>
    <w:rsid w:val="00583415"/>
    <w:rsid w:val="00583647"/>
    <w:rsid w:val="0058396C"/>
    <w:rsid w:val="00583A36"/>
    <w:rsid w:val="005840AC"/>
    <w:rsid w:val="00586B2A"/>
    <w:rsid w:val="0059176D"/>
    <w:rsid w:val="00591A57"/>
    <w:rsid w:val="00592488"/>
    <w:rsid w:val="00594E1E"/>
    <w:rsid w:val="00595AE1"/>
    <w:rsid w:val="00596188"/>
    <w:rsid w:val="00596559"/>
    <w:rsid w:val="0059794E"/>
    <w:rsid w:val="005A0308"/>
    <w:rsid w:val="005A0893"/>
    <w:rsid w:val="005A289B"/>
    <w:rsid w:val="005A2E63"/>
    <w:rsid w:val="005A2FAA"/>
    <w:rsid w:val="005A462C"/>
    <w:rsid w:val="005A52EC"/>
    <w:rsid w:val="005A631B"/>
    <w:rsid w:val="005A642F"/>
    <w:rsid w:val="005A77DE"/>
    <w:rsid w:val="005A7D7B"/>
    <w:rsid w:val="005B0064"/>
    <w:rsid w:val="005B04F1"/>
    <w:rsid w:val="005B171B"/>
    <w:rsid w:val="005B2132"/>
    <w:rsid w:val="005B2B91"/>
    <w:rsid w:val="005B3316"/>
    <w:rsid w:val="005B353D"/>
    <w:rsid w:val="005B37FC"/>
    <w:rsid w:val="005B3D75"/>
    <w:rsid w:val="005B4207"/>
    <w:rsid w:val="005B4224"/>
    <w:rsid w:val="005B4580"/>
    <w:rsid w:val="005B4DFB"/>
    <w:rsid w:val="005B6037"/>
    <w:rsid w:val="005B7290"/>
    <w:rsid w:val="005C1A71"/>
    <w:rsid w:val="005C3A06"/>
    <w:rsid w:val="005C3F2F"/>
    <w:rsid w:val="005C5D36"/>
    <w:rsid w:val="005C707A"/>
    <w:rsid w:val="005C7D2C"/>
    <w:rsid w:val="005D1CD2"/>
    <w:rsid w:val="005D1D7D"/>
    <w:rsid w:val="005D26B1"/>
    <w:rsid w:val="005D2EA7"/>
    <w:rsid w:val="005D3900"/>
    <w:rsid w:val="005D47D8"/>
    <w:rsid w:val="005D48D2"/>
    <w:rsid w:val="005D4CB9"/>
    <w:rsid w:val="005D4DF6"/>
    <w:rsid w:val="005D5CA1"/>
    <w:rsid w:val="005D6D06"/>
    <w:rsid w:val="005E00CB"/>
    <w:rsid w:val="005E0A0E"/>
    <w:rsid w:val="005E2ED6"/>
    <w:rsid w:val="005E3723"/>
    <w:rsid w:val="005E4D77"/>
    <w:rsid w:val="005E5140"/>
    <w:rsid w:val="005E5EBA"/>
    <w:rsid w:val="005E6045"/>
    <w:rsid w:val="005E7A71"/>
    <w:rsid w:val="005F03E7"/>
    <w:rsid w:val="005F066B"/>
    <w:rsid w:val="005F196A"/>
    <w:rsid w:val="005F2D66"/>
    <w:rsid w:val="005F4010"/>
    <w:rsid w:val="005F42CA"/>
    <w:rsid w:val="005F4B85"/>
    <w:rsid w:val="005F5384"/>
    <w:rsid w:val="005F676C"/>
    <w:rsid w:val="005F689B"/>
    <w:rsid w:val="005F6B0E"/>
    <w:rsid w:val="005F6F58"/>
    <w:rsid w:val="00603C43"/>
    <w:rsid w:val="00603F99"/>
    <w:rsid w:val="00604022"/>
    <w:rsid w:val="00605396"/>
    <w:rsid w:val="00605F5F"/>
    <w:rsid w:val="0060648D"/>
    <w:rsid w:val="00610784"/>
    <w:rsid w:val="006116B3"/>
    <w:rsid w:val="006125D5"/>
    <w:rsid w:val="00612D15"/>
    <w:rsid w:val="00612D72"/>
    <w:rsid w:val="00613566"/>
    <w:rsid w:val="00613953"/>
    <w:rsid w:val="00613ED7"/>
    <w:rsid w:val="00614686"/>
    <w:rsid w:val="0061484C"/>
    <w:rsid w:val="006153E3"/>
    <w:rsid w:val="0061550F"/>
    <w:rsid w:val="006158B5"/>
    <w:rsid w:val="00615E8C"/>
    <w:rsid w:val="00616268"/>
    <w:rsid w:val="00616D4C"/>
    <w:rsid w:val="0061739E"/>
    <w:rsid w:val="00617E9D"/>
    <w:rsid w:val="00620210"/>
    <w:rsid w:val="00620261"/>
    <w:rsid w:val="00620819"/>
    <w:rsid w:val="00621749"/>
    <w:rsid w:val="0062244A"/>
    <w:rsid w:val="0062248F"/>
    <w:rsid w:val="00623099"/>
    <w:rsid w:val="00623226"/>
    <w:rsid w:val="00624AF2"/>
    <w:rsid w:val="00630153"/>
    <w:rsid w:val="00630ACE"/>
    <w:rsid w:val="00630DCE"/>
    <w:rsid w:val="0063111F"/>
    <w:rsid w:val="006314BB"/>
    <w:rsid w:val="00631712"/>
    <w:rsid w:val="00631F21"/>
    <w:rsid w:val="006327DD"/>
    <w:rsid w:val="00632E9D"/>
    <w:rsid w:val="00633737"/>
    <w:rsid w:val="006344FE"/>
    <w:rsid w:val="00634552"/>
    <w:rsid w:val="00634710"/>
    <w:rsid w:val="00635C44"/>
    <w:rsid w:val="00635EDD"/>
    <w:rsid w:val="006367B7"/>
    <w:rsid w:val="00637337"/>
    <w:rsid w:val="006373C2"/>
    <w:rsid w:val="00637648"/>
    <w:rsid w:val="00637844"/>
    <w:rsid w:val="00640AC4"/>
    <w:rsid w:val="0064168E"/>
    <w:rsid w:val="00641977"/>
    <w:rsid w:val="006427AE"/>
    <w:rsid w:val="00642809"/>
    <w:rsid w:val="00643EEC"/>
    <w:rsid w:val="006441CB"/>
    <w:rsid w:val="00644EE6"/>
    <w:rsid w:val="0064559E"/>
    <w:rsid w:val="00645AD7"/>
    <w:rsid w:val="00650185"/>
    <w:rsid w:val="00650297"/>
    <w:rsid w:val="00650B8D"/>
    <w:rsid w:val="00651CBD"/>
    <w:rsid w:val="00651FC0"/>
    <w:rsid w:val="006520F4"/>
    <w:rsid w:val="00653C1F"/>
    <w:rsid w:val="00653E98"/>
    <w:rsid w:val="00654B09"/>
    <w:rsid w:val="006558A9"/>
    <w:rsid w:val="006559DA"/>
    <w:rsid w:val="00655D75"/>
    <w:rsid w:val="00657C24"/>
    <w:rsid w:val="00657E9E"/>
    <w:rsid w:val="0066310A"/>
    <w:rsid w:val="00663A65"/>
    <w:rsid w:val="0066501B"/>
    <w:rsid w:val="00665CEC"/>
    <w:rsid w:val="00667ABA"/>
    <w:rsid w:val="006701FF"/>
    <w:rsid w:val="00670743"/>
    <w:rsid w:val="00670CDC"/>
    <w:rsid w:val="00671812"/>
    <w:rsid w:val="00671A01"/>
    <w:rsid w:val="00672CB8"/>
    <w:rsid w:val="0067306A"/>
    <w:rsid w:val="0067460F"/>
    <w:rsid w:val="00676470"/>
    <w:rsid w:val="006769B2"/>
    <w:rsid w:val="00680578"/>
    <w:rsid w:val="00680CD5"/>
    <w:rsid w:val="00681D3F"/>
    <w:rsid w:val="0068301F"/>
    <w:rsid w:val="00683D89"/>
    <w:rsid w:val="006873D6"/>
    <w:rsid w:val="00687D31"/>
    <w:rsid w:val="006906BE"/>
    <w:rsid w:val="00690944"/>
    <w:rsid w:val="00691384"/>
    <w:rsid w:val="006919FF"/>
    <w:rsid w:val="00692984"/>
    <w:rsid w:val="00693A39"/>
    <w:rsid w:val="00694137"/>
    <w:rsid w:val="006A287D"/>
    <w:rsid w:val="006A304A"/>
    <w:rsid w:val="006A3132"/>
    <w:rsid w:val="006A3157"/>
    <w:rsid w:val="006A4342"/>
    <w:rsid w:val="006A4840"/>
    <w:rsid w:val="006A5729"/>
    <w:rsid w:val="006A6439"/>
    <w:rsid w:val="006A688D"/>
    <w:rsid w:val="006B1909"/>
    <w:rsid w:val="006B1B23"/>
    <w:rsid w:val="006B25A8"/>
    <w:rsid w:val="006B32B6"/>
    <w:rsid w:val="006B3F82"/>
    <w:rsid w:val="006B46ED"/>
    <w:rsid w:val="006B4841"/>
    <w:rsid w:val="006B4BF4"/>
    <w:rsid w:val="006B505B"/>
    <w:rsid w:val="006B57D1"/>
    <w:rsid w:val="006B6893"/>
    <w:rsid w:val="006B6D2D"/>
    <w:rsid w:val="006B6F2E"/>
    <w:rsid w:val="006B70F2"/>
    <w:rsid w:val="006B7F60"/>
    <w:rsid w:val="006C0727"/>
    <w:rsid w:val="006C1D5C"/>
    <w:rsid w:val="006C29CD"/>
    <w:rsid w:val="006C29DC"/>
    <w:rsid w:val="006C3345"/>
    <w:rsid w:val="006C338A"/>
    <w:rsid w:val="006C5C20"/>
    <w:rsid w:val="006C6917"/>
    <w:rsid w:val="006C767E"/>
    <w:rsid w:val="006D0085"/>
    <w:rsid w:val="006D03AB"/>
    <w:rsid w:val="006D2169"/>
    <w:rsid w:val="006D2EBF"/>
    <w:rsid w:val="006D36F3"/>
    <w:rsid w:val="006D4B74"/>
    <w:rsid w:val="006D4F1D"/>
    <w:rsid w:val="006D6643"/>
    <w:rsid w:val="006D70FC"/>
    <w:rsid w:val="006D7123"/>
    <w:rsid w:val="006E0BAD"/>
    <w:rsid w:val="006E0D8E"/>
    <w:rsid w:val="006E119C"/>
    <w:rsid w:val="006E1F1D"/>
    <w:rsid w:val="006E22D4"/>
    <w:rsid w:val="006E36FF"/>
    <w:rsid w:val="006E3794"/>
    <w:rsid w:val="006E3F19"/>
    <w:rsid w:val="006E4DF8"/>
    <w:rsid w:val="006E5524"/>
    <w:rsid w:val="006E5D60"/>
    <w:rsid w:val="006E7AF4"/>
    <w:rsid w:val="006F0A3C"/>
    <w:rsid w:val="006F1517"/>
    <w:rsid w:val="006F20AC"/>
    <w:rsid w:val="006F2302"/>
    <w:rsid w:val="006F4D90"/>
    <w:rsid w:val="006F79BD"/>
    <w:rsid w:val="007008C7"/>
    <w:rsid w:val="00701445"/>
    <w:rsid w:val="00702653"/>
    <w:rsid w:val="00704B9E"/>
    <w:rsid w:val="00704BBE"/>
    <w:rsid w:val="00705697"/>
    <w:rsid w:val="00705877"/>
    <w:rsid w:val="00705B12"/>
    <w:rsid w:val="00705CD9"/>
    <w:rsid w:val="00707B24"/>
    <w:rsid w:val="00711F05"/>
    <w:rsid w:val="00711FE2"/>
    <w:rsid w:val="0071254C"/>
    <w:rsid w:val="00713426"/>
    <w:rsid w:val="00714B8C"/>
    <w:rsid w:val="007151BE"/>
    <w:rsid w:val="00716B49"/>
    <w:rsid w:val="007171EF"/>
    <w:rsid w:val="007176F3"/>
    <w:rsid w:val="00717A3E"/>
    <w:rsid w:val="00717FD1"/>
    <w:rsid w:val="0071C070"/>
    <w:rsid w:val="00720AC5"/>
    <w:rsid w:val="00721139"/>
    <w:rsid w:val="00722C95"/>
    <w:rsid w:val="00724356"/>
    <w:rsid w:val="007261AD"/>
    <w:rsid w:val="00726707"/>
    <w:rsid w:val="007269B5"/>
    <w:rsid w:val="00727D5C"/>
    <w:rsid w:val="00727DF1"/>
    <w:rsid w:val="00730B26"/>
    <w:rsid w:val="007314B0"/>
    <w:rsid w:val="00732D40"/>
    <w:rsid w:val="00733781"/>
    <w:rsid w:val="00733C8E"/>
    <w:rsid w:val="0073478C"/>
    <w:rsid w:val="00734B5B"/>
    <w:rsid w:val="00735231"/>
    <w:rsid w:val="0073534F"/>
    <w:rsid w:val="00735B4F"/>
    <w:rsid w:val="00735B82"/>
    <w:rsid w:val="007370FC"/>
    <w:rsid w:val="007372E6"/>
    <w:rsid w:val="0074188D"/>
    <w:rsid w:val="00742821"/>
    <w:rsid w:val="00742AFB"/>
    <w:rsid w:val="00742C74"/>
    <w:rsid w:val="0074494E"/>
    <w:rsid w:val="00744AE3"/>
    <w:rsid w:val="007460E8"/>
    <w:rsid w:val="007468F2"/>
    <w:rsid w:val="00746D1E"/>
    <w:rsid w:val="00746EE6"/>
    <w:rsid w:val="00746F32"/>
    <w:rsid w:val="00750C09"/>
    <w:rsid w:val="00752C36"/>
    <w:rsid w:val="00753118"/>
    <w:rsid w:val="00753165"/>
    <w:rsid w:val="00753755"/>
    <w:rsid w:val="00753D4D"/>
    <w:rsid w:val="007541A3"/>
    <w:rsid w:val="00756016"/>
    <w:rsid w:val="007560A6"/>
    <w:rsid w:val="007579D5"/>
    <w:rsid w:val="00757B9B"/>
    <w:rsid w:val="00760E2B"/>
    <w:rsid w:val="00762948"/>
    <w:rsid w:val="007629B2"/>
    <w:rsid w:val="00764A37"/>
    <w:rsid w:val="007658EE"/>
    <w:rsid w:val="00765D76"/>
    <w:rsid w:val="0076627D"/>
    <w:rsid w:val="0076738E"/>
    <w:rsid w:val="007676CA"/>
    <w:rsid w:val="0077060C"/>
    <w:rsid w:val="0077073D"/>
    <w:rsid w:val="00770FCE"/>
    <w:rsid w:val="007729F1"/>
    <w:rsid w:val="00772E1E"/>
    <w:rsid w:val="007739F6"/>
    <w:rsid w:val="00773FD3"/>
    <w:rsid w:val="0077492D"/>
    <w:rsid w:val="0077493C"/>
    <w:rsid w:val="00774B8B"/>
    <w:rsid w:val="007753AF"/>
    <w:rsid w:val="007757FA"/>
    <w:rsid w:val="007768DE"/>
    <w:rsid w:val="00776BD6"/>
    <w:rsid w:val="00776D5D"/>
    <w:rsid w:val="00777B49"/>
    <w:rsid w:val="00777D5E"/>
    <w:rsid w:val="0078098C"/>
    <w:rsid w:val="007809FD"/>
    <w:rsid w:val="00780F65"/>
    <w:rsid w:val="007826FC"/>
    <w:rsid w:val="007831A0"/>
    <w:rsid w:val="00783F99"/>
    <w:rsid w:val="0078475F"/>
    <w:rsid w:val="00785882"/>
    <w:rsid w:val="007858B4"/>
    <w:rsid w:val="0078675C"/>
    <w:rsid w:val="007874A9"/>
    <w:rsid w:val="007877BA"/>
    <w:rsid w:val="00790049"/>
    <w:rsid w:val="00791C15"/>
    <w:rsid w:val="00793565"/>
    <w:rsid w:val="0079466B"/>
    <w:rsid w:val="0079555E"/>
    <w:rsid w:val="007A1890"/>
    <w:rsid w:val="007A1A61"/>
    <w:rsid w:val="007A2799"/>
    <w:rsid w:val="007A42D3"/>
    <w:rsid w:val="007A45A9"/>
    <w:rsid w:val="007A5304"/>
    <w:rsid w:val="007A559C"/>
    <w:rsid w:val="007A6590"/>
    <w:rsid w:val="007A67A6"/>
    <w:rsid w:val="007B01AB"/>
    <w:rsid w:val="007B2007"/>
    <w:rsid w:val="007B2164"/>
    <w:rsid w:val="007B2C21"/>
    <w:rsid w:val="007B59C2"/>
    <w:rsid w:val="007B745A"/>
    <w:rsid w:val="007C0336"/>
    <w:rsid w:val="007C0E22"/>
    <w:rsid w:val="007C0FD9"/>
    <w:rsid w:val="007C30D3"/>
    <w:rsid w:val="007C30E8"/>
    <w:rsid w:val="007C37CB"/>
    <w:rsid w:val="007C3D65"/>
    <w:rsid w:val="007C3E99"/>
    <w:rsid w:val="007C3FD8"/>
    <w:rsid w:val="007C66AC"/>
    <w:rsid w:val="007C6C4B"/>
    <w:rsid w:val="007C6E3C"/>
    <w:rsid w:val="007C6EDF"/>
    <w:rsid w:val="007C7D4A"/>
    <w:rsid w:val="007D027B"/>
    <w:rsid w:val="007D04C4"/>
    <w:rsid w:val="007D0934"/>
    <w:rsid w:val="007D0A98"/>
    <w:rsid w:val="007D20F4"/>
    <w:rsid w:val="007D2290"/>
    <w:rsid w:val="007D2F03"/>
    <w:rsid w:val="007D2F70"/>
    <w:rsid w:val="007D3541"/>
    <w:rsid w:val="007D37E3"/>
    <w:rsid w:val="007D4189"/>
    <w:rsid w:val="007D565C"/>
    <w:rsid w:val="007D5791"/>
    <w:rsid w:val="007D61A1"/>
    <w:rsid w:val="007D66A1"/>
    <w:rsid w:val="007D6911"/>
    <w:rsid w:val="007D6E6C"/>
    <w:rsid w:val="007D75DC"/>
    <w:rsid w:val="007E0119"/>
    <w:rsid w:val="007E12FC"/>
    <w:rsid w:val="007E1350"/>
    <w:rsid w:val="007E1571"/>
    <w:rsid w:val="007E1590"/>
    <w:rsid w:val="007E2B52"/>
    <w:rsid w:val="007E3B37"/>
    <w:rsid w:val="007E3F7B"/>
    <w:rsid w:val="007E4CAE"/>
    <w:rsid w:val="007E5561"/>
    <w:rsid w:val="007E5ADB"/>
    <w:rsid w:val="007E5D3B"/>
    <w:rsid w:val="007E5ED6"/>
    <w:rsid w:val="007E70DD"/>
    <w:rsid w:val="007E71E8"/>
    <w:rsid w:val="007E746A"/>
    <w:rsid w:val="007E7FA6"/>
    <w:rsid w:val="007F0EC7"/>
    <w:rsid w:val="007F171D"/>
    <w:rsid w:val="007F2747"/>
    <w:rsid w:val="007F2B8C"/>
    <w:rsid w:val="007F342A"/>
    <w:rsid w:val="007F39A8"/>
    <w:rsid w:val="007F3A07"/>
    <w:rsid w:val="007F462C"/>
    <w:rsid w:val="007F57AF"/>
    <w:rsid w:val="007F5B18"/>
    <w:rsid w:val="007F5C7C"/>
    <w:rsid w:val="007F6F9C"/>
    <w:rsid w:val="008003AF"/>
    <w:rsid w:val="00800514"/>
    <w:rsid w:val="00802DDB"/>
    <w:rsid w:val="00803087"/>
    <w:rsid w:val="00803C83"/>
    <w:rsid w:val="00805994"/>
    <w:rsid w:val="00805C81"/>
    <w:rsid w:val="00806E3B"/>
    <w:rsid w:val="008073BD"/>
    <w:rsid w:val="00810AD7"/>
    <w:rsid w:val="008110D6"/>
    <w:rsid w:val="00811150"/>
    <w:rsid w:val="008114C9"/>
    <w:rsid w:val="00811541"/>
    <w:rsid w:val="008116B1"/>
    <w:rsid w:val="008129C6"/>
    <w:rsid w:val="00812A71"/>
    <w:rsid w:val="00812BF5"/>
    <w:rsid w:val="00813367"/>
    <w:rsid w:val="00813970"/>
    <w:rsid w:val="00813C41"/>
    <w:rsid w:val="00813F61"/>
    <w:rsid w:val="008142AF"/>
    <w:rsid w:val="00815800"/>
    <w:rsid w:val="00815A06"/>
    <w:rsid w:val="0081600A"/>
    <w:rsid w:val="008167B3"/>
    <w:rsid w:val="00817132"/>
    <w:rsid w:val="00817250"/>
    <w:rsid w:val="00817B81"/>
    <w:rsid w:val="00820498"/>
    <w:rsid w:val="00820B1F"/>
    <w:rsid w:val="00821D8C"/>
    <w:rsid w:val="00822728"/>
    <w:rsid w:val="00822C62"/>
    <w:rsid w:val="00823079"/>
    <w:rsid w:val="00824871"/>
    <w:rsid w:val="008255F9"/>
    <w:rsid w:val="00825B73"/>
    <w:rsid w:val="008269DA"/>
    <w:rsid w:val="00827023"/>
    <w:rsid w:val="00830099"/>
    <w:rsid w:val="0083075B"/>
    <w:rsid w:val="008308F2"/>
    <w:rsid w:val="00830CE3"/>
    <w:rsid w:val="008310DF"/>
    <w:rsid w:val="00831417"/>
    <w:rsid w:val="00832FBA"/>
    <w:rsid w:val="008347D4"/>
    <w:rsid w:val="00834885"/>
    <w:rsid w:val="00834AB3"/>
    <w:rsid w:val="00834CF6"/>
    <w:rsid w:val="00835F5F"/>
    <w:rsid w:val="00836A22"/>
    <w:rsid w:val="00837E92"/>
    <w:rsid w:val="008404A4"/>
    <w:rsid w:val="008429B6"/>
    <w:rsid w:val="008430AB"/>
    <w:rsid w:val="0084470A"/>
    <w:rsid w:val="00846055"/>
    <w:rsid w:val="008471B3"/>
    <w:rsid w:val="008501A5"/>
    <w:rsid w:val="00850463"/>
    <w:rsid w:val="00850691"/>
    <w:rsid w:val="008507FC"/>
    <w:rsid w:val="0085212E"/>
    <w:rsid w:val="0085220E"/>
    <w:rsid w:val="008524BC"/>
    <w:rsid w:val="00852EB5"/>
    <w:rsid w:val="00854E87"/>
    <w:rsid w:val="008552B7"/>
    <w:rsid w:val="008605A0"/>
    <w:rsid w:val="00861919"/>
    <w:rsid w:val="00862C04"/>
    <w:rsid w:val="008631F0"/>
    <w:rsid w:val="008634BA"/>
    <w:rsid w:val="008636F0"/>
    <w:rsid w:val="00863C28"/>
    <w:rsid w:val="00863CD0"/>
    <w:rsid w:val="00865623"/>
    <w:rsid w:val="00867170"/>
    <w:rsid w:val="00867637"/>
    <w:rsid w:val="00867B52"/>
    <w:rsid w:val="0087050B"/>
    <w:rsid w:val="00870510"/>
    <w:rsid w:val="00870791"/>
    <w:rsid w:val="008719EA"/>
    <w:rsid w:val="008728AA"/>
    <w:rsid w:val="00873ACF"/>
    <w:rsid w:val="00874E1D"/>
    <w:rsid w:val="0087562C"/>
    <w:rsid w:val="00875972"/>
    <w:rsid w:val="00876257"/>
    <w:rsid w:val="00877DCC"/>
    <w:rsid w:val="00880758"/>
    <w:rsid w:val="008807C4"/>
    <w:rsid w:val="00880EEE"/>
    <w:rsid w:val="00881B58"/>
    <w:rsid w:val="00882427"/>
    <w:rsid w:val="00883910"/>
    <w:rsid w:val="00884766"/>
    <w:rsid w:val="00885306"/>
    <w:rsid w:val="00886172"/>
    <w:rsid w:val="0088705C"/>
    <w:rsid w:val="00887368"/>
    <w:rsid w:val="00890C2B"/>
    <w:rsid w:val="00893748"/>
    <w:rsid w:val="00894FEA"/>
    <w:rsid w:val="008957E4"/>
    <w:rsid w:val="00896C31"/>
    <w:rsid w:val="00896C6E"/>
    <w:rsid w:val="0089742B"/>
    <w:rsid w:val="00897454"/>
    <w:rsid w:val="008976DE"/>
    <w:rsid w:val="008A0E22"/>
    <w:rsid w:val="008A16D5"/>
    <w:rsid w:val="008A31F8"/>
    <w:rsid w:val="008A518E"/>
    <w:rsid w:val="008A5263"/>
    <w:rsid w:val="008A630F"/>
    <w:rsid w:val="008A66DB"/>
    <w:rsid w:val="008A6E2A"/>
    <w:rsid w:val="008B0578"/>
    <w:rsid w:val="008B105B"/>
    <w:rsid w:val="008B1B5C"/>
    <w:rsid w:val="008B1DEF"/>
    <w:rsid w:val="008B57A3"/>
    <w:rsid w:val="008B7BF0"/>
    <w:rsid w:val="008C019B"/>
    <w:rsid w:val="008C082B"/>
    <w:rsid w:val="008C0C6E"/>
    <w:rsid w:val="008C0D6B"/>
    <w:rsid w:val="008C3057"/>
    <w:rsid w:val="008C3CB1"/>
    <w:rsid w:val="008C5891"/>
    <w:rsid w:val="008C64E2"/>
    <w:rsid w:val="008C75E4"/>
    <w:rsid w:val="008C7E46"/>
    <w:rsid w:val="008D1D3C"/>
    <w:rsid w:val="008D24A0"/>
    <w:rsid w:val="008D5265"/>
    <w:rsid w:val="008D63B3"/>
    <w:rsid w:val="008D6EED"/>
    <w:rsid w:val="008E0116"/>
    <w:rsid w:val="008E04D3"/>
    <w:rsid w:val="008E0B4B"/>
    <w:rsid w:val="008E2511"/>
    <w:rsid w:val="008E2BCE"/>
    <w:rsid w:val="008E34D3"/>
    <w:rsid w:val="008E5740"/>
    <w:rsid w:val="008E5A3E"/>
    <w:rsid w:val="008E62B1"/>
    <w:rsid w:val="008F0155"/>
    <w:rsid w:val="008F1BA2"/>
    <w:rsid w:val="008F1CF1"/>
    <w:rsid w:val="008F3CB5"/>
    <w:rsid w:val="008F58FC"/>
    <w:rsid w:val="008F7E44"/>
    <w:rsid w:val="00901EA4"/>
    <w:rsid w:val="00902421"/>
    <w:rsid w:val="009026A4"/>
    <w:rsid w:val="009042B7"/>
    <w:rsid w:val="00904C00"/>
    <w:rsid w:val="00906391"/>
    <w:rsid w:val="0090741B"/>
    <w:rsid w:val="00907884"/>
    <w:rsid w:val="00907E4D"/>
    <w:rsid w:val="00910076"/>
    <w:rsid w:val="00910EC4"/>
    <w:rsid w:val="009112FA"/>
    <w:rsid w:val="009115BA"/>
    <w:rsid w:val="00911F03"/>
    <w:rsid w:val="00912513"/>
    <w:rsid w:val="009128DA"/>
    <w:rsid w:val="00912CF4"/>
    <w:rsid w:val="0091448F"/>
    <w:rsid w:val="0091580E"/>
    <w:rsid w:val="00916916"/>
    <w:rsid w:val="0092022C"/>
    <w:rsid w:val="00921566"/>
    <w:rsid w:val="00921BE8"/>
    <w:rsid w:val="009229A9"/>
    <w:rsid w:val="00923B5A"/>
    <w:rsid w:val="00923BFF"/>
    <w:rsid w:val="00925A74"/>
    <w:rsid w:val="00925D76"/>
    <w:rsid w:val="00927043"/>
    <w:rsid w:val="009278A2"/>
    <w:rsid w:val="00930108"/>
    <w:rsid w:val="00930BC4"/>
    <w:rsid w:val="00931336"/>
    <w:rsid w:val="00931B7E"/>
    <w:rsid w:val="00932B97"/>
    <w:rsid w:val="00932CFD"/>
    <w:rsid w:val="009338B8"/>
    <w:rsid w:val="009351AB"/>
    <w:rsid w:val="0093537B"/>
    <w:rsid w:val="009364DA"/>
    <w:rsid w:val="00937353"/>
    <w:rsid w:val="00937B89"/>
    <w:rsid w:val="00940776"/>
    <w:rsid w:val="009413DB"/>
    <w:rsid w:val="009415D5"/>
    <w:rsid w:val="009418B5"/>
    <w:rsid w:val="00941FC0"/>
    <w:rsid w:val="00943344"/>
    <w:rsid w:val="009437C8"/>
    <w:rsid w:val="00943956"/>
    <w:rsid w:val="00946996"/>
    <w:rsid w:val="009502B1"/>
    <w:rsid w:val="00950617"/>
    <w:rsid w:val="009509A7"/>
    <w:rsid w:val="00950A7C"/>
    <w:rsid w:val="00950B0E"/>
    <w:rsid w:val="0095109C"/>
    <w:rsid w:val="00952D64"/>
    <w:rsid w:val="00952E8D"/>
    <w:rsid w:val="0095332D"/>
    <w:rsid w:val="009534BA"/>
    <w:rsid w:val="00954D5D"/>
    <w:rsid w:val="00955734"/>
    <w:rsid w:val="00956054"/>
    <w:rsid w:val="0095697C"/>
    <w:rsid w:val="00956ABE"/>
    <w:rsid w:val="00956CA3"/>
    <w:rsid w:val="0095741D"/>
    <w:rsid w:val="009575B3"/>
    <w:rsid w:val="00961F42"/>
    <w:rsid w:val="0096228D"/>
    <w:rsid w:val="0096285D"/>
    <w:rsid w:val="00963356"/>
    <w:rsid w:val="009644E6"/>
    <w:rsid w:val="009647FA"/>
    <w:rsid w:val="009671FC"/>
    <w:rsid w:val="00967E63"/>
    <w:rsid w:val="00971289"/>
    <w:rsid w:val="009717F3"/>
    <w:rsid w:val="009722FC"/>
    <w:rsid w:val="009729E0"/>
    <w:rsid w:val="0097349A"/>
    <w:rsid w:val="0097717D"/>
    <w:rsid w:val="00977628"/>
    <w:rsid w:val="00977DA0"/>
    <w:rsid w:val="00980D2B"/>
    <w:rsid w:val="009815A5"/>
    <w:rsid w:val="009815A7"/>
    <w:rsid w:val="00981723"/>
    <w:rsid w:val="009818BF"/>
    <w:rsid w:val="00981CA1"/>
    <w:rsid w:val="0098282A"/>
    <w:rsid w:val="00990320"/>
    <w:rsid w:val="00990FD2"/>
    <w:rsid w:val="00994F6F"/>
    <w:rsid w:val="009957EA"/>
    <w:rsid w:val="00995A8A"/>
    <w:rsid w:val="00995EE8"/>
    <w:rsid w:val="00997E6A"/>
    <w:rsid w:val="009A1203"/>
    <w:rsid w:val="009A1CB2"/>
    <w:rsid w:val="009A351D"/>
    <w:rsid w:val="009A3EF4"/>
    <w:rsid w:val="009A477B"/>
    <w:rsid w:val="009A4B6D"/>
    <w:rsid w:val="009A4D63"/>
    <w:rsid w:val="009A5F94"/>
    <w:rsid w:val="009A6A5C"/>
    <w:rsid w:val="009A6C71"/>
    <w:rsid w:val="009B1A00"/>
    <w:rsid w:val="009B2B26"/>
    <w:rsid w:val="009B347D"/>
    <w:rsid w:val="009B3FF7"/>
    <w:rsid w:val="009B4078"/>
    <w:rsid w:val="009B4C35"/>
    <w:rsid w:val="009B5051"/>
    <w:rsid w:val="009B55F0"/>
    <w:rsid w:val="009C0558"/>
    <w:rsid w:val="009C212F"/>
    <w:rsid w:val="009C23CE"/>
    <w:rsid w:val="009C26FD"/>
    <w:rsid w:val="009C3A2A"/>
    <w:rsid w:val="009C5431"/>
    <w:rsid w:val="009C5895"/>
    <w:rsid w:val="009C6286"/>
    <w:rsid w:val="009C6934"/>
    <w:rsid w:val="009C78AD"/>
    <w:rsid w:val="009D1326"/>
    <w:rsid w:val="009D1D49"/>
    <w:rsid w:val="009D2257"/>
    <w:rsid w:val="009D6D47"/>
    <w:rsid w:val="009D75D4"/>
    <w:rsid w:val="009D7677"/>
    <w:rsid w:val="009E249E"/>
    <w:rsid w:val="009E2A9B"/>
    <w:rsid w:val="009E4328"/>
    <w:rsid w:val="009E4742"/>
    <w:rsid w:val="009E4BBB"/>
    <w:rsid w:val="009E53CF"/>
    <w:rsid w:val="009E583A"/>
    <w:rsid w:val="009E6D9C"/>
    <w:rsid w:val="009E7216"/>
    <w:rsid w:val="009E7B30"/>
    <w:rsid w:val="009F1D62"/>
    <w:rsid w:val="009F1E01"/>
    <w:rsid w:val="009F1E50"/>
    <w:rsid w:val="009F2981"/>
    <w:rsid w:val="009F40D2"/>
    <w:rsid w:val="009F44C4"/>
    <w:rsid w:val="009F5084"/>
    <w:rsid w:val="009F69A3"/>
    <w:rsid w:val="009F715D"/>
    <w:rsid w:val="009F72F0"/>
    <w:rsid w:val="00A001DD"/>
    <w:rsid w:val="00A0076A"/>
    <w:rsid w:val="00A00AD7"/>
    <w:rsid w:val="00A00FA8"/>
    <w:rsid w:val="00A01535"/>
    <w:rsid w:val="00A01B00"/>
    <w:rsid w:val="00A02859"/>
    <w:rsid w:val="00A02E19"/>
    <w:rsid w:val="00A03361"/>
    <w:rsid w:val="00A04FCD"/>
    <w:rsid w:val="00A05225"/>
    <w:rsid w:val="00A05A25"/>
    <w:rsid w:val="00A0683C"/>
    <w:rsid w:val="00A06DB1"/>
    <w:rsid w:val="00A07362"/>
    <w:rsid w:val="00A07D26"/>
    <w:rsid w:val="00A10B91"/>
    <w:rsid w:val="00A10E00"/>
    <w:rsid w:val="00A11A76"/>
    <w:rsid w:val="00A121E1"/>
    <w:rsid w:val="00A141AA"/>
    <w:rsid w:val="00A15B99"/>
    <w:rsid w:val="00A16978"/>
    <w:rsid w:val="00A169DE"/>
    <w:rsid w:val="00A174C8"/>
    <w:rsid w:val="00A20255"/>
    <w:rsid w:val="00A20D28"/>
    <w:rsid w:val="00A23A2F"/>
    <w:rsid w:val="00A23B9C"/>
    <w:rsid w:val="00A25823"/>
    <w:rsid w:val="00A3130C"/>
    <w:rsid w:val="00A33094"/>
    <w:rsid w:val="00A33FF3"/>
    <w:rsid w:val="00A3412E"/>
    <w:rsid w:val="00A343ED"/>
    <w:rsid w:val="00A34C4B"/>
    <w:rsid w:val="00A356C6"/>
    <w:rsid w:val="00A36DB3"/>
    <w:rsid w:val="00A4028E"/>
    <w:rsid w:val="00A406FF"/>
    <w:rsid w:val="00A41099"/>
    <w:rsid w:val="00A41FC4"/>
    <w:rsid w:val="00A42227"/>
    <w:rsid w:val="00A43079"/>
    <w:rsid w:val="00A430E7"/>
    <w:rsid w:val="00A4352E"/>
    <w:rsid w:val="00A44656"/>
    <w:rsid w:val="00A44741"/>
    <w:rsid w:val="00A45148"/>
    <w:rsid w:val="00A45393"/>
    <w:rsid w:val="00A453EF"/>
    <w:rsid w:val="00A4624E"/>
    <w:rsid w:val="00A46564"/>
    <w:rsid w:val="00A46A41"/>
    <w:rsid w:val="00A46CF5"/>
    <w:rsid w:val="00A47886"/>
    <w:rsid w:val="00A4D4C9"/>
    <w:rsid w:val="00A50115"/>
    <w:rsid w:val="00A50930"/>
    <w:rsid w:val="00A515FD"/>
    <w:rsid w:val="00A51BE4"/>
    <w:rsid w:val="00A53740"/>
    <w:rsid w:val="00A55FD4"/>
    <w:rsid w:val="00A6134A"/>
    <w:rsid w:val="00A61AF2"/>
    <w:rsid w:val="00A62577"/>
    <w:rsid w:val="00A63A78"/>
    <w:rsid w:val="00A64031"/>
    <w:rsid w:val="00A64E57"/>
    <w:rsid w:val="00A651ED"/>
    <w:rsid w:val="00A6522B"/>
    <w:rsid w:val="00A6552F"/>
    <w:rsid w:val="00A6579F"/>
    <w:rsid w:val="00A65840"/>
    <w:rsid w:val="00A67568"/>
    <w:rsid w:val="00A67732"/>
    <w:rsid w:val="00A679CA"/>
    <w:rsid w:val="00A70A1C"/>
    <w:rsid w:val="00A710E4"/>
    <w:rsid w:val="00A71328"/>
    <w:rsid w:val="00A71711"/>
    <w:rsid w:val="00A71A13"/>
    <w:rsid w:val="00A73576"/>
    <w:rsid w:val="00A73D1E"/>
    <w:rsid w:val="00A745CC"/>
    <w:rsid w:val="00A74B87"/>
    <w:rsid w:val="00A7533B"/>
    <w:rsid w:val="00A75414"/>
    <w:rsid w:val="00A75CFF"/>
    <w:rsid w:val="00A75DDE"/>
    <w:rsid w:val="00A763B6"/>
    <w:rsid w:val="00A77050"/>
    <w:rsid w:val="00A80F30"/>
    <w:rsid w:val="00A810B8"/>
    <w:rsid w:val="00A81DDF"/>
    <w:rsid w:val="00A83483"/>
    <w:rsid w:val="00A838A5"/>
    <w:rsid w:val="00A85F78"/>
    <w:rsid w:val="00A864B1"/>
    <w:rsid w:val="00A864C5"/>
    <w:rsid w:val="00A90E79"/>
    <w:rsid w:val="00A94221"/>
    <w:rsid w:val="00A947CF"/>
    <w:rsid w:val="00A9653B"/>
    <w:rsid w:val="00A9744C"/>
    <w:rsid w:val="00A978D5"/>
    <w:rsid w:val="00A97936"/>
    <w:rsid w:val="00A97CEB"/>
    <w:rsid w:val="00A97FB1"/>
    <w:rsid w:val="00AA1EF1"/>
    <w:rsid w:val="00AA49DA"/>
    <w:rsid w:val="00AA600D"/>
    <w:rsid w:val="00AA6790"/>
    <w:rsid w:val="00AA6B4C"/>
    <w:rsid w:val="00AA6C70"/>
    <w:rsid w:val="00AA6D4D"/>
    <w:rsid w:val="00AA6DDD"/>
    <w:rsid w:val="00AB05F9"/>
    <w:rsid w:val="00AB28EE"/>
    <w:rsid w:val="00AB3211"/>
    <w:rsid w:val="00AB3E56"/>
    <w:rsid w:val="00AB4405"/>
    <w:rsid w:val="00AB4C4D"/>
    <w:rsid w:val="00AB53F8"/>
    <w:rsid w:val="00AB57F3"/>
    <w:rsid w:val="00AB5B99"/>
    <w:rsid w:val="00AB6CBC"/>
    <w:rsid w:val="00AB7A2E"/>
    <w:rsid w:val="00AC1F5D"/>
    <w:rsid w:val="00AC25FF"/>
    <w:rsid w:val="00AC3781"/>
    <w:rsid w:val="00AC5853"/>
    <w:rsid w:val="00AC59FC"/>
    <w:rsid w:val="00AC5C5B"/>
    <w:rsid w:val="00AD016C"/>
    <w:rsid w:val="00AD0DBF"/>
    <w:rsid w:val="00AD1071"/>
    <w:rsid w:val="00AD1DF0"/>
    <w:rsid w:val="00AD1FBF"/>
    <w:rsid w:val="00AD2519"/>
    <w:rsid w:val="00AD284A"/>
    <w:rsid w:val="00AD285E"/>
    <w:rsid w:val="00AD4A73"/>
    <w:rsid w:val="00AD4A7E"/>
    <w:rsid w:val="00AD4CA8"/>
    <w:rsid w:val="00AD4D34"/>
    <w:rsid w:val="00AD56BF"/>
    <w:rsid w:val="00AD56DA"/>
    <w:rsid w:val="00AD5A97"/>
    <w:rsid w:val="00AD6C54"/>
    <w:rsid w:val="00AD7929"/>
    <w:rsid w:val="00AE0256"/>
    <w:rsid w:val="00AE0A89"/>
    <w:rsid w:val="00AE1350"/>
    <w:rsid w:val="00AE4170"/>
    <w:rsid w:val="00AE4236"/>
    <w:rsid w:val="00AE4712"/>
    <w:rsid w:val="00AE4D02"/>
    <w:rsid w:val="00AE4FC8"/>
    <w:rsid w:val="00AE52D9"/>
    <w:rsid w:val="00AE5ED4"/>
    <w:rsid w:val="00AE60E3"/>
    <w:rsid w:val="00AE7C43"/>
    <w:rsid w:val="00AF1CDB"/>
    <w:rsid w:val="00AF21AA"/>
    <w:rsid w:val="00AF3A26"/>
    <w:rsid w:val="00AF3F04"/>
    <w:rsid w:val="00AF3F55"/>
    <w:rsid w:val="00AF4634"/>
    <w:rsid w:val="00AF4C9E"/>
    <w:rsid w:val="00AF5424"/>
    <w:rsid w:val="00AF6610"/>
    <w:rsid w:val="00B00917"/>
    <w:rsid w:val="00B0131A"/>
    <w:rsid w:val="00B01D0E"/>
    <w:rsid w:val="00B01DC1"/>
    <w:rsid w:val="00B021E9"/>
    <w:rsid w:val="00B02408"/>
    <w:rsid w:val="00B03408"/>
    <w:rsid w:val="00B03951"/>
    <w:rsid w:val="00B03A88"/>
    <w:rsid w:val="00B03B03"/>
    <w:rsid w:val="00B03D42"/>
    <w:rsid w:val="00B042EF"/>
    <w:rsid w:val="00B04506"/>
    <w:rsid w:val="00B04B4F"/>
    <w:rsid w:val="00B05F31"/>
    <w:rsid w:val="00B06202"/>
    <w:rsid w:val="00B06A25"/>
    <w:rsid w:val="00B1023D"/>
    <w:rsid w:val="00B1071D"/>
    <w:rsid w:val="00B10D06"/>
    <w:rsid w:val="00B13000"/>
    <w:rsid w:val="00B13DAD"/>
    <w:rsid w:val="00B168CC"/>
    <w:rsid w:val="00B1692B"/>
    <w:rsid w:val="00B16963"/>
    <w:rsid w:val="00B21C5D"/>
    <w:rsid w:val="00B26441"/>
    <w:rsid w:val="00B26C41"/>
    <w:rsid w:val="00B26DDE"/>
    <w:rsid w:val="00B27D31"/>
    <w:rsid w:val="00B30555"/>
    <w:rsid w:val="00B32033"/>
    <w:rsid w:val="00B3249F"/>
    <w:rsid w:val="00B3267F"/>
    <w:rsid w:val="00B33679"/>
    <w:rsid w:val="00B33739"/>
    <w:rsid w:val="00B347AF"/>
    <w:rsid w:val="00B353FE"/>
    <w:rsid w:val="00B359D3"/>
    <w:rsid w:val="00B36E85"/>
    <w:rsid w:val="00B3745C"/>
    <w:rsid w:val="00B40F0B"/>
    <w:rsid w:val="00B41123"/>
    <w:rsid w:val="00B41413"/>
    <w:rsid w:val="00B41B4C"/>
    <w:rsid w:val="00B42316"/>
    <w:rsid w:val="00B4280A"/>
    <w:rsid w:val="00B42DAC"/>
    <w:rsid w:val="00B43D89"/>
    <w:rsid w:val="00B44383"/>
    <w:rsid w:val="00B44811"/>
    <w:rsid w:val="00B45DFB"/>
    <w:rsid w:val="00B47059"/>
    <w:rsid w:val="00B53782"/>
    <w:rsid w:val="00B53BD7"/>
    <w:rsid w:val="00B543D0"/>
    <w:rsid w:val="00B54B76"/>
    <w:rsid w:val="00B54E42"/>
    <w:rsid w:val="00B552B0"/>
    <w:rsid w:val="00B5533C"/>
    <w:rsid w:val="00B558CD"/>
    <w:rsid w:val="00B559DB"/>
    <w:rsid w:val="00B6080C"/>
    <w:rsid w:val="00B60ABE"/>
    <w:rsid w:val="00B60C42"/>
    <w:rsid w:val="00B60F99"/>
    <w:rsid w:val="00B61BA9"/>
    <w:rsid w:val="00B61D86"/>
    <w:rsid w:val="00B624D6"/>
    <w:rsid w:val="00B6277A"/>
    <w:rsid w:val="00B62E82"/>
    <w:rsid w:val="00B639C8"/>
    <w:rsid w:val="00B63EFB"/>
    <w:rsid w:val="00B63F8C"/>
    <w:rsid w:val="00B655A7"/>
    <w:rsid w:val="00B65A21"/>
    <w:rsid w:val="00B65A89"/>
    <w:rsid w:val="00B6650B"/>
    <w:rsid w:val="00B675B4"/>
    <w:rsid w:val="00B677B2"/>
    <w:rsid w:val="00B67E0B"/>
    <w:rsid w:val="00B67E7C"/>
    <w:rsid w:val="00B7028B"/>
    <w:rsid w:val="00B70B3F"/>
    <w:rsid w:val="00B711CA"/>
    <w:rsid w:val="00B7145D"/>
    <w:rsid w:val="00B72294"/>
    <w:rsid w:val="00B723AC"/>
    <w:rsid w:val="00B73757"/>
    <w:rsid w:val="00B76474"/>
    <w:rsid w:val="00B764B9"/>
    <w:rsid w:val="00B76536"/>
    <w:rsid w:val="00B77204"/>
    <w:rsid w:val="00B776DB"/>
    <w:rsid w:val="00B77792"/>
    <w:rsid w:val="00B77835"/>
    <w:rsid w:val="00B8130E"/>
    <w:rsid w:val="00B82B19"/>
    <w:rsid w:val="00B83C1B"/>
    <w:rsid w:val="00B83E24"/>
    <w:rsid w:val="00B84A91"/>
    <w:rsid w:val="00B85623"/>
    <w:rsid w:val="00B85AA5"/>
    <w:rsid w:val="00B863F1"/>
    <w:rsid w:val="00B870AB"/>
    <w:rsid w:val="00B8712B"/>
    <w:rsid w:val="00B90265"/>
    <w:rsid w:val="00B9037B"/>
    <w:rsid w:val="00B90B23"/>
    <w:rsid w:val="00B90E71"/>
    <w:rsid w:val="00B9171C"/>
    <w:rsid w:val="00B918E8"/>
    <w:rsid w:val="00B929E5"/>
    <w:rsid w:val="00B93808"/>
    <w:rsid w:val="00B940E5"/>
    <w:rsid w:val="00B96F38"/>
    <w:rsid w:val="00BA12A8"/>
    <w:rsid w:val="00BA1B11"/>
    <w:rsid w:val="00BA1E46"/>
    <w:rsid w:val="00BA1F1D"/>
    <w:rsid w:val="00BA2BA7"/>
    <w:rsid w:val="00BA386B"/>
    <w:rsid w:val="00BA3AD8"/>
    <w:rsid w:val="00BA42EF"/>
    <w:rsid w:val="00BA5F13"/>
    <w:rsid w:val="00BA6058"/>
    <w:rsid w:val="00BA7C3A"/>
    <w:rsid w:val="00BA7F00"/>
    <w:rsid w:val="00BB1711"/>
    <w:rsid w:val="00BB6340"/>
    <w:rsid w:val="00BB746F"/>
    <w:rsid w:val="00BC09BF"/>
    <w:rsid w:val="00BC1752"/>
    <w:rsid w:val="00BC2378"/>
    <w:rsid w:val="00BC2E26"/>
    <w:rsid w:val="00BC3757"/>
    <w:rsid w:val="00BC46FD"/>
    <w:rsid w:val="00BC4AC0"/>
    <w:rsid w:val="00BC5892"/>
    <w:rsid w:val="00BC6456"/>
    <w:rsid w:val="00BC771F"/>
    <w:rsid w:val="00BD0062"/>
    <w:rsid w:val="00BD0EFC"/>
    <w:rsid w:val="00BD3B90"/>
    <w:rsid w:val="00BD479C"/>
    <w:rsid w:val="00BD534D"/>
    <w:rsid w:val="00BD5801"/>
    <w:rsid w:val="00BD5D22"/>
    <w:rsid w:val="00BD645E"/>
    <w:rsid w:val="00BD6DAD"/>
    <w:rsid w:val="00BD7022"/>
    <w:rsid w:val="00BE0D59"/>
    <w:rsid w:val="00BE229E"/>
    <w:rsid w:val="00BE30DA"/>
    <w:rsid w:val="00BE3EAF"/>
    <w:rsid w:val="00BE566D"/>
    <w:rsid w:val="00BE7D9A"/>
    <w:rsid w:val="00BF1049"/>
    <w:rsid w:val="00BF1287"/>
    <w:rsid w:val="00BF230F"/>
    <w:rsid w:val="00BF2561"/>
    <w:rsid w:val="00BF2626"/>
    <w:rsid w:val="00BF2F8C"/>
    <w:rsid w:val="00BF35EE"/>
    <w:rsid w:val="00BF3B91"/>
    <w:rsid w:val="00BF4931"/>
    <w:rsid w:val="00BF5C74"/>
    <w:rsid w:val="00BF6C3B"/>
    <w:rsid w:val="00C005B7"/>
    <w:rsid w:val="00C00DA8"/>
    <w:rsid w:val="00C020AB"/>
    <w:rsid w:val="00C02B98"/>
    <w:rsid w:val="00C04A77"/>
    <w:rsid w:val="00C04B49"/>
    <w:rsid w:val="00C0615F"/>
    <w:rsid w:val="00C072E7"/>
    <w:rsid w:val="00C07B6C"/>
    <w:rsid w:val="00C07ECB"/>
    <w:rsid w:val="00C11762"/>
    <w:rsid w:val="00C11763"/>
    <w:rsid w:val="00C11A17"/>
    <w:rsid w:val="00C146AE"/>
    <w:rsid w:val="00C1668C"/>
    <w:rsid w:val="00C1690B"/>
    <w:rsid w:val="00C169BB"/>
    <w:rsid w:val="00C16B55"/>
    <w:rsid w:val="00C20727"/>
    <w:rsid w:val="00C22BBE"/>
    <w:rsid w:val="00C24E97"/>
    <w:rsid w:val="00C25AEA"/>
    <w:rsid w:val="00C25D34"/>
    <w:rsid w:val="00C261B8"/>
    <w:rsid w:val="00C261D6"/>
    <w:rsid w:val="00C27693"/>
    <w:rsid w:val="00C27863"/>
    <w:rsid w:val="00C2797A"/>
    <w:rsid w:val="00C27D72"/>
    <w:rsid w:val="00C30661"/>
    <w:rsid w:val="00C30A24"/>
    <w:rsid w:val="00C313D0"/>
    <w:rsid w:val="00C3223D"/>
    <w:rsid w:val="00C32B6B"/>
    <w:rsid w:val="00C347AC"/>
    <w:rsid w:val="00C34E15"/>
    <w:rsid w:val="00C35F2A"/>
    <w:rsid w:val="00C372FA"/>
    <w:rsid w:val="00C37A0E"/>
    <w:rsid w:val="00C41BF8"/>
    <w:rsid w:val="00C44091"/>
    <w:rsid w:val="00C44328"/>
    <w:rsid w:val="00C44EEC"/>
    <w:rsid w:val="00C458E3"/>
    <w:rsid w:val="00C46996"/>
    <w:rsid w:val="00C478A5"/>
    <w:rsid w:val="00C50C66"/>
    <w:rsid w:val="00C51246"/>
    <w:rsid w:val="00C5262C"/>
    <w:rsid w:val="00C52B25"/>
    <w:rsid w:val="00C530B2"/>
    <w:rsid w:val="00C543FA"/>
    <w:rsid w:val="00C5493D"/>
    <w:rsid w:val="00C55243"/>
    <w:rsid w:val="00C5663F"/>
    <w:rsid w:val="00C57643"/>
    <w:rsid w:val="00C60ED2"/>
    <w:rsid w:val="00C61286"/>
    <w:rsid w:val="00C6223D"/>
    <w:rsid w:val="00C628A6"/>
    <w:rsid w:val="00C62CA4"/>
    <w:rsid w:val="00C63BA0"/>
    <w:rsid w:val="00C63ED8"/>
    <w:rsid w:val="00C64157"/>
    <w:rsid w:val="00C65ABB"/>
    <w:rsid w:val="00C66869"/>
    <w:rsid w:val="00C66C38"/>
    <w:rsid w:val="00C66EBA"/>
    <w:rsid w:val="00C7194E"/>
    <w:rsid w:val="00C725A7"/>
    <w:rsid w:val="00C725C3"/>
    <w:rsid w:val="00C72D05"/>
    <w:rsid w:val="00C72F98"/>
    <w:rsid w:val="00C74094"/>
    <w:rsid w:val="00C74284"/>
    <w:rsid w:val="00C755AF"/>
    <w:rsid w:val="00C75A61"/>
    <w:rsid w:val="00C77440"/>
    <w:rsid w:val="00C77AEF"/>
    <w:rsid w:val="00C77B77"/>
    <w:rsid w:val="00C77F2F"/>
    <w:rsid w:val="00C81286"/>
    <w:rsid w:val="00C81384"/>
    <w:rsid w:val="00C8189B"/>
    <w:rsid w:val="00C83EBA"/>
    <w:rsid w:val="00C84BDB"/>
    <w:rsid w:val="00C86FC1"/>
    <w:rsid w:val="00C9042F"/>
    <w:rsid w:val="00C90432"/>
    <w:rsid w:val="00C92F21"/>
    <w:rsid w:val="00C93457"/>
    <w:rsid w:val="00C94996"/>
    <w:rsid w:val="00C94D03"/>
    <w:rsid w:val="00C94E3D"/>
    <w:rsid w:val="00C97E90"/>
    <w:rsid w:val="00CA0E63"/>
    <w:rsid w:val="00CA2BF2"/>
    <w:rsid w:val="00CA339D"/>
    <w:rsid w:val="00CA3FB1"/>
    <w:rsid w:val="00CA404C"/>
    <w:rsid w:val="00CA5970"/>
    <w:rsid w:val="00CA5B00"/>
    <w:rsid w:val="00CA6714"/>
    <w:rsid w:val="00CA6983"/>
    <w:rsid w:val="00CA6B24"/>
    <w:rsid w:val="00CA7F06"/>
    <w:rsid w:val="00CB13B2"/>
    <w:rsid w:val="00CB1DF0"/>
    <w:rsid w:val="00CB1E36"/>
    <w:rsid w:val="00CB1F40"/>
    <w:rsid w:val="00CB2067"/>
    <w:rsid w:val="00CB2301"/>
    <w:rsid w:val="00CB2A32"/>
    <w:rsid w:val="00CB2CB7"/>
    <w:rsid w:val="00CB3601"/>
    <w:rsid w:val="00CB39A8"/>
    <w:rsid w:val="00CB3C94"/>
    <w:rsid w:val="00CB3E98"/>
    <w:rsid w:val="00CB41DE"/>
    <w:rsid w:val="00CB568B"/>
    <w:rsid w:val="00CB57CC"/>
    <w:rsid w:val="00CB639E"/>
    <w:rsid w:val="00CB6AE4"/>
    <w:rsid w:val="00CB6E23"/>
    <w:rsid w:val="00CB7AF4"/>
    <w:rsid w:val="00CC0283"/>
    <w:rsid w:val="00CC0787"/>
    <w:rsid w:val="00CC2BA2"/>
    <w:rsid w:val="00CC2CC5"/>
    <w:rsid w:val="00CC3B6C"/>
    <w:rsid w:val="00CC3F03"/>
    <w:rsid w:val="00CC4010"/>
    <w:rsid w:val="00CC48BB"/>
    <w:rsid w:val="00CC49F6"/>
    <w:rsid w:val="00CC54A7"/>
    <w:rsid w:val="00CC63BE"/>
    <w:rsid w:val="00CC6B09"/>
    <w:rsid w:val="00CC779E"/>
    <w:rsid w:val="00CD0C47"/>
    <w:rsid w:val="00CD2BC0"/>
    <w:rsid w:val="00CD45B3"/>
    <w:rsid w:val="00CD47AE"/>
    <w:rsid w:val="00CD4FD3"/>
    <w:rsid w:val="00CD4FEC"/>
    <w:rsid w:val="00CD6487"/>
    <w:rsid w:val="00CD6CE2"/>
    <w:rsid w:val="00CD6E17"/>
    <w:rsid w:val="00CD77BB"/>
    <w:rsid w:val="00CE040F"/>
    <w:rsid w:val="00CE15E3"/>
    <w:rsid w:val="00CE2B71"/>
    <w:rsid w:val="00CE3F08"/>
    <w:rsid w:val="00CE4EF4"/>
    <w:rsid w:val="00CE7178"/>
    <w:rsid w:val="00CF0DA6"/>
    <w:rsid w:val="00CF2608"/>
    <w:rsid w:val="00CF2DF1"/>
    <w:rsid w:val="00CF3EAA"/>
    <w:rsid w:val="00CF5621"/>
    <w:rsid w:val="00CF5B3E"/>
    <w:rsid w:val="00CF638E"/>
    <w:rsid w:val="00CF6A86"/>
    <w:rsid w:val="00CF6EA8"/>
    <w:rsid w:val="00CF787E"/>
    <w:rsid w:val="00D00CE4"/>
    <w:rsid w:val="00D00ED9"/>
    <w:rsid w:val="00D01208"/>
    <w:rsid w:val="00D01719"/>
    <w:rsid w:val="00D02BF1"/>
    <w:rsid w:val="00D04187"/>
    <w:rsid w:val="00D0477C"/>
    <w:rsid w:val="00D047F4"/>
    <w:rsid w:val="00D06C7E"/>
    <w:rsid w:val="00D10352"/>
    <w:rsid w:val="00D110B4"/>
    <w:rsid w:val="00D11331"/>
    <w:rsid w:val="00D11FC9"/>
    <w:rsid w:val="00D1339C"/>
    <w:rsid w:val="00D13F84"/>
    <w:rsid w:val="00D14FF8"/>
    <w:rsid w:val="00D15141"/>
    <w:rsid w:val="00D157B7"/>
    <w:rsid w:val="00D16430"/>
    <w:rsid w:val="00D17996"/>
    <w:rsid w:val="00D17EAB"/>
    <w:rsid w:val="00D2007C"/>
    <w:rsid w:val="00D2123E"/>
    <w:rsid w:val="00D22796"/>
    <w:rsid w:val="00D23DFF"/>
    <w:rsid w:val="00D25BEB"/>
    <w:rsid w:val="00D3037C"/>
    <w:rsid w:val="00D31410"/>
    <w:rsid w:val="00D32066"/>
    <w:rsid w:val="00D329FC"/>
    <w:rsid w:val="00D33494"/>
    <w:rsid w:val="00D349BF"/>
    <w:rsid w:val="00D34F62"/>
    <w:rsid w:val="00D36C79"/>
    <w:rsid w:val="00D40118"/>
    <w:rsid w:val="00D4219A"/>
    <w:rsid w:val="00D4365F"/>
    <w:rsid w:val="00D43F51"/>
    <w:rsid w:val="00D447E6"/>
    <w:rsid w:val="00D4495E"/>
    <w:rsid w:val="00D44D3C"/>
    <w:rsid w:val="00D45C59"/>
    <w:rsid w:val="00D45D40"/>
    <w:rsid w:val="00D45FE0"/>
    <w:rsid w:val="00D4652A"/>
    <w:rsid w:val="00D503F9"/>
    <w:rsid w:val="00D518E2"/>
    <w:rsid w:val="00D53703"/>
    <w:rsid w:val="00D53A71"/>
    <w:rsid w:val="00D540FE"/>
    <w:rsid w:val="00D54317"/>
    <w:rsid w:val="00D5442D"/>
    <w:rsid w:val="00D54F40"/>
    <w:rsid w:val="00D55256"/>
    <w:rsid w:val="00D55A04"/>
    <w:rsid w:val="00D57A1F"/>
    <w:rsid w:val="00D57BDD"/>
    <w:rsid w:val="00D60936"/>
    <w:rsid w:val="00D61560"/>
    <w:rsid w:val="00D61A0F"/>
    <w:rsid w:val="00D61D3E"/>
    <w:rsid w:val="00D629D4"/>
    <w:rsid w:val="00D6349F"/>
    <w:rsid w:val="00D66B83"/>
    <w:rsid w:val="00D66E91"/>
    <w:rsid w:val="00D66FB2"/>
    <w:rsid w:val="00D6788B"/>
    <w:rsid w:val="00D679C7"/>
    <w:rsid w:val="00D72976"/>
    <w:rsid w:val="00D73E63"/>
    <w:rsid w:val="00D768B1"/>
    <w:rsid w:val="00D77A13"/>
    <w:rsid w:val="00D80045"/>
    <w:rsid w:val="00D80C8D"/>
    <w:rsid w:val="00D80FED"/>
    <w:rsid w:val="00D81CB5"/>
    <w:rsid w:val="00D8375E"/>
    <w:rsid w:val="00D83781"/>
    <w:rsid w:val="00D83DBD"/>
    <w:rsid w:val="00D842EA"/>
    <w:rsid w:val="00D85B69"/>
    <w:rsid w:val="00D86712"/>
    <w:rsid w:val="00D86F10"/>
    <w:rsid w:val="00D87142"/>
    <w:rsid w:val="00D87AC3"/>
    <w:rsid w:val="00D90061"/>
    <w:rsid w:val="00D900D4"/>
    <w:rsid w:val="00D90165"/>
    <w:rsid w:val="00D90664"/>
    <w:rsid w:val="00D9288C"/>
    <w:rsid w:val="00D92DEA"/>
    <w:rsid w:val="00D948DC"/>
    <w:rsid w:val="00D94B2B"/>
    <w:rsid w:val="00D94F34"/>
    <w:rsid w:val="00D950AF"/>
    <w:rsid w:val="00D95ACB"/>
    <w:rsid w:val="00D9722B"/>
    <w:rsid w:val="00D97BD8"/>
    <w:rsid w:val="00D97E1D"/>
    <w:rsid w:val="00D97ED0"/>
    <w:rsid w:val="00DA0697"/>
    <w:rsid w:val="00DA1654"/>
    <w:rsid w:val="00DA20B4"/>
    <w:rsid w:val="00DA2990"/>
    <w:rsid w:val="00DA29B0"/>
    <w:rsid w:val="00DA2F54"/>
    <w:rsid w:val="00DA4205"/>
    <w:rsid w:val="00DA4729"/>
    <w:rsid w:val="00DA4A4C"/>
    <w:rsid w:val="00DA5112"/>
    <w:rsid w:val="00DA5618"/>
    <w:rsid w:val="00DA6C3C"/>
    <w:rsid w:val="00DA6EEB"/>
    <w:rsid w:val="00DB032C"/>
    <w:rsid w:val="00DB0717"/>
    <w:rsid w:val="00DB0BAE"/>
    <w:rsid w:val="00DB1406"/>
    <w:rsid w:val="00DB1585"/>
    <w:rsid w:val="00DB1A27"/>
    <w:rsid w:val="00DB2543"/>
    <w:rsid w:val="00DB2C3A"/>
    <w:rsid w:val="00DB5B4A"/>
    <w:rsid w:val="00DB6739"/>
    <w:rsid w:val="00DB7AA8"/>
    <w:rsid w:val="00DC1D2C"/>
    <w:rsid w:val="00DC261C"/>
    <w:rsid w:val="00DC2A19"/>
    <w:rsid w:val="00DC2F18"/>
    <w:rsid w:val="00DC41FA"/>
    <w:rsid w:val="00DC42CF"/>
    <w:rsid w:val="00DC4FDE"/>
    <w:rsid w:val="00DC5524"/>
    <w:rsid w:val="00DC60F1"/>
    <w:rsid w:val="00DC643E"/>
    <w:rsid w:val="00DC70C2"/>
    <w:rsid w:val="00DD1579"/>
    <w:rsid w:val="00DD19AD"/>
    <w:rsid w:val="00DD3851"/>
    <w:rsid w:val="00DD55CD"/>
    <w:rsid w:val="00DD6324"/>
    <w:rsid w:val="00DD6C3C"/>
    <w:rsid w:val="00DE0753"/>
    <w:rsid w:val="00DE1C6E"/>
    <w:rsid w:val="00DE1D12"/>
    <w:rsid w:val="00DE24CD"/>
    <w:rsid w:val="00DE2A7A"/>
    <w:rsid w:val="00DE30B3"/>
    <w:rsid w:val="00DE333A"/>
    <w:rsid w:val="00DE37B5"/>
    <w:rsid w:val="00DE3A13"/>
    <w:rsid w:val="00DE463E"/>
    <w:rsid w:val="00DE4D57"/>
    <w:rsid w:val="00DE5395"/>
    <w:rsid w:val="00DE7A1F"/>
    <w:rsid w:val="00DE7BCA"/>
    <w:rsid w:val="00DF03B4"/>
    <w:rsid w:val="00DF0FC6"/>
    <w:rsid w:val="00DF15E9"/>
    <w:rsid w:val="00DF3246"/>
    <w:rsid w:val="00DF36E1"/>
    <w:rsid w:val="00DF4590"/>
    <w:rsid w:val="00DF472B"/>
    <w:rsid w:val="00DF504A"/>
    <w:rsid w:val="00DF563C"/>
    <w:rsid w:val="00DF67C3"/>
    <w:rsid w:val="00DF77F1"/>
    <w:rsid w:val="00E007CA"/>
    <w:rsid w:val="00E00CBE"/>
    <w:rsid w:val="00E025F3"/>
    <w:rsid w:val="00E02E17"/>
    <w:rsid w:val="00E030BC"/>
    <w:rsid w:val="00E031E8"/>
    <w:rsid w:val="00E04CB1"/>
    <w:rsid w:val="00E04DCF"/>
    <w:rsid w:val="00E05F2E"/>
    <w:rsid w:val="00E06643"/>
    <w:rsid w:val="00E0689B"/>
    <w:rsid w:val="00E07B0D"/>
    <w:rsid w:val="00E10522"/>
    <w:rsid w:val="00E12E47"/>
    <w:rsid w:val="00E14D83"/>
    <w:rsid w:val="00E1602C"/>
    <w:rsid w:val="00E16A4C"/>
    <w:rsid w:val="00E172D7"/>
    <w:rsid w:val="00E17508"/>
    <w:rsid w:val="00E17CFD"/>
    <w:rsid w:val="00E22F84"/>
    <w:rsid w:val="00E23814"/>
    <w:rsid w:val="00E23848"/>
    <w:rsid w:val="00E240F8"/>
    <w:rsid w:val="00E24DC3"/>
    <w:rsid w:val="00E25568"/>
    <w:rsid w:val="00E25C0A"/>
    <w:rsid w:val="00E26E12"/>
    <w:rsid w:val="00E2727C"/>
    <w:rsid w:val="00E27BAD"/>
    <w:rsid w:val="00E27D28"/>
    <w:rsid w:val="00E30DB5"/>
    <w:rsid w:val="00E31751"/>
    <w:rsid w:val="00E31B22"/>
    <w:rsid w:val="00E320FF"/>
    <w:rsid w:val="00E32337"/>
    <w:rsid w:val="00E3378D"/>
    <w:rsid w:val="00E3393B"/>
    <w:rsid w:val="00E339A8"/>
    <w:rsid w:val="00E34290"/>
    <w:rsid w:val="00E34603"/>
    <w:rsid w:val="00E355BC"/>
    <w:rsid w:val="00E36063"/>
    <w:rsid w:val="00E37BF1"/>
    <w:rsid w:val="00E40CEA"/>
    <w:rsid w:val="00E40D86"/>
    <w:rsid w:val="00E414B4"/>
    <w:rsid w:val="00E4195B"/>
    <w:rsid w:val="00E41B35"/>
    <w:rsid w:val="00E42A45"/>
    <w:rsid w:val="00E437D9"/>
    <w:rsid w:val="00E439BF"/>
    <w:rsid w:val="00E43BF6"/>
    <w:rsid w:val="00E44144"/>
    <w:rsid w:val="00E4589B"/>
    <w:rsid w:val="00E45C83"/>
    <w:rsid w:val="00E45EEF"/>
    <w:rsid w:val="00E50507"/>
    <w:rsid w:val="00E5101E"/>
    <w:rsid w:val="00E51B89"/>
    <w:rsid w:val="00E533BE"/>
    <w:rsid w:val="00E54B6F"/>
    <w:rsid w:val="00E559DC"/>
    <w:rsid w:val="00E55AA5"/>
    <w:rsid w:val="00E56705"/>
    <w:rsid w:val="00E56AAE"/>
    <w:rsid w:val="00E56F2B"/>
    <w:rsid w:val="00E57074"/>
    <w:rsid w:val="00E57B97"/>
    <w:rsid w:val="00E603F9"/>
    <w:rsid w:val="00E60FBA"/>
    <w:rsid w:val="00E61677"/>
    <w:rsid w:val="00E62BEC"/>
    <w:rsid w:val="00E62E14"/>
    <w:rsid w:val="00E650F3"/>
    <w:rsid w:val="00E65C72"/>
    <w:rsid w:val="00E66382"/>
    <w:rsid w:val="00E672BB"/>
    <w:rsid w:val="00E67901"/>
    <w:rsid w:val="00E67BA1"/>
    <w:rsid w:val="00E71271"/>
    <w:rsid w:val="00E71637"/>
    <w:rsid w:val="00E718CF"/>
    <w:rsid w:val="00E72788"/>
    <w:rsid w:val="00E72B15"/>
    <w:rsid w:val="00E73AF6"/>
    <w:rsid w:val="00E7404A"/>
    <w:rsid w:val="00E74F30"/>
    <w:rsid w:val="00E7656B"/>
    <w:rsid w:val="00E80490"/>
    <w:rsid w:val="00E8326E"/>
    <w:rsid w:val="00E83393"/>
    <w:rsid w:val="00E842F3"/>
    <w:rsid w:val="00E84606"/>
    <w:rsid w:val="00E850F9"/>
    <w:rsid w:val="00E86619"/>
    <w:rsid w:val="00E907A8"/>
    <w:rsid w:val="00E90948"/>
    <w:rsid w:val="00E90F38"/>
    <w:rsid w:val="00E912A9"/>
    <w:rsid w:val="00E933CF"/>
    <w:rsid w:val="00E944BA"/>
    <w:rsid w:val="00E94A69"/>
    <w:rsid w:val="00E95702"/>
    <w:rsid w:val="00E95927"/>
    <w:rsid w:val="00E9605B"/>
    <w:rsid w:val="00E969AA"/>
    <w:rsid w:val="00E97012"/>
    <w:rsid w:val="00E976DA"/>
    <w:rsid w:val="00EA17E8"/>
    <w:rsid w:val="00EA17F6"/>
    <w:rsid w:val="00EA28B3"/>
    <w:rsid w:val="00EA3313"/>
    <w:rsid w:val="00EA3355"/>
    <w:rsid w:val="00EA4F29"/>
    <w:rsid w:val="00EA57E5"/>
    <w:rsid w:val="00EA6554"/>
    <w:rsid w:val="00EA655E"/>
    <w:rsid w:val="00EA6952"/>
    <w:rsid w:val="00EA76A0"/>
    <w:rsid w:val="00EB0828"/>
    <w:rsid w:val="00EB0CE2"/>
    <w:rsid w:val="00EB3F90"/>
    <w:rsid w:val="00EB7EA0"/>
    <w:rsid w:val="00EC1F77"/>
    <w:rsid w:val="00EC29C9"/>
    <w:rsid w:val="00EC3101"/>
    <w:rsid w:val="00EC4C12"/>
    <w:rsid w:val="00EC4F4B"/>
    <w:rsid w:val="00EC54BC"/>
    <w:rsid w:val="00EC6807"/>
    <w:rsid w:val="00ED110D"/>
    <w:rsid w:val="00ED1D36"/>
    <w:rsid w:val="00ED2196"/>
    <w:rsid w:val="00ED23B6"/>
    <w:rsid w:val="00ED3E99"/>
    <w:rsid w:val="00ED4ADE"/>
    <w:rsid w:val="00ED4EBA"/>
    <w:rsid w:val="00ED562E"/>
    <w:rsid w:val="00ED56CF"/>
    <w:rsid w:val="00ED594F"/>
    <w:rsid w:val="00ED59A7"/>
    <w:rsid w:val="00ED65BC"/>
    <w:rsid w:val="00EE2B03"/>
    <w:rsid w:val="00EE3B1A"/>
    <w:rsid w:val="00EE3D5B"/>
    <w:rsid w:val="00EE45FA"/>
    <w:rsid w:val="00EE4BE9"/>
    <w:rsid w:val="00EE6518"/>
    <w:rsid w:val="00EE69A3"/>
    <w:rsid w:val="00EE6B1F"/>
    <w:rsid w:val="00EE6B23"/>
    <w:rsid w:val="00EF1E57"/>
    <w:rsid w:val="00EF3399"/>
    <w:rsid w:val="00EF463F"/>
    <w:rsid w:val="00EF609D"/>
    <w:rsid w:val="00EF7C10"/>
    <w:rsid w:val="00EF7CC6"/>
    <w:rsid w:val="00F00408"/>
    <w:rsid w:val="00F022EC"/>
    <w:rsid w:val="00F03142"/>
    <w:rsid w:val="00F04876"/>
    <w:rsid w:val="00F067E9"/>
    <w:rsid w:val="00F071D6"/>
    <w:rsid w:val="00F07304"/>
    <w:rsid w:val="00F073B5"/>
    <w:rsid w:val="00F07F12"/>
    <w:rsid w:val="00F07F6C"/>
    <w:rsid w:val="00F10797"/>
    <w:rsid w:val="00F10C15"/>
    <w:rsid w:val="00F12B00"/>
    <w:rsid w:val="00F13F8F"/>
    <w:rsid w:val="00F14424"/>
    <w:rsid w:val="00F1731E"/>
    <w:rsid w:val="00F17CCD"/>
    <w:rsid w:val="00F209DF"/>
    <w:rsid w:val="00F215D9"/>
    <w:rsid w:val="00F21D67"/>
    <w:rsid w:val="00F24AD1"/>
    <w:rsid w:val="00F25BA2"/>
    <w:rsid w:val="00F27216"/>
    <w:rsid w:val="00F27D89"/>
    <w:rsid w:val="00F3044B"/>
    <w:rsid w:val="00F308BF"/>
    <w:rsid w:val="00F314EC"/>
    <w:rsid w:val="00F326A7"/>
    <w:rsid w:val="00F32A92"/>
    <w:rsid w:val="00F32C34"/>
    <w:rsid w:val="00F353A7"/>
    <w:rsid w:val="00F35E54"/>
    <w:rsid w:val="00F36001"/>
    <w:rsid w:val="00F36D66"/>
    <w:rsid w:val="00F373D9"/>
    <w:rsid w:val="00F377BF"/>
    <w:rsid w:val="00F37B78"/>
    <w:rsid w:val="00F37D7D"/>
    <w:rsid w:val="00F4071B"/>
    <w:rsid w:val="00F414DF"/>
    <w:rsid w:val="00F42C6A"/>
    <w:rsid w:val="00F44824"/>
    <w:rsid w:val="00F44AF0"/>
    <w:rsid w:val="00F44BE3"/>
    <w:rsid w:val="00F44E2A"/>
    <w:rsid w:val="00F4640E"/>
    <w:rsid w:val="00F471C4"/>
    <w:rsid w:val="00F500DE"/>
    <w:rsid w:val="00F511BF"/>
    <w:rsid w:val="00F51368"/>
    <w:rsid w:val="00F521F1"/>
    <w:rsid w:val="00F5265B"/>
    <w:rsid w:val="00F53654"/>
    <w:rsid w:val="00F55574"/>
    <w:rsid w:val="00F5756B"/>
    <w:rsid w:val="00F602D3"/>
    <w:rsid w:val="00F62266"/>
    <w:rsid w:val="00F62287"/>
    <w:rsid w:val="00F62E2A"/>
    <w:rsid w:val="00F657D6"/>
    <w:rsid w:val="00F66237"/>
    <w:rsid w:val="00F6711E"/>
    <w:rsid w:val="00F6728B"/>
    <w:rsid w:val="00F67CAB"/>
    <w:rsid w:val="00F70B44"/>
    <w:rsid w:val="00F71158"/>
    <w:rsid w:val="00F72C6B"/>
    <w:rsid w:val="00F7343B"/>
    <w:rsid w:val="00F75606"/>
    <w:rsid w:val="00F77CAE"/>
    <w:rsid w:val="00F801E7"/>
    <w:rsid w:val="00F8076F"/>
    <w:rsid w:val="00F8219C"/>
    <w:rsid w:val="00F823A3"/>
    <w:rsid w:val="00F82688"/>
    <w:rsid w:val="00F8275E"/>
    <w:rsid w:val="00F8308E"/>
    <w:rsid w:val="00F83337"/>
    <w:rsid w:val="00F838F4"/>
    <w:rsid w:val="00F84E10"/>
    <w:rsid w:val="00F8597D"/>
    <w:rsid w:val="00F86E01"/>
    <w:rsid w:val="00F90D5B"/>
    <w:rsid w:val="00F916BE"/>
    <w:rsid w:val="00F919E4"/>
    <w:rsid w:val="00F9276A"/>
    <w:rsid w:val="00F92827"/>
    <w:rsid w:val="00F93154"/>
    <w:rsid w:val="00F936B4"/>
    <w:rsid w:val="00F936F3"/>
    <w:rsid w:val="00F93863"/>
    <w:rsid w:val="00F946BE"/>
    <w:rsid w:val="00F94B74"/>
    <w:rsid w:val="00F94E0C"/>
    <w:rsid w:val="00F959F4"/>
    <w:rsid w:val="00F95A27"/>
    <w:rsid w:val="00F95D33"/>
    <w:rsid w:val="00F9645C"/>
    <w:rsid w:val="00F96964"/>
    <w:rsid w:val="00F96CEF"/>
    <w:rsid w:val="00FA0A6B"/>
    <w:rsid w:val="00FA23DC"/>
    <w:rsid w:val="00FA30BA"/>
    <w:rsid w:val="00FA3600"/>
    <w:rsid w:val="00FA41AB"/>
    <w:rsid w:val="00FA5CB9"/>
    <w:rsid w:val="00FA6507"/>
    <w:rsid w:val="00FA68B0"/>
    <w:rsid w:val="00FA7C1B"/>
    <w:rsid w:val="00FB0FBB"/>
    <w:rsid w:val="00FB1920"/>
    <w:rsid w:val="00FB280C"/>
    <w:rsid w:val="00FB2BBA"/>
    <w:rsid w:val="00FB3329"/>
    <w:rsid w:val="00FB3C0B"/>
    <w:rsid w:val="00FB4465"/>
    <w:rsid w:val="00FB450C"/>
    <w:rsid w:val="00FB5353"/>
    <w:rsid w:val="00FB5555"/>
    <w:rsid w:val="00FB64B5"/>
    <w:rsid w:val="00FB6719"/>
    <w:rsid w:val="00FB6CE8"/>
    <w:rsid w:val="00FB7577"/>
    <w:rsid w:val="00FC1044"/>
    <w:rsid w:val="00FC1887"/>
    <w:rsid w:val="00FC25C4"/>
    <w:rsid w:val="00FC498E"/>
    <w:rsid w:val="00FC6B25"/>
    <w:rsid w:val="00FC7937"/>
    <w:rsid w:val="00FC7E55"/>
    <w:rsid w:val="00FD0719"/>
    <w:rsid w:val="00FD07C6"/>
    <w:rsid w:val="00FD0D4C"/>
    <w:rsid w:val="00FD1244"/>
    <w:rsid w:val="00FD1558"/>
    <w:rsid w:val="00FD1BEB"/>
    <w:rsid w:val="00FD2B1B"/>
    <w:rsid w:val="00FD54D1"/>
    <w:rsid w:val="00FD6E94"/>
    <w:rsid w:val="00FD7045"/>
    <w:rsid w:val="00FD7288"/>
    <w:rsid w:val="00FD75C7"/>
    <w:rsid w:val="00FD7945"/>
    <w:rsid w:val="00FD7DAA"/>
    <w:rsid w:val="00FE008A"/>
    <w:rsid w:val="00FE0AEF"/>
    <w:rsid w:val="00FE1C9D"/>
    <w:rsid w:val="00FE1F8D"/>
    <w:rsid w:val="00FE307A"/>
    <w:rsid w:val="00FE581C"/>
    <w:rsid w:val="00FE645E"/>
    <w:rsid w:val="00FE71B8"/>
    <w:rsid w:val="00FE73D7"/>
    <w:rsid w:val="00FE77B1"/>
    <w:rsid w:val="00FE7F20"/>
    <w:rsid w:val="00FE7FD0"/>
    <w:rsid w:val="00FF0146"/>
    <w:rsid w:val="00FF065F"/>
    <w:rsid w:val="00FF0942"/>
    <w:rsid w:val="00FF3B85"/>
    <w:rsid w:val="00FF425E"/>
    <w:rsid w:val="00FF552D"/>
    <w:rsid w:val="00FF57DC"/>
    <w:rsid w:val="00FF70F4"/>
    <w:rsid w:val="00FF73AB"/>
    <w:rsid w:val="0128D63B"/>
    <w:rsid w:val="013A92C5"/>
    <w:rsid w:val="013AECFD"/>
    <w:rsid w:val="014A2B28"/>
    <w:rsid w:val="014F9251"/>
    <w:rsid w:val="0155CD23"/>
    <w:rsid w:val="015D560C"/>
    <w:rsid w:val="0185003C"/>
    <w:rsid w:val="01A66F16"/>
    <w:rsid w:val="01A9DFFD"/>
    <w:rsid w:val="01BBF52C"/>
    <w:rsid w:val="0205C950"/>
    <w:rsid w:val="02138C07"/>
    <w:rsid w:val="021D62DE"/>
    <w:rsid w:val="024EE4C8"/>
    <w:rsid w:val="0251B512"/>
    <w:rsid w:val="02BE3372"/>
    <w:rsid w:val="02CE6763"/>
    <w:rsid w:val="02EBD99A"/>
    <w:rsid w:val="02F53C9A"/>
    <w:rsid w:val="0311493F"/>
    <w:rsid w:val="031B7523"/>
    <w:rsid w:val="031F2DB6"/>
    <w:rsid w:val="0321A1EF"/>
    <w:rsid w:val="032BE20F"/>
    <w:rsid w:val="0362BA66"/>
    <w:rsid w:val="036C43BE"/>
    <w:rsid w:val="0371E3DC"/>
    <w:rsid w:val="03983E71"/>
    <w:rsid w:val="04181DAC"/>
    <w:rsid w:val="04776931"/>
    <w:rsid w:val="04C0ACC7"/>
    <w:rsid w:val="050548F3"/>
    <w:rsid w:val="0533E140"/>
    <w:rsid w:val="05663087"/>
    <w:rsid w:val="05A3CB06"/>
    <w:rsid w:val="05B97DCC"/>
    <w:rsid w:val="05CC899B"/>
    <w:rsid w:val="0676AE24"/>
    <w:rsid w:val="0684888C"/>
    <w:rsid w:val="06A3BF4B"/>
    <w:rsid w:val="06D02AD3"/>
    <w:rsid w:val="06DCD51B"/>
    <w:rsid w:val="06E3D0A6"/>
    <w:rsid w:val="06F7740F"/>
    <w:rsid w:val="070164B2"/>
    <w:rsid w:val="07187C32"/>
    <w:rsid w:val="073A659C"/>
    <w:rsid w:val="076BEA48"/>
    <w:rsid w:val="07806923"/>
    <w:rsid w:val="078F37E3"/>
    <w:rsid w:val="07AE296D"/>
    <w:rsid w:val="07C589A8"/>
    <w:rsid w:val="07DEEE21"/>
    <w:rsid w:val="07E57C57"/>
    <w:rsid w:val="07E69C44"/>
    <w:rsid w:val="07F00F3B"/>
    <w:rsid w:val="07F075D3"/>
    <w:rsid w:val="0808B1E3"/>
    <w:rsid w:val="081DD355"/>
    <w:rsid w:val="08241233"/>
    <w:rsid w:val="08391409"/>
    <w:rsid w:val="08566E32"/>
    <w:rsid w:val="08746DE4"/>
    <w:rsid w:val="088F102E"/>
    <w:rsid w:val="08C09AE7"/>
    <w:rsid w:val="08EB82C3"/>
    <w:rsid w:val="08EC88DA"/>
    <w:rsid w:val="090B1EB8"/>
    <w:rsid w:val="090B44FE"/>
    <w:rsid w:val="0910EBBD"/>
    <w:rsid w:val="0919B2C0"/>
    <w:rsid w:val="0931C19B"/>
    <w:rsid w:val="0945C969"/>
    <w:rsid w:val="095AEC19"/>
    <w:rsid w:val="0972D319"/>
    <w:rsid w:val="0999308A"/>
    <w:rsid w:val="09A3A9A2"/>
    <w:rsid w:val="09FA67BE"/>
    <w:rsid w:val="0A2131F3"/>
    <w:rsid w:val="0A38C067"/>
    <w:rsid w:val="0A4117B6"/>
    <w:rsid w:val="0A8F6944"/>
    <w:rsid w:val="0AA01609"/>
    <w:rsid w:val="0AB4AFB4"/>
    <w:rsid w:val="0ABD0DA6"/>
    <w:rsid w:val="0ACCF975"/>
    <w:rsid w:val="0AEE1922"/>
    <w:rsid w:val="0B04E705"/>
    <w:rsid w:val="0B088EDC"/>
    <w:rsid w:val="0B1822BD"/>
    <w:rsid w:val="0B5EB4AD"/>
    <w:rsid w:val="0B858E89"/>
    <w:rsid w:val="0B859A96"/>
    <w:rsid w:val="0BAF5E84"/>
    <w:rsid w:val="0BC94910"/>
    <w:rsid w:val="0BD1ACE9"/>
    <w:rsid w:val="0BE5C538"/>
    <w:rsid w:val="0C0732B3"/>
    <w:rsid w:val="0C294082"/>
    <w:rsid w:val="0C2C0B00"/>
    <w:rsid w:val="0C3A02C8"/>
    <w:rsid w:val="0C42EA56"/>
    <w:rsid w:val="0C7630CC"/>
    <w:rsid w:val="0C892DA8"/>
    <w:rsid w:val="0C8B691A"/>
    <w:rsid w:val="0CBD6D21"/>
    <w:rsid w:val="0CC32696"/>
    <w:rsid w:val="0CC98F29"/>
    <w:rsid w:val="0CD33114"/>
    <w:rsid w:val="0CDC2C10"/>
    <w:rsid w:val="0D335BAE"/>
    <w:rsid w:val="0D36615A"/>
    <w:rsid w:val="0D3E2685"/>
    <w:rsid w:val="0D3FA2DF"/>
    <w:rsid w:val="0D57A2E8"/>
    <w:rsid w:val="0DEEAFF9"/>
    <w:rsid w:val="0DF4000A"/>
    <w:rsid w:val="0E03153F"/>
    <w:rsid w:val="0E15DC07"/>
    <w:rsid w:val="0E5D693D"/>
    <w:rsid w:val="0E6E15E5"/>
    <w:rsid w:val="0E7C98E2"/>
    <w:rsid w:val="0EC490AA"/>
    <w:rsid w:val="0ECEDEBD"/>
    <w:rsid w:val="0EE225B2"/>
    <w:rsid w:val="0F047CCB"/>
    <w:rsid w:val="0F1E06AA"/>
    <w:rsid w:val="0F28B276"/>
    <w:rsid w:val="0F4756CC"/>
    <w:rsid w:val="0F71CB1C"/>
    <w:rsid w:val="0F9996F5"/>
    <w:rsid w:val="0FD79543"/>
    <w:rsid w:val="0FF3FCD5"/>
    <w:rsid w:val="1005E62D"/>
    <w:rsid w:val="100BA865"/>
    <w:rsid w:val="102C4300"/>
    <w:rsid w:val="1071AE12"/>
    <w:rsid w:val="107E3C89"/>
    <w:rsid w:val="10893FD5"/>
    <w:rsid w:val="10C8F75C"/>
    <w:rsid w:val="10DDDD8E"/>
    <w:rsid w:val="10EC4659"/>
    <w:rsid w:val="10FA6040"/>
    <w:rsid w:val="11050B72"/>
    <w:rsid w:val="111BCFF1"/>
    <w:rsid w:val="112110DB"/>
    <w:rsid w:val="1169D220"/>
    <w:rsid w:val="119525BB"/>
    <w:rsid w:val="119ED109"/>
    <w:rsid w:val="11E08F65"/>
    <w:rsid w:val="11E0BA3A"/>
    <w:rsid w:val="11F79F6B"/>
    <w:rsid w:val="12123C5B"/>
    <w:rsid w:val="124DCB59"/>
    <w:rsid w:val="128B4940"/>
    <w:rsid w:val="12C6B31D"/>
    <w:rsid w:val="12CC316B"/>
    <w:rsid w:val="12D38CAA"/>
    <w:rsid w:val="12D69F13"/>
    <w:rsid w:val="12DFAE88"/>
    <w:rsid w:val="12E7E23D"/>
    <w:rsid w:val="12EFAB69"/>
    <w:rsid w:val="12F289B6"/>
    <w:rsid w:val="135FF0CA"/>
    <w:rsid w:val="1368FAED"/>
    <w:rsid w:val="136AA312"/>
    <w:rsid w:val="137DD78C"/>
    <w:rsid w:val="137EA225"/>
    <w:rsid w:val="13AFFF1E"/>
    <w:rsid w:val="13B6C0DA"/>
    <w:rsid w:val="13D54059"/>
    <w:rsid w:val="13DF5A57"/>
    <w:rsid w:val="13DFDD5A"/>
    <w:rsid w:val="1405D5F1"/>
    <w:rsid w:val="1426FC8F"/>
    <w:rsid w:val="148E2256"/>
    <w:rsid w:val="14956260"/>
    <w:rsid w:val="14BC5822"/>
    <w:rsid w:val="14C68FF0"/>
    <w:rsid w:val="14DA098C"/>
    <w:rsid w:val="14E6618A"/>
    <w:rsid w:val="152FD48A"/>
    <w:rsid w:val="154FCA10"/>
    <w:rsid w:val="1575F56E"/>
    <w:rsid w:val="15914B74"/>
    <w:rsid w:val="159641DF"/>
    <w:rsid w:val="15BF28C2"/>
    <w:rsid w:val="15C7860D"/>
    <w:rsid w:val="15F342C4"/>
    <w:rsid w:val="165DDAC6"/>
    <w:rsid w:val="1668AD28"/>
    <w:rsid w:val="166E4EDA"/>
    <w:rsid w:val="169BAA47"/>
    <w:rsid w:val="169C588B"/>
    <w:rsid w:val="16A7F196"/>
    <w:rsid w:val="16B10B13"/>
    <w:rsid w:val="16CE4CCD"/>
    <w:rsid w:val="16E7F365"/>
    <w:rsid w:val="16F07B22"/>
    <w:rsid w:val="1723E564"/>
    <w:rsid w:val="1732A036"/>
    <w:rsid w:val="173EA278"/>
    <w:rsid w:val="1751A6DE"/>
    <w:rsid w:val="175AE7A4"/>
    <w:rsid w:val="178D432F"/>
    <w:rsid w:val="179BECB2"/>
    <w:rsid w:val="17C6A442"/>
    <w:rsid w:val="17CCA76A"/>
    <w:rsid w:val="1837C8FB"/>
    <w:rsid w:val="183E3CD4"/>
    <w:rsid w:val="186C796B"/>
    <w:rsid w:val="18809E2E"/>
    <w:rsid w:val="18C17773"/>
    <w:rsid w:val="1919B7FF"/>
    <w:rsid w:val="1937857E"/>
    <w:rsid w:val="1941AA31"/>
    <w:rsid w:val="196C539F"/>
    <w:rsid w:val="1991CE62"/>
    <w:rsid w:val="19A65846"/>
    <w:rsid w:val="19A855B8"/>
    <w:rsid w:val="19E6172F"/>
    <w:rsid w:val="19FA85D6"/>
    <w:rsid w:val="1A12E937"/>
    <w:rsid w:val="1A4117D4"/>
    <w:rsid w:val="1A740B16"/>
    <w:rsid w:val="1A7DDC14"/>
    <w:rsid w:val="1A9C0440"/>
    <w:rsid w:val="1AB790D5"/>
    <w:rsid w:val="1B327634"/>
    <w:rsid w:val="1B429C12"/>
    <w:rsid w:val="1B4ABD7F"/>
    <w:rsid w:val="1B5D6E44"/>
    <w:rsid w:val="1B6B404F"/>
    <w:rsid w:val="1B94CCE1"/>
    <w:rsid w:val="1C233CCB"/>
    <w:rsid w:val="1C29D418"/>
    <w:rsid w:val="1C34DD25"/>
    <w:rsid w:val="1C8025D7"/>
    <w:rsid w:val="1CB0710E"/>
    <w:rsid w:val="1CB196D8"/>
    <w:rsid w:val="1D1AE94F"/>
    <w:rsid w:val="1D1E506C"/>
    <w:rsid w:val="1D29EA3D"/>
    <w:rsid w:val="1D31DF8D"/>
    <w:rsid w:val="1D415A84"/>
    <w:rsid w:val="1D834374"/>
    <w:rsid w:val="1DA143A2"/>
    <w:rsid w:val="1DB2C9EE"/>
    <w:rsid w:val="1DE04073"/>
    <w:rsid w:val="1E0FCC0F"/>
    <w:rsid w:val="1E18DEE1"/>
    <w:rsid w:val="1E2BAED6"/>
    <w:rsid w:val="1E496628"/>
    <w:rsid w:val="1E5A522D"/>
    <w:rsid w:val="1E6A9908"/>
    <w:rsid w:val="1E8FE18D"/>
    <w:rsid w:val="1EA3BAD9"/>
    <w:rsid w:val="1EAD58F3"/>
    <w:rsid w:val="1ED8072E"/>
    <w:rsid w:val="1EEDBDC0"/>
    <w:rsid w:val="1F156711"/>
    <w:rsid w:val="1F28CFE7"/>
    <w:rsid w:val="1F4F739E"/>
    <w:rsid w:val="1FB91220"/>
    <w:rsid w:val="1FD41FE8"/>
    <w:rsid w:val="1FD66E1F"/>
    <w:rsid w:val="1FF657D6"/>
    <w:rsid w:val="201D7667"/>
    <w:rsid w:val="2025235D"/>
    <w:rsid w:val="2025A24D"/>
    <w:rsid w:val="20618AEE"/>
    <w:rsid w:val="20689273"/>
    <w:rsid w:val="2075261C"/>
    <w:rsid w:val="20C4F7E1"/>
    <w:rsid w:val="20C6FFC8"/>
    <w:rsid w:val="20CCC332"/>
    <w:rsid w:val="210101C2"/>
    <w:rsid w:val="21204AAC"/>
    <w:rsid w:val="21304CF7"/>
    <w:rsid w:val="21637E92"/>
    <w:rsid w:val="218887BD"/>
    <w:rsid w:val="21951B18"/>
    <w:rsid w:val="21967E13"/>
    <w:rsid w:val="219DED01"/>
    <w:rsid w:val="21AE3FE8"/>
    <w:rsid w:val="21B315B5"/>
    <w:rsid w:val="21BB4070"/>
    <w:rsid w:val="21C25C62"/>
    <w:rsid w:val="21D3E469"/>
    <w:rsid w:val="21FDEECA"/>
    <w:rsid w:val="21FF6D45"/>
    <w:rsid w:val="2227B1A8"/>
    <w:rsid w:val="2235592B"/>
    <w:rsid w:val="22410E50"/>
    <w:rsid w:val="2248F801"/>
    <w:rsid w:val="225B82E4"/>
    <w:rsid w:val="225DCA58"/>
    <w:rsid w:val="227957E5"/>
    <w:rsid w:val="22C8B52F"/>
    <w:rsid w:val="22D0E870"/>
    <w:rsid w:val="23165917"/>
    <w:rsid w:val="233A9A21"/>
    <w:rsid w:val="233E58B0"/>
    <w:rsid w:val="2349E031"/>
    <w:rsid w:val="236296A1"/>
    <w:rsid w:val="23A1C0E2"/>
    <w:rsid w:val="23A29C80"/>
    <w:rsid w:val="23A3C519"/>
    <w:rsid w:val="23BA211C"/>
    <w:rsid w:val="23DEFF22"/>
    <w:rsid w:val="24025567"/>
    <w:rsid w:val="24195C2E"/>
    <w:rsid w:val="242051BE"/>
    <w:rsid w:val="243B9C41"/>
    <w:rsid w:val="24424F21"/>
    <w:rsid w:val="24489145"/>
    <w:rsid w:val="24626DFB"/>
    <w:rsid w:val="2462EEFE"/>
    <w:rsid w:val="24637C6B"/>
    <w:rsid w:val="24D8CE73"/>
    <w:rsid w:val="24EB39AD"/>
    <w:rsid w:val="251C0942"/>
    <w:rsid w:val="25509008"/>
    <w:rsid w:val="2565AF9E"/>
    <w:rsid w:val="25909DC9"/>
    <w:rsid w:val="25A6732D"/>
    <w:rsid w:val="2641EA5F"/>
    <w:rsid w:val="2680D657"/>
    <w:rsid w:val="26AAE49C"/>
    <w:rsid w:val="26F631FC"/>
    <w:rsid w:val="2712773C"/>
    <w:rsid w:val="271BC1EF"/>
    <w:rsid w:val="275F4307"/>
    <w:rsid w:val="2760DF8F"/>
    <w:rsid w:val="2764C3A3"/>
    <w:rsid w:val="2772CF12"/>
    <w:rsid w:val="27AAD3B2"/>
    <w:rsid w:val="2801B1E2"/>
    <w:rsid w:val="281FF3E0"/>
    <w:rsid w:val="28328161"/>
    <w:rsid w:val="287F3703"/>
    <w:rsid w:val="2889B2D4"/>
    <w:rsid w:val="2896E2B2"/>
    <w:rsid w:val="289A7AF5"/>
    <w:rsid w:val="28A37BAF"/>
    <w:rsid w:val="28A8D1FF"/>
    <w:rsid w:val="28BD9AD8"/>
    <w:rsid w:val="28CE260A"/>
    <w:rsid w:val="28E00B32"/>
    <w:rsid w:val="28FD7BD4"/>
    <w:rsid w:val="28FD8100"/>
    <w:rsid w:val="290239AC"/>
    <w:rsid w:val="29227B3C"/>
    <w:rsid w:val="29251A0E"/>
    <w:rsid w:val="29428933"/>
    <w:rsid w:val="2942DDA8"/>
    <w:rsid w:val="294A9012"/>
    <w:rsid w:val="2984A5AA"/>
    <w:rsid w:val="298F8A45"/>
    <w:rsid w:val="29EA0419"/>
    <w:rsid w:val="2A2F5CD7"/>
    <w:rsid w:val="2A3B3499"/>
    <w:rsid w:val="2A3B9B51"/>
    <w:rsid w:val="2A4630AC"/>
    <w:rsid w:val="2A4EAF30"/>
    <w:rsid w:val="2A5094C1"/>
    <w:rsid w:val="2A517A6D"/>
    <w:rsid w:val="2A67B716"/>
    <w:rsid w:val="2AFA5468"/>
    <w:rsid w:val="2B01078F"/>
    <w:rsid w:val="2B2C0790"/>
    <w:rsid w:val="2B375300"/>
    <w:rsid w:val="2B7368A0"/>
    <w:rsid w:val="2BFAA6FF"/>
    <w:rsid w:val="2BFC9D08"/>
    <w:rsid w:val="2C35F8DA"/>
    <w:rsid w:val="2C5CEB82"/>
    <w:rsid w:val="2C61DE76"/>
    <w:rsid w:val="2C6A523F"/>
    <w:rsid w:val="2C74C287"/>
    <w:rsid w:val="2C81A175"/>
    <w:rsid w:val="2C8A8DA3"/>
    <w:rsid w:val="2C978020"/>
    <w:rsid w:val="2CCD8469"/>
    <w:rsid w:val="2D01889A"/>
    <w:rsid w:val="2D0BB678"/>
    <w:rsid w:val="2D201963"/>
    <w:rsid w:val="2D2D143C"/>
    <w:rsid w:val="2D5DED23"/>
    <w:rsid w:val="2D74A99C"/>
    <w:rsid w:val="2D87CEEB"/>
    <w:rsid w:val="2D8BD01D"/>
    <w:rsid w:val="2D8BFC05"/>
    <w:rsid w:val="2DBF4AAA"/>
    <w:rsid w:val="2DCB8865"/>
    <w:rsid w:val="2E2D4B81"/>
    <w:rsid w:val="2E3FCF7E"/>
    <w:rsid w:val="2E3FF8CA"/>
    <w:rsid w:val="2E572576"/>
    <w:rsid w:val="2E5C4F89"/>
    <w:rsid w:val="2E60238A"/>
    <w:rsid w:val="2E84C7B2"/>
    <w:rsid w:val="2E9C8CD9"/>
    <w:rsid w:val="2EAF94C7"/>
    <w:rsid w:val="2EC05DE4"/>
    <w:rsid w:val="2EC3C25B"/>
    <w:rsid w:val="2EC84FBE"/>
    <w:rsid w:val="2F141EB5"/>
    <w:rsid w:val="2F21D5C1"/>
    <w:rsid w:val="2F2FBF93"/>
    <w:rsid w:val="2FD84515"/>
    <w:rsid w:val="2FD9C0CB"/>
    <w:rsid w:val="3036A635"/>
    <w:rsid w:val="30496E7C"/>
    <w:rsid w:val="304D2210"/>
    <w:rsid w:val="30508689"/>
    <w:rsid w:val="306151E8"/>
    <w:rsid w:val="307588FC"/>
    <w:rsid w:val="30B62A4D"/>
    <w:rsid w:val="30EAB1B1"/>
    <w:rsid w:val="310E4277"/>
    <w:rsid w:val="3120989D"/>
    <w:rsid w:val="3137DC4F"/>
    <w:rsid w:val="31425452"/>
    <w:rsid w:val="31426A93"/>
    <w:rsid w:val="3150059E"/>
    <w:rsid w:val="31735EE9"/>
    <w:rsid w:val="31754E29"/>
    <w:rsid w:val="3175A41E"/>
    <w:rsid w:val="31DF7E31"/>
    <w:rsid w:val="3202DDB2"/>
    <w:rsid w:val="320D0D96"/>
    <w:rsid w:val="323BA2AE"/>
    <w:rsid w:val="32422780"/>
    <w:rsid w:val="3251E6DA"/>
    <w:rsid w:val="32E8E0AA"/>
    <w:rsid w:val="32F60478"/>
    <w:rsid w:val="33237565"/>
    <w:rsid w:val="332A1A2B"/>
    <w:rsid w:val="3330AB51"/>
    <w:rsid w:val="33349410"/>
    <w:rsid w:val="335B2EED"/>
    <w:rsid w:val="337844FE"/>
    <w:rsid w:val="33795CB6"/>
    <w:rsid w:val="33925343"/>
    <w:rsid w:val="33C0BE56"/>
    <w:rsid w:val="33C9B716"/>
    <w:rsid w:val="340DAAD4"/>
    <w:rsid w:val="3416D73D"/>
    <w:rsid w:val="342479A3"/>
    <w:rsid w:val="34724ABF"/>
    <w:rsid w:val="348A4294"/>
    <w:rsid w:val="34DDB29C"/>
    <w:rsid w:val="34E89640"/>
    <w:rsid w:val="350020E1"/>
    <w:rsid w:val="35201A70"/>
    <w:rsid w:val="3536384A"/>
    <w:rsid w:val="35522EF3"/>
    <w:rsid w:val="35618145"/>
    <w:rsid w:val="358F16A3"/>
    <w:rsid w:val="35913471"/>
    <w:rsid w:val="35E0C778"/>
    <w:rsid w:val="35E178D5"/>
    <w:rsid w:val="35F3F050"/>
    <w:rsid w:val="3639CF30"/>
    <w:rsid w:val="36449194"/>
    <w:rsid w:val="364A47A7"/>
    <w:rsid w:val="368E29D1"/>
    <w:rsid w:val="36A6FB5A"/>
    <w:rsid w:val="36B6F855"/>
    <w:rsid w:val="36C86A8D"/>
    <w:rsid w:val="36E2856D"/>
    <w:rsid w:val="36EBB4C2"/>
    <w:rsid w:val="3700BF3F"/>
    <w:rsid w:val="372CB7AE"/>
    <w:rsid w:val="375EE735"/>
    <w:rsid w:val="37622734"/>
    <w:rsid w:val="377EF2C3"/>
    <w:rsid w:val="3792918A"/>
    <w:rsid w:val="379BEE44"/>
    <w:rsid w:val="37C312DD"/>
    <w:rsid w:val="37D2E073"/>
    <w:rsid w:val="37DFA2E3"/>
    <w:rsid w:val="37EEEF99"/>
    <w:rsid w:val="37FEFD3B"/>
    <w:rsid w:val="38120519"/>
    <w:rsid w:val="382045D1"/>
    <w:rsid w:val="383E1B19"/>
    <w:rsid w:val="38525BC6"/>
    <w:rsid w:val="385EF305"/>
    <w:rsid w:val="386400BD"/>
    <w:rsid w:val="38682D89"/>
    <w:rsid w:val="3880020F"/>
    <w:rsid w:val="3881F0E3"/>
    <w:rsid w:val="3889CDD4"/>
    <w:rsid w:val="38A0A5D6"/>
    <w:rsid w:val="38D2EA23"/>
    <w:rsid w:val="38D6D3B3"/>
    <w:rsid w:val="38E09308"/>
    <w:rsid w:val="38F6BD74"/>
    <w:rsid w:val="38F7A296"/>
    <w:rsid w:val="39244F3D"/>
    <w:rsid w:val="39456057"/>
    <w:rsid w:val="3950293F"/>
    <w:rsid w:val="3950A3F1"/>
    <w:rsid w:val="39716D81"/>
    <w:rsid w:val="39732285"/>
    <w:rsid w:val="398C7337"/>
    <w:rsid w:val="398E2D16"/>
    <w:rsid w:val="3996A577"/>
    <w:rsid w:val="39D8578E"/>
    <w:rsid w:val="39EC761F"/>
    <w:rsid w:val="3A03EC83"/>
    <w:rsid w:val="3A35875C"/>
    <w:rsid w:val="3A5D1153"/>
    <w:rsid w:val="3A5FCC69"/>
    <w:rsid w:val="3A8A378A"/>
    <w:rsid w:val="3A98FFB9"/>
    <w:rsid w:val="3A9D81ED"/>
    <w:rsid w:val="3B1222BE"/>
    <w:rsid w:val="3B149DE6"/>
    <w:rsid w:val="3B257BE6"/>
    <w:rsid w:val="3B4A2039"/>
    <w:rsid w:val="3B56BD14"/>
    <w:rsid w:val="3B6A0B29"/>
    <w:rsid w:val="3B81B2F9"/>
    <w:rsid w:val="3B829B4F"/>
    <w:rsid w:val="3B970466"/>
    <w:rsid w:val="3B9B5510"/>
    <w:rsid w:val="3BAF90CB"/>
    <w:rsid w:val="3BC2BB11"/>
    <w:rsid w:val="3BE09B95"/>
    <w:rsid w:val="3BE7599A"/>
    <w:rsid w:val="3C080802"/>
    <w:rsid w:val="3C6A6CC7"/>
    <w:rsid w:val="3C7B37FA"/>
    <w:rsid w:val="3C9830A6"/>
    <w:rsid w:val="3CB460D8"/>
    <w:rsid w:val="3CC03A00"/>
    <w:rsid w:val="3D02C96D"/>
    <w:rsid w:val="3D345A16"/>
    <w:rsid w:val="3D4097DB"/>
    <w:rsid w:val="3D41BFE8"/>
    <w:rsid w:val="3D428399"/>
    <w:rsid w:val="3D975FA0"/>
    <w:rsid w:val="3DAAC06E"/>
    <w:rsid w:val="3DADEC10"/>
    <w:rsid w:val="3DDF0711"/>
    <w:rsid w:val="3E144CBC"/>
    <w:rsid w:val="3E1AC6ED"/>
    <w:rsid w:val="3E334D6A"/>
    <w:rsid w:val="3E3F88FF"/>
    <w:rsid w:val="3E93F913"/>
    <w:rsid w:val="3EA41B20"/>
    <w:rsid w:val="3ED00531"/>
    <w:rsid w:val="3EF05700"/>
    <w:rsid w:val="3EF9BC64"/>
    <w:rsid w:val="3EFF7AA2"/>
    <w:rsid w:val="3F358E62"/>
    <w:rsid w:val="3F90FB48"/>
    <w:rsid w:val="3F91B958"/>
    <w:rsid w:val="3FC56C68"/>
    <w:rsid w:val="3FDFA45F"/>
    <w:rsid w:val="402710A3"/>
    <w:rsid w:val="406166B2"/>
    <w:rsid w:val="40A13EEF"/>
    <w:rsid w:val="40C4E521"/>
    <w:rsid w:val="40CF1145"/>
    <w:rsid w:val="411166C4"/>
    <w:rsid w:val="413B4FF1"/>
    <w:rsid w:val="41457A6A"/>
    <w:rsid w:val="414B60D9"/>
    <w:rsid w:val="4153E1B4"/>
    <w:rsid w:val="41A365EC"/>
    <w:rsid w:val="41CBEBC3"/>
    <w:rsid w:val="41DCCAC9"/>
    <w:rsid w:val="41DEF500"/>
    <w:rsid w:val="41E0C2B0"/>
    <w:rsid w:val="41ECEED8"/>
    <w:rsid w:val="41F9537E"/>
    <w:rsid w:val="421963BC"/>
    <w:rsid w:val="4226E92A"/>
    <w:rsid w:val="4230ACE9"/>
    <w:rsid w:val="4232280E"/>
    <w:rsid w:val="423587F0"/>
    <w:rsid w:val="424097E2"/>
    <w:rsid w:val="424E8DC2"/>
    <w:rsid w:val="425443DD"/>
    <w:rsid w:val="42815FAA"/>
    <w:rsid w:val="429A6761"/>
    <w:rsid w:val="429CF035"/>
    <w:rsid w:val="42B10731"/>
    <w:rsid w:val="42CDADB7"/>
    <w:rsid w:val="42D6B311"/>
    <w:rsid w:val="42DB52E2"/>
    <w:rsid w:val="42E8FB71"/>
    <w:rsid w:val="43092C1F"/>
    <w:rsid w:val="431F01F7"/>
    <w:rsid w:val="43919ABA"/>
    <w:rsid w:val="43AE67D3"/>
    <w:rsid w:val="43F9F766"/>
    <w:rsid w:val="43FF665A"/>
    <w:rsid w:val="441C03F5"/>
    <w:rsid w:val="443A5EEF"/>
    <w:rsid w:val="444DD793"/>
    <w:rsid w:val="445E7695"/>
    <w:rsid w:val="449CCEFB"/>
    <w:rsid w:val="44B7BF6B"/>
    <w:rsid w:val="44C59CD7"/>
    <w:rsid w:val="44CF8F91"/>
    <w:rsid w:val="45183546"/>
    <w:rsid w:val="451E5895"/>
    <w:rsid w:val="4543DDB8"/>
    <w:rsid w:val="458DE3AB"/>
    <w:rsid w:val="459E2596"/>
    <w:rsid w:val="45A83C4B"/>
    <w:rsid w:val="45AB65D8"/>
    <w:rsid w:val="45B24518"/>
    <w:rsid w:val="45E7828C"/>
    <w:rsid w:val="45FC01FE"/>
    <w:rsid w:val="461B0DD6"/>
    <w:rsid w:val="4645A009"/>
    <w:rsid w:val="465ACEAF"/>
    <w:rsid w:val="4661C2A0"/>
    <w:rsid w:val="46904B94"/>
    <w:rsid w:val="4698C5A0"/>
    <w:rsid w:val="46C7D5A6"/>
    <w:rsid w:val="46DE4C9C"/>
    <w:rsid w:val="47003CB2"/>
    <w:rsid w:val="4749AFF5"/>
    <w:rsid w:val="476F3A1C"/>
    <w:rsid w:val="4770FB18"/>
    <w:rsid w:val="47AC5216"/>
    <w:rsid w:val="47B2243E"/>
    <w:rsid w:val="47B5B0F6"/>
    <w:rsid w:val="47E9D0BD"/>
    <w:rsid w:val="48246817"/>
    <w:rsid w:val="48318102"/>
    <w:rsid w:val="4843606A"/>
    <w:rsid w:val="487FCC17"/>
    <w:rsid w:val="48A7C37F"/>
    <w:rsid w:val="48C1760E"/>
    <w:rsid w:val="4921612D"/>
    <w:rsid w:val="49590522"/>
    <w:rsid w:val="495B8904"/>
    <w:rsid w:val="49663A0E"/>
    <w:rsid w:val="49785880"/>
    <w:rsid w:val="497C8CF8"/>
    <w:rsid w:val="49CE2AF2"/>
    <w:rsid w:val="49DDA75B"/>
    <w:rsid w:val="49F38197"/>
    <w:rsid w:val="4A49EE1F"/>
    <w:rsid w:val="4A4F4BEF"/>
    <w:rsid w:val="4A5088C4"/>
    <w:rsid w:val="4A54B6B0"/>
    <w:rsid w:val="4A5C5A4A"/>
    <w:rsid w:val="4A88C0A3"/>
    <w:rsid w:val="4A8DD700"/>
    <w:rsid w:val="4A8E0F12"/>
    <w:rsid w:val="4A9C8A33"/>
    <w:rsid w:val="4A9E4F59"/>
    <w:rsid w:val="4AAA5BE3"/>
    <w:rsid w:val="4AC474B8"/>
    <w:rsid w:val="4AE4990F"/>
    <w:rsid w:val="4B3F57D7"/>
    <w:rsid w:val="4B806D55"/>
    <w:rsid w:val="4BC2B4ED"/>
    <w:rsid w:val="4BC97768"/>
    <w:rsid w:val="4BDCB1CF"/>
    <w:rsid w:val="4BEDE6A5"/>
    <w:rsid w:val="4C109854"/>
    <w:rsid w:val="4C13D384"/>
    <w:rsid w:val="4C1DECDA"/>
    <w:rsid w:val="4C55E9B7"/>
    <w:rsid w:val="4C770AF6"/>
    <w:rsid w:val="4CAA4DCC"/>
    <w:rsid w:val="4CF1581A"/>
    <w:rsid w:val="4CF19CC6"/>
    <w:rsid w:val="4D00D532"/>
    <w:rsid w:val="4D227421"/>
    <w:rsid w:val="4D2E38EA"/>
    <w:rsid w:val="4D33FBBB"/>
    <w:rsid w:val="4D40A3A6"/>
    <w:rsid w:val="4DC937A7"/>
    <w:rsid w:val="4DF5BC90"/>
    <w:rsid w:val="4E194637"/>
    <w:rsid w:val="4E1C130B"/>
    <w:rsid w:val="4E1FDE9D"/>
    <w:rsid w:val="4E36C027"/>
    <w:rsid w:val="4E3AD45E"/>
    <w:rsid w:val="4E40AEB9"/>
    <w:rsid w:val="4E421524"/>
    <w:rsid w:val="4E964DB9"/>
    <w:rsid w:val="4EAD8027"/>
    <w:rsid w:val="4EE4A16D"/>
    <w:rsid w:val="4F127761"/>
    <w:rsid w:val="4F3890C0"/>
    <w:rsid w:val="4F5C95ED"/>
    <w:rsid w:val="4F83BC29"/>
    <w:rsid w:val="4FA6EFFA"/>
    <w:rsid w:val="4FC3534F"/>
    <w:rsid w:val="4FD1E5CE"/>
    <w:rsid w:val="4FD69B1F"/>
    <w:rsid w:val="4FFD9B17"/>
    <w:rsid w:val="50132B7D"/>
    <w:rsid w:val="501C8AEA"/>
    <w:rsid w:val="5045B8EC"/>
    <w:rsid w:val="504654FC"/>
    <w:rsid w:val="506F8CDA"/>
    <w:rsid w:val="5091B8B0"/>
    <w:rsid w:val="50A24A32"/>
    <w:rsid w:val="50AD7627"/>
    <w:rsid w:val="50D160F7"/>
    <w:rsid w:val="50D303F3"/>
    <w:rsid w:val="50D3953D"/>
    <w:rsid w:val="50F929AC"/>
    <w:rsid w:val="50FE2CBD"/>
    <w:rsid w:val="510B4968"/>
    <w:rsid w:val="5111048E"/>
    <w:rsid w:val="511FAD1F"/>
    <w:rsid w:val="51884B89"/>
    <w:rsid w:val="518DE8C9"/>
    <w:rsid w:val="51D99A27"/>
    <w:rsid w:val="51FEEC72"/>
    <w:rsid w:val="52178655"/>
    <w:rsid w:val="5226034C"/>
    <w:rsid w:val="524B0D16"/>
    <w:rsid w:val="5257061D"/>
    <w:rsid w:val="528DE39C"/>
    <w:rsid w:val="52AF5493"/>
    <w:rsid w:val="52C43408"/>
    <w:rsid w:val="52C6B8C8"/>
    <w:rsid w:val="52D2DEB2"/>
    <w:rsid w:val="52EAD556"/>
    <w:rsid w:val="530ED5C4"/>
    <w:rsid w:val="531B0FC1"/>
    <w:rsid w:val="53277D26"/>
    <w:rsid w:val="532A2C7E"/>
    <w:rsid w:val="534507E5"/>
    <w:rsid w:val="534CB2E9"/>
    <w:rsid w:val="539442AC"/>
    <w:rsid w:val="53A34C55"/>
    <w:rsid w:val="53FD634A"/>
    <w:rsid w:val="54081585"/>
    <w:rsid w:val="540E5AF1"/>
    <w:rsid w:val="541F3F12"/>
    <w:rsid w:val="542BBFB6"/>
    <w:rsid w:val="54481615"/>
    <w:rsid w:val="545CC485"/>
    <w:rsid w:val="547EAA78"/>
    <w:rsid w:val="549303FA"/>
    <w:rsid w:val="54976D3A"/>
    <w:rsid w:val="54B64184"/>
    <w:rsid w:val="54CC42CB"/>
    <w:rsid w:val="54D26B7D"/>
    <w:rsid w:val="54E441E1"/>
    <w:rsid w:val="5502B54B"/>
    <w:rsid w:val="55543D53"/>
    <w:rsid w:val="555B3DE2"/>
    <w:rsid w:val="5583DD1C"/>
    <w:rsid w:val="55868BF6"/>
    <w:rsid w:val="55A6005A"/>
    <w:rsid w:val="55CFBD4E"/>
    <w:rsid w:val="55F305C3"/>
    <w:rsid w:val="563260F3"/>
    <w:rsid w:val="565F5185"/>
    <w:rsid w:val="5660D606"/>
    <w:rsid w:val="56752E70"/>
    <w:rsid w:val="567C98CA"/>
    <w:rsid w:val="56871F41"/>
    <w:rsid w:val="56ABBB10"/>
    <w:rsid w:val="570F8576"/>
    <w:rsid w:val="574150F7"/>
    <w:rsid w:val="575BC4D4"/>
    <w:rsid w:val="575E2807"/>
    <w:rsid w:val="57686280"/>
    <w:rsid w:val="57A3300D"/>
    <w:rsid w:val="57C87498"/>
    <w:rsid w:val="57C94F21"/>
    <w:rsid w:val="57D0A0DD"/>
    <w:rsid w:val="57DAB7E0"/>
    <w:rsid w:val="57DD9B13"/>
    <w:rsid w:val="57E383D2"/>
    <w:rsid w:val="57E84BED"/>
    <w:rsid w:val="57E96C88"/>
    <w:rsid w:val="5807C14A"/>
    <w:rsid w:val="5848E185"/>
    <w:rsid w:val="585CD212"/>
    <w:rsid w:val="5861CA5D"/>
    <w:rsid w:val="58E53559"/>
    <w:rsid w:val="58EAA038"/>
    <w:rsid w:val="58EF5032"/>
    <w:rsid w:val="59222106"/>
    <w:rsid w:val="59303596"/>
    <w:rsid w:val="59563A7A"/>
    <w:rsid w:val="597AD101"/>
    <w:rsid w:val="5998EF74"/>
    <w:rsid w:val="599A48DD"/>
    <w:rsid w:val="59AE0DF4"/>
    <w:rsid w:val="59C2D77E"/>
    <w:rsid w:val="59CA5F50"/>
    <w:rsid w:val="59D586CA"/>
    <w:rsid w:val="59E51C11"/>
    <w:rsid w:val="59EF575E"/>
    <w:rsid w:val="5A480B23"/>
    <w:rsid w:val="5AA67E22"/>
    <w:rsid w:val="5AAF38D7"/>
    <w:rsid w:val="5AF3CDDC"/>
    <w:rsid w:val="5AF7FCCA"/>
    <w:rsid w:val="5B1AE223"/>
    <w:rsid w:val="5B2F2609"/>
    <w:rsid w:val="5B45A780"/>
    <w:rsid w:val="5B4CA371"/>
    <w:rsid w:val="5B5AA971"/>
    <w:rsid w:val="5BB91B2D"/>
    <w:rsid w:val="5BF881D5"/>
    <w:rsid w:val="5C004720"/>
    <w:rsid w:val="5C06A594"/>
    <w:rsid w:val="5C26375F"/>
    <w:rsid w:val="5C75637A"/>
    <w:rsid w:val="5C76E75B"/>
    <w:rsid w:val="5C86A926"/>
    <w:rsid w:val="5CA7A6CC"/>
    <w:rsid w:val="5CC30CE6"/>
    <w:rsid w:val="5CC7BEB7"/>
    <w:rsid w:val="5CCBF985"/>
    <w:rsid w:val="5CDF939F"/>
    <w:rsid w:val="5CFD2D51"/>
    <w:rsid w:val="5D24805F"/>
    <w:rsid w:val="5D24E53B"/>
    <w:rsid w:val="5D2AFFB2"/>
    <w:rsid w:val="5D850E03"/>
    <w:rsid w:val="5D8B30E7"/>
    <w:rsid w:val="5D8F825E"/>
    <w:rsid w:val="5D905FB0"/>
    <w:rsid w:val="5DA382A1"/>
    <w:rsid w:val="5DA4A1B3"/>
    <w:rsid w:val="5DAE52CD"/>
    <w:rsid w:val="5DFFFF0B"/>
    <w:rsid w:val="5E1FED17"/>
    <w:rsid w:val="5E209626"/>
    <w:rsid w:val="5E31059B"/>
    <w:rsid w:val="5E364465"/>
    <w:rsid w:val="5E3B0A88"/>
    <w:rsid w:val="5E3FCB00"/>
    <w:rsid w:val="5E511E21"/>
    <w:rsid w:val="5E815A3D"/>
    <w:rsid w:val="5E8DF858"/>
    <w:rsid w:val="5EB36BFF"/>
    <w:rsid w:val="5EC3BB54"/>
    <w:rsid w:val="5EEF8354"/>
    <w:rsid w:val="5EF5A64E"/>
    <w:rsid w:val="5F247FB1"/>
    <w:rsid w:val="5F3AD23E"/>
    <w:rsid w:val="5F4D6C9B"/>
    <w:rsid w:val="5F5176C8"/>
    <w:rsid w:val="5F683C60"/>
    <w:rsid w:val="5FBC7141"/>
    <w:rsid w:val="5FE61E65"/>
    <w:rsid w:val="5FF46B9A"/>
    <w:rsid w:val="603DFFC0"/>
    <w:rsid w:val="6084E6D4"/>
    <w:rsid w:val="608E292C"/>
    <w:rsid w:val="6092F015"/>
    <w:rsid w:val="60B692DF"/>
    <w:rsid w:val="60CD33D9"/>
    <w:rsid w:val="6108448F"/>
    <w:rsid w:val="610C39A9"/>
    <w:rsid w:val="61176037"/>
    <w:rsid w:val="611B1887"/>
    <w:rsid w:val="614EC2EE"/>
    <w:rsid w:val="61759F55"/>
    <w:rsid w:val="61787EE0"/>
    <w:rsid w:val="617DCA5B"/>
    <w:rsid w:val="61A92101"/>
    <w:rsid w:val="62036603"/>
    <w:rsid w:val="622EA5D7"/>
    <w:rsid w:val="62390743"/>
    <w:rsid w:val="6240771E"/>
    <w:rsid w:val="627C0E2A"/>
    <w:rsid w:val="62A0FCF3"/>
    <w:rsid w:val="62AD7B4D"/>
    <w:rsid w:val="63185326"/>
    <w:rsid w:val="6337F1B7"/>
    <w:rsid w:val="6341D671"/>
    <w:rsid w:val="63554805"/>
    <w:rsid w:val="6364C066"/>
    <w:rsid w:val="63AE60DB"/>
    <w:rsid w:val="63AF2EF6"/>
    <w:rsid w:val="63E0FB5A"/>
    <w:rsid w:val="63E294E9"/>
    <w:rsid w:val="63F6ACB8"/>
    <w:rsid w:val="6479C31A"/>
    <w:rsid w:val="647C35F7"/>
    <w:rsid w:val="64889618"/>
    <w:rsid w:val="64A038D5"/>
    <w:rsid w:val="64A0F8EA"/>
    <w:rsid w:val="64B896C7"/>
    <w:rsid w:val="64BD0CE3"/>
    <w:rsid w:val="64C0B04A"/>
    <w:rsid w:val="64D246D4"/>
    <w:rsid w:val="6527FD4D"/>
    <w:rsid w:val="65341A88"/>
    <w:rsid w:val="6549FC4E"/>
    <w:rsid w:val="6554B2E7"/>
    <w:rsid w:val="655B83A7"/>
    <w:rsid w:val="655B8CCF"/>
    <w:rsid w:val="6560184B"/>
    <w:rsid w:val="6561DF8F"/>
    <w:rsid w:val="656F5C0C"/>
    <w:rsid w:val="65753C71"/>
    <w:rsid w:val="659D2869"/>
    <w:rsid w:val="65AF510D"/>
    <w:rsid w:val="65BFB0AA"/>
    <w:rsid w:val="65F058B0"/>
    <w:rsid w:val="65F9973D"/>
    <w:rsid w:val="65FCF28B"/>
    <w:rsid w:val="65FE260F"/>
    <w:rsid w:val="6627A6DA"/>
    <w:rsid w:val="66674237"/>
    <w:rsid w:val="667E3BE2"/>
    <w:rsid w:val="66964109"/>
    <w:rsid w:val="66BC2917"/>
    <w:rsid w:val="66C80909"/>
    <w:rsid w:val="66D134C8"/>
    <w:rsid w:val="66F3C2FF"/>
    <w:rsid w:val="6734EB81"/>
    <w:rsid w:val="676CD2EB"/>
    <w:rsid w:val="67750C39"/>
    <w:rsid w:val="678A2D02"/>
    <w:rsid w:val="67928CF1"/>
    <w:rsid w:val="67A0DA5F"/>
    <w:rsid w:val="67AA8E5E"/>
    <w:rsid w:val="67BD6F5E"/>
    <w:rsid w:val="67F18A85"/>
    <w:rsid w:val="67F5330D"/>
    <w:rsid w:val="6803A5AE"/>
    <w:rsid w:val="680A3AFE"/>
    <w:rsid w:val="682CC3DC"/>
    <w:rsid w:val="684301DB"/>
    <w:rsid w:val="68528CFD"/>
    <w:rsid w:val="68669C78"/>
    <w:rsid w:val="6876ACC4"/>
    <w:rsid w:val="68893048"/>
    <w:rsid w:val="68943879"/>
    <w:rsid w:val="68C92DFB"/>
    <w:rsid w:val="68C978D3"/>
    <w:rsid w:val="68D27E61"/>
    <w:rsid w:val="68D7E86D"/>
    <w:rsid w:val="68E4F641"/>
    <w:rsid w:val="690B4121"/>
    <w:rsid w:val="690F558B"/>
    <w:rsid w:val="695706A5"/>
    <w:rsid w:val="697F8532"/>
    <w:rsid w:val="69892C3C"/>
    <w:rsid w:val="698E7770"/>
    <w:rsid w:val="6992651A"/>
    <w:rsid w:val="69A8717D"/>
    <w:rsid w:val="69C481A3"/>
    <w:rsid w:val="69CAEC50"/>
    <w:rsid w:val="69D5FC1C"/>
    <w:rsid w:val="69DF4664"/>
    <w:rsid w:val="6A175ABD"/>
    <w:rsid w:val="6A294C4D"/>
    <w:rsid w:val="6A6ED7EB"/>
    <w:rsid w:val="6A6FEB36"/>
    <w:rsid w:val="6A84456D"/>
    <w:rsid w:val="6B147C79"/>
    <w:rsid w:val="6B16C9DE"/>
    <w:rsid w:val="6B222092"/>
    <w:rsid w:val="6B28480D"/>
    <w:rsid w:val="6B3A9DA7"/>
    <w:rsid w:val="6B410B00"/>
    <w:rsid w:val="6B443FC4"/>
    <w:rsid w:val="6B45CC87"/>
    <w:rsid w:val="6B4E5FB3"/>
    <w:rsid w:val="6B6631A9"/>
    <w:rsid w:val="6B6BCB6D"/>
    <w:rsid w:val="6B806D47"/>
    <w:rsid w:val="6B882CB7"/>
    <w:rsid w:val="6B98EB2A"/>
    <w:rsid w:val="6B9CFFB0"/>
    <w:rsid w:val="6BA3AC54"/>
    <w:rsid w:val="6BA9474A"/>
    <w:rsid w:val="6BE1881F"/>
    <w:rsid w:val="6BEDE4BC"/>
    <w:rsid w:val="6C1261A1"/>
    <w:rsid w:val="6C25DA54"/>
    <w:rsid w:val="6C409EED"/>
    <w:rsid w:val="6C450CF3"/>
    <w:rsid w:val="6C5DCCB0"/>
    <w:rsid w:val="6CAEB5CD"/>
    <w:rsid w:val="6CB0F576"/>
    <w:rsid w:val="6CBAB98E"/>
    <w:rsid w:val="6CC7AF3E"/>
    <w:rsid w:val="6CD573F5"/>
    <w:rsid w:val="6CE271F2"/>
    <w:rsid w:val="6CEB18DD"/>
    <w:rsid w:val="6D1134CB"/>
    <w:rsid w:val="6D145D77"/>
    <w:rsid w:val="6D28780E"/>
    <w:rsid w:val="6D2E7703"/>
    <w:rsid w:val="6D5E32D1"/>
    <w:rsid w:val="6D815864"/>
    <w:rsid w:val="6D8B81BA"/>
    <w:rsid w:val="6D939554"/>
    <w:rsid w:val="6DABFB82"/>
    <w:rsid w:val="6DAFAE8A"/>
    <w:rsid w:val="6DBF8037"/>
    <w:rsid w:val="6DC20F04"/>
    <w:rsid w:val="6DCB9A95"/>
    <w:rsid w:val="6E008BDC"/>
    <w:rsid w:val="6E340EC6"/>
    <w:rsid w:val="6E6F9C94"/>
    <w:rsid w:val="6E7CD2D8"/>
    <w:rsid w:val="6ECC4B94"/>
    <w:rsid w:val="6ECC5362"/>
    <w:rsid w:val="6ED6758A"/>
    <w:rsid w:val="6EF67A29"/>
    <w:rsid w:val="6F09BB0D"/>
    <w:rsid w:val="6F105664"/>
    <w:rsid w:val="6F27837D"/>
    <w:rsid w:val="6F4BB234"/>
    <w:rsid w:val="6F732BA6"/>
    <w:rsid w:val="6FDE5627"/>
    <w:rsid w:val="70054FF2"/>
    <w:rsid w:val="700EE3CD"/>
    <w:rsid w:val="702C9F72"/>
    <w:rsid w:val="702D24FA"/>
    <w:rsid w:val="703A8816"/>
    <w:rsid w:val="70850F30"/>
    <w:rsid w:val="7095CDE2"/>
    <w:rsid w:val="70ED5D67"/>
    <w:rsid w:val="70F922B0"/>
    <w:rsid w:val="7106CFDE"/>
    <w:rsid w:val="712B4C0C"/>
    <w:rsid w:val="713062F9"/>
    <w:rsid w:val="713142D5"/>
    <w:rsid w:val="71318BD8"/>
    <w:rsid w:val="713730C0"/>
    <w:rsid w:val="714DD9F3"/>
    <w:rsid w:val="7157E9DB"/>
    <w:rsid w:val="718BEC8C"/>
    <w:rsid w:val="726E15DD"/>
    <w:rsid w:val="726E2C6A"/>
    <w:rsid w:val="727A0EF0"/>
    <w:rsid w:val="727F3BC0"/>
    <w:rsid w:val="72849392"/>
    <w:rsid w:val="7293F06A"/>
    <w:rsid w:val="72A3C76D"/>
    <w:rsid w:val="730794A6"/>
    <w:rsid w:val="730C1E3E"/>
    <w:rsid w:val="735907D7"/>
    <w:rsid w:val="736B9668"/>
    <w:rsid w:val="736DA925"/>
    <w:rsid w:val="73953CF0"/>
    <w:rsid w:val="73AE0155"/>
    <w:rsid w:val="74161EDB"/>
    <w:rsid w:val="742C7DB5"/>
    <w:rsid w:val="743877C2"/>
    <w:rsid w:val="7454F420"/>
    <w:rsid w:val="7472406B"/>
    <w:rsid w:val="74ADB7D7"/>
    <w:rsid w:val="74B71EB6"/>
    <w:rsid w:val="75149343"/>
    <w:rsid w:val="75233A28"/>
    <w:rsid w:val="753200C2"/>
    <w:rsid w:val="75527101"/>
    <w:rsid w:val="756C133D"/>
    <w:rsid w:val="758024DC"/>
    <w:rsid w:val="759A9E32"/>
    <w:rsid w:val="759D3B8B"/>
    <w:rsid w:val="75A3D693"/>
    <w:rsid w:val="75C62CD5"/>
    <w:rsid w:val="75C929CE"/>
    <w:rsid w:val="75D9D808"/>
    <w:rsid w:val="76043925"/>
    <w:rsid w:val="760EAEC5"/>
    <w:rsid w:val="76184329"/>
    <w:rsid w:val="761E2A2A"/>
    <w:rsid w:val="76526107"/>
    <w:rsid w:val="76563CB1"/>
    <w:rsid w:val="76596A72"/>
    <w:rsid w:val="765E5744"/>
    <w:rsid w:val="7661D476"/>
    <w:rsid w:val="76A474D9"/>
    <w:rsid w:val="76B50FD0"/>
    <w:rsid w:val="76CAD95B"/>
    <w:rsid w:val="76D0D2B1"/>
    <w:rsid w:val="76E0B8C7"/>
    <w:rsid w:val="76E9D570"/>
    <w:rsid w:val="77366EF1"/>
    <w:rsid w:val="773B594D"/>
    <w:rsid w:val="77619F3D"/>
    <w:rsid w:val="778C87D8"/>
    <w:rsid w:val="779CDAE5"/>
    <w:rsid w:val="77A68527"/>
    <w:rsid w:val="77B517C8"/>
    <w:rsid w:val="77CD2118"/>
    <w:rsid w:val="77D54331"/>
    <w:rsid w:val="77DC3B44"/>
    <w:rsid w:val="77E32C82"/>
    <w:rsid w:val="77F816C0"/>
    <w:rsid w:val="78170C08"/>
    <w:rsid w:val="7820005E"/>
    <w:rsid w:val="7834CBD5"/>
    <w:rsid w:val="7851919D"/>
    <w:rsid w:val="785B41A3"/>
    <w:rsid w:val="78BA40E4"/>
    <w:rsid w:val="78BCAE58"/>
    <w:rsid w:val="78E6093E"/>
    <w:rsid w:val="78F4578F"/>
    <w:rsid w:val="79C1B8C6"/>
    <w:rsid w:val="79DEFB78"/>
    <w:rsid w:val="79F2C5D0"/>
    <w:rsid w:val="79F2FCD1"/>
    <w:rsid w:val="79FBCFE1"/>
    <w:rsid w:val="7A18F43F"/>
    <w:rsid w:val="7A241CAC"/>
    <w:rsid w:val="7A73242F"/>
    <w:rsid w:val="7AABF2E9"/>
    <w:rsid w:val="7ADF93F4"/>
    <w:rsid w:val="7AE19475"/>
    <w:rsid w:val="7AF2F6D5"/>
    <w:rsid w:val="7B0AA0D3"/>
    <w:rsid w:val="7B1B1F38"/>
    <w:rsid w:val="7B1E5F1E"/>
    <w:rsid w:val="7B5DC39B"/>
    <w:rsid w:val="7B681A42"/>
    <w:rsid w:val="7B8BCF29"/>
    <w:rsid w:val="7BB52127"/>
    <w:rsid w:val="7BC5F432"/>
    <w:rsid w:val="7BD9C6B6"/>
    <w:rsid w:val="7BDABA74"/>
    <w:rsid w:val="7BDB497D"/>
    <w:rsid w:val="7C1A48D7"/>
    <w:rsid w:val="7C46F565"/>
    <w:rsid w:val="7C75C06E"/>
    <w:rsid w:val="7C89EE14"/>
    <w:rsid w:val="7CCE8C75"/>
    <w:rsid w:val="7CDE9C20"/>
    <w:rsid w:val="7CE00B9C"/>
    <w:rsid w:val="7D281548"/>
    <w:rsid w:val="7D2B7E30"/>
    <w:rsid w:val="7D414DF8"/>
    <w:rsid w:val="7D5AABC0"/>
    <w:rsid w:val="7D893900"/>
    <w:rsid w:val="7D97E994"/>
    <w:rsid w:val="7E05F988"/>
    <w:rsid w:val="7E1F45D8"/>
    <w:rsid w:val="7E31834E"/>
    <w:rsid w:val="7E402492"/>
    <w:rsid w:val="7E602C17"/>
    <w:rsid w:val="7E6AF67A"/>
    <w:rsid w:val="7EBB707A"/>
    <w:rsid w:val="7EBCADD3"/>
    <w:rsid w:val="7ED88B54"/>
    <w:rsid w:val="7EDCA5AB"/>
    <w:rsid w:val="7EF4393C"/>
    <w:rsid w:val="7F082F11"/>
    <w:rsid w:val="7F1D96B4"/>
    <w:rsid w:val="7F25EC0C"/>
    <w:rsid w:val="7F282597"/>
    <w:rsid w:val="7F43C24B"/>
    <w:rsid w:val="7F4F9DD2"/>
    <w:rsid w:val="7F6C7D61"/>
    <w:rsid w:val="7F729F38"/>
    <w:rsid w:val="7FE27F2F"/>
    <w:rsid w:val="7FEB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26FB"/>
  <w15:chartTrackingRefBased/>
  <w15:docId w15:val="{6AF85B1E-A337-4902-9FDF-D263F5F1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6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818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1B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B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7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B24"/>
  </w:style>
  <w:style w:type="paragraph" w:styleId="Footer">
    <w:name w:val="footer"/>
    <w:basedOn w:val="Normal"/>
    <w:link w:val="FooterChar"/>
    <w:uiPriority w:val="99"/>
    <w:unhideWhenUsed/>
    <w:rsid w:val="00707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B24"/>
  </w:style>
  <w:style w:type="character" w:styleId="FollowedHyperlink">
    <w:name w:val="FollowedHyperlink"/>
    <w:basedOn w:val="DefaultParagraphFont"/>
    <w:uiPriority w:val="99"/>
    <w:semiHidden/>
    <w:unhideWhenUsed/>
    <w:rsid w:val="003D56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81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9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03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6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acronis.com/es-es/blog/posts/cost-of-ransomware/" TargetMode="Externa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www.canva.com/design/DAGVfH0Zkks/xwh6CayxbCpVklNcKCczfw/edit?utm_content=DAGVfH0Zkks&amp;utm_campaign=designshare&amp;utm_medium=link2&amp;utm_source=sharebutton" TargetMode="External"/><Relationship Id="rId17" Type="http://schemas.openxmlformats.org/officeDocument/2006/relationships/hyperlink" Target="https://www.dni.gov/files/CTIIC/documents/products/Ransomware_Attacks_Surge_in_2023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-es.lac.tdsynnex.com/5-mejores-practicas-de-recuperacion-ante-desastres-para-evitar-fallas-y-vulnerabilidad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270f43-0a42-4f29-9a9d-56db0842ff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1A218E5530F045839990A86ECF5922" ma:contentTypeVersion="17" ma:contentTypeDescription="Crear nuevo documento." ma:contentTypeScope="" ma:versionID="cd6533dba808fed900d855090cbd7369">
  <xsd:schema xmlns:xsd="http://www.w3.org/2001/XMLSchema" xmlns:xs="http://www.w3.org/2001/XMLSchema" xmlns:p="http://schemas.microsoft.com/office/2006/metadata/properties" xmlns:ns3="53270f43-0a42-4f29-9a9d-56db0842ff98" xmlns:ns4="b552b236-d863-421b-9fbe-37930e5c6b00" targetNamespace="http://schemas.microsoft.com/office/2006/metadata/properties" ma:root="true" ma:fieldsID="2963341160f6a2139547f1fb50f2201e" ns3:_="" ns4:_="">
    <xsd:import namespace="53270f43-0a42-4f29-9a9d-56db0842ff98"/>
    <xsd:import namespace="b552b236-d863-421b-9fbe-37930e5c6b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70f43-0a42-4f29-9a9d-56db0842f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b236-d863-421b-9fbe-37930e5c6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10537D-6252-40B9-B972-A467F98661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6EBBD4-6FA7-4779-A519-5CF61FB54366}">
  <ds:schemaRefs>
    <ds:schemaRef ds:uri="http://schemas.microsoft.com/office/2006/metadata/properties"/>
    <ds:schemaRef ds:uri="http://schemas.microsoft.com/office/infopath/2007/PartnerControls"/>
    <ds:schemaRef ds:uri="53270f43-0a42-4f29-9a9d-56db0842ff98"/>
  </ds:schemaRefs>
</ds:datastoreItem>
</file>

<file path=customXml/itemProps3.xml><?xml version="1.0" encoding="utf-8"?>
<ds:datastoreItem xmlns:ds="http://schemas.openxmlformats.org/officeDocument/2006/customXml" ds:itemID="{1036DBDB-E7FB-4FC5-81F6-CDA91BAFE6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8491E9-0E92-4733-88E5-8E2A36D91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70f43-0a42-4f29-9a9d-56db0842ff98"/>
    <ds:schemaRef ds:uri="b552b236-d863-421b-9fbe-37930e5c6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5231</Words>
  <Characters>29820</Characters>
  <Application>Microsoft Office Word</Application>
  <DocSecurity>4</DocSecurity>
  <Lines>248</Lines>
  <Paragraphs>69</Paragraphs>
  <ScaleCrop>false</ScaleCrop>
  <Company/>
  <LinksUpToDate>false</LinksUpToDate>
  <CharactersWithSpaces>34982</CharactersWithSpaces>
  <SharedDoc>false</SharedDoc>
  <HLinks>
    <vt:vector size="24" baseType="variant">
      <vt:variant>
        <vt:i4>1572949</vt:i4>
      </vt:variant>
      <vt:variant>
        <vt:i4>9</vt:i4>
      </vt:variant>
      <vt:variant>
        <vt:i4>0</vt:i4>
      </vt:variant>
      <vt:variant>
        <vt:i4>5</vt:i4>
      </vt:variant>
      <vt:variant>
        <vt:lpwstr>https://www.acronis.com/es-es/blog/posts/cost-of-ransomware/</vt:lpwstr>
      </vt:variant>
      <vt:variant>
        <vt:lpwstr>:~:text=Despu%C3%A9s%20de%20un%20incidente%20de%20ransomware%2C%20el%20negocio,50%20veces%20m%C3%A1s%20que%20la%20demanda%20de%20rescate</vt:lpwstr>
      </vt:variant>
      <vt:variant>
        <vt:i4>1704021</vt:i4>
      </vt:variant>
      <vt:variant>
        <vt:i4>6</vt:i4>
      </vt:variant>
      <vt:variant>
        <vt:i4>0</vt:i4>
      </vt:variant>
      <vt:variant>
        <vt:i4>5</vt:i4>
      </vt:variant>
      <vt:variant>
        <vt:lpwstr>https://www.dni.gov/files/CTIIC/documents/products/Ransomware_Attacks_Surge_in_2023.pdf</vt:lpwstr>
      </vt:variant>
      <vt:variant>
        <vt:lpwstr/>
      </vt:variant>
      <vt:variant>
        <vt:i4>5898319</vt:i4>
      </vt:variant>
      <vt:variant>
        <vt:i4>3</vt:i4>
      </vt:variant>
      <vt:variant>
        <vt:i4>0</vt:i4>
      </vt:variant>
      <vt:variant>
        <vt:i4>5</vt:i4>
      </vt:variant>
      <vt:variant>
        <vt:lpwstr>https://blog-es.lac.tdsynnex.com/5-mejores-practicas-de-recuperacion-ante-desastres-para-evitar-fallas-y-vulnerabilidades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https://www.canva.com/design/DAGVfH0Zkks/xwh6CayxbCpVklNcKCczfw/edit?utm_content=DAGVfH0Zkks&amp;utm_campaign=designshare&amp;utm_medium=link2&amp;utm_source=sharebutton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STEPHANIA ELIZARDI GOBERN</dc:creator>
  <cp:keywords/>
  <dc:description/>
  <cp:lastModifiedBy>XIMENA STEPHANIA ELIZARDI GOBERN</cp:lastModifiedBy>
  <cp:revision>347</cp:revision>
  <dcterms:created xsi:type="dcterms:W3CDTF">2024-11-03T01:02:00Z</dcterms:created>
  <dcterms:modified xsi:type="dcterms:W3CDTF">2024-11-05T00:38:00Z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0x010100BF1A218E5530F045839990A86ECF5922</vt:lpwstr>
  </property>
</Properties>
</file>