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2181" w14:textId="36607EC0" w:rsidR="00913C49" w:rsidRDefault="000F06EA" w:rsidP="000F06EA">
      <w:pPr>
        <w:jc w:val="center"/>
        <w:rPr>
          <w:rFonts w:ascii="Times New Roman" w:hAnsi="Times New Roman" w:cs="Times New Roman"/>
          <w:sz w:val="32"/>
          <w:szCs w:val="32"/>
        </w:rPr>
      </w:pPr>
      <w:r w:rsidRPr="000F06EA">
        <w:rPr>
          <w:rFonts w:ascii="Times New Roman" w:hAnsi="Times New Roman" w:cs="Times New Roman"/>
          <w:sz w:val="32"/>
          <w:szCs w:val="32"/>
        </w:rPr>
        <w:t>¿POR QUÉ ESCOJI LA CODIFICACION DE HUFFMAN?</w:t>
      </w:r>
    </w:p>
    <w:p w14:paraId="337EF71F" w14:textId="0E93F7E0" w:rsidR="000F06EA" w:rsidRDefault="000F06EA" w:rsidP="000F06EA">
      <w:pPr>
        <w:rPr>
          <w:rFonts w:ascii="Times New Roman" w:hAnsi="Times New Roman" w:cs="Times New Roman"/>
          <w:sz w:val="32"/>
          <w:szCs w:val="32"/>
        </w:rPr>
      </w:pPr>
    </w:p>
    <w:p w14:paraId="526DF66D" w14:textId="4CD01718" w:rsidR="00700A0B" w:rsidRDefault="00700A0B" w:rsidP="00700A0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Primero que nada, me cambie a este tipo de codificación ya que presente problemas al momento de realizar la decodificación con codificación aritmética ya que no decodificaba el mensaje que era</w:t>
      </w:r>
    </w:p>
    <w:p w14:paraId="75279565" w14:textId="57B0F628" w:rsidR="00700A0B" w:rsidRPr="00994F0D" w:rsidRDefault="00700A0B" w:rsidP="00700A0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Presentando estas dificultades pude concluir que para ciertos tipos de datos la codificación de huffman puede ser más rápido en términos de codificación y decodificación en comparación con otros métodos, así también si un bit se altera durante la transmisión o almacenamiento, la codificación de huffman puede ser mas resistente ya que un error afectaría principalmente a un símbolo y no a toda la secuencia completa. Puedo decir que para este caso especifico de DPI + </w:t>
      </w:r>
      <w:r w:rsidR="00994F0D">
        <w:rPr>
          <w:rFonts w:ascii="Times New Roman" w:hAnsi="Times New Roman" w:cs="Times New Roman"/>
          <w:sz w:val="32"/>
          <w:szCs w:val="32"/>
        </w:rPr>
        <w:t xml:space="preserve">compañías </w:t>
      </w:r>
      <w:r w:rsidR="00994F0D" w:rsidRPr="00994F0D">
        <w:rPr>
          <w:rFonts w:ascii="Times New Roman" w:hAnsi="Times New Roman" w:cs="Times New Roman"/>
          <w:sz w:val="32"/>
          <w:szCs w:val="32"/>
        </w:rPr>
        <w:t>h</w:t>
      </w:r>
      <w:r w:rsidR="00994F0D">
        <w:rPr>
          <w:rFonts w:ascii="Times New Roman" w:hAnsi="Times New Roman" w:cs="Times New Roman"/>
          <w:sz w:val="32"/>
          <w:szCs w:val="32"/>
        </w:rPr>
        <w:t>uffman ofreció una combinación adecuada de simplicidad, eficiencia y velocidad que se ajusta a las necesidades del problema.</w:t>
      </w:r>
    </w:p>
    <w:sectPr w:rsidR="00700A0B" w:rsidRPr="0099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49"/>
    <w:rsid w:val="000F06EA"/>
    <w:rsid w:val="0053353A"/>
    <w:rsid w:val="00700A0B"/>
    <w:rsid w:val="00913C49"/>
    <w:rsid w:val="009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FA48"/>
  <w15:chartTrackingRefBased/>
  <w15:docId w15:val="{21D321BD-64E8-4C39-89FA-1D559D31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cp:lastPrinted>2023-09-22T16:20:00Z</cp:lastPrinted>
  <dcterms:created xsi:type="dcterms:W3CDTF">2023-09-22T13:45:00Z</dcterms:created>
  <dcterms:modified xsi:type="dcterms:W3CDTF">2023-09-22T16:20:00Z</dcterms:modified>
</cp:coreProperties>
</file>